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74FE3627" w:rsidR="00F057B0" w:rsidRPr="00F06BBC" w:rsidRDefault="00F76FE9" w:rsidP="00480D6E">
      <w:pPr>
        <w:spacing w:line="360" w:lineRule="auto"/>
        <w:rPr>
          <w:rFonts w:ascii="Arial" w:hAnsi="Arial" w:cs="Arial"/>
          <w:b/>
          <w:sz w:val="19"/>
          <w:szCs w:val="19"/>
          <w:lang w:val="en-GB"/>
        </w:rPr>
      </w:pPr>
      <w:r w:rsidRPr="00F06BBC">
        <w:rPr>
          <w:rFonts w:ascii="Arial" w:hAnsi="Arial" w:cs="Arial"/>
          <w:b/>
          <w:sz w:val="19"/>
          <w:szCs w:val="19"/>
          <w:lang w:val="en-GB"/>
        </w:rPr>
        <w:t xml:space="preserve">E </w:t>
      </w:r>
      <w:r w:rsidR="007C49AC" w:rsidRPr="00F06BBC">
        <w:rPr>
          <w:rFonts w:ascii="Arial" w:hAnsi="Arial" w:cs="Arial"/>
          <w:b/>
          <w:sz w:val="19"/>
          <w:szCs w:val="19"/>
          <w:lang w:val="en-GB"/>
        </w:rPr>
        <w:t>for</w:t>
      </w:r>
      <w:r w:rsidRPr="00F06BBC">
        <w:rPr>
          <w:rFonts w:ascii="Arial" w:hAnsi="Arial" w:cs="Arial"/>
          <w:b/>
          <w:sz w:val="19"/>
          <w:szCs w:val="19"/>
          <w:lang w:val="en-GB"/>
        </w:rPr>
        <w:t xml:space="preserve"> L AIM PUBLIC COMPANY LIMITED AND ITS SUBSIDIARIES</w:t>
      </w:r>
    </w:p>
    <w:p w14:paraId="7D35EB10" w14:textId="46B2AFAE" w:rsidR="00F057B0" w:rsidRPr="00F06BBC" w:rsidRDefault="00F76FE9" w:rsidP="00105CB0">
      <w:pPr>
        <w:spacing w:line="360" w:lineRule="auto"/>
        <w:rPr>
          <w:rFonts w:ascii="Arial" w:hAnsi="Arial" w:cs="Arial"/>
          <w:b/>
          <w:sz w:val="19"/>
          <w:szCs w:val="19"/>
          <w:lang w:val="en-GB"/>
        </w:rPr>
      </w:pPr>
      <w:r w:rsidRPr="00F06BBC">
        <w:rPr>
          <w:rFonts w:ascii="Arial" w:hAnsi="Arial" w:cs="Arial"/>
          <w:b/>
          <w:sz w:val="19"/>
          <w:szCs w:val="19"/>
          <w:lang w:val="en-GB"/>
        </w:rPr>
        <w:t xml:space="preserve">NOTES TO </w:t>
      </w:r>
      <w:r w:rsidR="008271B5" w:rsidRPr="00F06BBC">
        <w:rPr>
          <w:rFonts w:ascii="Arial" w:hAnsi="Arial" w:cs="Arial"/>
          <w:b/>
          <w:sz w:val="19"/>
          <w:szCs w:val="19"/>
          <w:lang w:val="en-GB"/>
        </w:rPr>
        <w:t xml:space="preserve">CONSOLIDATED </w:t>
      </w:r>
      <w:r w:rsidRPr="00F06BBC">
        <w:rPr>
          <w:rFonts w:ascii="Arial" w:hAnsi="Arial" w:cs="Arial"/>
          <w:b/>
          <w:sz w:val="19"/>
          <w:szCs w:val="19"/>
          <w:lang w:val="en-GB"/>
        </w:rPr>
        <w:t>FINANCIAL STATEMENT</w:t>
      </w:r>
      <w:r w:rsidR="001D55AA" w:rsidRPr="00F06BBC">
        <w:rPr>
          <w:rFonts w:ascii="Arial" w:hAnsi="Arial" w:cs="Arial"/>
          <w:b/>
          <w:sz w:val="19"/>
          <w:szCs w:val="19"/>
          <w:lang w:val="en-GB"/>
        </w:rPr>
        <w:t>S</w:t>
      </w:r>
    </w:p>
    <w:p w14:paraId="1887B25C" w14:textId="48739035" w:rsidR="00F057B0" w:rsidRPr="00F06BBC" w:rsidRDefault="00311423" w:rsidP="00105CB0">
      <w:pPr>
        <w:spacing w:line="360" w:lineRule="auto"/>
        <w:rPr>
          <w:rFonts w:ascii="Arial" w:hAnsi="Arial" w:cs="Arial"/>
          <w:bCs/>
          <w:sz w:val="19"/>
          <w:szCs w:val="19"/>
          <w:lang w:val="en-GB"/>
        </w:rPr>
      </w:pPr>
      <w:r w:rsidRPr="00F06BBC">
        <w:rPr>
          <w:rFonts w:ascii="Arial" w:hAnsi="Arial" w:cs="Arial"/>
          <w:b/>
          <w:caps/>
          <w:sz w:val="19"/>
          <w:szCs w:val="19"/>
          <w:lang w:val="en-GB"/>
        </w:rPr>
        <w:t>31 december</w:t>
      </w:r>
      <w:r w:rsidR="00C6737A" w:rsidRPr="00F06BBC">
        <w:rPr>
          <w:rFonts w:ascii="Arial" w:hAnsi="Arial" w:cs="Arial"/>
          <w:b/>
          <w:caps/>
          <w:sz w:val="19"/>
          <w:szCs w:val="19"/>
          <w:lang w:val="en-GB"/>
        </w:rPr>
        <w:t xml:space="preserve"> </w:t>
      </w:r>
      <w:r w:rsidR="00F76FE9" w:rsidRPr="00F06BBC">
        <w:rPr>
          <w:rFonts w:ascii="Arial" w:hAnsi="Arial" w:cs="Arial"/>
          <w:b/>
          <w:caps/>
          <w:sz w:val="19"/>
          <w:szCs w:val="19"/>
          <w:lang w:val="en-GB"/>
        </w:rPr>
        <w:t>201</w:t>
      </w:r>
      <w:r w:rsidR="00250DAC" w:rsidRPr="00F06BBC">
        <w:rPr>
          <w:rFonts w:ascii="Arial" w:hAnsi="Arial" w:cs="Arial"/>
          <w:b/>
          <w:caps/>
          <w:sz w:val="19"/>
          <w:szCs w:val="19"/>
          <w:lang w:val="en-GB"/>
        </w:rPr>
        <w:t>9</w:t>
      </w:r>
    </w:p>
    <w:p w14:paraId="28D23C7B" w14:textId="77777777" w:rsidR="00F057B0" w:rsidRPr="00F06BBC" w:rsidRDefault="00F057B0" w:rsidP="00105CB0">
      <w:pPr>
        <w:spacing w:line="360" w:lineRule="auto"/>
        <w:jc w:val="both"/>
        <w:rPr>
          <w:rFonts w:ascii="Arial" w:hAnsi="Arial" w:cs="Arial"/>
          <w:sz w:val="18"/>
          <w:szCs w:val="18"/>
        </w:rPr>
      </w:pPr>
    </w:p>
    <w:p w14:paraId="2466F1FC" w14:textId="77777777" w:rsidR="00311423" w:rsidRPr="00F06BBC" w:rsidRDefault="00311423" w:rsidP="00105CB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 xml:space="preserve">GENERAL INFORMATION </w:t>
      </w:r>
    </w:p>
    <w:p w14:paraId="1C5E05F9" w14:textId="77777777" w:rsidR="00311423" w:rsidRPr="00F06BBC" w:rsidRDefault="0031142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360" w:lineRule="auto"/>
        <w:ind w:right="-313"/>
        <w:rPr>
          <w:rFonts w:ascii="Arial" w:hAnsi="Arial" w:cs="Arial"/>
          <w:sz w:val="19"/>
          <w:szCs w:val="19"/>
        </w:rPr>
      </w:pPr>
    </w:p>
    <w:p w14:paraId="563EE4BE" w14:textId="6693EE52" w:rsidR="00311423" w:rsidRPr="00F06BBC" w:rsidRDefault="00311423" w:rsidP="00A12D3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F06BBC">
        <w:rPr>
          <w:rFonts w:ascii="Arial" w:hAnsi="Arial" w:cs="Arial"/>
          <w:sz w:val="19"/>
          <w:szCs w:val="19"/>
        </w:rPr>
        <w:t>E for L Aim</w:t>
      </w:r>
      <w:r w:rsidRPr="00F06BBC">
        <w:rPr>
          <w:rFonts w:ascii="Arial" w:hAnsi="Arial" w:cs="Arial"/>
          <w:sz w:val="19"/>
          <w:szCs w:val="19"/>
          <w:cs/>
        </w:rPr>
        <w:t xml:space="preserve"> </w:t>
      </w:r>
      <w:r w:rsidRPr="00F06BBC">
        <w:rPr>
          <w:rFonts w:ascii="Arial" w:hAnsi="Arial" w:cs="Arial"/>
          <w:sz w:val="19"/>
          <w:szCs w:val="19"/>
        </w:rPr>
        <w:t xml:space="preserve">Public Company Limited </w:t>
      </w:r>
      <w:r w:rsidR="009D4BCF" w:rsidRPr="00F06BBC">
        <w:rPr>
          <w:rFonts w:ascii="Arial" w:hAnsi="Arial" w:cs="Arial"/>
          <w:sz w:val="19"/>
          <w:szCs w:val="19"/>
        </w:rPr>
        <w:t>was incorporated as a</w:t>
      </w:r>
      <w:r w:rsidR="00285902" w:rsidRPr="00F06BBC">
        <w:rPr>
          <w:rFonts w:ascii="Arial" w:hAnsi="Arial" w:cs="Arial"/>
          <w:sz w:val="19"/>
          <w:szCs w:val="19"/>
        </w:rPr>
        <w:t xml:space="preserve"> public c</w:t>
      </w:r>
      <w:r w:rsidR="00AD2F6B" w:rsidRPr="00F06BBC">
        <w:rPr>
          <w:rFonts w:ascii="Arial" w:hAnsi="Arial" w:cs="Arial"/>
          <w:sz w:val="19"/>
          <w:szCs w:val="19"/>
        </w:rPr>
        <w:t>ompany in Thailand,</w:t>
      </w:r>
      <w:r w:rsidR="00F745D8" w:rsidRPr="00F06BBC">
        <w:rPr>
          <w:rFonts w:ascii="Arial" w:hAnsi="Arial" w:cstheme="minorBidi" w:hint="cs"/>
          <w:sz w:val="19"/>
          <w:szCs w:val="19"/>
          <w:cs/>
        </w:rPr>
        <w:t xml:space="preserve"> </w:t>
      </w:r>
      <w:r w:rsidR="00AD2F6B" w:rsidRPr="00F06BBC">
        <w:rPr>
          <w:rFonts w:ascii="Arial" w:hAnsi="Arial" w:cs="Arial"/>
          <w:sz w:val="19"/>
          <w:szCs w:val="19"/>
        </w:rPr>
        <w:t>and is listed o</w:t>
      </w:r>
      <w:r w:rsidR="00285902" w:rsidRPr="00F06BBC">
        <w:rPr>
          <w:rFonts w:ascii="Arial" w:hAnsi="Arial" w:cs="Arial"/>
          <w:sz w:val="19"/>
          <w:szCs w:val="19"/>
        </w:rPr>
        <w:t xml:space="preserve">n the </w:t>
      </w:r>
      <w:r w:rsidR="00AD0414" w:rsidRPr="00F06BBC">
        <w:rPr>
          <w:rFonts w:ascii="Arial" w:hAnsi="Arial" w:cs="Arial"/>
          <w:sz w:val="19"/>
          <w:szCs w:val="19"/>
        </w:rPr>
        <w:t>Market for Alternative Investment</w:t>
      </w:r>
      <w:r w:rsidR="00285902" w:rsidRPr="00F06BBC">
        <w:rPr>
          <w:rFonts w:ascii="Arial" w:hAnsi="Arial" w:cs="Arial"/>
          <w:sz w:val="19"/>
          <w:szCs w:val="19"/>
        </w:rPr>
        <w:t xml:space="preserve">. The Company is </w:t>
      </w:r>
      <w:r w:rsidR="00980D84" w:rsidRPr="00F06BBC">
        <w:rPr>
          <w:rFonts w:ascii="Arial" w:hAnsi="Arial" w:cs="Arial"/>
          <w:sz w:val="19"/>
          <w:szCs w:val="19"/>
        </w:rPr>
        <w:t>a</w:t>
      </w:r>
      <w:r w:rsidR="00285902" w:rsidRPr="00F06BBC">
        <w:rPr>
          <w:rFonts w:ascii="Arial" w:hAnsi="Arial" w:cs="Arial"/>
          <w:sz w:val="19"/>
          <w:szCs w:val="19"/>
        </w:rPr>
        <w:t xml:space="preserve"> distributor of</w:t>
      </w:r>
      <w:r w:rsidR="000A78D1" w:rsidRPr="00F06BBC">
        <w:rPr>
          <w:rFonts w:ascii="Arial" w:hAnsi="Arial" w:cs="Arial"/>
          <w:sz w:val="19"/>
          <w:szCs w:val="19"/>
        </w:rPr>
        <w:t xml:space="preserve"> medical devices and equipment</w:t>
      </w:r>
      <w:r w:rsidR="00285902" w:rsidRPr="00F06BBC">
        <w:rPr>
          <w:rFonts w:ascii="Arial" w:hAnsi="Arial" w:cs="Arial"/>
          <w:sz w:val="19"/>
          <w:szCs w:val="19"/>
        </w:rPr>
        <w:t>.</w:t>
      </w:r>
      <w:r w:rsidR="000A78D1" w:rsidRPr="00F06BBC">
        <w:rPr>
          <w:rFonts w:ascii="Arial" w:hAnsi="Arial" w:cs="Arial"/>
          <w:sz w:val="19"/>
          <w:szCs w:val="19"/>
          <w:cs/>
        </w:rPr>
        <w:t xml:space="preserve"> </w:t>
      </w:r>
      <w:r w:rsidR="008E0B28" w:rsidRPr="00F06BBC">
        <w:rPr>
          <w:rFonts w:ascii="Arial" w:hAnsi="Arial" w:cs="Arial"/>
          <w:sz w:val="19"/>
          <w:szCs w:val="19"/>
        </w:rPr>
        <w:t xml:space="preserve">The </w:t>
      </w:r>
      <w:r w:rsidR="00AD2F6B" w:rsidRPr="00F06BBC">
        <w:rPr>
          <w:rFonts w:ascii="Arial" w:hAnsi="Arial" w:cs="Arial"/>
          <w:sz w:val="19"/>
          <w:szCs w:val="19"/>
        </w:rPr>
        <w:t>subsidiaries distribute</w:t>
      </w:r>
      <w:r w:rsidR="008E0B28" w:rsidRPr="00F06BBC">
        <w:rPr>
          <w:rFonts w:ascii="Arial" w:hAnsi="Arial" w:cs="Arial"/>
          <w:sz w:val="19"/>
          <w:szCs w:val="19"/>
        </w:rPr>
        <w:t xml:space="preserve"> medical </w:t>
      </w:r>
      <w:r w:rsidR="000A78D1" w:rsidRPr="00F06BBC">
        <w:rPr>
          <w:rFonts w:ascii="Arial" w:hAnsi="Arial" w:cs="Arial"/>
          <w:sz w:val="19"/>
          <w:szCs w:val="19"/>
        </w:rPr>
        <w:t>devices</w:t>
      </w:r>
      <w:r w:rsidR="008E0B28" w:rsidRPr="00F06BBC">
        <w:rPr>
          <w:rFonts w:ascii="Arial" w:hAnsi="Arial" w:cs="Arial"/>
          <w:sz w:val="19"/>
          <w:szCs w:val="19"/>
        </w:rPr>
        <w:t xml:space="preserve"> and </w:t>
      </w:r>
      <w:r w:rsidR="00AD2F6B" w:rsidRPr="00F06BBC">
        <w:rPr>
          <w:rFonts w:ascii="Arial" w:hAnsi="Arial" w:cs="Arial"/>
          <w:sz w:val="19"/>
          <w:szCs w:val="19"/>
        </w:rPr>
        <w:t xml:space="preserve">provide </w:t>
      </w:r>
      <w:r w:rsidR="000A78D1" w:rsidRPr="00F06BBC">
        <w:rPr>
          <w:rFonts w:ascii="Arial" w:hAnsi="Arial" w:cs="Arial"/>
          <w:sz w:val="19"/>
          <w:szCs w:val="19"/>
        </w:rPr>
        <w:t>beauty</w:t>
      </w:r>
      <w:r w:rsidR="008E0B28" w:rsidRPr="00F06BBC">
        <w:rPr>
          <w:rFonts w:ascii="Arial" w:hAnsi="Arial" w:cs="Arial"/>
          <w:sz w:val="19"/>
          <w:szCs w:val="19"/>
        </w:rPr>
        <w:t xml:space="preserve"> treatment </w:t>
      </w:r>
      <w:r w:rsidR="00206AB3" w:rsidRPr="00F06BBC">
        <w:rPr>
          <w:rFonts w:ascii="Arial" w:hAnsi="Arial" w:cs="Arial"/>
          <w:sz w:val="19"/>
          <w:szCs w:val="19"/>
        </w:rPr>
        <w:t>services</w:t>
      </w:r>
      <w:r w:rsidR="00C67947" w:rsidRPr="00F06BBC">
        <w:rPr>
          <w:rFonts w:ascii="Arial" w:hAnsi="Arial" w:cs="Arial"/>
          <w:sz w:val="19"/>
          <w:szCs w:val="19"/>
        </w:rPr>
        <w:t xml:space="preserve"> including</w:t>
      </w:r>
      <w:r w:rsidR="0091152A" w:rsidRPr="00F06BBC">
        <w:rPr>
          <w:rFonts w:ascii="Arial" w:hAnsi="Arial" w:cs="Arial"/>
          <w:sz w:val="19"/>
          <w:szCs w:val="19"/>
        </w:rPr>
        <w:t xml:space="preserve"> franchising</w:t>
      </w:r>
      <w:r w:rsidR="00A17FD4" w:rsidRPr="00F06BBC">
        <w:rPr>
          <w:rFonts w:ascii="Arial" w:hAnsi="Arial" w:cs="Arial"/>
          <w:sz w:val="19"/>
          <w:szCs w:val="19"/>
        </w:rPr>
        <w:t xml:space="preserve"> and selling cosmeti</w:t>
      </w:r>
      <w:r w:rsidR="007A294C" w:rsidRPr="00F06BBC">
        <w:rPr>
          <w:rFonts w:ascii="Arial" w:hAnsi="Arial" w:cs="Arial"/>
          <w:sz w:val="19"/>
          <w:szCs w:val="19"/>
        </w:rPr>
        <w:t>c products</w:t>
      </w:r>
      <w:r w:rsidR="00C67947" w:rsidRPr="00F06BBC">
        <w:rPr>
          <w:rFonts w:ascii="Arial" w:hAnsi="Arial" w:cs="Arial"/>
          <w:sz w:val="19"/>
          <w:szCs w:val="19"/>
        </w:rPr>
        <w:t>.</w:t>
      </w:r>
      <w:r w:rsidR="00B065F5" w:rsidRPr="00F06BBC">
        <w:rPr>
          <w:rFonts w:ascii="Arial" w:hAnsi="Arial" w:cs="Arial"/>
          <w:sz w:val="19"/>
          <w:szCs w:val="19"/>
        </w:rPr>
        <w:t xml:space="preserve"> </w:t>
      </w:r>
      <w:r w:rsidR="00206AB3" w:rsidRPr="00F06BBC">
        <w:rPr>
          <w:rFonts w:ascii="Arial" w:hAnsi="Arial" w:cs="Arial"/>
          <w:sz w:val="19"/>
          <w:szCs w:val="19"/>
        </w:rPr>
        <w:t>The</w:t>
      </w:r>
      <w:r w:rsidR="00285902" w:rsidRPr="00F06BBC">
        <w:rPr>
          <w:rFonts w:ascii="Arial" w:hAnsi="Arial" w:cs="Arial"/>
          <w:sz w:val="19"/>
          <w:szCs w:val="19"/>
        </w:rPr>
        <w:t xml:space="preserve"> registered office address of the Company is</w:t>
      </w:r>
      <w:r w:rsidR="00AD0414" w:rsidRPr="00F06BBC">
        <w:rPr>
          <w:rFonts w:ascii="Arial" w:hAnsi="Arial" w:cs="Arial"/>
          <w:sz w:val="19"/>
          <w:szCs w:val="19"/>
        </w:rPr>
        <w:t xml:space="preserve"> located at</w:t>
      </w:r>
      <w:r w:rsidR="00285902" w:rsidRPr="00F06BBC">
        <w:rPr>
          <w:rFonts w:ascii="Arial" w:hAnsi="Arial" w:cs="Arial"/>
          <w:sz w:val="19"/>
          <w:szCs w:val="19"/>
        </w:rPr>
        <w:t xml:space="preserve"> </w:t>
      </w:r>
      <w:r w:rsidR="00980D84" w:rsidRPr="00F06BBC">
        <w:rPr>
          <w:rFonts w:ascii="Arial" w:hAnsi="Arial" w:cs="Arial"/>
          <w:sz w:val="19"/>
          <w:szCs w:val="19"/>
        </w:rPr>
        <w:t>184</w:t>
      </w:r>
      <w:r w:rsidR="00AD0414" w:rsidRPr="00F06BBC">
        <w:rPr>
          <w:rFonts w:ascii="Arial" w:hAnsi="Arial" w:cs="Arial"/>
          <w:sz w:val="19"/>
          <w:szCs w:val="19"/>
        </w:rPr>
        <w:t xml:space="preserve">, </w:t>
      </w:r>
      <w:proofErr w:type="spellStart"/>
      <w:r w:rsidR="00AD0414" w:rsidRPr="00F06BBC">
        <w:rPr>
          <w:rFonts w:ascii="Arial" w:hAnsi="Arial" w:cs="Arial"/>
          <w:sz w:val="19"/>
          <w:szCs w:val="19"/>
        </w:rPr>
        <w:t>Rajavithi</w:t>
      </w:r>
      <w:proofErr w:type="spellEnd"/>
      <w:r w:rsidR="00AD0414" w:rsidRPr="00F06BBC">
        <w:rPr>
          <w:rFonts w:ascii="Arial" w:hAnsi="Arial" w:cs="Arial"/>
          <w:sz w:val="19"/>
          <w:szCs w:val="19"/>
        </w:rPr>
        <w:t xml:space="preserve"> road,</w:t>
      </w:r>
      <w:r w:rsidR="00980D84" w:rsidRPr="00F06BBC">
        <w:rPr>
          <w:rFonts w:ascii="Arial" w:hAnsi="Arial" w:cs="Arial"/>
          <w:sz w:val="19"/>
          <w:szCs w:val="19"/>
        </w:rPr>
        <w:t xml:space="preserve"> </w:t>
      </w:r>
      <w:proofErr w:type="spellStart"/>
      <w:r w:rsidR="00980D84" w:rsidRPr="00F06BBC">
        <w:rPr>
          <w:rFonts w:ascii="Arial" w:hAnsi="Arial" w:cs="Arial"/>
          <w:sz w:val="19"/>
          <w:szCs w:val="19"/>
        </w:rPr>
        <w:t>Ban</w:t>
      </w:r>
      <w:r w:rsidR="00E277FE" w:rsidRPr="00F06BBC">
        <w:rPr>
          <w:rFonts w:ascii="Arial" w:hAnsi="Arial" w:cs="Arial"/>
          <w:sz w:val="19"/>
          <w:szCs w:val="19"/>
        </w:rPr>
        <w:t>g</w:t>
      </w:r>
      <w:r w:rsidR="00980D84" w:rsidRPr="00F06BBC">
        <w:rPr>
          <w:rFonts w:ascii="Arial" w:hAnsi="Arial" w:cs="Arial"/>
          <w:sz w:val="19"/>
          <w:szCs w:val="19"/>
        </w:rPr>
        <w:t>yee</w:t>
      </w:r>
      <w:proofErr w:type="spellEnd"/>
      <w:r w:rsidR="00980D84" w:rsidRPr="00F06BBC">
        <w:rPr>
          <w:rFonts w:ascii="Arial" w:hAnsi="Arial" w:cs="Arial"/>
          <w:sz w:val="19"/>
          <w:szCs w:val="19"/>
        </w:rPr>
        <w:t xml:space="preserve"> K</w:t>
      </w:r>
      <w:r w:rsidR="004A1F74" w:rsidRPr="00F06BBC">
        <w:rPr>
          <w:rFonts w:ascii="Arial" w:hAnsi="Arial" w:cs="Arial"/>
          <w:sz w:val="19"/>
          <w:szCs w:val="19"/>
        </w:rPr>
        <w:t xml:space="preserve">han, </w:t>
      </w:r>
      <w:proofErr w:type="spellStart"/>
      <w:r w:rsidR="00285902" w:rsidRPr="00F06BBC">
        <w:rPr>
          <w:rFonts w:ascii="Arial" w:hAnsi="Arial" w:cs="Arial"/>
          <w:sz w:val="19"/>
          <w:szCs w:val="19"/>
        </w:rPr>
        <w:t>Bangplad</w:t>
      </w:r>
      <w:proofErr w:type="spellEnd"/>
      <w:r w:rsidR="00285902" w:rsidRPr="00F06BBC">
        <w:rPr>
          <w:rFonts w:ascii="Arial" w:hAnsi="Arial" w:cs="Arial"/>
          <w:sz w:val="19"/>
          <w:szCs w:val="19"/>
        </w:rPr>
        <w:t>, Bangkok.</w:t>
      </w:r>
      <w:r w:rsidR="000A78D1" w:rsidRPr="00F06BBC">
        <w:rPr>
          <w:rFonts w:ascii="Arial" w:hAnsi="Arial" w:cs="Arial"/>
          <w:sz w:val="19"/>
          <w:szCs w:val="19"/>
        </w:rPr>
        <w:t xml:space="preserve"> </w:t>
      </w:r>
    </w:p>
    <w:p w14:paraId="1BB122D3" w14:textId="7591BAF6" w:rsidR="002E34F4" w:rsidRPr="00F06BBC" w:rsidRDefault="002E34F4" w:rsidP="00C903B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1F31A1D2" w14:textId="41B29F5C" w:rsidR="00D379AE" w:rsidRPr="00F06BBC" w:rsidRDefault="00F864C2" w:rsidP="009D77A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cs/>
        </w:rPr>
      </w:pPr>
      <w:r w:rsidRPr="00F06BBC">
        <w:rPr>
          <w:rFonts w:ascii="Arial" w:hAnsi="Arial" w:cs="Browallia New"/>
          <w:sz w:val="19"/>
          <w:szCs w:val="24"/>
        </w:rPr>
        <w:t>T</w:t>
      </w:r>
      <w:r w:rsidRPr="00F06BBC">
        <w:rPr>
          <w:rFonts w:ascii="Arial" w:hAnsi="Arial" w:cs="Arial"/>
          <w:sz w:val="19"/>
          <w:szCs w:val="19"/>
        </w:rPr>
        <w:t>he Company and its subsidiaries have net current liabilities and significant deficits. These were principally due to operating losses and resulting impairment provisions arising from the investment in indirect subsidiary which is engaged in the beauty treatment business. However, the Company has planned to acquire land and buildings for using in the business amount of Baht 305 million which will settle by shares of WCI Holding Public Company Limited, a subsidiary company</w:t>
      </w:r>
      <w:r w:rsidR="006D591C" w:rsidRPr="00F06BBC">
        <w:rPr>
          <w:rFonts w:ascii="Arial" w:hAnsi="Arial" w:cs="Arial"/>
          <w:sz w:val="19"/>
          <w:szCs w:val="19"/>
        </w:rPr>
        <w:t>. Therefore, the Company expects that</w:t>
      </w:r>
      <w:r w:rsidR="00154BF5">
        <w:rPr>
          <w:rFonts w:ascii="Arial" w:hAnsi="Arial" w:cs="Arial"/>
          <w:sz w:val="19"/>
          <w:szCs w:val="19"/>
        </w:rPr>
        <w:t xml:space="preserve"> </w:t>
      </w:r>
      <w:r w:rsidRPr="00F06BBC">
        <w:rPr>
          <w:rFonts w:ascii="Arial" w:hAnsi="Arial" w:cs="Arial"/>
          <w:sz w:val="19"/>
          <w:szCs w:val="19"/>
        </w:rPr>
        <w:t xml:space="preserve">it will not </w:t>
      </w:r>
      <w:proofErr w:type="gramStart"/>
      <w:r w:rsidRPr="00F06BBC">
        <w:rPr>
          <w:rFonts w:ascii="Arial" w:hAnsi="Arial" w:cs="Arial"/>
          <w:sz w:val="19"/>
          <w:szCs w:val="19"/>
        </w:rPr>
        <w:t>effect</w:t>
      </w:r>
      <w:proofErr w:type="gramEnd"/>
      <w:r w:rsidRPr="00F06BBC">
        <w:rPr>
          <w:rFonts w:ascii="Arial" w:hAnsi="Arial" w:cs="Arial"/>
          <w:sz w:val="19"/>
          <w:szCs w:val="19"/>
        </w:rPr>
        <w:t xml:space="preserve"> to the ability to continue as going concern of </w:t>
      </w:r>
      <w:r w:rsidRPr="00F06BBC">
        <w:rPr>
          <w:rFonts w:ascii="Arial" w:hAnsi="Arial" w:cs="Browallia New"/>
          <w:sz w:val="19"/>
          <w:szCs w:val="24"/>
        </w:rPr>
        <w:t>t</w:t>
      </w:r>
      <w:r w:rsidRPr="00F06BBC">
        <w:rPr>
          <w:rFonts w:ascii="Arial" w:hAnsi="Arial" w:cs="Arial"/>
          <w:sz w:val="19"/>
          <w:szCs w:val="19"/>
        </w:rPr>
        <w:t>he Company</w:t>
      </w:r>
      <w:r w:rsidR="00E52C08" w:rsidRPr="00F06BBC">
        <w:rPr>
          <w:rFonts w:ascii="Arial" w:hAnsi="Arial" w:cstheme="minorBidi"/>
          <w:sz w:val="19"/>
          <w:szCs w:val="19"/>
          <w:cs/>
        </w:rPr>
        <w:t xml:space="preserve"> </w:t>
      </w:r>
      <w:r w:rsidR="00E52C08" w:rsidRPr="00F06BBC">
        <w:rPr>
          <w:rFonts w:ascii="Arial" w:hAnsi="Arial" w:cstheme="minorBidi"/>
          <w:sz w:val="19"/>
          <w:szCs w:val="19"/>
        </w:rPr>
        <w:t xml:space="preserve">and </w:t>
      </w:r>
      <w:r w:rsidR="006F47DE" w:rsidRPr="00F06BBC">
        <w:rPr>
          <w:rFonts w:ascii="Arial" w:hAnsi="Arial" w:cstheme="minorBidi"/>
          <w:sz w:val="19"/>
          <w:szCs w:val="19"/>
        </w:rPr>
        <w:t xml:space="preserve">its </w:t>
      </w:r>
      <w:r w:rsidR="00DF30A6" w:rsidRPr="00F06BBC">
        <w:rPr>
          <w:rFonts w:ascii="Arial" w:hAnsi="Arial" w:cstheme="minorBidi"/>
          <w:sz w:val="19"/>
          <w:szCs w:val="19"/>
        </w:rPr>
        <w:t>subsidiaries</w:t>
      </w:r>
      <w:r w:rsidR="006D591C" w:rsidRPr="00F06BBC">
        <w:rPr>
          <w:rFonts w:ascii="Arial" w:hAnsi="Arial" w:cstheme="minorBidi"/>
          <w:sz w:val="19"/>
          <w:szCs w:val="19"/>
        </w:rPr>
        <w:t xml:space="preserve"> in the future</w:t>
      </w:r>
      <w:r w:rsidR="00DF30A6" w:rsidRPr="00F06BBC">
        <w:rPr>
          <w:rFonts w:ascii="Arial" w:hAnsi="Arial" w:cstheme="minorBidi"/>
          <w:sz w:val="19"/>
          <w:szCs w:val="19"/>
        </w:rPr>
        <w:t>.</w:t>
      </w:r>
    </w:p>
    <w:p w14:paraId="211BB3FB" w14:textId="60C92231" w:rsidR="009D77AB" w:rsidRPr="00F06BBC" w:rsidRDefault="00D379AE" w:rsidP="009D77A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F06BBC">
        <w:rPr>
          <w:rFonts w:ascii="Arial" w:hAnsi="Arial" w:cs="Arial"/>
          <w:sz w:val="19"/>
          <w:szCs w:val="19"/>
        </w:rPr>
        <w:t xml:space="preserve"> </w:t>
      </w:r>
    </w:p>
    <w:p w14:paraId="14D1FC9E" w14:textId="6E66F7D9" w:rsidR="00790B88" w:rsidRPr="00F06BBC" w:rsidRDefault="00790B88" w:rsidP="00B546A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rFonts w:ascii="Arial" w:hAnsi="Arial" w:cs="Arial"/>
          <w:sz w:val="19"/>
          <w:szCs w:val="19"/>
          <w:u w:val="single"/>
          <w:lang w:val="en-GB"/>
        </w:rPr>
      </w:pPr>
      <w:r w:rsidRPr="00F06BBC">
        <w:rPr>
          <w:rFonts w:ascii="Arial" w:hAnsi="Arial" w:cs="Arial"/>
          <w:sz w:val="19"/>
          <w:szCs w:val="19"/>
          <w:u w:val="single"/>
          <w:lang w:val="en-GB"/>
        </w:rPr>
        <w:t>BASIS OF FINANCIAL STATEMENTS PREPARATION</w:t>
      </w:r>
    </w:p>
    <w:p w14:paraId="56D506A6" w14:textId="77777777" w:rsidR="00790B88" w:rsidRPr="00F06BBC" w:rsidRDefault="00790B88" w:rsidP="00790B88">
      <w:pPr>
        <w:tabs>
          <w:tab w:val="num" w:pos="786"/>
        </w:tabs>
        <w:spacing w:line="360" w:lineRule="auto"/>
        <w:ind w:left="426" w:right="-1"/>
        <w:rPr>
          <w:rFonts w:ascii="Arial" w:hAnsi="Arial" w:cs="Arial"/>
          <w:sz w:val="19"/>
          <w:szCs w:val="19"/>
          <w:lang w:val="en-GB"/>
        </w:rPr>
      </w:pPr>
    </w:p>
    <w:p w14:paraId="456CF28F" w14:textId="7A2123BB" w:rsidR="00790B88" w:rsidRPr="00F06BBC" w:rsidRDefault="00790B88" w:rsidP="00577983">
      <w:pPr>
        <w:pStyle w:val="BodyText"/>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5" w:hanging="396"/>
        <w:jc w:val="both"/>
        <w:rPr>
          <w:rFonts w:ascii="Arial" w:hAnsi="Arial" w:cs="Arial"/>
          <w:sz w:val="19"/>
          <w:szCs w:val="19"/>
        </w:rPr>
      </w:pPr>
      <w:r w:rsidRPr="00F06BBC">
        <w:rPr>
          <w:rFonts w:ascii="Arial" w:hAnsi="Arial" w:cs="Arial"/>
          <w:sz w:val="19"/>
          <w:szCs w:val="19"/>
        </w:rPr>
        <w:t>Statement of compliance</w:t>
      </w:r>
    </w:p>
    <w:p w14:paraId="7FA23322" w14:textId="77777777" w:rsidR="00790B88" w:rsidRPr="00F06BBC" w:rsidRDefault="00790B88" w:rsidP="00790B88">
      <w:pPr>
        <w:spacing w:line="360" w:lineRule="auto"/>
        <w:ind w:left="360"/>
        <w:jc w:val="thaiDistribute"/>
        <w:rPr>
          <w:rFonts w:ascii="Arial" w:hAnsi="Arial" w:cs="Arial"/>
          <w:sz w:val="19"/>
          <w:szCs w:val="19"/>
          <w:lang w:val="en-GB"/>
        </w:rPr>
      </w:pPr>
    </w:p>
    <w:p w14:paraId="2D760395" w14:textId="25D42DDF" w:rsidR="00A84669" w:rsidRPr="00F06BBC" w:rsidRDefault="00A84669" w:rsidP="00A12D3D">
      <w:pPr>
        <w:tabs>
          <w:tab w:val="clear" w:pos="907"/>
          <w:tab w:val="left" w:pos="0"/>
        </w:tabs>
        <w:spacing w:line="360" w:lineRule="auto"/>
        <w:ind w:left="851"/>
        <w:jc w:val="both"/>
        <w:rPr>
          <w:rFonts w:ascii="Arial" w:hAnsi="Arial" w:cstheme="minorBidi"/>
          <w:sz w:val="19"/>
          <w:szCs w:val="19"/>
        </w:rPr>
      </w:pPr>
      <w:r w:rsidRPr="00F06BBC">
        <w:rPr>
          <w:rFonts w:ascii="Arial" w:hAnsi="Arial" w:cs="Arial"/>
          <w:sz w:val="19"/>
          <w:szCs w:val="19"/>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57F07C0F" w14:textId="3FD42032" w:rsidR="0074525A" w:rsidRPr="00F06BBC" w:rsidRDefault="0074525A" w:rsidP="00A12D3D">
      <w:pPr>
        <w:tabs>
          <w:tab w:val="clear" w:pos="907"/>
          <w:tab w:val="left" w:pos="0"/>
        </w:tabs>
        <w:spacing w:line="360" w:lineRule="auto"/>
        <w:ind w:left="851"/>
        <w:jc w:val="both"/>
        <w:rPr>
          <w:rFonts w:ascii="Arial" w:hAnsi="Arial" w:cstheme="minorBidi"/>
          <w:sz w:val="19"/>
          <w:szCs w:val="19"/>
        </w:rPr>
      </w:pPr>
    </w:p>
    <w:p w14:paraId="47E3E259" w14:textId="453A26A1" w:rsidR="0074525A" w:rsidRPr="00F06BBC" w:rsidRDefault="0074525A" w:rsidP="00A12D3D">
      <w:pPr>
        <w:tabs>
          <w:tab w:val="clear" w:pos="907"/>
          <w:tab w:val="left" w:pos="0"/>
        </w:tabs>
        <w:spacing w:line="360" w:lineRule="auto"/>
        <w:ind w:left="851"/>
        <w:jc w:val="both"/>
        <w:rPr>
          <w:rFonts w:ascii="Arial" w:hAnsi="Arial" w:cstheme="minorBidi"/>
          <w:sz w:val="19"/>
          <w:szCs w:val="19"/>
        </w:rPr>
      </w:pPr>
      <w:r w:rsidRPr="00F06BBC">
        <w:rPr>
          <w:rFonts w:ascii="Arial" w:hAnsi="Arial" w:cstheme="minorBidi"/>
          <w:sz w:val="19"/>
          <w:szCs w:val="19"/>
        </w:rPr>
        <w:t>The financial statements have been prepared on a historical cost basis, except as otherwise disclosed specifically.</w:t>
      </w:r>
    </w:p>
    <w:p w14:paraId="213522A8" w14:textId="77777777" w:rsidR="001A7D72" w:rsidRPr="00F06BBC" w:rsidRDefault="001A7D72" w:rsidP="0066202B">
      <w:pPr>
        <w:tabs>
          <w:tab w:val="left" w:pos="0"/>
        </w:tabs>
        <w:spacing w:line="360" w:lineRule="auto"/>
        <w:jc w:val="both"/>
        <w:rPr>
          <w:rFonts w:ascii="Arial" w:hAnsi="Arial" w:cstheme="minorBidi"/>
          <w:sz w:val="16"/>
          <w:szCs w:val="16"/>
        </w:rPr>
      </w:pPr>
    </w:p>
    <w:p w14:paraId="1738C9AB" w14:textId="02A6D71C" w:rsidR="00F057B0" w:rsidRPr="00F06BBC" w:rsidRDefault="00BD53D9" w:rsidP="0055111B">
      <w:pPr>
        <w:pStyle w:val="ListParagraph"/>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01" w:hanging="351"/>
        <w:jc w:val="thaiDistribute"/>
        <w:rPr>
          <w:rFonts w:cs="Arial"/>
          <w:sz w:val="19"/>
          <w:szCs w:val="19"/>
          <w:lang w:val="en-GB"/>
        </w:rPr>
      </w:pPr>
      <w:r w:rsidRPr="00F06BBC">
        <w:rPr>
          <w:rFonts w:cstheme="minorBidi" w:hint="cs"/>
          <w:sz w:val="19"/>
          <w:szCs w:val="19"/>
          <w:cs/>
          <w:lang w:val="en-GB"/>
        </w:rPr>
        <w:t xml:space="preserve"> </w:t>
      </w:r>
      <w:r w:rsidR="00783637" w:rsidRPr="00F06BBC">
        <w:rPr>
          <w:rFonts w:cstheme="minorBidi"/>
          <w:sz w:val="19"/>
          <w:szCs w:val="19"/>
        </w:rPr>
        <w:t>Basis of consolidation</w:t>
      </w:r>
    </w:p>
    <w:p w14:paraId="789D56DF" w14:textId="77777777" w:rsidR="00F057B0" w:rsidRPr="00F06BBC" w:rsidRDefault="00F057B0" w:rsidP="002E34F4">
      <w:pPr>
        <w:tabs>
          <w:tab w:val="clear" w:pos="454"/>
        </w:tabs>
        <w:spacing w:line="360" w:lineRule="auto"/>
        <w:jc w:val="both"/>
        <w:rPr>
          <w:rFonts w:ascii="Arial" w:hAnsi="Arial" w:cs="Arial"/>
          <w:sz w:val="16"/>
          <w:szCs w:val="16"/>
          <w:u w:val="single"/>
        </w:rPr>
      </w:pPr>
    </w:p>
    <w:p w14:paraId="471A9A3A" w14:textId="401BB662" w:rsidR="001E2063" w:rsidRPr="00F06BBC" w:rsidRDefault="00F76FE9" w:rsidP="0055111B">
      <w:pPr>
        <w:tabs>
          <w:tab w:val="clear" w:pos="680"/>
          <w:tab w:val="clear" w:pos="907"/>
        </w:tabs>
        <w:spacing w:line="360" w:lineRule="auto"/>
        <w:ind w:left="855"/>
        <w:jc w:val="thaiDistribute"/>
        <w:rPr>
          <w:rFonts w:ascii="Arial" w:hAnsi="Arial" w:cs="Arial"/>
          <w:sz w:val="19"/>
          <w:szCs w:val="19"/>
        </w:rPr>
      </w:pPr>
      <w:r w:rsidRPr="00F06BBC">
        <w:rPr>
          <w:rFonts w:ascii="Arial" w:hAnsi="Arial" w:cs="Arial"/>
          <w:sz w:val="19"/>
          <w:szCs w:val="19"/>
        </w:rPr>
        <w:t xml:space="preserve">The consolidated financial statements include the financial statements of </w:t>
      </w:r>
      <w:r w:rsidRPr="00F06BBC">
        <w:rPr>
          <w:rFonts w:ascii="Arial" w:hAnsi="Arial" w:cs="Arial"/>
          <w:sz w:val="19"/>
          <w:szCs w:val="19"/>
          <w:lang w:val="en-GB"/>
        </w:rPr>
        <w:t>E for L Aim</w:t>
      </w:r>
      <w:r w:rsidRPr="00F06BBC">
        <w:rPr>
          <w:rFonts w:ascii="Arial" w:hAnsi="Arial" w:cs="Arial"/>
          <w:sz w:val="19"/>
          <w:szCs w:val="19"/>
        </w:rPr>
        <w:t xml:space="preserve"> </w:t>
      </w:r>
      <w:r w:rsidRPr="00F06BBC">
        <w:rPr>
          <w:rFonts w:ascii="Arial" w:hAnsi="Arial" w:cs="Arial"/>
          <w:bCs/>
          <w:sz w:val="19"/>
          <w:szCs w:val="19"/>
        </w:rPr>
        <w:t xml:space="preserve">Public Company Limited </w:t>
      </w:r>
      <w:r w:rsidRPr="00F06BBC">
        <w:rPr>
          <w:rFonts w:ascii="Arial" w:hAnsi="Arial" w:cs="Arial"/>
          <w:sz w:val="19"/>
          <w:szCs w:val="19"/>
        </w:rPr>
        <w:t xml:space="preserve">and its subsidiaries which the Company can exercise control </w:t>
      </w:r>
      <w:r w:rsidR="001060BB" w:rsidRPr="00F06BBC">
        <w:rPr>
          <w:rFonts w:ascii="Arial" w:hAnsi="Arial" w:cs="Arial"/>
          <w:sz w:val="19"/>
          <w:szCs w:val="19"/>
        </w:rPr>
        <w:t>over or holds</w:t>
      </w:r>
      <w:r w:rsidRPr="00F06BBC">
        <w:rPr>
          <w:rFonts w:ascii="Arial" w:hAnsi="Arial" w:cs="Arial"/>
          <w:sz w:val="19"/>
          <w:szCs w:val="19"/>
        </w:rPr>
        <w:t xml:space="preserve"> shares with votin</w:t>
      </w:r>
      <w:r w:rsidR="00210381" w:rsidRPr="00F06BBC">
        <w:rPr>
          <w:rFonts w:ascii="Arial" w:hAnsi="Arial" w:cs="Arial"/>
          <w:sz w:val="19"/>
          <w:szCs w:val="19"/>
        </w:rPr>
        <w:t>g right more than 50% as follow</w:t>
      </w:r>
      <w:r w:rsidRPr="00F06BBC">
        <w:rPr>
          <w:rFonts w:ascii="Arial" w:hAnsi="Arial" w:cs="Arial"/>
          <w:sz w:val="19"/>
          <w:szCs w:val="19"/>
        </w:rPr>
        <w:t>:</w:t>
      </w:r>
    </w:p>
    <w:p w14:paraId="02309683" w14:textId="1D0AC8F4" w:rsidR="001A7D72" w:rsidRPr="00F06BBC" w:rsidRDefault="001A7D72" w:rsidP="0055111B">
      <w:pPr>
        <w:tabs>
          <w:tab w:val="clear" w:pos="680"/>
          <w:tab w:val="clear" w:pos="907"/>
        </w:tabs>
        <w:spacing w:line="360" w:lineRule="auto"/>
        <w:ind w:left="855"/>
        <w:jc w:val="thaiDistribute"/>
        <w:rPr>
          <w:rFonts w:ascii="Arial" w:hAnsi="Arial" w:cs="Arial"/>
          <w:sz w:val="19"/>
          <w:szCs w:val="19"/>
        </w:rPr>
      </w:pPr>
    </w:p>
    <w:p w14:paraId="41CBF64F" w14:textId="48B511FC" w:rsidR="001A7D72" w:rsidRPr="00F06BBC" w:rsidRDefault="001A7D72" w:rsidP="0055111B">
      <w:pPr>
        <w:tabs>
          <w:tab w:val="clear" w:pos="680"/>
          <w:tab w:val="clear" w:pos="907"/>
        </w:tabs>
        <w:spacing w:line="360" w:lineRule="auto"/>
        <w:ind w:left="855"/>
        <w:jc w:val="thaiDistribute"/>
        <w:rPr>
          <w:rFonts w:ascii="Arial" w:hAnsi="Arial" w:cs="Arial"/>
          <w:sz w:val="19"/>
          <w:szCs w:val="19"/>
        </w:rPr>
      </w:pPr>
    </w:p>
    <w:p w14:paraId="657FCFDB" w14:textId="7355E031" w:rsidR="001A7D72" w:rsidRPr="00F06BBC" w:rsidRDefault="001A7D72" w:rsidP="0055111B">
      <w:pPr>
        <w:tabs>
          <w:tab w:val="clear" w:pos="680"/>
          <w:tab w:val="clear" w:pos="907"/>
        </w:tabs>
        <w:spacing w:line="360" w:lineRule="auto"/>
        <w:ind w:left="855"/>
        <w:jc w:val="thaiDistribute"/>
        <w:rPr>
          <w:rFonts w:ascii="Arial" w:hAnsi="Arial" w:cs="Arial"/>
          <w:sz w:val="19"/>
          <w:szCs w:val="19"/>
        </w:rPr>
      </w:pPr>
    </w:p>
    <w:p w14:paraId="2460C502" w14:textId="70190731" w:rsidR="00925C7E" w:rsidRPr="00F06BBC" w:rsidRDefault="00925C7E" w:rsidP="00EC5FD6">
      <w:pPr>
        <w:tabs>
          <w:tab w:val="clear" w:pos="680"/>
          <w:tab w:val="clear" w:pos="907"/>
        </w:tabs>
        <w:spacing w:line="360" w:lineRule="auto"/>
        <w:jc w:val="thaiDistribute"/>
        <w:rPr>
          <w:rFonts w:ascii="Arial" w:hAnsi="Arial" w:cs="Arial"/>
          <w:sz w:val="19"/>
          <w:szCs w:val="19"/>
        </w:rPr>
      </w:pPr>
    </w:p>
    <w:p w14:paraId="0B35E4BB" w14:textId="77777777" w:rsidR="00675313" w:rsidRPr="00F06BBC" w:rsidRDefault="00675313" w:rsidP="00EC5FD6">
      <w:pPr>
        <w:tabs>
          <w:tab w:val="clear" w:pos="680"/>
          <w:tab w:val="clear" w:pos="907"/>
        </w:tabs>
        <w:spacing w:line="360" w:lineRule="auto"/>
        <w:jc w:val="thaiDistribute"/>
        <w:rPr>
          <w:rFonts w:ascii="Arial" w:hAnsi="Arial" w:cstheme="minorBidi"/>
          <w:sz w:val="18"/>
          <w:szCs w:val="18"/>
        </w:rPr>
      </w:pPr>
    </w:p>
    <w:p w14:paraId="629B8E97" w14:textId="77777777" w:rsidR="003C375B" w:rsidRPr="00F06BBC" w:rsidRDefault="003C375B" w:rsidP="00105CB0">
      <w:pPr>
        <w:tabs>
          <w:tab w:val="clear" w:pos="680"/>
          <w:tab w:val="clear" w:pos="907"/>
        </w:tabs>
        <w:spacing w:line="360" w:lineRule="auto"/>
        <w:ind w:left="900"/>
        <w:jc w:val="thaiDistribute"/>
        <w:rPr>
          <w:rFonts w:ascii="Arial" w:hAnsi="Arial" w:cs="Arial"/>
          <w:sz w:val="10"/>
          <w:szCs w:val="10"/>
        </w:rPr>
      </w:pPr>
    </w:p>
    <w:tbl>
      <w:tblPr>
        <w:tblW w:w="8730" w:type="dxa"/>
        <w:tblInd w:w="810" w:type="dxa"/>
        <w:tblLayout w:type="fixed"/>
        <w:tblCellMar>
          <w:left w:w="0" w:type="dxa"/>
          <w:right w:w="0" w:type="dxa"/>
        </w:tblCellMar>
        <w:tblLook w:val="01E0" w:firstRow="1" w:lastRow="1" w:firstColumn="1" w:lastColumn="1" w:noHBand="0" w:noVBand="0"/>
      </w:tblPr>
      <w:tblGrid>
        <w:gridCol w:w="2070"/>
        <w:gridCol w:w="90"/>
        <w:gridCol w:w="1170"/>
        <w:gridCol w:w="90"/>
        <w:gridCol w:w="900"/>
        <w:gridCol w:w="90"/>
        <w:gridCol w:w="900"/>
        <w:gridCol w:w="90"/>
        <w:gridCol w:w="3330"/>
      </w:tblGrid>
      <w:tr w:rsidR="00C21A79" w:rsidRPr="00F06BBC" w14:paraId="3CDDC33F" w14:textId="77777777" w:rsidTr="00987F07">
        <w:tc>
          <w:tcPr>
            <w:tcW w:w="2070" w:type="dxa"/>
          </w:tcPr>
          <w:p w14:paraId="04BA29CD" w14:textId="77777777" w:rsidR="00C21A79" w:rsidRPr="00F06BBC" w:rsidRDefault="00C21A79" w:rsidP="00105CB0">
            <w:pPr>
              <w:spacing w:line="360" w:lineRule="auto"/>
              <w:ind w:left="180" w:hanging="180"/>
              <w:jc w:val="center"/>
              <w:rPr>
                <w:rFonts w:ascii="Arial" w:hAnsi="Arial" w:cs="Arial"/>
                <w:sz w:val="15"/>
                <w:szCs w:val="15"/>
              </w:rPr>
            </w:pPr>
          </w:p>
        </w:tc>
        <w:tc>
          <w:tcPr>
            <w:tcW w:w="90" w:type="dxa"/>
          </w:tcPr>
          <w:p w14:paraId="74E24302" w14:textId="77777777" w:rsidR="00C21A79" w:rsidRPr="00F06BBC" w:rsidRDefault="00C21A79" w:rsidP="00105CB0">
            <w:pPr>
              <w:tabs>
                <w:tab w:val="clear" w:pos="227"/>
                <w:tab w:val="left" w:pos="0"/>
              </w:tabs>
              <w:spacing w:line="360" w:lineRule="auto"/>
              <w:ind w:left="-460"/>
              <w:jc w:val="center"/>
              <w:rPr>
                <w:rFonts w:ascii="Arial" w:hAnsi="Arial" w:cs="Arial"/>
                <w:sz w:val="15"/>
                <w:szCs w:val="15"/>
              </w:rPr>
            </w:pPr>
          </w:p>
        </w:tc>
        <w:tc>
          <w:tcPr>
            <w:tcW w:w="1170" w:type="dxa"/>
            <w:vAlign w:val="bottom"/>
          </w:tcPr>
          <w:p w14:paraId="2731A401" w14:textId="77777777" w:rsidR="00C21A79" w:rsidRPr="00F06BBC" w:rsidRDefault="00F7001B" w:rsidP="00A12D3D">
            <w:pPr>
              <w:tabs>
                <w:tab w:val="clear" w:pos="227"/>
                <w:tab w:val="left" w:pos="0"/>
              </w:tabs>
              <w:spacing w:line="360" w:lineRule="auto"/>
              <w:jc w:val="center"/>
              <w:rPr>
                <w:rFonts w:ascii="Arial" w:hAnsi="Arial" w:cs="Arial"/>
                <w:sz w:val="15"/>
                <w:szCs w:val="15"/>
              </w:rPr>
            </w:pPr>
            <w:r w:rsidRPr="00F06BBC">
              <w:rPr>
                <w:rFonts w:ascii="Arial" w:hAnsi="Arial" w:cs="Arial"/>
                <w:sz w:val="15"/>
                <w:szCs w:val="15"/>
              </w:rPr>
              <w:t>Country of</w:t>
            </w:r>
          </w:p>
        </w:tc>
        <w:tc>
          <w:tcPr>
            <w:tcW w:w="90" w:type="dxa"/>
          </w:tcPr>
          <w:p w14:paraId="366D9301" w14:textId="77777777" w:rsidR="00C21A79" w:rsidRPr="00F06BBC" w:rsidRDefault="00C21A79" w:rsidP="00105CB0">
            <w:pPr>
              <w:spacing w:line="360" w:lineRule="auto"/>
              <w:ind w:left="180" w:hanging="180"/>
              <w:jc w:val="center"/>
              <w:rPr>
                <w:rFonts w:ascii="Arial" w:hAnsi="Arial" w:cs="Arial"/>
                <w:sz w:val="15"/>
                <w:szCs w:val="15"/>
              </w:rPr>
            </w:pPr>
          </w:p>
        </w:tc>
        <w:tc>
          <w:tcPr>
            <w:tcW w:w="1890" w:type="dxa"/>
            <w:gridSpan w:val="3"/>
            <w:tcBorders>
              <w:bottom w:val="single" w:sz="4" w:space="0" w:color="auto"/>
            </w:tcBorders>
          </w:tcPr>
          <w:p w14:paraId="24AD62A2" w14:textId="5A982BAD" w:rsidR="00C21A79" w:rsidRPr="00F06BBC" w:rsidRDefault="00C21A79" w:rsidP="00E937DF">
            <w:pPr>
              <w:tabs>
                <w:tab w:val="clear" w:pos="227"/>
                <w:tab w:val="left" w:pos="0"/>
              </w:tabs>
              <w:spacing w:line="360" w:lineRule="auto"/>
              <w:jc w:val="center"/>
              <w:rPr>
                <w:rFonts w:ascii="Arial" w:hAnsi="Arial" w:cs="Arial"/>
                <w:sz w:val="15"/>
                <w:szCs w:val="15"/>
              </w:rPr>
            </w:pPr>
            <w:r w:rsidRPr="00F06BBC">
              <w:rPr>
                <w:rFonts w:ascii="Arial" w:hAnsi="Arial" w:cs="Arial"/>
                <w:sz w:val="15"/>
                <w:szCs w:val="15"/>
              </w:rPr>
              <w:t xml:space="preserve">Percentage of </w:t>
            </w:r>
            <w:r w:rsidR="00CF1E69" w:rsidRPr="00F06BBC">
              <w:rPr>
                <w:rFonts w:ascii="Arial" w:hAnsi="Arial" w:cs="Arial"/>
                <w:sz w:val="15"/>
                <w:szCs w:val="15"/>
              </w:rPr>
              <w:t>investment</w:t>
            </w:r>
          </w:p>
        </w:tc>
        <w:tc>
          <w:tcPr>
            <w:tcW w:w="90" w:type="dxa"/>
          </w:tcPr>
          <w:p w14:paraId="2AADAF74" w14:textId="77777777" w:rsidR="00C21A79" w:rsidRPr="00F06BBC" w:rsidRDefault="00C21A79" w:rsidP="00105CB0">
            <w:pPr>
              <w:spacing w:line="360" w:lineRule="auto"/>
              <w:ind w:left="180" w:hanging="180"/>
              <w:jc w:val="center"/>
              <w:rPr>
                <w:rFonts w:ascii="Arial" w:hAnsi="Arial" w:cs="Arial"/>
                <w:sz w:val="15"/>
                <w:szCs w:val="15"/>
              </w:rPr>
            </w:pPr>
          </w:p>
        </w:tc>
        <w:tc>
          <w:tcPr>
            <w:tcW w:w="3330" w:type="dxa"/>
          </w:tcPr>
          <w:p w14:paraId="6430BD5F" w14:textId="77777777" w:rsidR="00C21A79" w:rsidRPr="00F06BBC" w:rsidRDefault="00C21A79" w:rsidP="00105CB0">
            <w:pPr>
              <w:spacing w:line="360" w:lineRule="auto"/>
              <w:ind w:left="180" w:hanging="180"/>
              <w:jc w:val="center"/>
              <w:rPr>
                <w:rFonts w:ascii="Arial" w:hAnsi="Arial" w:cs="Arial"/>
                <w:sz w:val="15"/>
                <w:szCs w:val="15"/>
              </w:rPr>
            </w:pPr>
          </w:p>
        </w:tc>
      </w:tr>
      <w:tr w:rsidR="007B422D" w:rsidRPr="00F06BBC" w14:paraId="3A174912" w14:textId="77777777" w:rsidTr="00987F07">
        <w:tc>
          <w:tcPr>
            <w:tcW w:w="2070" w:type="dxa"/>
            <w:tcBorders>
              <w:bottom w:val="single" w:sz="4" w:space="0" w:color="auto"/>
            </w:tcBorders>
          </w:tcPr>
          <w:p w14:paraId="22982AA5" w14:textId="77777777" w:rsidR="007B422D" w:rsidRPr="00F06BBC" w:rsidRDefault="007B422D" w:rsidP="00105CB0">
            <w:pPr>
              <w:spacing w:line="360" w:lineRule="auto"/>
              <w:ind w:left="180" w:hanging="180"/>
              <w:jc w:val="center"/>
              <w:rPr>
                <w:rFonts w:ascii="Arial" w:hAnsi="Arial" w:cs="Arial"/>
                <w:sz w:val="15"/>
                <w:szCs w:val="15"/>
                <w:cs/>
              </w:rPr>
            </w:pPr>
            <w:r w:rsidRPr="00F06BBC">
              <w:rPr>
                <w:rFonts w:ascii="Arial" w:hAnsi="Arial" w:cs="Arial"/>
                <w:sz w:val="15"/>
                <w:szCs w:val="15"/>
              </w:rPr>
              <w:t>Subsidiaries</w:t>
            </w:r>
          </w:p>
        </w:tc>
        <w:tc>
          <w:tcPr>
            <w:tcW w:w="90" w:type="dxa"/>
          </w:tcPr>
          <w:p w14:paraId="42A8BEDA" w14:textId="77777777" w:rsidR="007B422D" w:rsidRPr="00F06BBC" w:rsidRDefault="007B422D" w:rsidP="00105CB0">
            <w:pPr>
              <w:tabs>
                <w:tab w:val="clear" w:pos="227"/>
                <w:tab w:val="left" w:pos="0"/>
              </w:tabs>
              <w:spacing w:line="360" w:lineRule="auto"/>
              <w:ind w:left="-460"/>
              <w:jc w:val="center"/>
              <w:rPr>
                <w:rFonts w:ascii="Arial" w:hAnsi="Arial" w:cs="Arial"/>
                <w:sz w:val="15"/>
                <w:szCs w:val="15"/>
              </w:rPr>
            </w:pPr>
          </w:p>
        </w:tc>
        <w:tc>
          <w:tcPr>
            <w:tcW w:w="1170" w:type="dxa"/>
            <w:tcBorders>
              <w:bottom w:val="single" w:sz="4" w:space="0" w:color="auto"/>
            </w:tcBorders>
          </w:tcPr>
          <w:p w14:paraId="5EAE92E6" w14:textId="77777777" w:rsidR="007B422D" w:rsidRPr="00F06BBC" w:rsidRDefault="0087768A" w:rsidP="00105CB0">
            <w:pPr>
              <w:spacing w:line="360" w:lineRule="auto"/>
              <w:ind w:left="180" w:hanging="180"/>
              <w:jc w:val="center"/>
              <w:rPr>
                <w:rFonts w:ascii="Arial" w:hAnsi="Arial" w:cs="Arial"/>
                <w:sz w:val="15"/>
                <w:szCs w:val="15"/>
                <w:cs/>
              </w:rPr>
            </w:pPr>
            <w:r w:rsidRPr="00F06BBC">
              <w:rPr>
                <w:rFonts w:ascii="Arial" w:hAnsi="Arial" w:cs="Arial"/>
                <w:sz w:val="15"/>
                <w:szCs w:val="15"/>
              </w:rPr>
              <w:t>Incorporation</w:t>
            </w:r>
          </w:p>
        </w:tc>
        <w:tc>
          <w:tcPr>
            <w:tcW w:w="90" w:type="dxa"/>
          </w:tcPr>
          <w:p w14:paraId="6A467C5C" w14:textId="77777777" w:rsidR="007B422D" w:rsidRPr="00F06BBC" w:rsidRDefault="007B422D" w:rsidP="00105CB0">
            <w:pPr>
              <w:spacing w:line="360" w:lineRule="auto"/>
              <w:ind w:left="180" w:hanging="180"/>
              <w:jc w:val="center"/>
              <w:rPr>
                <w:rFonts w:ascii="Arial" w:hAnsi="Arial" w:cs="Arial"/>
                <w:sz w:val="15"/>
                <w:szCs w:val="15"/>
              </w:rPr>
            </w:pPr>
          </w:p>
        </w:tc>
        <w:tc>
          <w:tcPr>
            <w:tcW w:w="900" w:type="dxa"/>
            <w:tcBorders>
              <w:bottom w:val="single" w:sz="4" w:space="0" w:color="auto"/>
            </w:tcBorders>
            <w:vAlign w:val="bottom"/>
          </w:tcPr>
          <w:p w14:paraId="2D1DCA76" w14:textId="2772F19E" w:rsidR="007B422D" w:rsidRPr="00F06BBC" w:rsidRDefault="007B422D" w:rsidP="00105CB0">
            <w:pPr>
              <w:spacing w:line="360" w:lineRule="auto"/>
              <w:ind w:left="180" w:hanging="180"/>
              <w:jc w:val="center"/>
              <w:rPr>
                <w:rFonts w:ascii="Arial" w:hAnsi="Arial" w:cs="Arial"/>
                <w:sz w:val="15"/>
                <w:szCs w:val="15"/>
                <w:lang w:val="en-GB"/>
              </w:rPr>
            </w:pPr>
            <w:r w:rsidRPr="00F06BBC">
              <w:rPr>
                <w:rFonts w:ascii="Arial" w:hAnsi="Arial" w:cs="Arial"/>
                <w:sz w:val="15"/>
                <w:szCs w:val="15"/>
              </w:rPr>
              <w:t>201</w:t>
            </w:r>
            <w:r w:rsidR="00772B9D" w:rsidRPr="00F06BBC">
              <w:rPr>
                <w:rFonts w:ascii="Arial" w:hAnsi="Arial" w:cs="Arial"/>
                <w:sz w:val="15"/>
                <w:szCs w:val="15"/>
              </w:rPr>
              <w:t>9</w:t>
            </w:r>
          </w:p>
        </w:tc>
        <w:tc>
          <w:tcPr>
            <w:tcW w:w="90" w:type="dxa"/>
            <w:vAlign w:val="bottom"/>
          </w:tcPr>
          <w:p w14:paraId="6AECE010" w14:textId="77777777" w:rsidR="007B422D" w:rsidRPr="00F06BBC" w:rsidRDefault="007B422D" w:rsidP="00105CB0">
            <w:pPr>
              <w:spacing w:line="360" w:lineRule="auto"/>
              <w:ind w:left="180" w:hanging="180"/>
              <w:jc w:val="center"/>
              <w:rPr>
                <w:rFonts w:ascii="Arial" w:hAnsi="Arial" w:cs="Arial"/>
                <w:sz w:val="15"/>
                <w:szCs w:val="15"/>
              </w:rPr>
            </w:pPr>
          </w:p>
        </w:tc>
        <w:tc>
          <w:tcPr>
            <w:tcW w:w="900" w:type="dxa"/>
            <w:tcBorders>
              <w:bottom w:val="single" w:sz="4" w:space="0" w:color="auto"/>
            </w:tcBorders>
            <w:vAlign w:val="bottom"/>
          </w:tcPr>
          <w:p w14:paraId="1C5CC5CB" w14:textId="048EDC7F" w:rsidR="007B422D" w:rsidRPr="00F06BBC" w:rsidRDefault="001562F8" w:rsidP="00105CB0">
            <w:pPr>
              <w:spacing w:line="360" w:lineRule="auto"/>
              <w:ind w:left="180" w:hanging="180"/>
              <w:jc w:val="center"/>
              <w:rPr>
                <w:rFonts w:ascii="Arial" w:hAnsi="Arial" w:cs="Arial"/>
                <w:sz w:val="15"/>
                <w:szCs w:val="15"/>
                <w:cs/>
              </w:rPr>
            </w:pPr>
            <w:r w:rsidRPr="00F06BBC">
              <w:rPr>
                <w:rFonts w:ascii="Arial" w:hAnsi="Arial" w:cs="Arial"/>
                <w:sz w:val="15"/>
                <w:szCs w:val="15"/>
              </w:rPr>
              <w:t>201</w:t>
            </w:r>
            <w:r w:rsidR="00772B9D" w:rsidRPr="00F06BBC">
              <w:rPr>
                <w:rFonts w:ascii="Arial" w:hAnsi="Arial" w:cs="Arial"/>
                <w:sz w:val="15"/>
                <w:szCs w:val="15"/>
              </w:rPr>
              <w:t>8</w:t>
            </w:r>
          </w:p>
        </w:tc>
        <w:tc>
          <w:tcPr>
            <w:tcW w:w="90" w:type="dxa"/>
          </w:tcPr>
          <w:p w14:paraId="2E1CB984" w14:textId="77777777" w:rsidR="007B422D" w:rsidRPr="00F06BBC" w:rsidRDefault="007B422D" w:rsidP="00105CB0">
            <w:pPr>
              <w:spacing w:line="360" w:lineRule="auto"/>
              <w:ind w:left="180" w:hanging="180"/>
              <w:jc w:val="center"/>
              <w:rPr>
                <w:rFonts w:ascii="Arial" w:hAnsi="Arial" w:cs="Arial"/>
                <w:sz w:val="15"/>
                <w:szCs w:val="15"/>
              </w:rPr>
            </w:pPr>
          </w:p>
        </w:tc>
        <w:tc>
          <w:tcPr>
            <w:tcW w:w="3330" w:type="dxa"/>
            <w:tcBorders>
              <w:bottom w:val="single" w:sz="4" w:space="0" w:color="auto"/>
            </w:tcBorders>
          </w:tcPr>
          <w:p w14:paraId="1F05BC58" w14:textId="77777777" w:rsidR="007B422D" w:rsidRPr="00F06BBC" w:rsidRDefault="007B422D" w:rsidP="00105CB0">
            <w:pPr>
              <w:spacing w:line="360" w:lineRule="auto"/>
              <w:ind w:left="180" w:hanging="180"/>
              <w:jc w:val="center"/>
              <w:rPr>
                <w:rFonts w:ascii="Arial" w:hAnsi="Arial" w:cs="Arial"/>
                <w:sz w:val="15"/>
                <w:szCs w:val="15"/>
              </w:rPr>
            </w:pPr>
            <w:r w:rsidRPr="00F06BBC">
              <w:rPr>
                <w:rFonts w:ascii="Arial" w:hAnsi="Arial" w:cs="Arial"/>
                <w:sz w:val="15"/>
                <w:szCs w:val="15"/>
              </w:rPr>
              <w:t>Type of business</w:t>
            </w:r>
          </w:p>
        </w:tc>
      </w:tr>
      <w:tr w:rsidR="007B422D" w:rsidRPr="00F06BBC" w14:paraId="0D1A1AFA" w14:textId="77777777" w:rsidTr="00544EB3">
        <w:tc>
          <w:tcPr>
            <w:tcW w:w="2070" w:type="dxa"/>
            <w:tcBorders>
              <w:top w:val="single" w:sz="4" w:space="0" w:color="auto"/>
            </w:tcBorders>
          </w:tcPr>
          <w:p w14:paraId="2A5B0DDC" w14:textId="77777777" w:rsidR="007B422D" w:rsidRPr="00F06BBC" w:rsidRDefault="007B422D" w:rsidP="00105CB0">
            <w:pPr>
              <w:tabs>
                <w:tab w:val="clear" w:pos="907"/>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022F6DFE" w14:textId="77777777" w:rsidR="007B422D" w:rsidRPr="00F06BBC" w:rsidRDefault="007B422D" w:rsidP="00105CB0">
            <w:pPr>
              <w:tabs>
                <w:tab w:val="clear" w:pos="227"/>
                <w:tab w:val="clear" w:pos="907"/>
                <w:tab w:val="left" w:pos="0"/>
                <w:tab w:val="left" w:pos="360"/>
                <w:tab w:val="left" w:pos="900"/>
              </w:tabs>
              <w:spacing w:line="360" w:lineRule="auto"/>
              <w:ind w:left="-460"/>
              <w:jc w:val="thaiDistribute"/>
              <w:rPr>
                <w:rFonts w:ascii="Arial" w:hAnsi="Arial" w:cs="Arial"/>
                <w:sz w:val="15"/>
                <w:szCs w:val="15"/>
                <w:u w:val="single"/>
                <w:cs/>
              </w:rPr>
            </w:pPr>
          </w:p>
        </w:tc>
        <w:tc>
          <w:tcPr>
            <w:tcW w:w="1170" w:type="dxa"/>
            <w:tcBorders>
              <w:top w:val="single" w:sz="4" w:space="0" w:color="auto"/>
            </w:tcBorders>
          </w:tcPr>
          <w:p w14:paraId="709B5E2C" w14:textId="77777777" w:rsidR="007B422D" w:rsidRPr="00F06BBC" w:rsidRDefault="007B422D" w:rsidP="00105CB0">
            <w:pPr>
              <w:tabs>
                <w:tab w:val="clear" w:pos="907"/>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1378A0F8" w14:textId="77777777" w:rsidR="007B422D" w:rsidRPr="00F06BBC"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900" w:type="dxa"/>
            <w:tcBorders>
              <w:top w:val="single" w:sz="4" w:space="0" w:color="auto"/>
            </w:tcBorders>
          </w:tcPr>
          <w:p w14:paraId="15C4128D" w14:textId="77777777" w:rsidR="007B422D" w:rsidRPr="00F06BBC"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90" w:type="dxa"/>
          </w:tcPr>
          <w:p w14:paraId="1E087781" w14:textId="77777777" w:rsidR="007B422D" w:rsidRPr="00F06BBC"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900" w:type="dxa"/>
            <w:tcBorders>
              <w:top w:val="single" w:sz="4" w:space="0" w:color="auto"/>
            </w:tcBorders>
          </w:tcPr>
          <w:p w14:paraId="45DD3FE4" w14:textId="77777777" w:rsidR="007B422D" w:rsidRPr="00F06BBC"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90" w:type="dxa"/>
          </w:tcPr>
          <w:p w14:paraId="53E8F83A" w14:textId="77777777" w:rsidR="007B422D" w:rsidRPr="00F06BBC"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3330" w:type="dxa"/>
            <w:tcBorders>
              <w:top w:val="single" w:sz="4" w:space="0" w:color="auto"/>
            </w:tcBorders>
          </w:tcPr>
          <w:p w14:paraId="2B87A037" w14:textId="77777777" w:rsidR="007B422D" w:rsidRPr="00F06BBC" w:rsidRDefault="007B422D" w:rsidP="00105CB0">
            <w:pPr>
              <w:tabs>
                <w:tab w:val="clear" w:pos="907"/>
                <w:tab w:val="left" w:pos="360"/>
                <w:tab w:val="left" w:pos="900"/>
              </w:tabs>
              <w:spacing w:line="360" w:lineRule="auto"/>
              <w:ind w:left="180" w:hanging="180"/>
              <w:rPr>
                <w:rFonts w:ascii="Arial" w:hAnsi="Arial" w:cs="Arial"/>
                <w:sz w:val="15"/>
                <w:szCs w:val="15"/>
              </w:rPr>
            </w:pPr>
          </w:p>
        </w:tc>
      </w:tr>
      <w:tr w:rsidR="00544EB3" w:rsidRPr="00F06BBC" w14:paraId="13E6E4D8" w14:textId="77777777" w:rsidTr="00544EB3">
        <w:tc>
          <w:tcPr>
            <w:tcW w:w="2070" w:type="dxa"/>
          </w:tcPr>
          <w:p w14:paraId="73A8562D" w14:textId="459A5AAE" w:rsidR="00544EB3" w:rsidRPr="00F06BBC" w:rsidRDefault="0024336A" w:rsidP="00105CB0">
            <w:pPr>
              <w:tabs>
                <w:tab w:val="clear" w:pos="907"/>
                <w:tab w:val="left" w:pos="360"/>
                <w:tab w:val="left" w:pos="900"/>
              </w:tabs>
              <w:spacing w:line="360" w:lineRule="auto"/>
              <w:ind w:left="180" w:hanging="180"/>
              <w:jc w:val="thaiDistribute"/>
              <w:rPr>
                <w:rFonts w:ascii="Arial" w:hAnsi="Arial" w:cs="Arial"/>
                <w:b/>
                <w:bCs/>
                <w:sz w:val="15"/>
                <w:szCs w:val="15"/>
              </w:rPr>
            </w:pPr>
            <w:r w:rsidRPr="00F06BBC">
              <w:rPr>
                <w:rFonts w:ascii="Arial" w:hAnsi="Arial" w:cs="Arial"/>
                <w:b/>
                <w:bCs/>
                <w:sz w:val="15"/>
                <w:szCs w:val="15"/>
              </w:rPr>
              <w:t>Direct subsidiaries</w:t>
            </w:r>
          </w:p>
        </w:tc>
        <w:tc>
          <w:tcPr>
            <w:tcW w:w="90" w:type="dxa"/>
          </w:tcPr>
          <w:p w14:paraId="1BFEEE2B" w14:textId="77777777" w:rsidR="00544EB3" w:rsidRPr="00F06BBC" w:rsidRDefault="00544EB3" w:rsidP="00105CB0">
            <w:pPr>
              <w:tabs>
                <w:tab w:val="clear" w:pos="227"/>
                <w:tab w:val="clear" w:pos="907"/>
                <w:tab w:val="left" w:pos="0"/>
                <w:tab w:val="left" w:pos="360"/>
                <w:tab w:val="left" w:pos="900"/>
              </w:tabs>
              <w:spacing w:line="360" w:lineRule="auto"/>
              <w:ind w:left="-460"/>
              <w:jc w:val="thaiDistribute"/>
              <w:rPr>
                <w:rFonts w:ascii="Arial" w:hAnsi="Arial" w:cs="Arial"/>
                <w:sz w:val="15"/>
                <w:szCs w:val="15"/>
                <w:u w:val="single"/>
                <w:cs/>
              </w:rPr>
            </w:pPr>
          </w:p>
        </w:tc>
        <w:tc>
          <w:tcPr>
            <w:tcW w:w="1170" w:type="dxa"/>
          </w:tcPr>
          <w:p w14:paraId="1E0397CD" w14:textId="77777777" w:rsidR="00544EB3" w:rsidRPr="00F06BBC" w:rsidRDefault="00544EB3" w:rsidP="00105CB0">
            <w:pPr>
              <w:tabs>
                <w:tab w:val="clear" w:pos="907"/>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0AE36573" w14:textId="77777777" w:rsidR="00544EB3" w:rsidRPr="00F06BBC" w:rsidRDefault="00544EB3" w:rsidP="00105CB0">
            <w:pPr>
              <w:tabs>
                <w:tab w:val="clear" w:pos="907"/>
                <w:tab w:val="left" w:pos="360"/>
                <w:tab w:val="left" w:pos="900"/>
              </w:tabs>
              <w:spacing w:line="360" w:lineRule="auto"/>
              <w:ind w:left="180" w:hanging="180"/>
              <w:jc w:val="center"/>
              <w:rPr>
                <w:rFonts w:ascii="Arial" w:hAnsi="Arial" w:cs="Arial"/>
                <w:sz w:val="15"/>
                <w:szCs w:val="15"/>
              </w:rPr>
            </w:pPr>
          </w:p>
        </w:tc>
        <w:tc>
          <w:tcPr>
            <w:tcW w:w="900" w:type="dxa"/>
          </w:tcPr>
          <w:p w14:paraId="50B79550" w14:textId="77777777" w:rsidR="00544EB3" w:rsidRPr="00F06BBC" w:rsidRDefault="00544EB3" w:rsidP="00105CB0">
            <w:pPr>
              <w:tabs>
                <w:tab w:val="clear" w:pos="907"/>
                <w:tab w:val="left" w:pos="360"/>
                <w:tab w:val="left" w:pos="900"/>
              </w:tabs>
              <w:spacing w:line="360" w:lineRule="auto"/>
              <w:ind w:left="180" w:hanging="180"/>
              <w:jc w:val="center"/>
              <w:rPr>
                <w:rFonts w:ascii="Arial" w:hAnsi="Arial" w:cs="Arial"/>
                <w:sz w:val="15"/>
                <w:szCs w:val="15"/>
              </w:rPr>
            </w:pPr>
          </w:p>
        </w:tc>
        <w:tc>
          <w:tcPr>
            <w:tcW w:w="90" w:type="dxa"/>
          </w:tcPr>
          <w:p w14:paraId="2DE8022B" w14:textId="77777777" w:rsidR="00544EB3" w:rsidRPr="00F06BBC" w:rsidRDefault="00544EB3" w:rsidP="00105CB0">
            <w:pPr>
              <w:tabs>
                <w:tab w:val="clear" w:pos="907"/>
                <w:tab w:val="left" w:pos="360"/>
                <w:tab w:val="left" w:pos="900"/>
              </w:tabs>
              <w:spacing w:line="360" w:lineRule="auto"/>
              <w:ind w:left="180" w:hanging="180"/>
              <w:jc w:val="center"/>
              <w:rPr>
                <w:rFonts w:ascii="Arial" w:hAnsi="Arial" w:cs="Arial"/>
                <w:sz w:val="15"/>
                <w:szCs w:val="15"/>
              </w:rPr>
            </w:pPr>
          </w:p>
        </w:tc>
        <w:tc>
          <w:tcPr>
            <w:tcW w:w="900" w:type="dxa"/>
          </w:tcPr>
          <w:p w14:paraId="38A7F8DF" w14:textId="77777777" w:rsidR="00544EB3" w:rsidRPr="00F06BBC" w:rsidRDefault="00544EB3" w:rsidP="00105CB0">
            <w:pPr>
              <w:tabs>
                <w:tab w:val="clear" w:pos="907"/>
                <w:tab w:val="left" w:pos="360"/>
                <w:tab w:val="left" w:pos="900"/>
              </w:tabs>
              <w:spacing w:line="360" w:lineRule="auto"/>
              <w:ind w:left="180" w:hanging="180"/>
              <w:jc w:val="center"/>
              <w:rPr>
                <w:rFonts w:ascii="Arial" w:hAnsi="Arial" w:cs="Arial"/>
                <w:sz w:val="15"/>
                <w:szCs w:val="15"/>
              </w:rPr>
            </w:pPr>
          </w:p>
        </w:tc>
        <w:tc>
          <w:tcPr>
            <w:tcW w:w="90" w:type="dxa"/>
          </w:tcPr>
          <w:p w14:paraId="1F036745" w14:textId="77777777" w:rsidR="00544EB3" w:rsidRPr="00F06BBC" w:rsidRDefault="00544EB3" w:rsidP="00105CB0">
            <w:pPr>
              <w:tabs>
                <w:tab w:val="clear" w:pos="907"/>
                <w:tab w:val="left" w:pos="360"/>
                <w:tab w:val="left" w:pos="900"/>
              </w:tabs>
              <w:spacing w:line="360" w:lineRule="auto"/>
              <w:ind w:left="180" w:hanging="180"/>
              <w:jc w:val="center"/>
              <w:rPr>
                <w:rFonts w:ascii="Arial" w:hAnsi="Arial" w:cs="Arial"/>
                <w:sz w:val="15"/>
                <w:szCs w:val="15"/>
              </w:rPr>
            </w:pPr>
          </w:p>
        </w:tc>
        <w:tc>
          <w:tcPr>
            <w:tcW w:w="3330" w:type="dxa"/>
          </w:tcPr>
          <w:p w14:paraId="609D76E4" w14:textId="77777777" w:rsidR="00544EB3" w:rsidRPr="00F06BBC" w:rsidRDefault="00544EB3" w:rsidP="00105CB0">
            <w:pPr>
              <w:tabs>
                <w:tab w:val="clear" w:pos="907"/>
                <w:tab w:val="left" w:pos="360"/>
                <w:tab w:val="left" w:pos="900"/>
              </w:tabs>
              <w:spacing w:line="360" w:lineRule="auto"/>
              <w:ind w:left="180" w:hanging="180"/>
              <w:rPr>
                <w:rFonts w:ascii="Arial" w:hAnsi="Arial" w:cs="Arial"/>
                <w:sz w:val="15"/>
                <w:szCs w:val="15"/>
              </w:rPr>
            </w:pPr>
          </w:p>
        </w:tc>
      </w:tr>
      <w:tr w:rsidR="00B065F5" w:rsidRPr="00F06BBC" w14:paraId="61D1DBB7" w14:textId="77777777" w:rsidTr="00987F07">
        <w:tc>
          <w:tcPr>
            <w:tcW w:w="2070" w:type="dxa"/>
          </w:tcPr>
          <w:p w14:paraId="3D8996C0"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F06BBC">
              <w:rPr>
                <w:rFonts w:ascii="Arial" w:hAnsi="Arial" w:cs="Arial"/>
                <w:sz w:val="15"/>
                <w:szCs w:val="15"/>
              </w:rPr>
              <w:t>Spacemed</w:t>
            </w:r>
            <w:proofErr w:type="spellEnd"/>
            <w:r w:rsidRPr="00F06BBC">
              <w:rPr>
                <w:rFonts w:ascii="Arial" w:hAnsi="Arial" w:cs="Arial"/>
                <w:sz w:val="15"/>
                <w:szCs w:val="15"/>
              </w:rPr>
              <w:t xml:space="preserve"> Company Limited</w:t>
            </w:r>
          </w:p>
        </w:tc>
        <w:tc>
          <w:tcPr>
            <w:tcW w:w="90" w:type="dxa"/>
          </w:tcPr>
          <w:p w14:paraId="62692AD9"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z w:val="15"/>
                <w:szCs w:val="15"/>
              </w:rPr>
            </w:pPr>
          </w:p>
        </w:tc>
        <w:tc>
          <w:tcPr>
            <w:tcW w:w="1170" w:type="dxa"/>
          </w:tcPr>
          <w:p w14:paraId="779DC4A2"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z w:val="15"/>
                <w:szCs w:val="15"/>
              </w:rPr>
            </w:pPr>
            <w:r w:rsidRPr="00F06BBC">
              <w:rPr>
                <w:rFonts w:ascii="Arial" w:hAnsi="Arial" w:cs="Arial"/>
                <w:sz w:val="15"/>
                <w:szCs w:val="15"/>
              </w:rPr>
              <w:t>Thailand</w:t>
            </w:r>
          </w:p>
        </w:tc>
        <w:tc>
          <w:tcPr>
            <w:tcW w:w="90" w:type="dxa"/>
          </w:tcPr>
          <w:p w14:paraId="7A8D7A14"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tcPr>
          <w:p w14:paraId="20913B97" w14:textId="51BC6D90"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F06BBC">
              <w:rPr>
                <w:rFonts w:ascii="Arial" w:hAnsi="Arial" w:cs="Arial"/>
                <w:sz w:val="15"/>
                <w:szCs w:val="15"/>
              </w:rPr>
              <w:t>100.00</w:t>
            </w:r>
          </w:p>
        </w:tc>
        <w:tc>
          <w:tcPr>
            <w:tcW w:w="90" w:type="dxa"/>
          </w:tcPr>
          <w:p w14:paraId="7EA7E01A" w14:textId="77777777" w:rsidR="00B065F5" w:rsidRPr="00F06BBC" w:rsidRDefault="00B065F5"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p>
        </w:tc>
        <w:tc>
          <w:tcPr>
            <w:tcW w:w="900" w:type="dxa"/>
          </w:tcPr>
          <w:p w14:paraId="094D33E5" w14:textId="25D62E66"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F06BBC">
              <w:rPr>
                <w:rFonts w:ascii="Arial" w:hAnsi="Arial" w:cs="Arial"/>
                <w:sz w:val="15"/>
                <w:szCs w:val="15"/>
              </w:rPr>
              <w:t>100.00</w:t>
            </w:r>
          </w:p>
        </w:tc>
        <w:tc>
          <w:tcPr>
            <w:tcW w:w="90" w:type="dxa"/>
          </w:tcPr>
          <w:p w14:paraId="71CC81C6"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tcPr>
          <w:p w14:paraId="4D9B81DD" w14:textId="70CF8A63"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F06BBC">
              <w:rPr>
                <w:rFonts w:ascii="Arial" w:hAnsi="Arial" w:cs="Arial"/>
                <w:sz w:val="15"/>
                <w:szCs w:val="15"/>
              </w:rPr>
              <w:t>Distributor of medical devices and equipment</w:t>
            </w:r>
          </w:p>
        </w:tc>
      </w:tr>
      <w:tr w:rsidR="00B065F5" w:rsidRPr="00F06BBC" w14:paraId="6FCCB50D" w14:textId="77777777" w:rsidTr="00987F07">
        <w:trPr>
          <w:trHeight w:val="252"/>
        </w:trPr>
        <w:tc>
          <w:tcPr>
            <w:tcW w:w="2070" w:type="dxa"/>
          </w:tcPr>
          <w:p w14:paraId="4AE6F2EA"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F06BBC">
              <w:rPr>
                <w:rFonts w:ascii="Arial" w:hAnsi="Arial" w:cs="Arial"/>
                <w:sz w:val="15"/>
                <w:szCs w:val="15"/>
              </w:rPr>
              <w:t>Siam Snail Company Limited</w:t>
            </w:r>
          </w:p>
        </w:tc>
        <w:tc>
          <w:tcPr>
            <w:tcW w:w="90" w:type="dxa"/>
          </w:tcPr>
          <w:p w14:paraId="1901E961"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z w:val="15"/>
                <w:szCs w:val="15"/>
              </w:rPr>
            </w:pPr>
          </w:p>
        </w:tc>
        <w:tc>
          <w:tcPr>
            <w:tcW w:w="1170" w:type="dxa"/>
          </w:tcPr>
          <w:p w14:paraId="7962F711" w14:textId="77777777" w:rsidR="00B065F5" w:rsidRPr="00F06BBC" w:rsidRDefault="00B065F5" w:rsidP="00B065F5">
            <w:pPr>
              <w:spacing w:line="360" w:lineRule="auto"/>
              <w:jc w:val="center"/>
              <w:rPr>
                <w:rFonts w:ascii="Arial" w:hAnsi="Arial" w:cs="Arial"/>
                <w:sz w:val="15"/>
                <w:szCs w:val="15"/>
              </w:rPr>
            </w:pPr>
            <w:r w:rsidRPr="00F06BBC">
              <w:rPr>
                <w:rFonts w:ascii="Arial" w:hAnsi="Arial" w:cs="Arial"/>
                <w:sz w:val="15"/>
                <w:szCs w:val="15"/>
              </w:rPr>
              <w:t>Thailand</w:t>
            </w:r>
          </w:p>
        </w:tc>
        <w:tc>
          <w:tcPr>
            <w:tcW w:w="90" w:type="dxa"/>
          </w:tcPr>
          <w:p w14:paraId="64AD364B"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tcPr>
          <w:p w14:paraId="6408C378" w14:textId="44C3FDA3"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F06BBC">
              <w:rPr>
                <w:rFonts w:ascii="Arial" w:hAnsi="Arial" w:cs="Arial"/>
                <w:sz w:val="15"/>
                <w:szCs w:val="15"/>
              </w:rPr>
              <w:t>51.00</w:t>
            </w:r>
          </w:p>
        </w:tc>
        <w:tc>
          <w:tcPr>
            <w:tcW w:w="90" w:type="dxa"/>
          </w:tcPr>
          <w:p w14:paraId="3F3FC5D5" w14:textId="77777777" w:rsidR="00B065F5" w:rsidRPr="00F06BBC" w:rsidRDefault="00B065F5"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p>
        </w:tc>
        <w:tc>
          <w:tcPr>
            <w:tcW w:w="900" w:type="dxa"/>
          </w:tcPr>
          <w:p w14:paraId="0C956428" w14:textId="24BEBB26"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F06BBC">
              <w:rPr>
                <w:rFonts w:ascii="Arial" w:hAnsi="Arial" w:cs="Arial"/>
                <w:sz w:val="15"/>
                <w:szCs w:val="15"/>
              </w:rPr>
              <w:t>51.00</w:t>
            </w:r>
          </w:p>
        </w:tc>
        <w:tc>
          <w:tcPr>
            <w:tcW w:w="90" w:type="dxa"/>
          </w:tcPr>
          <w:p w14:paraId="5A301BF6"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tcPr>
          <w:p w14:paraId="560DF068" w14:textId="1DBFB58D"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F06BBC">
              <w:rPr>
                <w:rFonts w:ascii="Arial" w:hAnsi="Arial" w:cs="Arial"/>
                <w:sz w:val="15"/>
                <w:szCs w:val="15"/>
              </w:rPr>
              <w:t>Manufacturing and distributor of snail slime         and</w:t>
            </w:r>
            <w:r w:rsidRPr="00F06BBC">
              <w:rPr>
                <w:rFonts w:ascii="Arial" w:hAnsi="Arial" w:cstheme="minorBidi" w:hint="cs"/>
                <w:sz w:val="15"/>
                <w:szCs w:val="15"/>
                <w:cs/>
              </w:rPr>
              <w:t xml:space="preserve"> </w:t>
            </w:r>
            <w:r w:rsidRPr="00F06BBC">
              <w:rPr>
                <w:rFonts w:ascii="Arial" w:hAnsi="Arial" w:cs="Arial"/>
                <w:sz w:val="15"/>
                <w:szCs w:val="15"/>
              </w:rPr>
              <w:t>beauty products include snail slime</w:t>
            </w:r>
          </w:p>
        </w:tc>
      </w:tr>
      <w:tr w:rsidR="00B065F5" w:rsidRPr="00F06BBC" w14:paraId="46CD3B8F" w14:textId="77777777" w:rsidTr="00987F07">
        <w:trPr>
          <w:trHeight w:val="252"/>
        </w:trPr>
        <w:tc>
          <w:tcPr>
            <w:tcW w:w="2070" w:type="dxa"/>
          </w:tcPr>
          <w:p w14:paraId="7A0AA72D"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F06BBC">
              <w:rPr>
                <w:rFonts w:ascii="Arial" w:hAnsi="Arial" w:cs="Arial"/>
                <w:sz w:val="15"/>
                <w:szCs w:val="15"/>
              </w:rPr>
              <w:t xml:space="preserve">WCI Holding Public Company </w:t>
            </w:r>
          </w:p>
          <w:p w14:paraId="1B4A9A74" w14:textId="4EE583EF"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lang w:val="en-GB"/>
              </w:rPr>
            </w:pPr>
            <w:r w:rsidRPr="00F06BBC">
              <w:rPr>
                <w:rFonts w:ascii="Arial" w:hAnsi="Arial" w:cs="Arial"/>
                <w:sz w:val="15"/>
                <w:szCs w:val="15"/>
              </w:rPr>
              <w:t xml:space="preserve">      Limited </w:t>
            </w:r>
          </w:p>
        </w:tc>
        <w:tc>
          <w:tcPr>
            <w:tcW w:w="90" w:type="dxa"/>
          </w:tcPr>
          <w:p w14:paraId="181408D1"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z w:val="15"/>
                <w:szCs w:val="15"/>
              </w:rPr>
            </w:pPr>
          </w:p>
        </w:tc>
        <w:tc>
          <w:tcPr>
            <w:tcW w:w="1170" w:type="dxa"/>
          </w:tcPr>
          <w:p w14:paraId="53A30800"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z w:val="15"/>
                <w:szCs w:val="15"/>
                <w:lang w:val="en-GB"/>
              </w:rPr>
            </w:pPr>
            <w:r w:rsidRPr="00F06BBC">
              <w:rPr>
                <w:rFonts w:ascii="Arial" w:hAnsi="Arial" w:cs="Arial"/>
                <w:sz w:val="15"/>
                <w:szCs w:val="15"/>
              </w:rPr>
              <w:t>Thailand</w:t>
            </w:r>
          </w:p>
        </w:tc>
        <w:tc>
          <w:tcPr>
            <w:tcW w:w="90" w:type="dxa"/>
          </w:tcPr>
          <w:p w14:paraId="3076CC2E"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tcPr>
          <w:p w14:paraId="5883D4EE" w14:textId="34925988"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F06BBC">
              <w:rPr>
                <w:rFonts w:ascii="Arial" w:hAnsi="Arial" w:cs="Arial"/>
                <w:sz w:val="15"/>
                <w:szCs w:val="15"/>
              </w:rPr>
              <w:t>56.00</w:t>
            </w:r>
          </w:p>
        </w:tc>
        <w:tc>
          <w:tcPr>
            <w:tcW w:w="90" w:type="dxa"/>
          </w:tcPr>
          <w:p w14:paraId="548C8E98" w14:textId="77777777" w:rsidR="00B065F5" w:rsidRPr="00F06BBC" w:rsidRDefault="00B065F5"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z w:val="15"/>
                <w:szCs w:val="15"/>
              </w:rPr>
            </w:pPr>
          </w:p>
        </w:tc>
        <w:tc>
          <w:tcPr>
            <w:tcW w:w="900" w:type="dxa"/>
          </w:tcPr>
          <w:p w14:paraId="2F4738C8" w14:textId="441E6E35"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F06BBC">
              <w:rPr>
                <w:rFonts w:ascii="Arial" w:hAnsi="Arial" w:cs="Arial"/>
                <w:sz w:val="15"/>
                <w:szCs w:val="15"/>
              </w:rPr>
              <w:t>63.70</w:t>
            </w:r>
          </w:p>
        </w:tc>
        <w:tc>
          <w:tcPr>
            <w:tcW w:w="90" w:type="dxa"/>
          </w:tcPr>
          <w:p w14:paraId="5A5A2925"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tcPr>
          <w:p w14:paraId="4FE95E23" w14:textId="5837A25E"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F06BBC">
              <w:rPr>
                <w:rFonts w:ascii="Arial" w:hAnsi="Arial" w:cs="Arial"/>
                <w:sz w:val="15"/>
                <w:szCs w:val="15"/>
              </w:rPr>
              <w:t xml:space="preserve">Investment in </w:t>
            </w:r>
            <w:proofErr w:type="spellStart"/>
            <w:r w:rsidRPr="00F06BBC">
              <w:rPr>
                <w:rFonts w:ascii="Arial" w:hAnsi="Arial" w:cs="Arial"/>
                <w:sz w:val="15"/>
                <w:szCs w:val="15"/>
              </w:rPr>
              <w:t>Wuttisak</w:t>
            </w:r>
            <w:proofErr w:type="spellEnd"/>
            <w:r w:rsidRPr="00F06BBC">
              <w:rPr>
                <w:rFonts w:ascii="Arial" w:hAnsi="Arial" w:cs="Arial"/>
                <w:sz w:val="15"/>
                <w:szCs w:val="15"/>
              </w:rPr>
              <w:t xml:space="preserve"> Clinic Inter Group Company Limited</w:t>
            </w:r>
          </w:p>
        </w:tc>
      </w:tr>
      <w:tr w:rsidR="00257732" w:rsidRPr="00F06BBC" w14:paraId="40E3B889" w14:textId="77777777" w:rsidTr="00987F07">
        <w:trPr>
          <w:trHeight w:val="252"/>
        </w:trPr>
        <w:tc>
          <w:tcPr>
            <w:tcW w:w="2070" w:type="dxa"/>
          </w:tcPr>
          <w:p w14:paraId="240ECB9E"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
        </w:tc>
        <w:tc>
          <w:tcPr>
            <w:tcW w:w="90" w:type="dxa"/>
          </w:tcPr>
          <w:p w14:paraId="66A62C63"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z w:val="15"/>
                <w:szCs w:val="15"/>
              </w:rPr>
            </w:pPr>
          </w:p>
        </w:tc>
        <w:tc>
          <w:tcPr>
            <w:tcW w:w="1170" w:type="dxa"/>
          </w:tcPr>
          <w:p w14:paraId="1001B074"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z w:val="15"/>
                <w:szCs w:val="15"/>
              </w:rPr>
            </w:pPr>
          </w:p>
        </w:tc>
        <w:tc>
          <w:tcPr>
            <w:tcW w:w="90" w:type="dxa"/>
          </w:tcPr>
          <w:p w14:paraId="2BDB077E" w14:textId="77777777" w:rsidR="00257732" w:rsidRPr="00F06BBC" w:rsidRDefault="00257732"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tcPr>
          <w:p w14:paraId="0CBB2CD7"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p>
        </w:tc>
        <w:tc>
          <w:tcPr>
            <w:tcW w:w="90" w:type="dxa"/>
          </w:tcPr>
          <w:p w14:paraId="03B3F333" w14:textId="77777777" w:rsidR="00257732" w:rsidRPr="00F06BBC" w:rsidRDefault="00257732"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z w:val="15"/>
                <w:szCs w:val="15"/>
              </w:rPr>
            </w:pPr>
          </w:p>
        </w:tc>
        <w:tc>
          <w:tcPr>
            <w:tcW w:w="900" w:type="dxa"/>
          </w:tcPr>
          <w:p w14:paraId="29859CC2"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p>
        </w:tc>
        <w:tc>
          <w:tcPr>
            <w:tcW w:w="90" w:type="dxa"/>
          </w:tcPr>
          <w:p w14:paraId="05DB7EEB" w14:textId="77777777" w:rsidR="00257732" w:rsidRPr="00F06BBC" w:rsidRDefault="00257732"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tcPr>
          <w:p w14:paraId="50A0B8F0"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
        </w:tc>
      </w:tr>
      <w:tr w:rsidR="00257732" w:rsidRPr="00F06BBC" w14:paraId="65BC2CF6" w14:textId="77777777" w:rsidTr="00987F07">
        <w:trPr>
          <w:trHeight w:val="252"/>
        </w:trPr>
        <w:tc>
          <w:tcPr>
            <w:tcW w:w="2070" w:type="dxa"/>
          </w:tcPr>
          <w:p w14:paraId="73D4FCBB" w14:textId="684B40A1" w:rsidR="00257732" w:rsidRPr="00F06BBC" w:rsidRDefault="008B49A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F06BBC">
              <w:rPr>
                <w:rFonts w:ascii="Arial" w:hAnsi="Arial" w:cs="Arial"/>
                <w:b/>
                <w:bCs/>
                <w:sz w:val="15"/>
                <w:szCs w:val="15"/>
              </w:rPr>
              <w:t>Indirect subsidiaries</w:t>
            </w:r>
          </w:p>
        </w:tc>
        <w:tc>
          <w:tcPr>
            <w:tcW w:w="90" w:type="dxa"/>
          </w:tcPr>
          <w:p w14:paraId="4CF08194"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z w:val="15"/>
                <w:szCs w:val="15"/>
              </w:rPr>
            </w:pPr>
          </w:p>
        </w:tc>
        <w:tc>
          <w:tcPr>
            <w:tcW w:w="1170" w:type="dxa"/>
          </w:tcPr>
          <w:p w14:paraId="41A7D71E"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z w:val="15"/>
                <w:szCs w:val="15"/>
              </w:rPr>
            </w:pPr>
          </w:p>
        </w:tc>
        <w:tc>
          <w:tcPr>
            <w:tcW w:w="90" w:type="dxa"/>
          </w:tcPr>
          <w:p w14:paraId="5EF47742" w14:textId="77777777" w:rsidR="00257732" w:rsidRPr="00F06BBC" w:rsidRDefault="00257732"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tcPr>
          <w:p w14:paraId="63900540"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p>
        </w:tc>
        <w:tc>
          <w:tcPr>
            <w:tcW w:w="90" w:type="dxa"/>
          </w:tcPr>
          <w:p w14:paraId="27266622" w14:textId="77777777" w:rsidR="00257732" w:rsidRPr="00F06BBC" w:rsidRDefault="00257732"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z w:val="15"/>
                <w:szCs w:val="15"/>
              </w:rPr>
            </w:pPr>
          </w:p>
        </w:tc>
        <w:tc>
          <w:tcPr>
            <w:tcW w:w="900" w:type="dxa"/>
          </w:tcPr>
          <w:p w14:paraId="0728DFD3"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p>
        </w:tc>
        <w:tc>
          <w:tcPr>
            <w:tcW w:w="90" w:type="dxa"/>
          </w:tcPr>
          <w:p w14:paraId="461F6157" w14:textId="77777777" w:rsidR="00257732" w:rsidRPr="00F06BBC" w:rsidRDefault="00257732"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tcPr>
          <w:p w14:paraId="3CE62F95" w14:textId="77777777" w:rsidR="00257732" w:rsidRPr="00F06BBC" w:rsidRDefault="00257732"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
        </w:tc>
      </w:tr>
      <w:tr w:rsidR="00B065F5" w:rsidRPr="00F06BBC" w14:paraId="138ED40E" w14:textId="77777777" w:rsidTr="00987F07">
        <w:tc>
          <w:tcPr>
            <w:tcW w:w="2070" w:type="dxa"/>
            <w:shd w:val="clear" w:color="auto" w:fill="auto"/>
          </w:tcPr>
          <w:p w14:paraId="4202E8D3" w14:textId="695CD3A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F06BBC">
              <w:rPr>
                <w:rFonts w:ascii="Arial" w:hAnsi="Arial" w:cs="Arial"/>
                <w:sz w:val="15"/>
                <w:szCs w:val="15"/>
              </w:rPr>
              <w:t>Wuttisak</w:t>
            </w:r>
            <w:proofErr w:type="spellEnd"/>
            <w:r w:rsidRPr="00F06BBC">
              <w:rPr>
                <w:rFonts w:ascii="Arial" w:hAnsi="Arial" w:cs="Arial"/>
                <w:sz w:val="15"/>
                <w:szCs w:val="15"/>
              </w:rPr>
              <w:t xml:space="preserve"> Clinic Inter Group </w:t>
            </w:r>
          </w:p>
          <w:p w14:paraId="66A2E653" w14:textId="3FFE0EE6"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F06BBC">
              <w:rPr>
                <w:rFonts w:ascii="Arial" w:hAnsi="Arial" w:cs="Arial"/>
                <w:spacing w:val="-4"/>
                <w:sz w:val="15"/>
                <w:szCs w:val="15"/>
              </w:rPr>
              <w:t xml:space="preserve">    Company Limited</w:t>
            </w:r>
          </w:p>
        </w:tc>
        <w:tc>
          <w:tcPr>
            <w:tcW w:w="90" w:type="dxa"/>
            <w:shd w:val="clear" w:color="auto" w:fill="auto"/>
          </w:tcPr>
          <w:p w14:paraId="126AF78A"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2CA72680" w14:textId="672B36C0"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5"/>
                <w:szCs w:val="15"/>
              </w:rPr>
            </w:pPr>
            <w:r w:rsidRPr="00F06BBC">
              <w:rPr>
                <w:rFonts w:ascii="Arial" w:hAnsi="Arial" w:cs="Arial"/>
                <w:spacing w:val="-4"/>
                <w:sz w:val="15"/>
                <w:szCs w:val="15"/>
              </w:rPr>
              <w:t>Thailand</w:t>
            </w:r>
          </w:p>
        </w:tc>
        <w:tc>
          <w:tcPr>
            <w:tcW w:w="90" w:type="dxa"/>
            <w:shd w:val="clear" w:color="auto" w:fill="auto"/>
          </w:tcPr>
          <w:p w14:paraId="237CCD46"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05DBC8EE" w14:textId="56D3CF9A"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99.99</w:t>
            </w:r>
          </w:p>
        </w:tc>
        <w:tc>
          <w:tcPr>
            <w:tcW w:w="90" w:type="dxa"/>
            <w:shd w:val="clear" w:color="auto" w:fill="auto"/>
          </w:tcPr>
          <w:p w14:paraId="5BB80569" w14:textId="77777777" w:rsidR="00B065F5" w:rsidRPr="00F06BBC" w:rsidRDefault="00B065F5"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p>
        </w:tc>
        <w:tc>
          <w:tcPr>
            <w:tcW w:w="900" w:type="dxa"/>
            <w:shd w:val="clear" w:color="auto" w:fill="auto"/>
          </w:tcPr>
          <w:p w14:paraId="3DB47AC4" w14:textId="372576D4"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99.99</w:t>
            </w:r>
          </w:p>
        </w:tc>
        <w:tc>
          <w:tcPr>
            <w:tcW w:w="90" w:type="dxa"/>
            <w:shd w:val="clear" w:color="auto" w:fill="auto"/>
          </w:tcPr>
          <w:p w14:paraId="4FD68113"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shd w:val="clear" w:color="auto" w:fill="auto"/>
          </w:tcPr>
          <w:p w14:paraId="7322A7DE" w14:textId="4C4B5DE5"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F06BBC">
              <w:rPr>
                <w:rFonts w:ascii="Arial" w:hAnsi="Arial" w:cs="Arial"/>
                <w:sz w:val="15"/>
                <w:szCs w:val="15"/>
              </w:rPr>
              <w:t>Beauty treatment and franchising services</w:t>
            </w:r>
          </w:p>
        </w:tc>
      </w:tr>
      <w:tr w:rsidR="00B065F5" w:rsidRPr="00F06BBC" w14:paraId="0C6D7328" w14:textId="77777777" w:rsidTr="00987F07">
        <w:trPr>
          <w:trHeight w:val="252"/>
        </w:trPr>
        <w:tc>
          <w:tcPr>
            <w:tcW w:w="2070" w:type="dxa"/>
            <w:shd w:val="clear" w:color="auto" w:fill="auto"/>
          </w:tcPr>
          <w:p w14:paraId="6A289243"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F06BBC">
              <w:rPr>
                <w:rFonts w:ascii="Arial" w:hAnsi="Arial" w:cs="Arial"/>
                <w:sz w:val="15"/>
                <w:szCs w:val="15"/>
              </w:rPr>
              <w:t>Wuttisak</w:t>
            </w:r>
            <w:proofErr w:type="spellEnd"/>
            <w:r w:rsidRPr="00F06BBC">
              <w:rPr>
                <w:rFonts w:ascii="Arial" w:hAnsi="Arial" w:cs="Arial"/>
                <w:sz w:val="15"/>
                <w:szCs w:val="15"/>
              </w:rPr>
              <w:t xml:space="preserve"> Cosmetic Inter </w:t>
            </w:r>
          </w:p>
          <w:p w14:paraId="6969DFD8" w14:textId="6B9E5E92"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F06BBC">
              <w:rPr>
                <w:rFonts w:ascii="Arial" w:hAnsi="Arial" w:cs="Arial"/>
                <w:spacing w:val="-4"/>
                <w:sz w:val="15"/>
                <w:szCs w:val="15"/>
              </w:rPr>
              <w:t xml:space="preserve">    Company Limited</w:t>
            </w:r>
          </w:p>
        </w:tc>
        <w:tc>
          <w:tcPr>
            <w:tcW w:w="90" w:type="dxa"/>
            <w:shd w:val="clear" w:color="auto" w:fill="auto"/>
          </w:tcPr>
          <w:p w14:paraId="1DBD5B9B"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046FFFA3" w14:textId="7FE0544A" w:rsidR="00B065F5" w:rsidRPr="00F06BBC" w:rsidRDefault="00B065F5" w:rsidP="00B065F5">
            <w:pPr>
              <w:spacing w:line="360" w:lineRule="auto"/>
              <w:jc w:val="center"/>
              <w:rPr>
                <w:rFonts w:ascii="Arial" w:hAnsi="Arial" w:cs="Arial"/>
                <w:sz w:val="15"/>
                <w:szCs w:val="15"/>
              </w:rPr>
            </w:pPr>
            <w:r w:rsidRPr="00F06BBC">
              <w:rPr>
                <w:rFonts w:ascii="Arial" w:hAnsi="Arial" w:cs="Arial"/>
                <w:spacing w:val="-4"/>
                <w:sz w:val="15"/>
                <w:szCs w:val="15"/>
              </w:rPr>
              <w:t>Thailand</w:t>
            </w:r>
          </w:p>
        </w:tc>
        <w:tc>
          <w:tcPr>
            <w:tcW w:w="90" w:type="dxa"/>
            <w:shd w:val="clear" w:color="auto" w:fill="auto"/>
          </w:tcPr>
          <w:p w14:paraId="57AEB7C7"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64CD2389" w14:textId="16D03A5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99.97</w:t>
            </w:r>
          </w:p>
        </w:tc>
        <w:tc>
          <w:tcPr>
            <w:tcW w:w="90" w:type="dxa"/>
            <w:shd w:val="clear" w:color="auto" w:fill="auto"/>
          </w:tcPr>
          <w:p w14:paraId="2CD91B3C" w14:textId="77777777" w:rsidR="00B065F5" w:rsidRPr="00F06BBC" w:rsidRDefault="00B065F5"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p>
        </w:tc>
        <w:tc>
          <w:tcPr>
            <w:tcW w:w="900" w:type="dxa"/>
            <w:shd w:val="clear" w:color="auto" w:fill="auto"/>
          </w:tcPr>
          <w:p w14:paraId="1FF685D2" w14:textId="334C6D0C"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99.97</w:t>
            </w:r>
          </w:p>
        </w:tc>
        <w:tc>
          <w:tcPr>
            <w:tcW w:w="90" w:type="dxa"/>
            <w:shd w:val="clear" w:color="auto" w:fill="auto"/>
          </w:tcPr>
          <w:p w14:paraId="4F788588"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shd w:val="clear" w:color="auto" w:fill="auto"/>
          </w:tcPr>
          <w:p w14:paraId="7FF59BF8" w14:textId="03B2569B"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F06BBC">
              <w:rPr>
                <w:rFonts w:ascii="Arial" w:hAnsi="Arial" w:cs="Arial"/>
                <w:sz w:val="15"/>
                <w:szCs w:val="15"/>
              </w:rPr>
              <w:t>Trading of cosmetic and supplementary products</w:t>
            </w:r>
          </w:p>
        </w:tc>
      </w:tr>
      <w:tr w:rsidR="00B065F5" w:rsidRPr="00F06BBC" w14:paraId="44562318" w14:textId="77777777" w:rsidTr="00987F07">
        <w:trPr>
          <w:trHeight w:val="252"/>
        </w:trPr>
        <w:tc>
          <w:tcPr>
            <w:tcW w:w="2070" w:type="dxa"/>
            <w:shd w:val="clear" w:color="auto" w:fill="auto"/>
          </w:tcPr>
          <w:p w14:paraId="173EB1FE"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F06BBC">
              <w:rPr>
                <w:rFonts w:ascii="Arial" w:hAnsi="Arial" w:cs="Arial"/>
                <w:sz w:val="15"/>
                <w:szCs w:val="15"/>
              </w:rPr>
              <w:t>Wuttisak</w:t>
            </w:r>
            <w:proofErr w:type="spellEnd"/>
            <w:r w:rsidRPr="00F06BBC">
              <w:rPr>
                <w:rFonts w:ascii="Arial" w:hAnsi="Arial" w:cs="Arial"/>
                <w:sz w:val="15"/>
                <w:szCs w:val="15"/>
              </w:rPr>
              <w:t xml:space="preserve"> Pharmacy Inter</w:t>
            </w:r>
          </w:p>
          <w:p w14:paraId="37B65892" w14:textId="604598D1"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F06BBC">
              <w:rPr>
                <w:rFonts w:ascii="Arial" w:hAnsi="Arial" w:cs="Arial"/>
                <w:spacing w:val="-4"/>
                <w:sz w:val="15"/>
                <w:szCs w:val="15"/>
              </w:rPr>
              <w:t xml:space="preserve">    Company Limited</w:t>
            </w:r>
          </w:p>
        </w:tc>
        <w:tc>
          <w:tcPr>
            <w:tcW w:w="90" w:type="dxa"/>
            <w:shd w:val="clear" w:color="auto" w:fill="auto"/>
          </w:tcPr>
          <w:p w14:paraId="69709880"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1F9760EF" w14:textId="5C0E9457" w:rsidR="00B065F5" w:rsidRPr="00F06BBC" w:rsidRDefault="00B065F5" w:rsidP="00B065F5">
            <w:pPr>
              <w:spacing w:line="360" w:lineRule="auto"/>
              <w:jc w:val="center"/>
              <w:rPr>
                <w:rFonts w:ascii="Arial" w:hAnsi="Arial" w:cs="Arial"/>
                <w:spacing w:val="-4"/>
                <w:sz w:val="15"/>
                <w:szCs w:val="15"/>
              </w:rPr>
            </w:pPr>
            <w:r w:rsidRPr="00F06BBC">
              <w:rPr>
                <w:rFonts w:ascii="Arial" w:hAnsi="Arial" w:cs="Arial"/>
                <w:spacing w:val="-4"/>
                <w:sz w:val="15"/>
                <w:szCs w:val="15"/>
              </w:rPr>
              <w:t>Thailand</w:t>
            </w:r>
          </w:p>
        </w:tc>
        <w:tc>
          <w:tcPr>
            <w:tcW w:w="90" w:type="dxa"/>
            <w:shd w:val="clear" w:color="auto" w:fill="auto"/>
          </w:tcPr>
          <w:p w14:paraId="0D6E8306"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63A53A9E" w14:textId="4D5AD00E"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99.99</w:t>
            </w:r>
          </w:p>
        </w:tc>
        <w:tc>
          <w:tcPr>
            <w:tcW w:w="90" w:type="dxa"/>
            <w:shd w:val="clear" w:color="auto" w:fill="auto"/>
          </w:tcPr>
          <w:p w14:paraId="54C6BD80" w14:textId="77777777" w:rsidR="00B065F5" w:rsidRPr="00F06BBC" w:rsidRDefault="00B065F5"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p>
        </w:tc>
        <w:tc>
          <w:tcPr>
            <w:tcW w:w="900" w:type="dxa"/>
            <w:shd w:val="clear" w:color="auto" w:fill="auto"/>
          </w:tcPr>
          <w:p w14:paraId="6760CC3C" w14:textId="16002A85"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99.99</w:t>
            </w:r>
          </w:p>
        </w:tc>
        <w:tc>
          <w:tcPr>
            <w:tcW w:w="90" w:type="dxa"/>
            <w:shd w:val="clear" w:color="auto" w:fill="auto"/>
          </w:tcPr>
          <w:p w14:paraId="078819DA"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shd w:val="clear" w:color="auto" w:fill="auto"/>
          </w:tcPr>
          <w:p w14:paraId="0B5483EF" w14:textId="511C5C50"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theme="minorBidi"/>
                <w:spacing w:val="-4"/>
                <w:sz w:val="15"/>
                <w:szCs w:val="15"/>
              </w:rPr>
            </w:pPr>
            <w:r w:rsidRPr="00F06BBC">
              <w:rPr>
                <w:rFonts w:ascii="Arial" w:hAnsi="Arial" w:cs="Arial"/>
                <w:sz w:val="15"/>
                <w:szCs w:val="15"/>
              </w:rPr>
              <w:t>Trading of pharmacy and supplementary products</w:t>
            </w:r>
            <w:r w:rsidRPr="00F06BBC">
              <w:rPr>
                <w:rFonts w:ascii="Arial" w:hAnsi="Arial" w:cstheme="minorBidi" w:hint="cs"/>
                <w:sz w:val="15"/>
                <w:szCs w:val="15"/>
                <w:cs/>
              </w:rPr>
              <w:t xml:space="preserve"> </w:t>
            </w:r>
            <w:r w:rsidRPr="00F06BBC">
              <w:rPr>
                <w:rFonts w:ascii="Arial" w:hAnsi="Arial" w:cstheme="minorBidi"/>
                <w:sz w:val="15"/>
                <w:szCs w:val="15"/>
              </w:rPr>
              <w:t>(Ceased its operation)</w:t>
            </w:r>
          </w:p>
        </w:tc>
      </w:tr>
      <w:tr w:rsidR="00B065F5" w:rsidRPr="00F06BBC" w14:paraId="69281A45" w14:textId="77777777" w:rsidTr="00987F07">
        <w:trPr>
          <w:trHeight w:val="252"/>
        </w:trPr>
        <w:tc>
          <w:tcPr>
            <w:tcW w:w="2070" w:type="dxa"/>
            <w:shd w:val="clear" w:color="auto" w:fill="auto"/>
          </w:tcPr>
          <w:p w14:paraId="4D72C885" w14:textId="72026A3B"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F06BBC">
              <w:rPr>
                <w:rFonts w:ascii="Arial" w:hAnsi="Arial" w:cs="Browallia New"/>
                <w:sz w:val="15"/>
                <w:szCs w:val="15"/>
              </w:rPr>
              <w:t>W Wellness Inter Company Limited (Formerly “</w:t>
            </w:r>
            <w:proofErr w:type="spellStart"/>
            <w:r w:rsidRPr="00F06BBC">
              <w:rPr>
                <w:rFonts w:ascii="Arial" w:hAnsi="Arial" w:cs="Arial"/>
                <w:sz w:val="15"/>
                <w:szCs w:val="15"/>
              </w:rPr>
              <w:t>Wuttisak</w:t>
            </w:r>
            <w:proofErr w:type="spellEnd"/>
            <w:r w:rsidRPr="00F06BBC">
              <w:rPr>
                <w:rFonts w:ascii="Arial" w:hAnsi="Arial" w:cs="Arial"/>
                <w:sz w:val="15"/>
                <w:szCs w:val="15"/>
              </w:rPr>
              <w:t xml:space="preserve"> Grand Inter Company Limited”)</w:t>
            </w:r>
          </w:p>
        </w:tc>
        <w:tc>
          <w:tcPr>
            <w:tcW w:w="90" w:type="dxa"/>
            <w:shd w:val="clear" w:color="auto" w:fill="auto"/>
          </w:tcPr>
          <w:p w14:paraId="478381B0"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1B1321F2" w14:textId="365DB861" w:rsidR="00B065F5" w:rsidRPr="00F06BBC" w:rsidRDefault="00B065F5" w:rsidP="00B065F5">
            <w:pPr>
              <w:spacing w:line="360" w:lineRule="auto"/>
              <w:jc w:val="center"/>
              <w:rPr>
                <w:rFonts w:ascii="Arial" w:hAnsi="Arial" w:cs="Arial"/>
                <w:spacing w:val="-4"/>
                <w:sz w:val="15"/>
                <w:szCs w:val="15"/>
              </w:rPr>
            </w:pPr>
            <w:r w:rsidRPr="00F06BBC">
              <w:rPr>
                <w:rFonts w:ascii="Arial" w:hAnsi="Arial" w:cs="Arial"/>
                <w:spacing w:val="-4"/>
                <w:sz w:val="15"/>
                <w:szCs w:val="15"/>
              </w:rPr>
              <w:t>Thailand</w:t>
            </w:r>
          </w:p>
        </w:tc>
        <w:tc>
          <w:tcPr>
            <w:tcW w:w="90" w:type="dxa"/>
            <w:shd w:val="clear" w:color="auto" w:fill="auto"/>
          </w:tcPr>
          <w:p w14:paraId="4809EEB2"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4016FBD4" w14:textId="2FEC889F"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99.97</w:t>
            </w:r>
          </w:p>
        </w:tc>
        <w:tc>
          <w:tcPr>
            <w:tcW w:w="90" w:type="dxa"/>
            <w:shd w:val="clear" w:color="auto" w:fill="auto"/>
          </w:tcPr>
          <w:p w14:paraId="4CC7D3B3" w14:textId="77777777" w:rsidR="00B065F5" w:rsidRPr="00F06BBC" w:rsidRDefault="00B065F5"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p>
        </w:tc>
        <w:tc>
          <w:tcPr>
            <w:tcW w:w="900" w:type="dxa"/>
            <w:shd w:val="clear" w:color="auto" w:fill="auto"/>
          </w:tcPr>
          <w:p w14:paraId="29115225" w14:textId="1F6BFCE5"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99.97</w:t>
            </w:r>
          </w:p>
        </w:tc>
        <w:tc>
          <w:tcPr>
            <w:tcW w:w="90" w:type="dxa"/>
            <w:shd w:val="clear" w:color="auto" w:fill="auto"/>
          </w:tcPr>
          <w:p w14:paraId="1889204C"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shd w:val="clear" w:color="auto" w:fill="auto"/>
          </w:tcPr>
          <w:p w14:paraId="5FA8C8B1" w14:textId="05D2BC3D"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F06BBC">
              <w:rPr>
                <w:rFonts w:ascii="Arial" w:hAnsi="Arial" w:cs="Browallia New"/>
                <w:sz w:val="15"/>
                <w:szCs w:val="15"/>
              </w:rPr>
              <w:t>Training center</w:t>
            </w:r>
          </w:p>
        </w:tc>
      </w:tr>
      <w:tr w:rsidR="00B065F5" w:rsidRPr="00F06BBC" w14:paraId="4E36790E" w14:textId="77777777" w:rsidTr="00987F07">
        <w:trPr>
          <w:trHeight w:val="252"/>
        </w:trPr>
        <w:tc>
          <w:tcPr>
            <w:tcW w:w="2070" w:type="dxa"/>
            <w:shd w:val="clear" w:color="auto" w:fill="auto"/>
          </w:tcPr>
          <w:p w14:paraId="24126DAB"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F06BBC">
              <w:rPr>
                <w:rFonts w:ascii="Arial" w:hAnsi="Arial" w:cs="Arial"/>
                <w:sz w:val="15"/>
                <w:szCs w:val="15"/>
              </w:rPr>
              <w:t xml:space="preserve">W.S. Surgery 2014 </w:t>
            </w:r>
          </w:p>
          <w:p w14:paraId="5DE774F6" w14:textId="720609D1"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lang w:val="en-GB"/>
              </w:rPr>
            </w:pPr>
            <w:r w:rsidRPr="00F06BBC">
              <w:rPr>
                <w:rFonts w:ascii="Arial" w:hAnsi="Arial" w:cs="Arial"/>
                <w:spacing w:val="-4"/>
                <w:sz w:val="15"/>
                <w:szCs w:val="15"/>
              </w:rPr>
              <w:t xml:space="preserve">    Company Limited</w:t>
            </w:r>
          </w:p>
        </w:tc>
        <w:tc>
          <w:tcPr>
            <w:tcW w:w="90" w:type="dxa"/>
            <w:shd w:val="clear" w:color="auto" w:fill="auto"/>
          </w:tcPr>
          <w:p w14:paraId="137EDA63" w14:textId="77777777"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048CB35A" w14:textId="447734DC"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5"/>
                <w:szCs w:val="15"/>
                <w:lang w:val="en-GB"/>
              </w:rPr>
            </w:pPr>
            <w:r w:rsidRPr="00F06BBC">
              <w:rPr>
                <w:rFonts w:ascii="Arial" w:hAnsi="Arial" w:cs="Arial"/>
                <w:spacing w:val="-4"/>
                <w:sz w:val="15"/>
                <w:szCs w:val="15"/>
              </w:rPr>
              <w:t>Thailand</w:t>
            </w:r>
          </w:p>
        </w:tc>
        <w:tc>
          <w:tcPr>
            <w:tcW w:w="90" w:type="dxa"/>
            <w:shd w:val="clear" w:color="auto" w:fill="auto"/>
          </w:tcPr>
          <w:p w14:paraId="24C93DB1"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57507967" w14:textId="204205F1"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99.98</w:t>
            </w:r>
          </w:p>
        </w:tc>
        <w:tc>
          <w:tcPr>
            <w:tcW w:w="90" w:type="dxa"/>
            <w:shd w:val="clear" w:color="auto" w:fill="auto"/>
          </w:tcPr>
          <w:p w14:paraId="454E56E9" w14:textId="77777777" w:rsidR="00B065F5" w:rsidRPr="00F06BBC" w:rsidRDefault="00B065F5" w:rsidP="00B065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pacing w:val="-4"/>
                <w:sz w:val="15"/>
                <w:szCs w:val="15"/>
              </w:rPr>
            </w:pPr>
          </w:p>
        </w:tc>
        <w:tc>
          <w:tcPr>
            <w:tcW w:w="900" w:type="dxa"/>
            <w:shd w:val="clear" w:color="auto" w:fill="auto"/>
          </w:tcPr>
          <w:p w14:paraId="6968F119" w14:textId="0CD1A919"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99.98</w:t>
            </w:r>
          </w:p>
        </w:tc>
        <w:tc>
          <w:tcPr>
            <w:tcW w:w="90" w:type="dxa"/>
            <w:shd w:val="clear" w:color="auto" w:fill="auto"/>
          </w:tcPr>
          <w:p w14:paraId="79F63EB8" w14:textId="77777777" w:rsidR="00B065F5" w:rsidRPr="00F06BBC" w:rsidRDefault="00B065F5" w:rsidP="00B065F5">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shd w:val="clear" w:color="auto" w:fill="auto"/>
          </w:tcPr>
          <w:p w14:paraId="76D11599" w14:textId="38B7379B" w:rsidR="00B065F5" w:rsidRPr="00F06BBC" w:rsidRDefault="00B065F5" w:rsidP="00B0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F06BBC">
              <w:rPr>
                <w:rFonts w:ascii="Arial" w:hAnsi="Arial" w:cs="Arial"/>
                <w:sz w:val="15"/>
                <w:szCs w:val="15"/>
              </w:rPr>
              <w:t xml:space="preserve">Trading of cosmetic and beauty enhancement through plastic and cosmetic surgery service </w:t>
            </w:r>
            <w:r w:rsidRPr="00F06BBC">
              <w:rPr>
                <w:rFonts w:ascii="Arial" w:hAnsi="Arial" w:cstheme="minorBidi"/>
                <w:sz w:val="15"/>
                <w:szCs w:val="15"/>
              </w:rPr>
              <w:t>(Ceased its operation)</w:t>
            </w:r>
          </w:p>
        </w:tc>
      </w:tr>
      <w:tr w:rsidR="007A4522" w:rsidRPr="00F06BBC" w14:paraId="10A2D6A3" w14:textId="77777777" w:rsidTr="00987F07">
        <w:trPr>
          <w:trHeight w:val="252"/>
        </w:trPr>
        <w:tc>
          <w:tcPr>
            <w:tcW w:w="2070" w:type="dxa"/>
            <w:shd w:val="clear" w:color="auto" w:fill="auto"/>
          </w:tcPr>
          <w:p w14:paraId="68F9D492" w14:textId="5AA60566" w:rsidR="007A4522" w:rsidRPr="00F06BBC" w:rsidRDefault="007A4522" w:rsidP="007A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F06BBC">
              <w:rPr>
                <w:rFonts w:ascii="Arial" w:hAnsi="Arial" w:cs="Arial"/>
                <w:sz w:val="15"/>
                <w:szCs w:val="15"/>
              </w:rPr>
              <w:t>W Global Co., Ltd</w:t>
            </w:r>
          </w:p>
        </w:tc>
        <w:tc>
          <w:tcPr>
            <w:tcW w:w="90" w:type="dxa"/>
            <w:shd w:val="clear" w:color="auto" w:fill="auto"/>
          </w:tcPr>
          <w:p w14:paraId="535CC8FE" w14:textId="77777777" w:rsidR="007A4522" w:rsidRPr="00F06BBC" w:rsidRDefault="007A4522" w:rsidP="007A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29979DF4" w14:textId="7FCF43DC" w:rsidR="007A4522" w:rsidRPr="00F06BBC" w:rsidRDefault="007A4522" w:rsidP="007A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5"/>
                <w:szCs w:val="15"/>
              </w:rPr>
            </w:pPr>
            <w:r w:rsidRPr="00F06BBC">
              <w:rPr>
                <w:rFonts w:ascii="Arial" w:hAnsi="Arial" w:cs="Arial"/>
                <w:spacing w:val="-4"/>
                <w:sz w:val="15"/>
                <w:szCs w:val="15"/>
              </w:rPr>
              <w:t>Thailand</w:t>
            </w:r>
          </w:p>
        </w:tc>
        <w:tc>
          <w:tcPr>
            <w:tcW w:w="90" w:type="dxa"/>
            <w:shd w:val="clear" w:color="auto" w:fill="auto"/>
          </w:tcPr>
          <w:p w14:paraId="38935FC6" w14:textId="77777777" w:rsidR="007A4522" w:rsidRPr="00F06BBC" w:rsidRDefault="007A4522" w:rsidP="007A4522">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08CE095F" w14:textId="648F11D6" w:rsidR="007A4522" w:rsidRPr="00F06BBC" w:rsidRDefault="007A4522" w:rsidP="007A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99.97</w:t>
            </w:r>
          </w:p>
        </w:tc>
        <w:tc>
          <w:tcPr>
            <w:tcW w:w="90" w:type="dxa"/>
            <w:shd w:val="clear" w:color="auto" w:fill="auto"/>
          </w:tcPr>
          <w:p w14:paraId="634A3E34" w14:textId="77777777" w:rsidR="007A4522" w:rsidRPr="00F06BBC" w:rsidRDefault="007A4522" w:rsidP="007A45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pacing w:val="-4"/>
                <w:sz w:val="15"/>
                <w:szCs w:val="15"/>
              </w:rPr>
            </w:pPr>
          </w:p>
        </w:tc>
        <w:tc>
          <w:tcPr>
            <w:tcW w:w="900" w:type="dxa"/>
            <w:shd w:val="clear" w:color="auto" w:fill="auto"/>
          </w:tcPr>
          <w:p w14:paraId="32412FAD" w14:textId="6B9BF6BE" w:rsidR="007A4522" w:rsidRPr="00F06BBC" w:rsidRDefault="007A4522" w:rsidP="007A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F06BBC">
              <w:rPr>
                <w:rFonts w:ascii="Arial" w:hAnsi="Arial" w:cs="Arial"/>
                <w:spacing w:val="-4"/>
                <w:sz w:val="15"/>
                <w:szCs w:val="15"/>
              </w:rPr>
              <w:t>-</w:t>
            </w:r>
          </w:p>
        </w:tc>
        <w:tc>
          <w:tcPr>
            <w:tcW w:w="90" w:type="dxa"/>
            <w:shd w:val="clear" w:color="auto" w:fill="auto"/>
          </w:tcPr>
          <w:p w14:paraId="09CED113" w14:textId="77777777" w:rsidR="007A4522" w:rsidRPr="00F06BBC" w:rsidRDefault="007A4522" w:rsidP="007A4522">
            <w:pPr>
              <w:tabs>
                <w:tab w:val="clear" w:pos="907"/>
                <w:tab w:val="left" w:pos="162"/>
                <w:tab w:val="left" w:pos="900"/>
              </w:tabs>
              <w:spacing w:line="360" w:lineRule="auto"/>
              <w:ind w:left="180" w:right="-270" w:hanging="180"/>
              <w:jc w:val="both"/>
              <w:rPr>
                <w:rFonts w:ascii="Arial" w:hAnsi="Arial" w:cs="Arial"/>
                <w:sz w:val="15"/>
                <w:szCs w:val="15"/>
              </w:rPr>
            </w:pPr>
          </w:p>
        </w:tc>
        <w:tc>
          <w:tcPr>
            <w:tcW w:w="3330" w:type="dxa"/>
            <w:shd w:val="clear" w:color="auto" w:fill="auto"/>
          </w:tcPr>
          <w:p w14:paraId="5E37757B" w14:textId="4F06DF75" w:rsidR="007A4522" w:rsidRPr="00F06BBC" w:rsidRDefault="007A4522" w:rsidP="007A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theme="minorBidi"/>
                <w:sz w:val="15"/>
                <w:szCs w:val="15"/>
              </w:rPr>
            </w:pPr>
            <w:r w:rsidRPr="00F06BBC">
              <w:rPr>
                <w:rFonts w:ascii="Arial" w:hAnsi="Arial" w:cs="Arial"/>
                <w:sz w:val="15"/>
                <w:szCs w:val="15"/>
              </w:rPr>
              <w:t>Beauty treatment and franchising services</w:t>
            </w:r>
            <w:r w:rsidRPr="00F06BBC">
              <w:rPr>
                <w:rFonts w:ascii="Arial" w:hAnsi="Arial" w:cstheme="minorBidi" w:hint="cs"/>
                <w:sz w:val="15"/>
                <w:szCs w:val="15"/>
                <w:cs/>
              </w:rPr>
              <w:t xml:space="preserve"> </w:t>
            </w:r>
            <w:r w:rsidR="00112823" w:rsidRPr="00F06BBC">
              <w:rPr>
                <w:rFonts w:ascii="Arial" w:hAnsi="Arial" w:cstheme="minorBidi"/>
                <w:sz w:val="15"/>
                <w:szCs w:val="15"/>
              </w:rPr>
              <w:t>(</w:t>
            </w:r>
            <w:r w:rsidR="00B70EB1" w:rsidRPr="00F06BBC">
              <w:rPr>
                <w:rFonts w:ascii="Arial" w:hAnsi="Arial" w:cstheme="minorBidi"/>
                <w:sz w:val="15"/>
                <w:szCs w:val="15"/>
              </w:rPr>
              <w:t>Not start</w:t>
            </w:r>
            <w:r w:rsidR="00EE5542" w:rsidRPr="00F06BBC">
              <w:rPr>
                <w:rFonts w:ascii="Arial" w:hAnsi="Arial" w:cstheme="minorBidi"/>
                <w:sz w:val="15"/>
                <w:szCs w:val="15"/>
              </w:rPr>
              <w:t xml:space="preserve"> operation</w:t>
            </w:r>
            <w:r w:rsidR="002B5015" w:rsidRPr="00F06BBC">
              <w:rPr>
                <w:rFonts w:ascii="Arial" w:hAnsi="Arial" w:cstheme="minorBidi"/>
                <w:sz w:val="15"/>
                <w:szCs w:val="15"/>
              </w:rPr>
              <w:t>)</w:t>
            </w:r>
          </w:p>
        </w:tc>
      </w:tr>
    </w:tbl>
    <w:p w14:paraId="62F10D60" w14:textId="77777777" w:rsidR="0098442A" w:rsidRPr="00F06BBC" w:rsidRDefault="0098442A" w:rsidP="00105CB0">
      <w:pPr>
        <w:tabs>
          <w:tab w:val="clear" w:pos="680"/>
          <w:tab w:val="clear" w:pos="907"/>
        </w:tabs>
        <w:spacing w:line="360" w:lineRule="auto"/>
        <w:jc w:val="thaiDistribute"/>
        <w:rPr>
          <w:rFonts w:ascii="Arial" w:hAnsi="Arial" w:cstheme="minorBidi"/>
          <w:sz w:val="24"/>
          <w:szCs w:val="24"/>
        </w:rPr>
      </w:pPr>
    </w:p>
    <w:p w14:paraId="2B1AF4BE" w14:textId="7AC5E9DF" w:rsidR="00F057B0" w:rsidRPr="00F06BBC" w:rsidRDefault="00F76FE9" w:rsidP="00987F07">
      <w:pPr>
        <w:tabs>
          <w:tab w:val="clear" w:pos="227"/>
          <w:tab w:val="clear" w:pos="454"/>
          <w:tab w:val="clear" w:pos="680"/>
          <w:tab w:val="clear" w:pos="907"/>
          <w:tab w:val="left" w:pos="1098"/>
          <w:tab w:val="left" w:pos="1125"/>
        </w:tabs>
        <w:spacing w:line="360" w:lineRule="auto"/>
        <w:ind w:left="810"/>
        <w:jc w:val="thaiDistribute"/>
        <w:rPr>
          <w:rFonts w:ascii="Arial" w:hAnsi="Arial" w:cs="Arial"/>
          <w:sz w:val="19"/>
          <w:szCs w:val="19"/>
          <w:lang w:val="en-GB"/>
        </w:rPr>
      </w:pPr>
      <w:r w:rsidRPr="00F06BBC">
        <w:rPr>
          <w:rFonts w:ascii="Arial" w:hAnsi="Arial" w:cs="Arial"/>
          <w:sz w:val="19"/>
          <w:szCs w:val="19"/>
          <w:lang w:val="en-GB"/>
        </w:rPr>
        <w:t>Significant inter - company transactions with subsidiaries</w:t>
      </w:r>
      <w:r w:rsidR="00A12D3D" w:rsidRPr="00F06BBC">
        <w:rPr>
          <w:rFonts w:ascii="Arial" w:hAnsi="Arial" w:cs="Arial"/>
          <w:sz w:val="19"/>
          <w:szCs w:val="19"/>
          <w:lang w:val="en-GB"/>
        </w:rPr>
        <w:t xml:space="preserve"> and indirect subsidiaries</w:t>
      </w:r>
      <w:r w:rsidRPr="00F06BBC">
        <w:rPr>
          <w:rFonts w:ascii="Arial" w:hAnsi="Arial" w:cs="Arial"/>
          <w:sz w:val="19"/>
          <w:szCs w:val="19"/>
          <w:lang w:val="en-GB"/>
        </w:rPr>
        <w:t xml:space="preserve"> included in the consolidated financial statements have been eliminated.</w:t>
      </w:r>
    </w:p>
    <w:p w14:paraId="442BDC43" w14:textId="77777777" w:rsidR="00DA7A21" w:rsidRPr="00F06BBC" w:rsidRDefault="00DA7A21" w:rsidP="00987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40"/>
          <w:tab w:val="left" w:pos="1098"/>
          <w:tab w:val="left" w:pos="1125"/>
        </w:tabs>
        <w:spacing w:line="360" w:lineRule="auto"/>
        <w:ind w:left="810"/>
        <w:jc w:val="thaiDistribute"/>
        <w:rPr>
          <w:rFonts w:ascii="Arial" w:hAnsi="Arial" w:cs="Arial"/>
          <w:sz w:val="19"/>
          <w:szCs w:val="19"/>
          <w:lang w:val="en-GB"/>
        </w:rPr>
      </w:pPr>
    </w:p>
    <w:p w14:paraId="61ADDBDE" w14:textId="47D83186" w:rsidR="00403204" w:rsidRPr="00F06BBC" w:rsidRDefault="00F76FE9" w:rsidP="00987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10"/>
        <w:jc w:val="thaiDistribute"/>
        <w:rPr>
          <w:rFonts w:ascii="Arial" w:hAnsi="Arial" w:cs="Arial"/>
          <w:sz w:val="19"/>
          <w:szCs w:val="19"/>
          <w:lang w:val="en-GB"/>
        </w:rPr>
      </w:pPr>
      <w:r w:rsidRPr="00F06BBC">
        <w:rPr>
          <w:rFonts w:ascii="Arial" w:hAnsi="Arial" w:cs="Arial"/>
          <w:sz w:val="19"/>
          <w:szCs w:val="19"/>
          <w:lang w:val="en-GB"/>
        </w:rPr>
        <w:t xml:space="preserve">The consolidated financial statements have been prepared using the same accounting policies for similar transactions or accounts of similar nature in the preparation of </w:t>
      </w:r>
      <w:r w:rsidR="001060BB" w:rsidRPr="00F06BBC">
        <w:rPr>
          <w:rFonts w:ascii="Arial" w:hAnsi="Arial" w:cs="Arial"/>
          <w:sz w:val="19"/>
          <w:szCs w:val="19"/>
          <w:lang w:val="en-GB"/>
        </w:rPr>
        <w:t xml:space="preserve">the </w:t>
      </w:r>
      <w:r w:rsidRPr="00F06BBC">
        <w:rPr>
          <w:rFonts w:ascii="Arial" w:hAnsi="Arial" w:cs="Arial"/>
          <w:sz w:val="19"/>
          <w:szCs w:val="19"/>
          <w:lang w:val="en-GB"/>
        </w:rPr>
        <w:t>Company’s financial statements.</w:t>
      </w:r>
    </w:p>
    <w:p w14:paraId="25A10218" w14:textId="040EF499" w:rsidR="00790B88" w:rsidRPr="00F06BBC" w:rsidRDefault="00790B88"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2D741AC8" w14:textId="77777777" w:rsidR="001A52CC" w:rsidRPr="00F06BBC" w:rsidRDefault="00783637" w:rsidP="00987F07">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firstLine="90"/>
        <w:jc w:val="thaiDistribute"/>
        <w:rPr>
          <w:rFonts w:cstheme="minorBidi"/>
          <w:sz w:val="19"/>
          <w:szCs w:val="19"/>
          <w:lang w:val="en-GB"/>
        </w:rPr>
      </w:pPr>
      <w:r w:rsidRPr="00F06BBC">
        <w:rPr>
          <w:rFonts w:cstheme="minorBidi"/>
          <w:sz w:val="19"/>
          <w:szCs w:val="19"/>
          <w:lang w:val="en-GB"/>
        </w:rPr>
        <w:t>New and revised financial reporting standards, interpretations and guidance</w:t>
      </w:r>
    </w:p>
    <w:p w14:paraId="3F4FE03E" w14:textId="77777777" w:rsidR="001A52CC" w:rsidRPr="00F06BBC" w:rsidRDefault="001A52CC" w:rsidP="001A52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jc w:val="thaiDistribute"/>
        <w:rPr>
          <w:rFonts w:cstheme="minorBidi"/>
          <w:sz w:val="19"/>
          <w:szCs w:val="19"/>
          <w:lang w:val="en-GB"/>
        </w:rPr>
      </w:pPr>
    </w:p>
    <w:p w14:paraId="530B6808" w14:textId="0EF74648" w:rsidR="003229F7" w:rsidRPr="00F06BBC" w:rsidRDefault="001A52CC" w:rsidP="00987F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90"/>
        <w:jc w:val="thaiDistribute"/>
        <w:rPr>
          <w:rFonts w:cstheme="minorBidi"/>
          <w:sz w:val="19"/>
          <w:szCs w:val="19"/>
          <w:lang w:val="en-GB"/>
        </w:rPr>
      </w:pPr>
      <w:r w:rsidRPr="00F06BBC">
        <w:rPr>
          <w:rFonts w:cstheme="minorBidi"/>
          <w:sz w:val="19"/>
          <w:szCs w:val="19"/>
          <w:cs/>
          <w:lang w:val="en-GB"/>
        </w:rPr>
        <w:tab/>
      </w:r>
      <w:r w:rsidR="003229F7" w:rsidRPr="00F06BBC">
        <w:rPr>
          <w:rFonts w:cs="Arial"/>
          <w:sz w:val="19"/>
          <w:szCs w:val="19"/>
        </w:rPr>
        <w:t>During the year, The Federation of Accounting Professions has revised and issued Thai Financial Reporting Standards (TFRS), interpretations and guidance as follow:</w:t>
      </w:r>
    </w:p>
    <w:p w14:paraId="57150A44" w14:textId="77777777" w:rsidR="00987F07" w:rsidRPr="00F06BBC" w:rsidRDefault="00987F07" w:rsidP="00FB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jc w:val="thaiDistribute"/>
        <w:rPr>
          <w:rFonts w:cstheme="minorBidi"/>
          <w:sz w:val="19"/>
          <w:szCs w:val="19"/>
          <w:lang w:val="en-GB"/>
        </w:rPr>
      </w:pPr>
    </w:p>
    <w:p w14:paraId="16744058" w14:textId="77777777" w:rsidR="00783637" w:rsidRPr="00F06BBC" w:rsidRDefault="00783637" w:rsidP="0057798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contextualSpacing w:val="0"/>
        <w:jc w:val="thaiDistribute"/>
        <w:rPr>
          <w:rFonts w:cstheme="minorBidi"/>
          <w:vanish/>
          <w:sz w:val="19"/>
          <w:szCs w:val="19"/>
          <w:lang w:val="en-GB"/>
        </w:rPr>
      </w:pPr>
    </w:p>
    <w:p w14:paraId="01EB4500" w14:textId="77777777" w:rsidR="00783637" w:rsidRPr="00F06BBC" w:rsidRDefault="00783637" w:rsidP="00577983">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contextualSpacing w:val="0"/>
        <w:jc w:val="thaiDistribute"/>
        <w:rPr>
          <w:rFonts w:cstheme="minorBidi"/>
          <w:vanish/>
          <w:sz w:val="19"/>
          <w:szCs w:val="19"/>
          <w:lang w:val="en-GB"/>
        </w:rPr>
      </w:pPr>
    </w:p>
    <w:p w14:paraId="74FEC59B" w14:textId="71B925C3" w:rsidR="00FB75BA" w:rsidRPr="00F06BBC" w:rsidRDefault="004F22EF" w:rsidP="00937DAD">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440"/>
        </w:tabs>
        <w:spacing w:line="360" w:lineRule="auto"/>
        <w:ind w:left="709" w:firstLine="101"/>
        <w:contextualSpacing w:val="0"/>
        <w:jc w:val="thaiDistribute"/>
        <w:rPr>
          <w:rFonts w:cstheme="minorBidi"/>
          <w:sz w:val="19"/>
          <w:szCs w:val="19"/>
          <w:lang w:val="en-GB"/>
        </w:rPr>
      </w:pPr>
      <w:r w:rsidRPr="00F06BBC">
        <w:rPr>
          <w:rFonts w:cs="Arial"/>
          <w:color w:val="000000" w:themeColor="text1"/>
          <w:sz w:val="19"/>
          <w:szCs w:val="19"/>
          <w:lang w:bidi="ar-SA"/>
        </w:rPr>
        <w:t xml:space="preserve">Amendments and interpretations to the Standards that are effective </w:t>
      </w:r>
      <w:r w:rsidR="00AA4F12" w:rsidRPr="00F06BBC">
        <w:rPr>
          <w:rFonts w:cs="Arial"/>
          <w:color w:val="000000" w:themeColor="text1"/>
          <w:sz w:val="19"/>
          <w:szCs w:val="19"/>
          <w:lang w:bidi="ar-SA"/>
        </w:rPr>
        <w:t xml:space="preserve">on or after </w:t>
      </w:r>
      <w:r w:rsidRPr="00F06BBC">
        <w:rPr>
          <w:rFonts w:cs="Arial"/>
          <w:color w:val="000000" w:themeColor="text1"/>
          <w:sz w:val="19"/>
          <w:szCs w:val="19"/>
          <w:lang w:bidi="ar-SA"/>
        </w:rPr>
        <w:t>1 January 2019</w:t>
      </w:r>
    </w:p>
    <w:p w14:paraId="475C26F5" w14:textId="354F540E" w:rsidR="00FB75BA" w:rsidRPr="00F06BBC" w:rsidRDefault="00FB75BA" w:rsidP="003A36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z w:val="19"/>
          <w:szCs w:val="19"/>
        </w:rPr>
      </w:pPr>
    </w:p>
    <w:p w14:paraId="3F5868C4" w14:textId="3DB7EC36" w:rsidR="00FB75BA" w:rsidRPr="00F06BBC" w:rsidRDefault="00FB75BA" w:rsidP="003A36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z w:val="19"/>
          <w:szCs w:val="19"/>
        </w:rPr>
      </w:pPr>
    </w:p>
    <w:p w14:paraId="53EDB89F" w14:textId="61D07FE8" w:rsidR="00FB75BA" w:rsidRPr="00F06BBC" w:rsidRDefault="00FB75BA" w:rsidP="003A36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z w:val="19"/>
          <w:szCs w:val="19"/>
        </w:rPr>
      </w:pPr>
    </w:p>
    <w:p w14:paraId="16C7C073" w14:textId="082EB51A" w:rsidR="00FB75BA" w:rsidRPr="00F06BBC" w:rsidRDefault="00FB75BA" w:rsidP="003A36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z w:val="19"/>
          <w:szCs w:val="19"/>
        </w:rPr>
      </w:pPr>
    </w:p>
    <w:p w14:paraId="02E65834" w14:textId="30392ACD" w:rsidR="00FB75BA" w:rsidRPr="00F06BBC" w:rsidRDefault="00FB75BA" w:rsidP="003A36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z w:val="19"/>
          <w:szCs w:val="19"/>
        </w:rPr>
      </w:pPr>
    </w:p>
    <w:p w14:paraId="1C2BB97D" w14:textId="5477C108" w:rsidR="00892A5C" w:rsidRPr="00F06BBC" w:rsidRDefault="00892A5C" w:rsidP="003A36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z w:val="19"/>
          <w:szCs w:val="19"/>
        </w:rPr>
      </w:pPr>
    </w:p>
    <w:p w14:paraId="5596C6E7" w14:textId="5FB4F0A2" w:rsidR="00FB75BA" w:rsidRPr="00F06BBC" w:rsidRDefault="00FB75BA" w:rsidP="0077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u w:val="single"/>
        </w:rPr>
      </w:pPr>
    </w:p>
    <w:p w14:paraId="3B80684B" w14:textId="77777777" w:rsidR="00775FFF" w:rsidRPr="00F06BBC" w:rsidRDefault="00775FFF" w:rsidP="0077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u w:val="single"/>
        </w:rPr>
      </w:pPr>
    </w:p>
    <w:p w14:paraId="48C6456D" w14:textId="77777777" w:rsidR="00FB75BA" w:rsidRPr="00F06BBC" w:rsidRDefault="00FB75BA" w:rsidP="003A36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01"/>
        <w:contextualSpacing w:val="0"/>
        <w:jc w:val="thaiDistribute"/>
        <w:rPr>
          <w:rFonts w:cstheme="minorBidi"/>
          <w:sz w:val="19"/>
          <w:szCs w:val="19"/>
          <w:u w:val="single"/>
        </w:rPr>
      </w:pPr>
    </w:p>
    <w:p w14:paraId="1F2E78C5" w14:textId="77777777" w:rsidR="00717063" w:rsidRPr="00F06BBC" w:rsidRDefault="00717063" w:rsidP="007170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contextualSpacing w:val="0"/>
        <w:jc w:val="thaiDistribute"/>
        <w:rPr>
          <w:rFonts w:cstheme="minorBidi"/>
          <w:sz w:val="19"/>
          <w:szCs w:val="19"/>
          <w:u w:val="single"/>
          <w:lang w:val="en-GB"/>
        </w:rPr>
      </w:pPr>
      <w:r w:rsidRPr="00F06BBC">
        <w:rPr>
          <w:rFonts w:cstheme="minorBidi"/>
          <w:sz w:val="19"/>
          <w:szCs w:val="19"/>
          <w:u w:val="single"/>
        </w:rPr>
        <w:lastRenderedPageBreak/>
        <w:t>Thai Financial Reporting Standard No.15 “Revenue from Contract with Customers” (TFRS 15)</w:t>
      </w:r>
    </w:p>
    <w:p w14:paraId="54DBDAC8" w14:textId="77777777" w:rsidR="00717063" w:rsidRPr="00F06BBC" w:rsidRDefault="00717063" w:rsidP="00717063">
      <w:pPr>
        <w:tabs>
          <w:tab w:val="num" w:pos="360"/>
          <w:tab w:val="left" w:pos="990"/>
        </w:tabs>
        <w:spacing w:line="360" w:lineRule="auto"/>
        <w:ind w:left="1440"/>
        <w:jc w:val="thaiDistribute"/>
        <w:rPr>
          <w:rFonts w:ascii="Arial" w:hAnsi="Arial" w:cs="Arial"/>
          <w:sz w:val="19"/>
          <w:szCs w:val="19"/>
          <w:u w:val="single"/>
          <w:lang w:val="en-GB"/>
        </w:rPr>
      </w:pPr>
    </w:p>
    <w:p w14:paraId="116513DC" w14:textId="77777777" w:rsidR="00717063" w:rsidRPr="00F06BBC" w:rsidRDefault="00717063" w:rsidP="00717063">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Arial"/>
          <w:color w:val="000000" w:themeColor="text1"/>
          <w:sz w:val="19"/>
          <w:szCs w:val="19"/>
          <w:lang w:bidi="ar-SA"/>
        </w:rPr>
        <w:t>Thai Financial Reporting Standard No.15 (TFRS 15) presents new requirements for the recognition of revenue, replacing Thai Accounting Standard No. 18 “Revenue” (“TAS 18”), Thai Accounting Standard No. 11 “Construction Contracts” (“TAS 11”), and several revenue-related Interpretations.</w:t>
      </w:r>
    </w:p>
    <w:p w14:paraId="6DB7934B" w14:textId="77777777" w:rsidR="00717063" w:rsidRPr="00F06BBC" w:rsidRDefault="00717063" w:rsidP="00717063">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p>
    <w:p w14:paraId="369AA32D" w14:textId="1C24DA90" w:rsidR="00717063" w:rsidRPr="00F06BBC" w:rsidRDefault="00836281" w:rsidP="00717063">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Browallia New"/>
          <w:sz w:val="19"/>
          <w:szCs w:val="24"/>
        </w:rPr>
        <w:t>T</w:t>
      </w:r>
      <w:r w:rsidRPr="00F06BBC">
        <w:rPr>
          <w:rFonts w:ascii="Arial" w:hAnsi="Arial" w:cs="Arial"/>
          <w:sz w:val="19"/>
          <w:szCs w:val="19"/>
        </w:rPr>
        <w:t xml:space="preserve">he Company and its subsidiaries </w:t>
      </w:r>
      <w:r w:rsidR="00717063" w:rsidRPr="00F06BBC">
        <w:rPr>
          <w:rFonts w:ascii="Arial" w:hAnsi="Arial" w:cs="Arial"/>
          <w:color w:val="000000" w:themeColor="text1"/>
          <w:sz w:val="19"/>
          <w:szCs w:val="19"/>
          <w:lang w:bidi="ar-SA"/>
        </w:rPr>
        <w:t>ha</w:t>
      </w:r>
      <w:r w:rsidR="00091658" w:rsidRPr="00F06BBC">
        <w:rPr>
          <w:rFonts w:ascii="Arial" w:hAnsi="Arial" w:cs="Browallia New"/>
          <w:color w:val="000000" w:themeColor="text1"/>
          <w:sz w:val="19"/>
          <w:szCs w:val="24"/>
        </w:rPr>
        <w:t>ve</w:t>
      </w:r>
      <w:r w:rsidR="00717063" w:rsidRPr="00F06BBC">
        <w:rPr>
          <w:rFonts w:ascii="Arial" w:hAnsi="Arial" w:cs="Arial"/>
          <w:color w:val="000000" w:themeColor="text1"/>
          <w:sz w:val="19"/>
          <w:szCs w:val="19"/>
          <w:lang w:bidi="ar-SA"/>
        </w:rPr>
        <w:t xml:space="preserve"> initial applied TFRS15 Revenue from Contract with Customers and disclosed the detail of accounting policies in note</w:t>
      </w:r>
      <w:r w:rsidR="00736DB9" w:rsidRPr="00F06BBC">
        <w:rPr>
          <w:rFonts w:ascii="Arial" w:hAnsi="Arial" w:cs="Arial"/>
          <w:color w:val="000000" w:themeColor="text1"/>
          <w:sz w:val="19"/>
          <w:szCs w:val="19"/>
          <w:lang w:bidi="ar-SA"/>
        </w:rPr>
        <w:t xml:space="preserve"> </w:t>
      </w:r>
      <w:r w:rsidR="00995780" w:rsidRPr="00F06BBC">
        <w:rPr>
          <w:rFonts w:ascii="Arial" w:hAnsi="Arial" w:cs="Arial"/>
          <w:color w:val="000000" w:themeColor="text1"/>
          <w:sz w:val="19"/>
          <w:szCs w:val="19"/>
          <w:lang w:bidi="ar-SA"/>
        </w:rPr>
        <w:t>3</w:t>
      </w:r>
      <w:r w:rsidR="00717063" w:rsidRPr="00F06BBC">
        <w:rPr>
          <w:rFonts w:ascii="Arial" w:hAnsi="Arial" w:cs="Arial"/>
          <w:color w:val="000000" w:themeColor="text1"/>
          <w:sz w:val="19"/>
          <w:szCs w:val="19"/>
          <w:lang w:bidi="ar-SA"/>
        </w:rPr>
        <w:t>. The material effects from changed in the accounting policies are as follows:</w:t>
      </w:r>
    </w:p>
    <w:p w14:paraId="6572C3CC" w14:textId="77777777" w:rsidR="00717063" w:rsidRPr="00F06BBC" w:rsidRDefault="00717063" w:rsidP="00717063">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Arial"/>
          <w:color w:val="000000" w:themeColor="text1"/>
          <w:sz w:val="19"/>
          <w:szCs w:val="19"/>
          <w:lang w:bidi="ar-SA"/>
        </w:rPr>
        <w:t xml:space="preserve">               </w:t>
      </w:r>
    </w:p>
    <w:p w14:paraId="7ECE49C3" w14:textId="7979D10C" w:rsidR="00717063" w:rsidRPr="00F06BBC" w:rsidRDefault="00717063" w:rsidP="00717063">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Arial"/>
          <w:color w:val="000000" w:themeColor="text1"/>
          <w:sz w:val="19"/>
          <w:szCs w:val="19"/>
          <w:lang w:bidi="ar-SA"/>
        </w:rPr>
        <w:t xml:space="preserve">From 1 January 2019, </w:t>
      </w:r>
      <w:r w:rsidR="00836281" w:rsidRPr="00F06BBC">
        <w:rPr>
          <w:rFonts w:ascii="Arial" w:hAnsi="Arial" w:cs="Browallia New"/>
          <w:sz w:val="19"/>
          <w:szCs w:val="24"/>
        </w:rPr>
        <w:t>t</w:t>
      </w:r>
      <w:r w:rsidR="00836281" w:rsidRPr="00F06BBC">
        <w:rPr>
          <w:rFonts w:ascii="Arial" w:hAnsi="Arial" w:cs="Arial"/>
          <w:sz w:val="19"/>
          <w:szCs w:val="19"/>
        </w:rPr>
        <w:t xml:space="preserve">he Company and its subsidiaries </w:t>
      </w:r>
      <w:r w:rsidRPr="00F06BBC">
        <w:rPr>
          <w:rFonts w:ascii="Arial" w:hAnsi="Arial" w:cs="Arial"/>
          <w:color w:val="000000" w:themeColor="text1"/>
          <w:sz w:val="19"/>
          <w:szCs w:val="19"/>
          <w:lang w:bidi="ar-SA"/>
        </w:rPr>
        <w:t>ha</w:t>
      </w:r>
      <w:r w:rsidR="005403D8" w:rsidRPr="00F06BBC">
        <w:rPr>
          <w:rFonts w:ascii="Arial" w:hAnsi="Arial" w:cs="Arial"/>
          <w:color w:val="000000" w:themeColor="text1"/>
          <w:sz w:val="19"/>
          <w:szCs w:val="19"/>
          <w:lang w:bidi="ar-SA"/>
        </w:rPr>
        <w:t>ve</w:t>
      </w:r>
      <w:r w:rsidRPr="00F06BBC">
        <w:rPr>
          <w:rFonts w:ascii="Arial" w:hAnsi="Arial" w:cs="Arial"/>
          <w:color w:val="000000" w:themeColor="text1"/>
          <w:sz w:val="19"/>
          <w:szCs w:val="19"/>
          <w:lang w:bidi="ar-SA"/>
        </w:rPr>
        <w:t xml:space="preserve"> adopted TFRS 15</w:t>
      </w:r>
      <w:r w:rsidR="0049559E" w:rsidRPr="00F06BBC">
        <w:rPr>
          <w:rFonts w:ascii="Arial" w:hAnsi="Arial" w:cs="Arial"/>
          <w:color w:val="000000" w:themeColor="text1"/>
          <w:sz w:val="19"/>
          <w:szCs w:val="19"/>
          <w:lang w:bidi="ar-SA"/>
        </w:rPr>
        <w:t xml:space="preserve"> </w:t>
      </w:r>
      <w:r w:rsidRPr="00F06BBC">
        <w:rPr>
          <w:rFonts w:ascii="Arial" w:hAnsi="Arial" w:cs="Arial"/>
          <w:color w:val="000000" w:themeColor="text1"/>
          <w:sz w:val="19"/>
          <w:szCs w:val="19"/>
          <w:lang w:bidi="ar-SA"/>
        </w:rPr>
        <w:t xml:space="preserve">using the cumulative effect method, taking into account the effect of initially applying this standard only to contracts that were not completed before 1 January 2019 as an adjustment to the retained earnings as at 1 January 2019. Therefore, </w:t>
      </w:r>
      <w:r w:rsidR="00836281" w:rsidRPr="00F06BBC">
        <w:rPr>
          <w:rFonts w:ascii="Arial" w:hAnsi="Arial" w:cs="Browallia New"/>
          <w:sz w:val="19"/>
          <w:szCs w:val="24"/>
        </w:rPr>
        <w:t>t</w:t>
      </w:r>
      <w:r w:rsidR="00836281" w:rsidRPr="00F06BBC">
        <w:rPr>
          <w:rFonts w:ascii="Arial" w:hAnsi="Arial" w:cs="Arial"/>
          <w:sz w:val="19"/>
          <w:szCs w:val="19"/>
        </w:rPr>
        <w:t xml:space="preserve">he Company and its subsidiaries </w:t>
      </w:r>
      <w:r w:rsidRPr="00F06BBC">
        <w:rPr>
          <w:rFonts w:ascii="Arial" w:hAnsi="Arial" w:cs="Arial"/>
          <w:color w:val="000000" w:themeColor="text1"/>
          <w:sz w:val="19"/>
          <w:szCs w:val="19"/>
          <w:lang w:bidi="ar-SA"/>
        </w:rPr>
        <w:t>ha</w:t>
      </w:r>
      <w:r w:rsidR="00B9251C" w:rsidRPr="00F06BBC">
        <w:rPr>
          <w:rFonts w:ascii="Arial" w:hAnsi="Arial" w:cs="Arial"/>
          <w:color w:val="000000" w:themeColor="text1"/>
          <w:sz w:val="19"/>
          <w:szCs w:val="19"/>
          <w:lang w:bidi="ar-SA"/>
        </w:rPr>
        <w:t>ve</w:t>
      </w:r>
      <w:r w:rsidRPr="00F06BBC">
        <w:rPr>
          <w:rFonts w:ascii="Arial" w:hAnsi="Arial" w:cs="Arial"/>
          <w:color w:val="000000" w:themeColor="text1"/>
          <w:sz w:val="19"/>
          <w:szCs w:val="19"/>
          <w:lang w:bidi="ar-SA"/>
        </w:rPr>
        <w:t xml:space="preserve"> not restated the information presented for 2018, as previously reported under TAS 18 </w:t>
      </w:r>
      <w:r w:rsidR="00114EEB" w:rsidRPr="00F06BBC">
        <w:rPr>
          <w:rFonts w:ascii="Arial" w:hAnsi="Arial" w:cs="Arial"/>
          <w:color w:val="000000" w:themeColor="text1"/>
          <w:sz w:val="19"/>
          <w:szCs w:val="19"/>
          <w:lang w:bidi="ar-SA"/>
        </w:rPr>
        <w:t>“</w:t>
      </w:r>
      <w:r w:rsidRPr="00F06BBC">
        <w:rPr>
          <w:rFonts w:ascii="Arial" w:hAnsi="Arial" w:cs="Arial"/>
          <w:color w:val="000000" w:themeColor="text1"/>
          <w:sz w:val="19"/>
          <w:szCs w:val="19"/>
          <w:lang w:bidi="ar-SA"/>
        </w:rPr>
        <w:t>Revenue</w:t>
      </w:r>
      <w:r w:rsidR="00114EEB" w:rsidRPr="00F06BBC">
        <w:rPr>
          <w:rFonts w:ascii="Arial" w:hAnsi="Arial" w:cs="Arial"/>
          <w:color w:val="000000" w:themeColor="text1"/>
          <w:sz w:val="19"/>
          <w:szCs w:val="19"/>
          <w:lang w:bidi="ar-SA"/>
        </w:rPr>
        <w:t>”</w:t>
      </w:r>
      <w:r w:rsidRPr="00F06BBC">
        <w:rPr>
          <w:rFonts w:ascii="Arial" w:hAnsi="Arial" w:cs="Arial"/>
          <w:color w:val="000000" w:themeColor="text1"/>
          <w:sz w:val="19"/>
          <w:szCs w:val="19"/>
          <w:lang w:bidi="ar-SA"/>
        </w:rPr>
        <w:t xml:space="preserve">, and related interpretations. The disclosure requirements under TFRS 15 have not generally been applied to the comparative information.  </w:t>
      </w:r>
    </w:p>
    <w:p w14:paraId="4AF0CA2E" w14:textId="77777777" w:rsidR="00717063" w:rsidRPr="00F06BBC" w:rsidRDefault="00717063" w:rsidP="00717063">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p>
    <w:p w14:paraId="0CFBB48F" w14:textId="77777777" w:rsidR="00717063" w:rsidRPr="00F06BBC" w:rsidRDefault="00717063" w:rsidP="00717063">
      <w:pPr>
        <w:tabs>
          <w:tab w:val="left" w:pos="810"/>
        </w:tabs>
        <w:spacing w:line="360" w:lineRule="auto"/>
        <w:ind w:left="1440"/>
        <w:jc w:val="thaiDistribute"/>
        <w:rPr>
          <w:rFonts w:ascii="Arial" w:hAnsi="Arial" w:cs="Arial"/>
          <w:color w:val="000000" w:themeColor="text1"/>
          <w:sz w:val="19"/>
          <w:szCs w:val="19"/>
          <w:u w:val="single"/>
          <w:lang w:bidi="ar-SA"/>
        </w:rPr>
      </w:pPr>
      <w:r w:rsidRPr="00F06BBC">
        <w:rPr>
          <w:rFonts w:ascii="Arial" w:hAnsi="Arial" w:cs="Arial"/>
          <w:color w:val="000000" w:themeColor="text1"/>
          <w:sz w:val="19"/>
          <w:szCs w:val="19"/>
          <w:u w:val="single"/>
          <w:lang w:bidi="ar-SA"/>
        </w:rPr>
        <w:t>Bundled sales of products and services</w:t>
      </w:r>
    </w:p>
    <w:p w14:paraId="2F4A7CA9" w14:textId="63698F65" w:rsidR="00717063" w:rsidRPr="00F06BBC" w:rsidRDefault="00717063" w:rsidP="00717063">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Arial" w:hint="cs"/>
          <w:color w:val="000000" w:themeColor="text1"/>
          <w:sz w:val="19"/>
          <w:szCs w:val="19"/>
          <w:lang w:bidi="ar-SA"/>
        </w:rPr>
        <w:t xml:space="preserve">For bundled packages, </w:t>
      </w:r>
      <w:r w:rsidR="006747C8" w:rsidRPr="00F06BBC">
        <w:rPr>
          <w:rFonts w:ascii="Arial" w:hAnsi="Arial" w:cs="Browallia New"/>
          <w:sz w:val="19"/>
          <w:szCs w:val="24"/>
        </w:rPr>
        <w:t>t</w:t>
      </w:r>
      <w:r w:rsidR="006747C8" w:rsidRPr="00F06BBC">
        <w:rPr>
          <w:rFonts w:ascii="Arial" w:hAnsi="Arial" w:cs="Arial"/>
          <w:sz w:val="19"/>
          <w:szCs w:val="19"/>
        </w:rPr>
        <w:t xml:space="preserve">he Company and its subsidiaries </w:t>
      </w:r>
      <w:r w:rsidRPr="00F06BBC">
        <w:rPr>
          <w:rFonts w:ascii="Arial" w:hAnsi="Arial" w:cs="Arial" w:hint="cs"/>
          <w:color w:val="000000" w:themeColor="text1"/>
          <w:sz w:val="19"/>
          <w:szCs w:val="19"/>
          <w:lang w:bidi="ar-SA"/>
        </w:rPr>
        <w:t>account for individual products and services separately if they are distinct (i.e. if a product or service is separately identifiable from other items and a customer can benefit from it). The consideration received is allocated between products and services based on their relative stand-alone selling prices. Under TFRS 15, </w:t>
      </w:r>
      <w:r w:rsidR="006747C8" w:rsidRPr="00F06BBC">
        <w:rPr>
          <w:rFonts w:ascii="Arial" w:hAnsi="Arial" w:cs="Browallia New"/>
          <w:sz w:val="19"/>
          <w:szCs w:val="24"/>
        </w:rPr>
        <w:t>t</w:t>
      </w:r>
      <w:r w:rsidR="006747C8" w:rsidRPr="00F06BBC">
        <w:rPr>
          <w:rFonts w:ascii="Arial" w:hAnsi="Arial" w:cs="Arial"/>
          <w:sz w:val="19"/>
          <w:szCs w:val="19"/>
        </w:rPr>
        <w:t>he Company and its subsidiaries</w:t>
      </w:r>
      <w:r w:rsidRPr="00F06BBC">
        <w:rPr>
          <w:rFonts w:ascii="Arial" w:hAnsi="Arial" w:cs="Arial" w:hint="cs"/>
          <w:color w:val="000000" w:themeColor="text1"/>
          <w:sz w:val="19"/>
          <w:szCs w:val="19"/>
          <w:lang w:bidi="ar-SA"/>
        </w:rPr>
        <w:t xml:space="preserve"> allocated the consideration received based on relative fair value.</w:t>
      </w:r>
      <w:r w:rsidR="00551F12" w:rsidRPr="00F06BBC">
        <w:rPr>
          <w:rFonts w:ascii="Arial" w:hAnsi="Arial" w:cs="Arial"/>
          <w:color w:val="000000" w:themeColor="text1"/>
          <w:sz w:val="19"/>
          <w:szCs w:val="19"/>
          <w:lang w:bidi="ar-SA"/>
        </w:rPr>
        <w:t xml:space="preserve"> </w:t>
      </w:r>
      <w:r w:rsidRPr="00F06BBC">
        <w:rPr>
          <w:rFonts w:ascii="Arial" w:hAnsi="Arial" w:cs="Arial" w:hint="cs"/>
          <w:color w:val="000000" w:themeColor="text1"/>
          <w:sz w:val="19"/>
          <w:szCs w:val="19"/>
          <w:lang w:bidi="ar-SA"/>
        </w:rPr>
        <w:t>This change results in a decrease in revenue and</w:t>
      </w:r>
      <w:r w:rsidRPr="00F06BBC">
        <w:rPr>
          <w:rFonts w:ascii="Arial" w:hAnsi="Arial" w:cs="Arial"/>
          <w:color w:val="000000" w:themeColor="text1"/>
          <w:sz w:val="19"/>
          <w:szCs w:val="19"/>
          <w:lang w:bidi="ar-SA"/>
        </w:rPr>
        <w:t xml:space="preserve"> </w:t>
      </w:r>
      <w:r w:rsidRPr="00F06BBC">
        <w:rPr>
          <w:rFonts w:ascii="Arial" w:hAnsi="Arial" w:cs="Arial" w:hint="cs"/>
          <w:color w:val="000000" w:themeColor="text1"/>
          <w:sz w:val="19"/>
          <w:szCs w:val="19"/>
          <w:lang w:bidi="ar-SA"/>
        </w:rPr>
        <w:t xml:space="preserve">an increase in </w:t>
      </w:r>
      <w:r w:rsidRPr="00F06BBC">
        <w:rPr>
          <w:rFonts w:ascii="Arial" w:hAnsi="Arial" w:cs="Arial"/>
          <w:color w:val="000000" w:themeColor="text1"/>
          <w:sz w:val="19"/>
          <w:szCs w:val="19"/>
          <w:lang w:bidi="ar-SA"/>
        </w:rPr>
        <w:t>unearned revenue</w:t>
      </w:r>
      <w:r w:rsidRPr="00F06BBC">
        <w:rPr>
          <w:rFonts w:ascii="Arial" w:hAnsi="Arial" w:cs="Arial" w:hint="cs"/>
          <w:color w:val="000000" w:themeColor="text1"/>
          <w:sz w:val="19"/>
          <w:szCs w:val="19"/>
          <w:lang w:bidi="ar-SA"/>
        </w:rPr>
        <w:t xml:space="preserve"> </w:t>
      </w:r>
      <w:r w:rsidRPr="00F06BBC">
        <w:rPr>
          <w:rFonts w:ascii="Arial" w:hAnsi="Arial" w:cs="Arial"/>
          <w:color w:val="000000" w:themeColor="text1"/>
          <w:sz w:val="19"/>
          <w:szCs w:val="19"/>
          <w:lang w:bidi="ar-SA"/>
        </w:rPr>
        <w:t xml:space="preserve">and </w:t>
      </w:r>
      <w:r w:rsidRPr="00F06BBC">
        <w:rPr>
          <w:rFonts w:ascii="Arial" w:hAnsi="Arial" w:cs="Arial" w:hint="cs"/>
          <w:color w:val="000000" w:themeColor="text1"/>
          <w:sz w:val="19"/>
          <w:szCs w:val="19"/>
          <w:lang w:bidi="ar-SA"/>
        </w:rPr>
        <w:t xml:space="preserve">deferred tax </w:t>
      </w:r>
      <w:r w:rsidRPr="00F06BBC">
        <w:rPr>
          <w:rFonts w:ascii="Arial" w:hAnsi="Arial" w:cs="Arial"/>
          <w:color w:val="000000" w:themeColor="text1"/>
          <w:sz w:val="19"/>
          <w:szCs w:val="19"/>
          <w:lang w:bidi="ar-SA"/>
        </w:rPr>
        <w:t>asset</w:t>
      </w:r>
      <w:r w:rsidRPr="00F06BBC">
        <w:rPr>
          <w:rFonts w:ascii="Arial" w:hAnsi="Arial" w:cs="Arial" w:hint="cs"/>
          <w:color w:val="000000" w:themeColor="text1"/>
          <w:sz w:val="19"/>
          <w:szCs w:val="19"/>
          <w:lang w:bidi="ar-SA"/>
        </w:rPr>
        <w:t>s</w:t>
      </w:r>
      <w:r w:rsidRPr="00F06BBC">
        <w:rPr>
          <w:rFonts w:ascii="Arial" w:hAnsi="Arial" w:cs="Arial"/>
          <w:color w:val="000000" w:themeColor="text1"/>
          <w:sz w:val="19"/>
          <w:szCs w:val="19"/>
          <w:lang w:bidi="ar-SA"/>
        </w:rPr>
        <w:t>.</w:t>
      </w:r>
      <w:r w:rsidRPr="00F06BBC">
        <w:rPr>
          <w:rFonts w:ascii="Arial" w:hAnsi="Arial" w:cs="Arial" w:hint="cs"/>
          <w:color w:val="000000" w:themeColor="text1"/>
          <w:sz w:val="19"/>
          <w:szCs w:val="19"/>
          <w:lang w:bidi="ar-SA"/>
        </w:rPr>
        <w:t>   </w:t>
      </w:r>
    </w:p>
    <w:p w14:paraId="5D5E7688" w14:textId="77777777" w:rsidR="006747C8" w:rsidRPr="00F06BBC" w:rsidRDefault="006747C8" w:rsidP="006747C8">
      <w:pPr>
        <w:tabs>
          <w:tab w:val="clear" w:pos="454"/>
          <w:tab w:val="clear" w:pos="680"/>
          <w:tab w:val="left" w:pos="1276"/>
          <w:tab w:val="left" w:pos="1843"/>
        </w:tabs>
        <w:spacing w:line="360" w:lineRule="auto"/>
        <w:jc w:val="thaiDistribute"/>
        <w:rPr>
          <w:rFonts w:ascii="Arial" w:hAnsi="Arial" w:cs="Arial"/>
          <w:color w:val="000000" w:themeColor="text1"/>
          <w:sz w:val="19"/>
          <w:szCs w:val="19"/>
          <w:lang w:bidi="ar-SA"/>
        </w:rPr>
      </w:pPr>
    </w:p>
    <w:p w14:paraId="5471D783" w14:textId="77777777" w:rsidR="00331578" w:rsidRPr="00F06BBC" w:rsidRDefault="00331578" w:rsidP="00331578">
      <w:pPr>
        <w:tabs>
          <w:tab w:val="left" w:pos="810"/>
        </w:tabs>
        <w:spacing w:line="360" w:lineRule="auto"/>
        <w:ind w:left="1440"/>
        <w:jc w:val="thaiDistribute"/>
        <w:rPr>
          <w:rFonts w:ascii="Arial" w:hAnsi="Arial" w:cs="Arial"/>
          <w:color w:val="000000" w:themeColor="text1"/>
          <w:sz w:val="19"/>
          <w:szCs w:val="19"/>
          <w:u w:val="single"/>
          <w:lang w:bidi="ar-SA"/>
        </w:rPr>
      </w:pPr>
      <w:r w:rsidRPr="00F06BBC">
        <w:rPr>
          <w:rFonts w:ascii="Arial" w:hAnsi="Arial" w:cs="Arial"/>
          <w:color w:val="000000" w:themeColor="text1"/>
          <w:sz w:val="19"/>
          <w:szCs w:val="19"/>
          <w:u w:val="single"/>
          <w:lang w:bidi="ar-SA"/>
        </w:rPr>
        <w:t>Payment to customers</w:t>
      </w:r>
    </w:p>
    <w:p w14:paraId="2E658F3D" w14:textId="7CD79D01" w:rsidR="00331578" w:rsidRPr="00F06BBC" w:rsidRDefault="004B3746"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Browallia New"/>
          <w:sz w:val="19"/>
          <w:szCs w:val="24"/>
        </w:rPr>
        <w:t>T</w:t>
      </w:r>
      <w:r w:rsidRPr="00F06BBC">
        <w:rPr>
          <w:rFonts w:ascii="Arial" w:hAnsi="Arial" w:cs="Arial"/>
          <w:sz w:val="19"/>
          <w:szCs w:val="19"/>
        </w:rPr>
        <w:t xml:space="preserve">he Company and its subsidiaries </w:t>
      </w:r>
      <w:r w:rsidR="00331578" w:rsidRPr="00F06BBC">
        <w:rPr>
          <w:rFonts w:ascii="Arial" w:hAnsi="Arial" w:cs="Arial"/>
          <w:color w:val="000000" w:themeColor="text1"/>
          <w:sz w:val="19"/>
          <w:szCs w:val="19"/>
          <w:lang w:bidi="ar-SA"/>
        </w:rPr>
        <w:t xml:space="preserve">make payments to </w:t>
      </w:r>
      <w:r w:rsidR="0095162C" w:rsidRPr="00F06BBC">
        <w:rPr>
          <w:rFonts w:ascii="Arial" w:hAnsi="Arial" w:cs="Arial"/>
          <w:color w:val="000000" w:themeColor="text1"/>
          <w:sz w:val="19"/>
          <w:szCs w:val="19"/>
          <w:lang w:bidi="ar-SA"/>
        </w:rPr>
        <w:t>their</w:t>
      </w:r>
      <w:r w:rsidR="00331578" w:rsidRPr="00F06BBC">
        <w:rPr>
          <w:rFonts w:ascii="Arial" w:hAnsi="Arial" w:cs="Arial"/>
          <w:color w:val="000000" w:themeColor="text1"/>
          <w:sz w:val="19"/>
          <w:szCs w:val="19"/>
          <w:lang w:bidi="ar-SA"/>
        </w:rPr>
        <w:t xml:space="preserve"> retailers for product</w:t>
      </w:r>
      <w:r w:rsidR="00DD4E9D" w:rsidRPr="00F06BBC">
        <w:rPr>
          <w:rFonts w:ascii="Arial" w:hAnsi="Arial" w:cs="Arial"/>
          <w:color w:val="000000" w:themeColor="text1"/>
          <w:sz w:val="19"/>
          <w:szCs w:val="19"/>
          <w:lang w:bidi="ar-SA"/>
        </w:rPr>
        <w:t>s</w:t>
      </w:r>
      <w:r w:rsidR="00331578" w:rsidRPr="00F06BBC">
        <w:rPr>
          <w:rFonts w:ascii="Arial" w:hAnsi="Arial" w:cs="Arial"/>
          <w:color w:val="000000" w:themeColor="text1"/>
          <w:sz w:val="19"/>
          <w:szCs w:val="19"/>
          <w:lang w:bidi="ar-SA"/>
        </w:rPr>
        <w:t xml:space="preserve"> placement </w:t>
      </w:r>
      <w:r w:rsidR="00331578" w:rsidRPr="00F06BBC">
        <w:rPr>
          <w:rFonts w:ascii="Arial" w:hAnsi="Arial" w:cs="Arial" w:hint="cs"/>
          <w:color w:val="000000" w:themeColor="text1"/>
          <w:sz w:val="19"/>
          <w:szCs w:val="19"/>
          <w:lang w:bidi="ar-SA"/>
        </w:rPr>
        <w:t>(“slotting fees”),</w:t>
      </w:r>
      <w:r w:rsidR="00DD4E9D" w:rsidRPr="00F06BBC">
        <w:rPr>
          <w:rFonts w:ascii="Arial" w:hAnsi="Arial" w:cs="Arial"/>
          <w:color w:val="000000" w:themeColor="text1"/>
          <w:sz w:val="19"/>
          <w:szCs w:val="19"/>
          <w:lang w:bidi="ar-SA"/>
        </w:rPr>
        <w:t xml:space="preserve"> product</w:t>
      </w:r>
      <w:r w:rsidR="008667D2" w:rsidRPr="00F06BBC">
        <w:rPr>
          <w:rFonts w:ascii="Arial" w:hAnsi="Arial" w:cs="Arial"/>
          <w:color w:val="000000" w:themeColor="text1"/>
          <w:sz w:val="19"/>
          <w:szCs w:val="19"/>
          <w:lang w:bidi="ar-SA"/>
        </w:rPr>
        <w:t>s exhibition</w:t>
      </w:r>
      <w:r w:rsidR="00331578" w:rsidRPr="00F06BBC">
        <w:rPr>
          <w:rFonts w:ascii="Arial" w:hAnsi="Arial" w:cs="Arial"/>
          <w:color w:val="000000" w:themeColor="text1"/>
          <w:sz w:val="19"/>
          <w:szCs w:val="19"/>
          <w:lang w:bidi="ar-SA"/>
        </w:rPr>
        <w:t xml:space="preserve"> or adver</w:t>
      </w:r>
      <w:r w:rsidR="00100AC1" w:rsidRPr="00F06BBC">
        <w:rPr>
          <w:rFonts w:ascii="Arial" w:hAnsi="Arial" w:cs="Arial"/>
          <w:color w:val="000000" w:themeColor="text1"/>
          <w:sz w:val="19"/>
          <w:szCs w:val="19"/>
          <w:lang w:bidi="ar-SA"/>
        </w:rPr>
        <w:t>tisement</w:t>
      </w:r>
      <w:r w:rsidR="00331578" w:rsidRPr="00F06BBC">
        <w:rPr>
          <w:rFonts w:ascii="Arial" w:hAnsi="Arial" w:cs="Arial"/>
          <w:color w:val="000000" w:themeColor="text1"/>
          <w:sz w:val="19"/>
          <w:szCs w:val="19"/>
          <w:lang w:bidi="ar-SA"/>
        </w:rPr>
        <w:t xml:space="preserve">. Under TFRS 15, it is required that </w:t>
      </w:r>
      <w:r w:rsidRPr="00F06BBC">
        <w:rPr>
          <w:rFonts w:ascii="Arial" w:hAnsi="Arial" w:cs="Browallia New"/>
          <w:sz w:val="19"/>
          <w:szCs w:val="24"/>
        </w:rPr>
        <w:t>t</w:t>
      </w:r>
      <w:r w:rsidRPr="00F06BBC">
        <w:rPr>
          <w:rFonts w:ascii="Arial" w:hAnsi="Arial" w:cs="Arial"/>
          <w:sz w:val="19"/>
          <w:szCs w:val="19"/>
        </w:rPr>
        <w:t xml:space="preserve">he Company and its subsidiaries </w:t>
      </w:r>
      <w:r w:rsidR="00331578" w:rsidRPr="00F06BBC">
        <w:rPr>
          <w:rFonts w:ascii="Arial" w:hAnsi="Arial" w:cs="Arial"/>
          <w:color w:val="000000" w:themeColor="text1"/>
          <w:sz w:val="19"/>
          <w:szCs w:val="19"/>
          <w:lang w:bidi="ar-SA"/>
        </w:rPr>
        <w:t xml:space="preserve">will consider whether </w:t>
      </w:r>
      <w:r w:rsidRPr="00F06BBC">
        <w:rPr>
          <w:rFonts w:ascii="Arial" w:hAnsi="Arial" w:cs="Browallia New"/>
          <w:sz w:val="19"/>
          <w:szCs w:val="24"/>
        </w:rPr>
        <w:t>t</w:t>
      </w:r>
      <w:r w:rsidRPr="00F06BBC">
        <w:rPr>
          <w:rFonts w:ascii="Arial" w:hAnsi="Arial" w:cs="Arial"/>
          <w:sz w:val="19"/>
          <w:szCs w:val="19"/>
        </w:rPr>
        <w:t xml:space="preserve">he Company and its subsidiaries </w:t>
      </w:r>
      <w:r w:rsidR="00331578" w:rsidRPr="00F06BBC">
        <w:rPr>
          <w:rFonts w:ascii="Arial" w:hAnsi="Arial" w:cs="Arial"/>
          <w:color w:val="000000" w:themeColor="text1"/>
          <w:sz w:val="19"/>
          <w:szCs w:val="19"/>
          <w:lang w:bidi="ar-SA"/>
        </w:rPr>
        <w:t xml:space="preserve">receive distinct goods or services from the customer. If so, then </w:t>
      </w:r>
      <w:r w:rsidRPr="00F06BBC">
        <w:rPr>
          <w:rFonts w:ascii="Arial" w:hAnsi="Arial" w:cs="Browallia New"/>
          <w:sz w:val="19"/>
          <w:szCs w:val="24"/>
        </w:rPr>
        <w:t>t</w:t>
      </w:r>
      <w:r w:rsidRPr="00F06BBC">
        <w:rPr>
          <w:rFonts w:ascii="Arial" w:hAnsi="Arial" w:cs="Arial"/>
          <w:sz w:val="19"/>
          <w:szCs w:val="19"/>
        </w:rPr>
        <w:t xml:space="preserve">he Company and its subsidiaries </w:t>
      </w:r>
      <w:proofErr w:type="spellStart"/>
      <w:r w:rsidR="00331578" w:rsidRPr="00F06BBC">
        <w:rPr>
          <w:rFonts w:ascii="Arial" w:hAnsi="Arial" w:cs="Arial"/>
          <w:color w:val="000000" w:themeColor="text1"/>
          <w:sz w:val="19"/>
          <w:szCs w:val="19"/>
          <w:lang w:bidi="ar-SA"/>
        </w:rPr>
        <w:t>recognise</w:t>
      </w:r>
      <w:proofErr w:type="spellEnd"/>
      <w:r w:rsidR="00331578" w:rsidRPr="00F06BBC">
        <w:rPr>
          <w:rFonts w:ascii="Arial" w:hAnsi="Arial" w:cs="Arial"/>
          <w:color w:val="000000" w:themeColor="text1"/>
          <w:sz w:val="19"/>
          <w:szCs w:val="19"/>
          <w:lang w:bidi="ar-SA"/>
        </w:rPr>
        <w:t xml:space="preserve"> such payments as an expense when the distinct goods or services are consumed. In contrast, if not, such payments are </w:t>
      </w:r>
      <w:proofErr w:type="spellStart"/>
      <w:r w:rsidR="00331578" w:rsidRPr="00F06BBC">
        <w:rPr>
          <w:rFonts w:ascii="Arial" w:hAnsi="Arial" w:cs="Arial"/>
          <w:color w:val="000000" w:themeColor="text1"/>
          <w:sz w:val="19"/>
          <w:szCs w:val="19"/>
          <w:lang w:bidi="ar-SA"/>
        </w:rPr>
        <w:t>recognised</w:t>
      </w:r>
      <w:proofErr w:type="spellEnd"/>
      <w:r w:rsidR="00331578" w:rsidRPr="00F06BBC">
        <w:rPr>
          <w:rFonts w:ascii="Arial" w:hAnsi="Arial" w:cs="Arial"/>
          <w:color w:val="000000" w:themeColor="text1"/>
          <w:sz w:val="19"/>
          <w:szCs w:val="19"/>
          <w:lang w:bidi="ar-SA"/>
        </w:rPr>
        <w:t xml:space="preserve"> as a reduction of transaction price. If the payment exceeds the fair value of the goods or services received, then the excess is </w:t>
      </w:r>
      <w:proofErr w:type="spellStart"/>
      <w:r w:rsidR="00331578" w:rsidRPr="00F06BBC">
        <w:rPr>
          <w:rFonts w:ascii="Arial" w:hAnsi="Arial" w:cs="Arial"/>
          <w:color w:val="000000" w:themeColor="text1"/>
          <w:sz w:val="19"/>
          <w:szCs w:val="19"/>
          <w:lang w:bidi="ar-SA"/>
        </w:rPr>
        <w:t>recognised</w:t>
      </w:r>
      <w:proofErr w:type="spellEnd"/>
      <w:r w:rsidR="00331578" w:rsidRPr="00F06BBC">
        <w:rPr>
          <w:rFonts w:ascii="Arial" w:hAnsi="Arial" w:cs="Arial"/>
          <w:color w:val="000000" w:themeColor="text1"/>
          <w:sz w:val="19"/>
          <w:szCs w:val="19"/>
          <w:lang w:bidi="ar-SA"/>
        </w:rPr>
        <w:t xml:space="preserve"> as a reduction of revenue. As a result, this results in decreases in revenue and distribution costs. </w:t>
      </w:r>
      <w:r w:rsidR="00541DB8" w:rsidRPr="00F06BBC">
        <w:rPr>
          <w:rFonts w:ascii="Arial" w:hAnsi="Arial" w:cs="Browallia New"/>
          <w:sz w:val="19"/>
          <w:szCs w:val="24"/>
        </w:rPr>
        <w:t>T</w:t>
      </w:r>
      <w:r w:rsidR="00344E73" w:rsidRPr="00F06BBC">
        <w:rPr>
          <w:rFonts w:ascii="Arial" w:hAnsi="Arial" w:cs="Arial"/>
          <w:sz w:val="19"/>
          <w:szCs w:val="19"/>
        </w:rPr>
        <w:t>he Company and its subsidiaries</w:t>
      </w:r>
      <w:r w:rsidR="00541DB8" w:rsidRPr="00F06BBC">
        <w:rPr>
          <w:rFonts w:ascii="Arial" w:hAnsi="Arial" w:cs="Arial"/>
          <w:sz w:val="19"/>
          <w:szCs w:val="19"/>
        </w:rPr>
        <w:t>’</w:t>
      </w:r>
      <w:r w:rsidR="00344E73" w:rsidRPr="00F06BBC">
        <w:rPr>
          <w:rFonts w:ascii="Arial" w:hAnsi="Arial" w:cs="Arial"/>
          <w:sz w:val="19"/>
          <w:szCs w:val="19"/>
        </w:rPr>
        <w:t xml:space="preserve"> </w:t>
      </w:r>
      <w:r w:rsidR="00331578" w:rsidRPr="00F06BBC">
        <w:rPr>
          <w:rFonts w:ascii="Arial" w:hAnsi="Arial" w:cs="Arial"/>
          <w:color w:val="000000" w:themeColor="text1"/>
          <w:sz w:val="19"/>
          <w:szCs w:val="19"/>
          <w:lang w:bidi="ar-SA"/>
        </w:rPr>
        <w:t>management assessed that no significant impact on the financial statements.</w:t>
      </w:r>
    </w:p>
    <w:p w14:paraId="0934D80D" w14:textId="7F719B6A" w:rsidR="00331578" w:rsidRPr="00F06BBC" w:rsidRDefault="00331578"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p>
    <w:p w14:paraId="446421E6" w14:textId="50756013" w:rsidR="00770425" w:rsidRPr="00F06BBC" w:rsidRDefault="00770425"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p>
    <w:p w14:paraId="41F3ABD8" w14:textId="3C14495F" w:rsidR="00770425" w:rsidRPr="00F06BBC" w:rsidRDefault="00770425"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p>
    <w:p w14:paraId="2B736281" w14:textId="77777777" w:rsidR="00770425" w:rsidRPr="00F06BBC" w:rsidRDefault="00770425" w:rsidP="00DB2FD9">
      <w:pPr>
        <w:tabs>
          <w:tab w:val="clear" w:pos="454"/>
          <w:tab w:val="clear" w:pos="680"/>
          <w:tab w:val="left" w:pos="1276"/>
          <w:tab w:val="left" w:pos="1843"/>
        </w:tabs>
        <w:spacing w:line="360" w:lineRule="auto"/>
        <w:jc w:val="thaiDistribute"/>
        <w:rPr>
          <w:rFonts w:ascii="Arial" w:hAnsi="Arial" w:cs="Arial"/>
          <w:color w:val="000000" w:themeColor="text1"/>
          <w:sz w:val="19"/>
          <w:szCs w:val="19"/>
          <w:lang w:bidi="ar-SA"/>
        </w:rPr>
      </w:pPr>
    </w:p>
    <w:p w14:paraId="4B5129BD" w14:textId="7D735346" w:rsidR="00331578" w:rsidRPr="00F06BBC" w:rsidRDefault="00331578"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Arial"/>
          <w:color w:val="000000" w:themeColor="text1"/>
          <w:sz w:val="19"/>
          <w:szCs w:val="19"/>
          <w:lang w:bidi="ar-SA"/>
        </w:rPr>
        <w:lastRenderedPageBreak/>
        <w:t xml:space="preserve">Under TAS 18, </w:t>
      </w:r>
      <w:r w:rsidR="006E5775" w:rsidRPr="00F06BBC">
        <w:rPr>
          <w:rFonts w:ascii="Arial" w:hAnsi="Arial" w:cs="Browallia New"/>
          <w:sz w:val="19"/>
          <w:szCs w:val="24"/>
        </w:rPr>
        <w:t>t</w:t>
      </w:r>
      <w:r w:rsidR="006E5775" w:rsidRPr="00F06BBC">
        <w:rPr>
          <w:rFonts w:ascii="Arial" w:hAnsi="Arial" w:cs="Arial"/>
          <w:sz w:val="19"/>
          <w:szCs w:val="19"/>
        </w:rPr>
        <w:t xml:space="preserve">he Company and its subsidiaries </w:t>
      </w:r>
      <w:proofErr w:type="spellStart"/>
      <w:r w:rsidRPr="00F06BBC">
        <w:rPr>
          <w:rFonts w:ascii="Arial" w:hAnsi="Arial" w:cs="Arial"/>
          <w:color w:val="000000" w:themeColor="text1"/>
          <w:sz w:val="19"/>
          <w:szCs w:val="19"/>
          <w:lang w:bidi="ar-SA"/>
        </w:rPr>
        <w:t>recognised</w:t>
      </w:r>
      <w:proofErr w:type="spellEnd"/>
      <w:r w:rsidRPr="00F06BBC">
        <w:rPr>
          <w:rFonts w:ascii="Arial" w:hAnsi="Arial" w:cs="Arial"/>
          <w:color w:val="000000" w:themeColor="text1"/>
          <w:sz w:val="19"/>
          <w:szCs w:val="19"/>
          <w:lang w:bidi="ar-SA"/>
        </w:rPr>
        <w:t xml:space="preserve"> such amounts as distribution costs.</w:t>
      </w:r>
    </w:p>
    <w:p w14:paraId="03BB0849" w14:textId="77777777" w:rsidR="00331578" w:rsidRPr="00F06BBC" w:rsidRDefault="00331578"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p>
    <w:p w14:paraId="39399D14" w14:textId="77777777" w:rsidR="00331578" w:rsidRPr="00F06BBC" w:rsidRDefault="00331578"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Arial"/>
          <w:color w:val="000000" w:themeColor="text1"/>
          <w:sz w:val="19"/>
          <w:szCs w:val="19"/>
          <w:u w:val="single"/>
          <w:lang w:bidi="ar-SA"/>
        </w:rPr>
        <w:t>Commission fees payable</w:t>
      </w:r>
    </w:p>
    <w:p w14:paraId="724BE9D2" w14:textId="2EC7128A" w:rsidR="00331578" w:rsidRPr="00F06BBC" w:rsidRDefault="00331578"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Arial" w:hint="cs"/>
          <w:color w:val="000000" w:themeColor="text1"/>
          <w:sz w:val="19"/>
          <w:szCs w:val="19"/>
          <w:lang w:bidi="ar-SA"/>
        </w:rPr>
        <w:t xml:space="preserve">Under TFRS 15, </w:t>
      </w:r>
      <w:r w:rsidR="006E5775" w:rsidRPr="00F06BBC">
        <w:rPr>
          <w:rFonts w:ascii="Arial" w:hAnsi="Arial" w:cs="Browallia New"/>
          <w:sz w:val="19"/>
          <w:szCs w:val="24"/>
        </w:rPr>
        <w:t>t</w:t>
      </w:r>
      <w:r w:rsidR="006E5775" w:rsidRPr="00F06BBC">
        <w:rPr>
          <w:rFonts w:ascii="Arial" w:hAnsi="Arial" w:cs="Arial"/>
          <w:sz w:val="19"/>
          <w:szCs w:val="19"/>
        </w:rPr>
        <w:t xml:space="preserve">he Company and its subsidiaries </w:t>
      </w:r>
      <w:r w:rsidRPr="00F06BBC">
        <w:rPr>
          <w:rFonts w:ascii="Arial" w:hAnsi="Arial" w:cs="Arial" w:hint="cs"/>
          <w:color w:val="000000" w:themeColor="text1"/>
          <w:sz w:val="19"/>
          <w:szCs w:val="19"/>
          <w:lang w:bidi="ar-SA"/>
        </w:rPr>
        <w:t>capitalize these commission fees as costs of obtaining contract</w:t>
      </w:r>
      <w:r w:rsidR="00DF49A0" w:rsidRPr="00F06BBC">
        <w:rPr>
          <w:rFonts w:ascii="Arial" w:hAnsi="Arial" w:cs="Arial"/>
          <w:color w:val="000000" w:themeColor="text1"/>
          <w:sz w:val="19"/>
          <w:szCs w:val="19"/>
          <w:lang w:bidi="ar-SA"/>
        </w:rPr>
        <w:t>s</w:t>
      </w:r>
      <w:r w:rsidRPr="00F06BBC">
        <w:rPr>
          <w:rFonts w:ascii="Arial" w:hAnsi="Arial" w:cs="Arial" w:hint="cs"/>
          <w:color w:val="000000" w:themeColor="text1"/>
          <w:sz w:val="19"/>
          <w:szCs w:val="19"/>
          <w:lang w:bidi="ar-SA"/>
        </w:rPr>
        <w:t xml:space="preserve"> when they are incremental and – if they are expected to be recovered. </w:t>
      </w:r>
      <w:r w:rsidR="006E5775" w:rsidRPr="00F06BBC">
        <w:rPr>
          <w:rFonts w:ascii="Arial" w:hAnsi="Arial" w:cs="Browallia New"/>
          <w:sz w:val="19"/>
          <w:szCs w:val="24"/>
        </w:rPr>
        <w:t>T</w:t>
      </w:r>
      <w:r w:rsidR="006E5775" w:rsidRPr="00F06BBC">
        <w:rPr>
          <w:rFonts w:ascii="Arial" w:hAnsi="Arial" w:cs="Arial"/>
          <w:sz w:val="19"/>
          <w:szCs w:val="19"/>
        </w:rPr>
        <w:t xml:space="preserve">he Company and its subsidiaries </w:t>
      </w:r>
      <w:proofErr w:type="gramStart"/>
      <w:r w:rsidRPr="00F06BBC">
        <w:rPr>
          <w:rFonts w:ascii="Arial" w:hAnsi="Arial" w:cs="Arial" w:hint="cs"/>
          <w:color w:val="000000" w:themeColor="text1"/>
          <w:sz w:val="19"/>
          <w:szCs w:val="19"/>
          <w:lang w:bidi="ar-SA"/>
        </w:rPr>
        <w:t>amortizes</w:t>
      </w:r>
      <w:proofErr w:type="gramEnd"/>
      <w:r w:rsidRPr="00F06BBC">
        <w:rPr>
          <w:rFonts w:ascii="Arial" w:hAnsi="Arial" w:cs="Arial" w:hint="cs"/>
          <w:color w:val="000000" w:themeColor="text1"/>
          <w:sz w:val="19"/>
          <w:szCs w:val="19"/>
          <w:lang w:bidi="ar-SA"/>
        </w:rPr>
        <w:t xml:space="preserve"> them on a basis that is consistent with the pattern of transfer goods or services for the related contract. If the expected amortization period is one year or less, then the commission fees are expensed when incurred. This change results in a decrease in distribution costs, recognition of contract cost assets and an increase in deferred tax liabilities. </w:t>
      </w:r>
      <w:r w:rsidR="006E5775" w:rsidRPr="00F06BBC">
        <w:rPr>
          <w:rFonts w:ascii="Arial" w:hAnsi="Arial" w:cs="Browallia New"/>
          <w:sz w:val="19"/>
          <w:szCs w:val="24"/>
        </w:rPr>
        <w:t>T</w:t>
      </w:r>
      <w:r w:rsidR="006E5775" w:rsidRPr="00F06BBC">
        <w:rPr>
          <w:rFonts w:ascii="Arial" w:hAnsi="Arial" w:cs="Arial"/>
          <w:sz w:val="19"/>
          <w:szCs w:val="19"/>
        </w:rPr>
        <w:t>he Company and its subsidiaries</w:t>
      </w:r>
      <w:r w:rsidR="00EF1ED8" w:rsidRPr="00F06BBC">
        <w:rPr>
          <w:rFonts w:ascii="Arial" w:hAnsi="Arial" w:cs="Arial"/>
          <w:sz w:val="19"/>
          <w:szCs w:val="19"/>
        </w:rPr>
        <w:t>’</w:t>
      </w:r>
      <w:r w:rsidR="006E5775" w:rsidRPr="00F06BBC">
        <w:rPr>
          <w:rFonts w:ascii="Arial" w:hAnsi="Arial" w:cs="Arial"/>
          <w:sz w:val="19"/>
          <w:szCs w:val="19"/>
        </w:rPr>
        <w:t xml:space="preserve"> </w:t>
      </w:r>
      <w:r w:rsidRPr="00F06BBC">
        <w:rPr>
          <w:rFonts w:ascii="Arial" w:hAnsi="Arial" w:cs="Arial"/>
          <w:color w:val="000000" w:themeColor="text1"/>
          <w:sz w:val="19"/>
          <w:szCs w:val="19"/>
          <w:lang w:bidi="ar-SA"/>
        </w:rPr>
        <w:t>management assessed that no significant impact on the financial statements.</w:t>
      </w:r>
    </w:p>
    <w:p w14:paraId="65560A28" w14:textId="77777777" w:rsidR="00331578" w:rsidRPr="00F06BBC" w:rsidRDefault="00331578"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p>
    <w:p w14:paraId="30D09DE3" w14:textId="6CDFD9C7" w:rsidR="00331578" w:rsidRPr="00F06BBC" w:rsidRDefault="00331578" w:rsidP="00331578">
      <w:pPr>
        <w:tabs>
          <w:tab w:val="clear" w:pos="454"/>
          <w:tab w:val="clear" w:pos="680"/>
          <w:tab w:val="left" w:pos="1276"/>
          <w:tab w:val="left" w:pos="1843"/>
        </w:tabs>
        <w:spacing w:line="360" w:lineRule="auto"/>
        <w:ind w:left="1440"/>
        <w:jc w:val="thaiDistribute"/>
        <w:rPr>
          <w:rFonts w:ascii="Arial" w:hAnsi="Arial" w:cs="Arial"/>
          <w:color w:val="000000" w:themeColor="text1"/>
          <w:sz w:val="19"/>
          <w:szCs w:val="19"/>
          <w:lang w:bidi="ar-SA"/>
        </w:rPr>
      </w:pPr>
      <w:r w:rsidRPr="00F06BBC">
        <w:rPr>
          <w:rFonts w:ascii="Arial" w:hAnsi="Arial" w:cs="Arial" w:hint="cs"/>
          <w:color w:val="000000" w:themeColor="text1"/>
          <w:sz w:val="19"/>
          <w:szCs w:val="19"/>
          <w:lang w:bidi="ar-SA"/>
        </w:rPr>
        <w:t xml:space="preserve">Under TAS 18, </w:t>
      </w:r>
      <w:r w:rsidR="006E5775" w:rsidRPr="00F06BBC">
        <w:rPr>
          <w:rFonts w:ascii="Arial" w:hAnsi="Arial" w:cs="Browallia New"/>
          <w:sz w:val="19"/>
          <w:szCs w:val="24"/>
        </w:rPr>
        <w:t>t</w:t>
      </w:r>
      <w:r w:rsidR="006E5775" w:rsidRPr="00F06BBC">
        <w:rPr>
          <w:rFonts w:ascii="Arial" w:hAnsi="Arial" w:cs="Arial"/>
          <w:sz w:val="19"/>
          <w:szCs w:val="19"/>
        </w:rPr>
        <w:t xml:space="preserve">he Company and its subsidiaries </w:t>
      </w:r>
      <w:r w:rsidRPr="00F06BBC">
        <w:rPr>
          <w:rFonts w:ascii="Arial" w:hAnsi="Arial" w:cs="Arial" w:hint="cs"/>
          <w:color w:val="000000" w:themeColor="text1"/>
          <w:sz w:val="19"/>
          <w:szCs w:val="19"/>
          <w:lang w:bidi="ar-SA"/>
        </w:rPr>
        <w:t xml:space="preserve">recognized commission paid as </w:t>
      </w:r>
      <w:r w:rsidR="00212715" w:rsidRPr="00F06BBC">
        <w:rPr>
          <w:rFonts w:ascii="Arial" w:hAnsi="Arial" w:cs="Arial"/>
          <w:color w:val="000000" w:themeColor="text1"/>
          <w:sz w:val="19"/>
          <w:szCs w:val="19"/>
          <w:lang w:bidi="ar-SA"/>
        </w:rPr>
        <w:t>selling expense</w:t>
      </w:r>
      <w:r w:rsidRPr="00F06BBC">
        <w:rPr>
          <w:rFonts w:ascii="Arial" w:hAnsi="Arial" w:cs="Arial" w:hint="cs"/>
          <w:color w:val="000000" w:themeColor="text1"/>
          <w:sz w:val="19"/>
          <w:szCs w:val="19"/>
          <w:lang w:bidi="ar-SA"/>
        </w:rPr>
        <w:t xml:space="preserve"> when incurred.</w:t>
      </w:r>
    </w:p>
    <w:p w14:paraId="799ADCE0" w14:textId="77777777" w:rsidR="00893572" w:rsidRPr="00F06BBC" w:rsidRDefault="00893572" w:rsidP="008B5246">
      <w:pPr>
        <w:tabs>
          <w:tab w:val="left" w:pos="810"/>
        </w:tabs>
        <w:spacing w:line="360" w:lineRule="auto"/>
        <w:jc w:val="thaiDistribute"/>
        <w:rPr>
          <w:rFonts w:ascii="Arial" w:hAnsi="Arial" w:cs="Arial"/>
          <w:color w:val="000000" w:themeColor="text1"/>
          <w:sz w:val="19"/>
          <w:szCs w:val="19"/>
          <w:lang w:bidi="ar-SA"/>
        </w:rPr>
      </w:pPr>
    </w:p>
    <w:p w14:paraId="5643445E" w14:textId="0B1C3A19" w:rsidR="00B97B18" w:rsidRPr="00F06BBC" w:rsidRDefault="00B97B18" w:rsidP="0074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jc w:val="both"/>
        <w:rPr>
          <w:rFonts w:ascii="Arial" w:hAnsi="Arial" w:cs="Arial"/>
          <w:color w:val="000000" w:themeColor="text1"/>
          <w:sz w:val="19"/>
          <w:szCs w:val="19"/>
          <w:lang w:bidi="ar-SA"/>
        </w:rPr>
      </w:pPr>
      <w:r w:rsidRPr="00F06BBC">
        <w:rPr>
          <w:rFonts w:ascii="Arial" w:hAnsi="Arial" w:cs="Arial"/>
          <w:color w:val="000000" w:themeColor="text1"/>
          <w:sz w:val="19"/>
          <w:szCs w:val="19"/>
          <w:lang w:bidi="ar-SA"/>
        </w:rPr>
        <w:t xml:space="preserve">The impact of adopting TFRS 15 which effect to the retained earnings/deficits of </w:t>
      </w:r>
      <w:r w:rsidR="00006978" w:rsidRPr="00F06BBC">
        <w:rPr>
          <w:rFonts w:ascii="Arial" w:hAnsi="Arial" w:cs="Arial"/>
          <w:color w:val="000000" w:themeColor="text1"/>
          <w:sz w:val="19"/>
          <w:szCs w:val="19"/>
          <w:lang w:bidi="ar-SA"/>
        </w:rPr>
        <w:t xml:space="preserve">the Company and its subsidiaries </w:t>
      </w:r>
      <w:r w:rsidRPr="00F06BBC">
        <w:rPr>
          <w:rFonts w:ascii="Arial" w:hAnsi="Arial" w:cs="Arial"/>
          <w:color w:val="000000" w:themeColor="text1"/>
          <w:sz w:val="19"/>
          <w:szCs w:val="19"/>
          <w:lang w:bidi="ar-SA"/>
        </w:rPr>
        <w:t>as at 1 January 2019.</w:t>
      </w:r>
    </w:p>
    <w:p w14:paraId="7F0335EA" w14:textId="39385EA6" w:rsidR="00337776" w:rsidRPr="00F06BBC" w:rsidRDefault="00337776" w:rsidP="00742C84">
      <w:pPr>
        <w:tabs>
          <w:tab w:val="clear" w:pos="907"/>
          <w:tab w:val="left" w:pos="1843"/>
        </w:tabs>
        <w:spacing w:line="360" w:lineRule="auto"/>
        <w:ind w:left="1701" w:firstLine="3"/>
        <w:jc w:val="thaiDistribute"/>
        <w:rPr>
          <w:rFonts w:ascii="Arial" w:hAnsi="Arial" w:cs="Arial"/>
          <w:color w:val="000000" w:themeColor="text1"/>
          <w:sz w:val="19"/>
          <w:szCs w:val="19"/>
          <w:lang w:bidi="ar-SA"/>
        </w:rPr>
      </w:pPr>
    </w:p>
    <w:tbl>
      <w:tblPr>
        <w:tblW w:w="8217" w:type="dxa"/>
        <w:tblInd w:w="1350" w:type="dxa"/>
        <w:tblLayout w:type="fixed"/>
        <w:tblLook w:val="0000" w:firstRow="0" w:lastRow="0" w:firstColumn="0" w:lastColumn="0" w:noHBand="0" w:noVBand="0"/>
      </w:tblPr>
      <w:tblGrid>
        <w:gridCol w:w="3780"/>
        <w:gridCol w:w="1485"/>
        <w:gridCol w:w="1485"/>
        <w:gridCol w:w="1467"/>
      </w:tblGrid>
      <w:tr w:rsidR="00337776" w:rsidRPr="00F06BBC" w14:paraId="41BB1E3D" w14:textId="77777777" w:rsidTr="00937DAD">
        <w:trPr>
          <w:cantSplit/>
          <w:trHeight w:val="144"/>
        </w:trPr>
        <w:tc>
          <w:tcPr>
            <w:tcW w:w="3780" w:type="dxa"/>
          </w:tcPr>
          <w:p w14:paraId="3DB480FE" w14:textId="77777777" w:rsidR="00337776" w:rsidRPr="00F06BBC" w:rsidRDefault="00337776" w:rsidP="00C36227">
            <w:pPr>
              <w:spacing w:line="360" w:lineRule="auto"/>
              <w:rPr>
                <w:rFonts w:ascii="Arial" w:hAnsi="Arial" w:cs="Arial"/>
                <w:sz w:val="19"/>
                <w:szCs w:val="19"/>
                <w:cs/>
              </w:rPr>
            </w:pPr>
          </w:p>
        </w:tc>
        <w:tc>
          <w:tcPr>
            <w:tcW w:w="4437" w:type="dxa"/>
            <w:gridSpan w:val="3"/>
          </w:tcPr>
          <w:p w14:paraId="50C57234" w14:textId="77777777" w:rsidR="00337776" w:rsidRPr="00F06BBC" w:rsidRDefault="00337776" w:rsidP="00C36227">
            <w:pPr>
              <w:spacing w:line="360" w:lineRule="auto"/>
              <w:ind w:left="-113"/>
              <w:jc w:val="right"/>
              <w:rPr>
                <w:rFonts w:ascii="Arial" w:hAnsi="Arial" w:cs="Arial"/>
                <w:sz w:val="19"/>
                <w:szCs w:val="19"/>
              </w:rPr>
            </w:pPr>
            <w:r w:rsidRPr="00F06BBC">
              <w:rPr>
                <w:rFonts w:ascii="Arial" w:hAnsi="Arial" w:cs="Arial"/>
                <w:sz w:val="19"/>
                <w:szCs w:val="19"/>
              </w:rPr>
              <w:t>(</w:t>
            </w:r>
            <w:proofErr w:type="gramStart"/>
            <w:r w:rsidRPr="00F06BBC">
              <w:rPr>
                <w:rFonts w:ascii="Arial" w:hAnsi="Arial" w:cs="Arial"/>
                <w:sz w:val="19"/>
                <w:szCs w:val="19"/>
              </w:rPr>
              <w:t>Unit :</w:t>
            </w:r>
            <w:proofErr w:type="gramEnd"/>
            <w:r w:rsidRPr="00F06BBC">
              <w:rPr>
                <w:rFonts w:ascii="Arial" w:hAnsi="Arial" w:cs="Arial"/>
                <w:sz w:val="19"/>
                <w:szCs w:val="19"/>
              </w:rPr>
              <w:t xml:space="preserve"> Thousand</w:t>
            </w:r>
            <w:r w:rsidRPr="00F06BBC">
              <w:rPr>
                <w:rFonts w:ascii="Arial" w:hAnsi="Arial" w:cs="Arial"/>
                <w:sz w:val="19"/>
                <w:szCs w:val="19"/>
                <w:cs/>
              </w:rPr>
              <w:t xml:space="preserve"> </w:t>
            </w:r>
            <w:r w:rsidRPr="00F06BBC">
              <w:rPr>
                <w:rFonts w:ascii="Arial" w:hAnsi="Arial" w:cs="Arial"/>
                <w:sz w:val="19"/>
                <w:szCs w:val="19"/>
              </w:rPr>
              <w:t>Baht)</w:t>
            </w:r>
          </w:p>
        </w:tc>
      </w:tr>
      <w:tr w:rsidR="00337776" w:rsidRPr="00F06BBC" w14:paraId="552C7739" w14:textId="77777777" w:rsidTr="00937DAD">
        <w:trPr>
          <w:cantSplit/>
          <w:trHeight w:val="68"/>
        </w:trPr>
        <w:tc>
          <w:tcPr>
            <w:tcW w:w="3780" w:type="dxa"/>
          </w:tcPr>
          <w:p w14:paraId="4283F2D6" w14:textId="77777777" w:rsidR="00337776" w:rsidRPr="00F06BBC" w:rsidRDefault="00337776" w:rsidP="00C36227">
            <w:pPr>
              <w:spacing w:line="360" w:lineRule="auto"/>
              <w:rPr>
                <w:rFonts w:ascii="Arial" w:hAnsi="Arial" w:cs="Arial"/>
                <w:sz w:val="19"/>
                <w:szCs w:val="19"/>
                <w:cs/>
              </w:rPr>
            </w:pPr>
          </w:p>
        </w:tc>
        <w:tc>
          <w:tcPr>
            <w:tcW w:w="4437" w:type="dxa"/>
            <w:gridSpan w:val="3"/>
            <w:vAlign w:val="center"/>
          </w:tcPr>
          <w:p w14:paraId="5B07CC10" w14:textId="77777777" w:rsidR="00337776" w:rsidRPr="00F06BBC" w:rsidRDefault="00337776" w:rsidP="00C36227">
            <w:pPr>
              <w:pBdr>
                <w:bottom w:val="single" w:sz="4" w:space="1" w:color="auto"/>
              </w:pBdr>
              <w:spacing w:line="360" w:lineRule="auto"/>
              <w:ind w:left="-51"/>
              <w:jc w:val="center"/>
              <w:rPr>
                <w:rFonts w:ascii="Arial" w:hAnsi="Arial" w:cs="Arial"/>
                <w:sz w:val="19"/>
                <w:szCs w:val="19"/>
              </w:rPr>
            </w:pPr>
            <w:r w:rsidRPr="00F06BBC">
              <w:rPr>
                <w:rFonts w:ascii="Arial" w:hAnsi="Arial" w:cs="Arial"/>
                <w:sz w:val="19"/>
                <w:szCs w:val="19"/>
              </w:rPr>
              <w:t>Consolidated F/S</w:t>
            </w:r>
          </w:p>
        </w:tc>
      </w:tr>
      <w:tr w:rsidR="00337776" w:rsidRPr="00F06BBC" w14:paraId="0A2DCCA7" w14:textId="77777777" w:rsidTr="00937DAD">
        <w:trPr>
          <w:cantSplit/>
          <w:trHeight w:val="756"/>
        </w:trPr>
        <w:tc>
          <w:tcPr>
            <w:tcW w:w="3780" w:type="dxa"/>
          </w:tcPr>
          <w:p w14:paraId="25E6B7C0" w14:textId="77777777" w:rsidR="00337776" w:rsidRPr="00F06BBC" w:rsidRDefault="00337776" w:rsidP="00C36227">
            <w:pPr>
              <w:spacing w:line="360" w:lineRule="auto"/>
              <w:rPr>
                <w:rFonts w:ascii="Arial" w:hAnsi="Arial" w:cs="Arial"/>
                <w:sz w:val="19"/>
                <w:szCs w:val="19"/>
              </w:rPr>
            </w:pPr>
          </w:p>
          <w:p w14:paraId="1F2405C3" w14:textId="77777777" w:rsidR="00337776" w:rsidRPr="00F06BBC" w:rsidRDefault="00337776" w:rsidP="00C36227">
            <w:pPr>
              <w:rPr>
                <w:rFonts w:ascii="Arial" w:hAnsi="Arial" w:cs="Arial"/>
                <w:sz w:val="19"/>
                <w:szCs w:val="19"/>
                <w:cs/>
              </w:rPr>
            </w:pPr>
          </w:p>
        </w:tc>
        <w:tc>
          <w:tcPr>
            <w:tcW w:w="1485" w:type="dxa"/>
          </w:tcPr>
          <w:p w14:paraId="7A00EAD3" w14:textId="77777777" w:rsidR="00337776" w:rsidRPr="00F06BBC" w:rsidRDefault="00337776" w:rsidP="00C36227">
            <w:pPr>
              <w:pBdr>
                <w:bottom w:val="single" w:sz="4" w:space="1" w:color="auto"/>
              </w:pBdr>
              <w:spacing w:line="360" w:lineRule="auto"/>
              <w:ind w:left="-15" w:hanging="18"/>
              <w:jc w:val="center"/>
              <w:rPr>
                <w:rFonts w:ascii="Arial" w:hAnsi="Arial" w:cs="Arial"/>
                <w:sz w:val="19"/>
                <w:szCs w:val="19"/>
                <w:cs/>
              </w:rPr>
            </w:pPr>
            <w:r w:rsidRPr="00F06BBC">
              <w:rPr>
                <w:rFonts w:ascii="Arial" w:hAnsi="Arial" w:cs="Arial"/>
                <w:sz w:val="19"/>
                <w:szCs w:val="19"/>
              </w:rPr>
              <w:t>Previously accounting policy</w:t>
            </w:r>
          </w:p>
        </w:tc>
        <w:tc>
          <w:tcPr>
            <w:tcW w:w="1485" w:type="dxa"/>
          </w:tcPr>
          <w:p w14:paraId="103DA02F" w14:textId="77777777" w:rsidR="00337776" w:rsidRPr="00F06BBC" w:rsidRDefault="00337776" w:rsidP="00C36227">
            <w:pPr>
              <w:pBdr>
                <w:bottom w:val="single" w:sz="4" w:space="1" w:color="auto"/>
              </w:pBdr>
              <w:tabs>
                <w:tab w:val="clear" w:pos="1644"/>
                <w:tab w:val="left" w:pos="1584"/>
              </w:tabs>
              <w:spacing w:line="360" w:lineRule="auto"/>
              <w:ind w:left="-36"/>
              <w:jc w:val="center"/>
              <w:rPr>
                <w:rFonts w:ascii="Arial" w:hAnsi="Arial" w:cs="Arial"/>
                <w:sz w:val="19"/>
                <w:szCs w:val="19"/>
                <w:cs/>
              </w:rPr>
            </w:pPr>
            <w:r w:rsidRPr="00F06BBC">
              <w:rPr>
                <w:rFonts w:ascii="Arial" w:hAnsi="Arial" w:cs="Arial"/>
                <w:sz w:val="19"/>
                <w:szCs w:val="19"/>
              </w:rPr>
              <w:t>Adjustments        Increase (Decrease)</w:t>
            </w:r>
          </w:p>
        </w:tc>
        <w:tc>
          <w:tcPr>
            <w:tcW w:w="1467" w:type="dxa"/>
          </w:tcPr>
          <w:p w14:paraId="2736E48C" w14:textId="77777777" w:rsidR="00337776" w:rsidRPr="00F06BBC" w:rsidRDefault="00337776" w:rsidP="00C36227">
            <w:pPr>
              <w:pBdr>
                <w:bottom w:val="single" w:sz="4" w:space="1" w:color="auto"/>
              </w:pBdr>
              <w:spacing w:line="360" w:lineRule="auto"/>
              <w:ind w:left="-113"/>
              <w:jc w:val="center"/>
              <w:rPr>
                <w:rFonts w:ascii="Arial" w:hAnsi="Arial" w:cs="Arial"/>
                <w:sz w:val="19"/>
                <w:szCs w:val="19"/>
              </w:rPr>
            </w:pPr>
          </w:p>
          <w:p w14:paraId="7FEA8E8B" w14:textId="77777777" w:rsidR="00337776" w:rsidRPr="00F06BBC" w:rsidRDefault="00337776" w:rsidP="00C36227">
            <w:pPr>
              <w:pBdr>
                <w:bottom w:val="single" w:sz="4" w:space="1" w:color="auto"/>
              </w:pBdr>
              <w:spacing w:line="360" w:lineRule="auto"/>
              <w:ind w:left="-113"/>
              <w:jc w:val="center"/>
              <w:rPr>
                <w:rFonts w:ascii="Arial" w:hAnsi="Arial" w:cs="Arial"/>
                <w:sz w:val="19"/>
                <w:szCs w:val="19"/>
              </w:rPr>
            </w:pPr>
          </w:p>
          <w:p w14:paraId="646B79D5" w14:textId="77777777" w:rsidR="00337776" w:rsidRPr="00F06BBC" w:rsidRDefault="00337776"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TFRS 15</w:t>
            </w:r>
          </w:p>
        </w:tc>
      </w:tr>
      <w:tr w:rsidR="00337776" w:rsidRPr="00F06BBC" w14:paraId="3AC6C5D5" w14:textId="77777777" w:rsidTr="00937DAD">
        <w:trPr>
          <w:cantSplit/>
          <w:trHeight w:val="99"/>
        </w:trPr>
        <w:tc>
          <w:tcPr>
            <w:tcW w:w="3780" w:type="dxa"/>
          </w:tcPr>
          <w:p w14:paraId="1A10E834" w14:textId="77777777" w:rsidR="00337776" w:rsidRPr="00F06BBC" w:rsidRDefault="00337776" w:rsidP="00C36227">
            <w:pPr>
              <w:spacing w:line="360" w:lineRule="auto"/>
              <w:rPr>
                <w:rFonts w:ascii="Arial" w:hAnsi="Arial" w:cs="Arial"/>
                <w:sz w:val="19"/>
                <w:szCs w:val="19"/>
                <w:cs/>
              </w:rPr>
            </w:pPr>
          </w:p>
        </w:tc>
        <w:tc>
          <w:tcPr>
            <w:tcW w:w="1485" w:type="dxa"/>
          </w:tcPr>
          <w:p w14:paraId="15A8DBF3" w14:textId="77777777" w:rsidR="00337776" w:rsidRPr="00F06BBC" w:rsidRDefault="00337776" w:rsidP="00C36227">
            <w:pPr>
              <w:spacing w:line="360" w:lineRule="auto"/>
              <w:ind w:left="-113"/>
              <w:rPr>
                <w:rFonts w:ascii="Arial" w:hAnsi="Arial" w:cs="Arial"/>
                <w:sz w:val="19"/>
                <w:szCs w:val="19"/>
                <w:cs/>
              </w:rPr>
            </w:pPr>
          </w:p>
        </w:tc>
        <w:tc>
          <w:tcPr>
            <w:tcW w:w="1485" w:type="dxa"/>
          </w:tcPr>
          <w:p w14:paraId="0A0AB094" w14:textId="77777777" w:rsidR="00337776" w:rsidRPr="00F06BBC" w:rsidRDefault="00337776" w:rsidP="00C36227">
            <w:pPr>
              <w:spacing w:line="360" w:lineRule="auto"/>
              <w:ind w:left="-113"/>
              <w:rPr>
                <w:rFonts w:ascii="Arial" w:hAnsi="Arial" w:cs="Arial"/>
                <w:sz w:val="19"/>
                <w:szCs w:val="19"/>
                <w:cs/>
              </w:rPr>
            </w:pPr>
          </w:p>
        </w:tc>
        <w:tc>
          <w:tcPr>
            <w:tcW w:w="1467" w:type="dxa"/>
          </w:tcPr>
          <w:p w14:paraId="5724D330" w14:textId="77777777" w:rsidR="00337776" w:rsidRPr="00F06BBC" w:rsidRDefault="00337776" w:rsidP="00C36227">
            <w:pPr>
              <w:spacing w:line="360" w:lineRule="auto"/>
              <w:ind w:left="-113"/>
              <w:rPr>
                <w:rFonts w:ascii="Arial" w:hAnsi="Arial" w:cs="Arial"/>
                <w:sz w:val="19"/>
                <w:szCs w:val="19"/>
                <w:cs/>
              </w:rPr>
            </w:pPr>
          </w:p>
        </w:tc>
      </w:tr>
      <w:tr w:rsidR="00337776" w:rsidRPr="00F06BBC" w14:paraId="124C3A91" w14:textId="77777777" w:rsidTr="00937DAD">
        <w:trPr>
          <w:cantSplit/>
          <w:trHeight w:val="362"/>
        </w:trPr>
        <w:tc>
          <w:tcPr>
            <w:tcW w:w="3780" w:type="dxa"/>
          </w:tcPr>
          <w:p w14:paraId="76A05DB5" w14:textId="77777777" w:rsidR="00337776" w:rsidRPr="00F06BBC" w:rsidRDefault="00337776" w:rsidP="00C36227">
            <w:pPr>
              <w:spacing w:line="360" w:lineRule="auto"/>
              <w:ind w:left="360" w:right="-43" w:hanging="360"/>
              <w:jc w:val="both"/>
              <w:rPr>
                <w:rFonts w:ascii="Arial" w:hAnsi="Arial" w:cs="Arial"/>
                <w:b/>
                <w:sz w:val="19"/>
                <w:szCs w:val="19"/>
              </w:rPr>
            </w:pPr>
            <w:r w:rsidRPr="00F06BBC">
              <w:rPr>
                <w:rFonts w:ascii="Arial" w:hAnsi="Arial" w:cs="Arial"/>
                <w:b/>
                <w:sz w:val="19"/>
                <w:szCs w:val="19"/>
              </w:rPr>
              <w:t>Statement of financial position</w:t>
            </w:r>
          </w:p>
        </w:tc>
        <w:tc>
          <w:tcPr>
            <w:tcW w:w="1485" w:type="dxa"/>
            <w:shd w:val="clear" w:color="auto" w:fill="auto"/>
          </w:tcPr>
          <w:p w14:paraId="0137E716" w14:textId="77777777" w:rsidR="00337776" w:rsidRPr="00F06BBC" w:rsidRDefault="00337776" w:rsidP="00C36227">
            <w:pPr>
              <w:overflowPunct w:val="0"/>
              <w:autoSpaceDE w:val="0"/>
              <w:autoSpaceDN w:val="0"/>
              <w:adjustRightInd w:val="0"/>
              <w:spacing w:line="360" w:lineRule="auto"/>
              <w:ind w:left="-113"/>
              <w:jc w:val="right"/>
              <w:rPr>
                <w:rFonts w:ascii="Arial" w:hAnsi="Arial" w:cs="Arial"/>
                <w:sz w:val="19"/>
                <w:szCs w:val="19"/>
              </w:rPr>
            </w:pPr>
          </w:p>
        </w:tc>
        <w:tc>
          <w:tcPr>
            <w:tcW w:w="1485" w:type="dxa"/>
            <w:shd w:val="clear" w:color="auto" w:fill="auto"/>
          </w:tcPr>
          <w:p w14:paraId="58A8F40F" w14:textId="77777777" w:rsidR="00337776" w:rsidRPr="00F06BBC" w:rsidRDefault="00337776" w:rsidP="00C36227">
            <w:pPr>
              <w:overflowPunct w:val="0"/>
              <w:autoSpaceDE w:val="0"/>
              <w:autoSpaceDN w:val="0"/>
              <w:adjustRightInd w:val="0"/>
              <w:spacing w:line="360" w:lineRule="auto"/>
              <w:ind w:left="-113"/>
              <w:jc w:val="right"/>
              <w:rPr>
                <w:rFonts w:ascii="Arial" w:hAnsi="Arial" w:cs="Arial"/>
                <w:sz w:val="19"/>
                <w:szCs w:val="19"/>
              </w:rPr>
            </w:pPr>
          </w:p>
        </w:tc>
        <w:tc>
          <w:tcPr>
            <w:tcW w:w="1467" w:type="dxa"/>
          </w:tcPr>
          <w:p w14:paraId="64A7BEB6" w14:textId="77777777" w:rsidR="00337776" w:rsidRPr="00F06BBC" w:rsidRDefault="00337776" w:rsidP="00C36227">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337776" w:rsidRPr="00F06BBC" w14:paraId="011DC40B" w14:textId="77777777" w:rsidTr="00937DAD">
        <w:trPr>
          <w:cantSplit/>
          <w:trHeight w:val="362"/>
        </w:trPr>
        <w:tc>
          <w:tcPr>
            <w:tcW w:w="3780" w:type="dxa"/>
          </w:tcPr>
          <w:p w14:paraId="116F761D" w14:textId="77777777" w:rsidR="00337776" w:rsidRPr="00F06BBC" w:rsidRDefault="00337776" w:rsidP="00C36227">
            <w:pPr>
              <w:spacing w:line="360" w:lineRule="auto"/>
              <w:ind w:left="360" w:right="-43" w:hanging="360"/>
              <w:jc w:val="both"/>
              <w:rPr>
                <w:rFonts w:ascii="Arial" w:hAnsi="Arial" w:cs="Arial"/>
                <w:bCs/>
                <w:sz w:val="19"/>
                <w:szCs w:val="19"/>
              </w:rPr>
            </w:pPr>
            <w:r w:rsidRPr="00F06BBC">
              <w:rPr>
                <w:rFonts w:ascii="Arial" w:hAnsi="Arial" w:cs="Arial"/>
                <w:bCs/>
                <w:sz w:val="19"/>
                <w:szCs w:val="19"/>
              </w:rPr>
              <w:t>Deferred tax assets</w:t>
            </w:r>
          </w:p>
        </w:tc>
        <w:tc>
          <w:tcPr>
            <w:tcW w:w="1485" w:type="dxa"/>
            <w:shd w:val="clear" w:color="auto" w:fill="auto"/>
            <w:vAlign w:val="bottom"/>
          </w:tcPr>
          <w:p w14:paraId="7C12FB2B"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7,700</w:t>
            </w:r>
          </w:p>
        </w:tc>
        <w:tc>
          <w:tcPr>
            <w:tcW w:w="1485" w:type="dxa"/>
            <w:shd w:val="clear" w:color="auto" w:fill="auto"/>
          </w:tcPr>
          <w:p w14:paraId="7F3A8924"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2,723</w:t>
            </w:r>
          </w:p>
        </w:tc>
        <w:tc>
          <w:tcPr>
            <w:tcW w:w="1467" w:type="dxa"/>
          </w:tcPr>
          <w:p w14:paraId="03AC3945"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10,423</w:t>
            </w:r>
          </w:p>
        </w:tc>
      </w:tr>
      <w:tr w:rsidR="00337776" w:rsidRPr="00F06BBC" w14:paraId="76A42820" w14:textId="77777777" w:rsidTr="00937DAD">
        <w:trPr>
          <w:cantSplit/>
          <w:trHeight w:val="362"/>
        </w:trPr>
        <w:tc>
          <w:tcPr>
            <w:tcW w:w="3780" w:type="dxa"/>
          </w:tcPr>
          <w:p w14:paraId="6DF68168" w14:textId="77777777" w:rsidR="00337776" w:rsidRPr="00F06BBC" w:rsidRDefault="00337776" w:rsidP="00C36227">
            <w:pPr>
              <w:spacing w:line="360" w:lineRule="auto"/>
              <w:ind w:left="360" w:right="-43" w:hanging="360"/>
              <w:jc w:val="both"/>
              <w:rPr>
                <w:rFonts w:ascii="Arial" w:hAnsi="Arial" w:cs="Arial"/>
                <w:bCs/>
                <w:sz w:val="19"/>
                <w:szCs w:val="19"/>
              </w:rPr>
            </w:pPr>
            <w:r w:rsidRPr="00F06BBC">
              <w:rPr>
                <w:rFonts w:ascii="Arial" w:hAnsi="Arial" w:cstheme="minorBidi"/>
                <w:bCs/>
                <w:sz w:val="19"/>
                <w:szCs w:val="19"/>
              </w:rPr>
              <w:t>Unearned revenue</w:t>
            </w:r>
          </w:p>
        </w:tc>
        <w:tc>
          <w:tcPr>
            <w:tcW w:w="1485" w:type="dxa"/>
            <w:shd w:val="clear" w:color="auto" w:fill="auto"/>
            <w:vAlign w:val="bottom"/>
          </w:tcPr>
          <w:p w14:paraId="24CF6174"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z w:val="19"/>
                <w:szCs w:val="19"/>
                <w:lang w:val="en-GB"/>
              </w:rPr>
              <w:t>24,434</w:t>
            </w:r>
          </w:p>
        </w:tc>
        <w:tc>
          <w:tcPr>
            <w:tcW w:w="1485" w:type="dxa"/>
            <w:shd w:val="clear" w:color="auto" w:fill="auto"/>
          </w:tcPr>
          <w:p w14:paraId="42DA6918"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13,615</w:t>
            </w:r>
          </w:p>
        </w:tc>
        <w:tc>
          <w:tcPr>
            <w:tcW w:w="1467" w:type="dxa"/>
          </w:tcPr>
          <w:p w14:paraId="4FFEA246"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38,049</w:t>
            </w:r>
          </w:p>
        </w:tc>
      </w:tr>
      <w:tr w:rsidR="00337776" w:rsidRPr="00F06BBC" w14:paraId="48B65B4C" w14:textId="77777777" w:rsidTr="00937DAD">
        <w:trPr>
          <w:cantSplit/>
          <w:trHeight w:val="362"/>
        </w:trPr>
        <w:tc>
          <w:tcPr>
            <w:tcW w:w="3780" w:type="dxa"/>
          </w:tcPr>
          <w:p w14:paraId="12A44585" w14:textId="77777777" w:rsidR="00337776" w:rsidRPr="00F06BBC" w:rsidRDefault="00337776" w:rsidP="00C36227">
            <w:pPr>
              <w:spacing w:line="360" w:lineRule="auto"/>
              <w:ind w:left="360" w:right="-43" w:hanging="360"/>
              <w:jc w:val="both"/>
              <w:rPr>
                <w:rFonts w:ascii="Arial" w:hAnsi="Arial" w:cs="Arial"/>
                <w:bCs/>
                <w:sz w:val="19"/>
                <w:szCs w:val="19"/>
              </w:rPr>
            </w:pPr>
            <w:r w:rsidRPr="00F06BBC">
              <w:rPr>
                <w:rFonts w:ascii="Arial" w:hAnsi="Arial" w:cs="Arial"/>
                <w:bCs/>
                <w:sz w:val="19"/>
                <w:szCs w:val="19"/>
              </w:rPr>
              <w:t>Deficits</w:t>
            </w:r>
          </w:p>
        </w:tc>
        <w:tc>
          <w:tcPr>
            <w:tcW w:w="1485" w:type="dxa"/>
            <w:shd w:val="clear" w:color="auto" w:fill="auto"/>
          </w:tcPr>
          <w:p w14:paraId="430BB664"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(1,789,259)</w:t>
            </w:r>
          </w:p>
        </w:tc>
        <w:tc>
          <w:tcPr>
            <w:tcW w:w="1485" w:type="dxa"/>
            <w:shd w:val="clear" w:color="auto" w:fill="auto"/>
          </w:tcPr>
          <w:p w14:paraId="3360E136"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(10,892)</w:t>
            </w:r>
          </w:p>
        </w:tc>
        <w:tc>
          <w:tcPr>
            <w:tcW w:w="1467" w:type="dxa"/>
          </w:tcPr>
          <w:p w14:paraId="26ACA804" w14:textId="77777777" w:rsidR="00337776" w:rsidRPr="00F06BBC" w:rsidRDefault="00337776"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(1,800,151)</w:t>
            </w:r>
          </w:p>
        </w:tc>
      </w:tr>
    </w:tbl>
    <w:p w14:paraId="04EFF6BA" w14:textId="77777777" w:rsidR="00427DB2" w:rsidRPr="00F06BBC" w:rsidRDefault="00427DB2" w:rsidP="00E80064">
      <w:pPr>
        <w:tabs>
          <w:tab w:val="clear" w:pos="907"/>
          <w:tab w:val="left" w:pos="1843"/>
        </w:tabs>
        <w:spacing w:line="360" w:lineRule="auto"/>
        <w:jc w:val="thaiDistribute"/>
        <w:rPr>
          <w:rFonts w:ascii="Arial" w:hAnsi="Arial" w:cs="Arial"/>
          <w:color w:val="000000" w:themeColor="text1"/>
          <w:sz w:val="19"/>
          <w:szCs w:val="19"/>
          <w:lang w:bidi="ar-SA"/>
        </w:rPr>
      </w:pPr>
    </w:p>
    <w:tbl>
      <w:tblPr>
        <w:tblW w:w="8244" w:type="dxa"/>
        <w:tblInd w:w="1350" w:type="dxa"/>
        <w:tblLayout w:type="fixed"/>
        <w:tblLook w:val="0000" w:firstRow="0" w:lastRow="0" w:firstColumn="0" w:lastColumn="0" w:noHBand="0" w:noVBand="0"/>
      </w:tblPr>
      <w:tblGrid>
        <w:gridCol w:w="3780"/>
        <w:gridCol w:w="1512"/>
        <w:gridCol w:w="1494"/>
        <w:gridCol w:w="1458"/>
      </w:tblGrid>
      <w:tr w:rsidR="00980D3A" w:rsidRPr="00F06BBC" w14:paraId="4D290101" w14:textId="77777777" w:rsidTr="00937DAD">
        <w:trPr>
          <w:cantSplit/>
          <w:trHeight w:val="135"/>
        </w:trPr>
        <w:tc>
          <w:tcPr>
            <w:tcW w:w="3780" w:type="dxa"/>
          </w:tcPr>
          <w:p w14:paraId="28E14103" w14:textId="77777777" w:rsidR="00980D3A" w:rsidRPr="00F06BBC" w:rsidRDefault="00980D3A" w:rsidP="00C36227">
            <w:pPr>
              <w:spacing w:line="360" w:lineRule="auto"/>
              <w:rPr>
                <w:rFonts w:ascii="Arial" w:hAnsi="Arial" w:cs="Arial"/>
                <w:sz w:val="19"/>
                <w:szCs w:val="19"/>
                <w:cs/>
              </w:rPr>
            </w:pPr>
          </w:p>
        </w:tc>
        <w:tc>
          <w:tcPr>
            <w:tcW w:w="4464" w:type="dxa"/>
            <w:gridSpan w:val="3"/>
            <w:vAlign w:val="center"/>
          </w:tcPr>
          <w:p w14:paraId="6487EA00" w14:textId="77777777" w:rsidR="00980D3A" w:rsidRPr="00F06BBC" w:rsidRDefault="00980D3A" w:rsidP="00C36227">
            <w:pPr>
              <w:spacing w:line="360" w:lineRule="auto"/>
              <w:ind w:left="-113"/>
              <w:jc w:val="right"/>
              <w:rPr>
                <w:rFonts w:ascii="Arial" w:hAnsi="Arial" w:cs="Arial"/>
                <w:sz w:val="19"/>
                <w:szCs w:val="19"/>
              </w:rPr>
            </w:pPr>
            <w:r w:rsidRPr="00F06BBC">
              <w:rPr>
                <w:rFonts w:ascii="Arial" w:hAnsi="Arial" w:cs="Arial"/>
                <w:sz w:val="19"/>
                <w:szCs w:val="19"/>
              </w:rPr>
              <w:t>(</w:t>
            </w:r>
            <w:proofErr w:type="gramStart"/>
            <w:r w:rsidRPr="00F06BBC">
              <w:rPr>
                <w:rFonts w:ascii="Arial" w:hAnsi="Arial" w:cs="Arial"/>
                <w:sz w:val="19"/>
                <w:szCs w:val="19"/>
              </w:rPr>
              <w:t>Unit :</w:t>
            </w:r>
            <w:proofErr w:type="gramEnd"/>
            <w:r w:rsidRPr="00F06BBC">
              <w:rPr>
                <w:rFonts w:ascii="Arial" w:hAnsi="Arial" w:cs="Arial"/>
                <w:sz w:val="19"/>
                <w:szCs w:val="19"/>
              </w:rPr>
              <w:t xml:space="preserve"> Thousand</w:t>
            </w:r>
            <w:r w:rsidRPr="00F06BBC">
              <w:rPr>
                <w:rFonts w:ascii="Arial" w:hAnsi="Arial"/>
                <w:sz w:val="19"/>
                <w:szCs w:val="19"/>
                <w:cs/>
              </w:rPr>
              <w:t xml:space="preserve"> </w:t>
            </w:r>
            <w:r w:rsidRPr="00F06BBC">
              <w:rPr>
                <w:rFonts w:ascii="Arial" w:hAnsi="Arial" w:cs="Arial"/>
                <w:sz w:val="19"/>
                <w:szCs w:val="19"/>
              </w:rPr>
              <w:t>Baht)</w:t>
            </w:r>
          </w:p>
        </w:tc>
      </w:tr>
      <w:tr w:rsidR="00980D3A" w:rsidRPr="00F06BBC" w14:paraId="6DC9E35E" w14:textId="77777777" w:rsidTr="00937DAD">
        <w:trPr>
          <w:cantSplit/>
          <w:trHeight w:val="90"/>
        </w:trPr>
        <w:tc>
          <w:tcPr>
            <w:tcW w:w="3780" w:type="dxa"/>
          </w:tcPr>
          <w:p w14:paraId="391858A2" w14:textId="77777777" w:rsidR="00980D3A" w:rsidRPr="00F06BBC" w:rsidRDefault="00980D3A" w:rsidP="00C36227">
            <w:pPr>
              <w:spacing w:line="360" w:lineRule="auto"/>
              <w:rPr>
                <w:rFonts w:ascii="Arial" w:hAnsi="Arial" w:cs="Arial"/>
                <w:sz w:val="19"/>
                <w:szCs w:val="19"/>
                <w:cs/>
              </w:rPr>
            </w:pPr>
          </w:p>
        </w:tc>
        <w:tc>
          <w:tcPr>
            <w:tcW w:w="4464" w:type="dxa"/>
            <w:gridSpan w:val="3"/>
            <w:vAlign w:val="center"/>
          </w:tcPr>
          <w:p w14:paraId="760D0D73" w14:textId="77777777" w:rsidR="00980D3A" w:rsidRPr="00F06BBC" w:rsidRDefault="00980D3A" w:rsidP="00C36227">
            <w:pPr>
              <w:pBdr>
                <w:bottom w:val="single" w:sz="4" w:space="1" w:color="auto"/>
              </w:pBdr>
              <w:spacing w:line="360" w:lineRule="auto"/>
              <w:ind w:left="-51"/>
              <w:jc w:val="center"/>
              <w:rPr>
                <w:rFonts w:ascii="Arial" w:hAnsi="Arial" w:cs="Arial"/>
                <w:sz w:val="19"/>
                <w:szCs w:val="19"/>
              </w:rPr>
            </w:pPr>
            <w:r w:rsidRPr="00F06BBC">
              <w:rPr>
                <w:rFonts w:ascii="Arial" w:hAnsi="Arial" w:cs="Arial"/>
                <w:sz w:val="19"/>
                <w:szCs w:val="19"/>
              </w:rPr>
              <w:t>Separate F/S</w:t>
            </w:r>
          </w:p>
        </w:tc>
      </w:tr>
      <w:tr w:rsidR="00980D3A" w:rsidRPr="00F06BBC" w14:paraId="58F1EB09" w14:textId="77777777" w:rsidTr="00937DAD">
        <w:trPr>
          <w:cantSplit/>
          <w:trHeight w:val="567"/>
        </w:trPr>
        <w:tc>
          <w:tcPr>
            <w:tcW w:w="3780" w:type="dxa"/>
          </w:tcPr>
          <w:p w14:paraId="7524913E" w14:textId="77777777" w:rsidR="00980D3A" w:rsidRPr="00F06BBC" w:rsidRDefault="00980D3A" w:rsidP="00C36227">
            <w:pPr>
              <w:spacing w:line="360" w:lineRule="auto"/>
              <w:rPr>
                <w:rFonts w:ascii="Arial" w:hAnsi="Arial" w:cs="Arial"/>
                <w:sz w:val="19"/>
                <w:szCs w:val="19"/>
                <w:cs/>
              </w:rPr>
            </w:pPr>
          </w:p>
        </w:tc>
        <w:tc>
          <w:tcPr>
            <w:tcW w:w="1512" w:type="dxa"/>
          </w:tcPr>
          <w:p w14:paraId="6A595CCC" w14:textId="77777777" w:rsidR="00980D3A" w:rsidRPr="00F06BBC" w:rsidRDefault="00980D3A" w:rsidP="00C36227">
            <w:pPr>
              <w:pBdr>
                <w:bottom w:val="single" w:sz="4" w:space="1" w:color="auto"/>
              </w:pBdr>
              <w:spacing w:line="360" w:lineRule="auto"/>
              <w:ind w:left="-51" w:firstLine="18"/>
              <w:jc w:val="center"/>
              <w:rPr>
                <w:rFonts w:ascii="Arial" w:hAnsi="Arial" w:cs="Arial"/>
                <w:sz w:val="19"/>
                <w:szCs w:val="19"/>
                <w:cs/>
              </w:rPr>
            </w:pPr>
            <w:r w:rsidRPr="00F06BBC">
              <w:rPr>
                <w:rFonts w:ascii="Arial" w:hAnsi="Arial" w:cs="Arial"/>
                <w:sz w:val="19"/>
                <w:szCs w:val="19"/>
              </w:rPr>
              <w:t>Previously accounting policy</w:t>
            </w:r>
          </w:p>
        </w:tc>
        <w:tc>
          <w:tcPr>
            <w:tcW w:w="1494" w:type="dxa"/>
          </w:tcPr>
          <w:p w14:paraId="0149E2AB" w14:textId="77777777" w:rsidR="00980D3A" w:rsidRPr="00F06BBC" w:rsidRDefault="00980D3A" w:rsidP="00C36227">
            <w:pPr>
              <w:pBdr>
                <w:bottom w:val="single" w:sz="4" w:space="1" w:color="auto"/>
              </w:pBdr>
              <w:spacing w:line="360" w:lineRule="auto"/>
              <w:ind w:left="-36" w:firstLine="9"/>
              <w:jc w:val="center"/>
              <w:rPr>
                <w:rFonts w:ascii="Arial" w:hAnsi="Arial" w:cs="Arial"/>
                <w:sz w:val="19"/>
                <w:szCs w:val="19"/>
                <w:cs/>
              </w:rPr>
            </w:pPr>
            <w:r w:rsidRPr="00F06BBC">
              <w:rPr>
                <w:rFonts w:ascii="Arial" w:hAnsi="Arial" w:cs="Arial"/>
                <w:sz w:val="19"/>
                <w:szCs w:val="19"/>
              </w:rPr>
              <w:t>Adjustments        Increase (Decrease)</w:t>
            </w:r>
          </w:p>
        </w:tc>
        <w:tc>
          <w:tcPr>
            <w:tcW w:w="1458" w:type="dxa"/>
          </w:tcPr>
          <w:p w14:paraId="0A896476" w14:textId="77777777" w:rsidR="00980D3A" w:rsidRPr="00F06BBC" w:rsidRDefault="00980D3A" w:rsidP="00C36227">
            <w:pPr>
              <w:pBdr>
                <w:bottom w:val="single" w:sz="4" w:space="1" w:color="auto"/>
              </w:pBdr>
              <w:spacing w:line="360" w:lineRule="auto"/>
              <w:ind w:left="-21"/>
              <w:jc w:val="center"/>
              <w:rPr>
                <w:rFonts w:ascii="Arial" w:hAnsi="Arial" w:cs="Arial"/>
                <w:sz w:val="19"/>
                <w:szCs w:val="19"/>
              </w:rPr>
            </w:pPr>
          </w:p>
          <w:p w14:paraId="53DFA808" w14:textId="77777777" w:rsidR="00980D3A" w:rsidRPr="00F06BBC" w:rsidRDefault="00980D3A" w:rsidP="00C36227">
            <w:pPr>
              <w:pBdr>
                <w:bottom w:val="single" w:sz="4" w:space="1" w:color="auto"/>
              </w:pBdr>
              <w:spacing w:line="360" w:lineRule="auto"/>
              <w:ind w:left="-21"/>
              <w:jc w:val="center"/>
              <w:rPr>
                <w:rFonts w:ascii="Arial" w:hAnsi="Arial" w:cs="Arial"/>
                <w:sz w:val="19"/>
                <w:szCs w:val="19"/>
              </w:rPr>
            </w:pPr>
            <w:r w:rsidRPr="00F06BBC">
              <w:rPr>
                <w:rFonts w:ascii="Arial" w:hAnsi="Arial" w:cs="Arial"/>
                <w:sz w:val="19"/>
                <w:szCs w:val="19"/>
              </w:rPr>
              <w:t xml:space="preserve">                                        </w:t>
            </w:r>
          </w:p>
          <w:p w14:paraId="463E23D8" w14:textId="77777777" w:rsidR="00980D3A" w:rsidRPr="00F06BBC" w:rsidRDefault="00980D3A" w:rsidP="00C36227">
            <w:pPr>
              <w:pBdr>
                <w:bottom w:val="single" w:sz="4" w:space="1" w:color="auto"/>
              </w:pBdr>
              <w:spacing w:line="360" w:lineRule="auto"/>
              <w:ind w:left="-21"/>
              <w:jc w:val="center"/>
              <w:rPr>
                <w:rFonts w:ascii="Arial" w:hAnsi="Arial" w:cs="Arial"/>
                <w:sz w:val="19"/>
                <w:szCs w:val="19"/>
              </w:rPr>
            </w:pPr>
            <w:r w:rsidRPr="00F06BBC">
              <w:rPr>
                <w:rFonts w:ascii="Arial" w:hAnsi="Arial" w:cs="Arial"/>
                <w:sz w:val="19"/>
                <w:szCs w:val="19"/>
              </w:rPr>
              <w:t>TFRS 15</w:t>
            </w:r>
          </w:p>
        </w:tc>
      </w:tr>
      <w:tr w:rsidR="00980D3A" w:rsidRPr="00F06BBC" w14:paraId="79019F79" w14:textId="77777777" w:rsidTr="00937DAD">
        <w:trPr>
          <w:cantSplit/>
          <w:trHeight w:val="99"/>
        </w:trPr>
        <w:tc>
          <w:tcPr>
            <w:tcW w:w="3780" w:type="dxa"/>
          </w:tcPr>
          <w:p w14:paraId="53D2A2BE" w14:textId="77777777" w:rsidR="00980D3A" w:rsidRPr="00F06BBC" w:rsidRDefault="00980D3A" w:rsidP="00C36227">
            <w:pPr>
              <w:spacing w:line="360" w:lineRule="auto"/>
              <w:rPr>
                <w:rFonts w:ascii="Arial" w:hAnsi="Arial" w:cs="Arial"/>
                <w:sz w:val="19"/>
                <w:szCs w:val="19"/>
                <w:cs/>
              </w:rPr>
            </w:pPr>
          </w:p>
        </w:tc>
        <w:tc>
          <w:tcPr>
            <w:tcW w:w="1512" w:type="dxa"/>
          </w:tcPr>
          <w:p w14:paraId="52BA3122" w14:textId="77777777" w:rsidR="00980D3A" w:rsidRPr="00F06BBC" w:rsidRDefault="00980D3A" w:rsidP="00C36227">
            <w:pPr>
              <w:spacing w:line="360" w:lineRule="auto"/>
              <w:ind w:left="-113"/>
              <w:rPr>
                <w:rFonts w:ascii="Arial" w:hAnsi="Arial" w:cs="Arial"/>
                <w:sz w:val="19"/>
                <w:szCs w:val="19"/>
                <w:cs/>
              </w:rPr>
            </w:pPr>
          </w:p>
        </w:tc>
        <w:tc>
          <w:tcPr>
            <w:tcW w:w="1494" w:type="dxa"/>
          </w:tcPr>
          <w:p w14:paraId="4BFBC496" w14:textId="77777777" w:rsidR="00980D3A" w:rsidRPr="00F06BBC" w:rsidRDefault="00980D3A" w:rsidP="00C36227">
            <w:pPr>
              <w:spacing w:line="360" w:lineRule="auto"/>
              <w:ind w:left="-113"/>
              <w:rPr>
                <w:rFonts w:ascii="Arial" w:hAnsi="Arial" w:cs="Arial"/>
                <w:sz w:val="19"/>
                <w:szCs w:val="19"/>
                <w:cs/>
              </w:rPr>
            </w:pPr>
          </w:p>
        </w:tc>
        <w:tc>
          <w:tcPr>
            <w:tcW w:w="1458" w:type="dxa"/>
          </w:tcPr>
          <w:p w14:paraId="14B1832A" w14:textId="77777777" w:rsidR="00980D3A" w:rsidRPr="00F06BBC" w:rsidRDefault="00980D3A" w:rsidP="00C36227">
            <w:pPr>
              <w:spacing w:line="360" w:lineRule="auto"/>
              <w:ind w:left="-113"/>
              <w:rPr>
                <w:rFonts w:ascii="Arial" w:hAnsi="Arial" w:cs="Arial"/>
                <w:sz w:val="19"/>
                <w:szCs w:val="19"/>
                <w:cs/>
              </w:rPr>
            </w:pPr>
          </w:p>
        </w:tc>
      </w:tr>
      <w:tr w:rsidR="00980D3A" w:rsidRPr="00F06BBC" w14:paraId="537F9DE3" w14:textId="77777777" w:rsidTr="00937DAD">
        <w:trPr>
          <w:cantSplit/>
          <w:trHeight w:val="362"/>
        </w:trPr>
        <w:tc>
          <w:tcPr>
            <w:tcW w:w="3780" w:type="dxa"/>
          </w:tcPr>
          <w:p w14:paraId="4E4FCE28" w14:textId="77777777" w:rsidR="00980D3A" w:rsidRPr="00F06BBC" w:rsidRDefault="00980D3A" w:rsidP="00C36227">
            <w:pPr>
              <w:spacing w:line="360" w:lineRule="auto"/>
              <w:ind w:left="360" w:right="-43" w:hanging="360"/>
              <w:jc w:val="both"/>
              <w:rPr>
                <w:rFonts w:ascii="Arial" w:hAnsi="Arial" w:cs="Arial"/>
                <w:b/>
                <w:sz w:val="19"/>
                <w:szCs w:val="19"/>
              </w:rPr>
            </w:pPr>
            <w:r w:rsidRPr="00F06BBC">
              <w:rPr>
                <w:rFonts w:ascii="Arial" w:hAnsi="Arial" w:cs="Arial"/>
                <w:b/>
                <w:sz w:val="19"/>
                <w:szCs w:val="19"/>
              </w:rPr>
              <w:t>Statement of financial position</w:t>
            </w:r>
          </w:p>
        </w:tc>
        <w:tc>
          <w:tcPr>
            <w:tcW w:w="1512" w:type="dxa"/>
            <w:shd w:val="clear" w:color="auto" w:fill="auto"/>
          </w:tcPr>
          <w:p w14:paraId="66A4AF44" w14:textId="77777777" w:rsidR="00980D3A" w:rsidRPr="00F06BBC" w:rsidRDefault="00980D3A" w:rsidP="00C36227">
            <w:pPr>
              <w:overflowPunct w:val="0"/>
              <w:autoSpaceDE w:val="0"/>
              <w:autoSpaceDN w:val="0"/>
              <w:adjustRightInd w:val="0"/>
              <w:spacing w:line="360" w:lineRule="auto"/>
              <w:ind w:left="-113"/>
              <w:jc w:val="right"/>
              <w:rPr>
                <w:rFonts w:ascii="Arial" w:hAnsi="Arial" w:cs="Arial"/>
                <w:sz w:val="19"/>
                <w:szCs w:val="19"/>
              </w:rPr>
            </w:pPr>
          </w:p>
        </w:tc>
        <w:tc>
          <w:tcPr>
            <w:tcW w:w="1494" w:type="dxa"/>
            <w:shd w:val="clear" w:color="auto" w:fill="auto"/>
          </w:tcPr>
          <w:p w14:paraId="56E4C2A1" w14:textId="77777777" w:rsidR="00980D3A" w:rsidRPr="00F06BBC" w:rsidRDefault="00980D3A" w:rsidP="00C36227">
            <w:pPr>
              <w:overflowPunct w:val="0"/>
              <w:autoSpaceDE w:val="0"/>
              <w:autoSpaceDN w:val="0"/>
              <w:adjustRightInd w:val="0"/>
              <w:spacing w:line="360" w:lineRule="auto"/>
              <w:ind w:left="-113"/>
              <w:jc w:val="right"/>
              <w:rPr>
                <w:rFonts w:ascii="Arial" w:hAnsi="Arial" w:cs="Arial"/>
                <w:sz w:val="19"/>
                <w:szCs w:val="19"/>
              </w:rPr>
            </w:pPr>
          </w:p>
        </w:tc>
        <w:tc>
          <w:tcPr>
            <w:tcW w:w="1458" w:type="dxa"/>
          </w:tcPr>
          <w:p w14:paraId="210B8F27" w14:textId="77777777" w:rsidR="00980D3A" w:rsidRPr="00F06BBC" w:rsidRDefault="00980D3A" w:rsidP="00C36227">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980D3A" w:rsidRPr="00F06BBC" w14:paraId="331E5BBF" w14:textId="77777777" w:rsidTr="00937DAD">
        <w:trPr>
          <w:cantSplit/>
          <w:trHeight w:val="362"/>
        </w:trPr>
        <w:tc>
          <w:tcPr>
            <w:tcW w:w="3780" w:type="dxa"/>
          </w:tcPr>
          <w:p w14:paraId="61D8FBAF" w14:textId="77777777" w:rsidR="00980D3A" w:rsidRPr="00F06BBC" w:rsidRDefault="00980D3A" w:rsidP="00C36227">
            <w:pPr>
              <w:spacing w:line="360" w:lineRule="auto"/>
              <w:ind w:left="360" w:right="-43" w:hanging="360"/>
              <w:jc w:val="both"/>
              <w:rPr>
                <w:rFonts w:ascii="Arial" w:hAnsi="Arial" w:cs="Arial"/>
                <w:bCs/>
                <w:sz w:val="19"/>
                <w:szCs w:val="19"/>
              </w:rPr>
            </w:pPr>
            <w:r w:rsidRPr="00F06BBC">
              <w:rPr>
                <w:rFonts w:ascii="Arial" w:hAnsi="Arial" w:cs="Arial"/>
                <w:bCs/>
                <w:sz w:val="19"/>
                <w:szCs w:val="19"/>
              </w:rPr>
              <w:t>Deferred tax assets</w:t>
            </w:r>
          </w:p>
        </w:tc>
        <w:tc>
          <w:tcPr>
            <w:tcW w:w="1512" w:type="dxa"/>
            <w:shd w:val="clear" w:color="auto" w:fill="auto"/>
            <w:vAlign w:val="bottom"/>
          </w:tcPr>
          <w:p w14:paraId="5C3C49D4"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5,946</w:t>
            </w:r>
          </w:p>
        </w:tc>
        <w:tc>
          <w:tcPr>
            <w:tcW w:w="1494" w:type="dxa"/>
            <w:shd w:val="clear" w:color="auto" w:fill="auto"/>
          </w:tcPr>
          <w:p w14:paraId="0FE94161"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2,723</w:t>
            </w:r>
          </w:p>
        </w:tc>
        <w:tc>
          <w:tcPr>
            <w:tcW w:w="1458" w:type="dxa"/>
          </w:tcPr>
          <w:p w14:paraId="027DE748"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8,669</w:t>
            </w:r>
          </w:p>
        </w:tc>
      </w:tr>
      <w:tr w:rsidR="00980D3A" w:rsidRPr="00F06BBC" w14:paraId="15450553" w14:textId="77777777" w:rsidTr="00937DAD">
        <w:trPr>
          <w:cantSplit/>
          <w:trHeight w:val="362"/>
        </w:trPr>
        <w:tc>
          <w:tcPr>
            <w:tcW w:w="3780" w:type="dxa"/>
          </w:tcPr>
          <w:p w14:paraId="2EB276C5" w14:textId="77777777" w:rsidR="00980D3A" w:rsidRPr="00F06BBC" w:rsidRDefault="00980D3A" w:rsidP="00C36227">
            <w:pPr>
              <w:spacing w:line="360" w:lineRule="auto"/>
              <w:ind w:left="360" w:right="-43" w:hanging="360"/>
              <w:jc w:val="both"/>
              <w:rPr>
                <w:rFonts w:ascii="Arial" w:hAnsi="Arial" w:cs="Arial"/>
                <w:bCs/>
                <w:sz w:val="19"/>
                <w:szCs w:val="19"/>
              </w:rPr>
            </w:pPr>
            <w:r w:rsidRPr="00F06BBC">
              <w:rPr>
                <w:rFonts w:ascii="Arial" w:hAnsi="Arial" w:cstheme="minorBidi"/>
                <w:bCs/>
                <w:sz w:val="19"/>
                <w:szCs w:val="19"/>
              </w:rPr>
              <w:t>Unearned revenue</w:t>
            </w:r>
          </w:p>
        </w:tc>
        <w:tc>
          <w:tcPr>
            <w:tcW w:w="1512" w:type="dxa"/>
            <w:shd w:val="clear" w:color="auto" w:fill="auto"/>
            <w:vAlign w:val="bottom"/>
          </w:tcPr>
          <w:p w14:paraId="0F833FE2"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z w:val="19"/>
                <w:szCs w:val="19"/>
                <w:lang w:val="en-GB"/>
              </w:rPr>
              <w:t>5,001</w:t>
            </w:r>
          </w:p>
        </w:tc>
        <w:tc>
          <w:tcPr>
            <w:tcW w:w="1494" w:type="dxa"/>
            <w:shd w:val="clear" w:color="auto" w:fill="auto"/>
          </w:tcPr>
          <w:p w14:paraId="39366C30"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13,615</w:t>
            </w:r>
          </w:p>
        </w:tc>
        <w:tc>
          <w:tcPr>
            <w:tcW w:w="1458" w:type="dxa"/>
          </w:tcPr>
          <w:p w14:paraId="77E131EB"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18,616</w:t>
            </w:r>
          </w:p>
        </w:tc>
      </w:tr>
      <w:tr w:rsidR="00980D3A" w:rsidRPr="00F06BBC" w14:paraId="07269988" w14:textId="77777777" w:rsidTr="00937DAD">
        <w:trPr>
          <w:cantSplit/>
          <w:trHeight w:val="362"/>
        </w:trPr>
        <w:tc>
          <w:tcPr>
            <w:tcW w:w="3780" w:type="dxa"/>
          </w:tcPr>
          <w:p w14:paraId="13EA0BDC" w14:textId="77777777" w:rsidR="00980D3A" w:rsidRPr="00F06BBC" w:rsidRDefault="00980D3A" w:rsidP="00C36227">
            <w:pPr>
              <w:spacing w:line="360" w:lineRule="auto"/>
              <w:ind w:left="360" w:right="-43" w:hanging="360"/>
              <w:jc w:val="both"/>
              <w:rPr>
                <w:rFonts w:ascii="Arial" w:hAnsi="Arial" w:cs="Arial"/>
                <w:bCs/>
                <w:sz w:val="19"/>
                <w:szCs w:val="19"/>
              </w:rPr>
            </w:pPr>
            <w:r w:rsidRPr="00F06BBC">
              <w:rPr>
                <w:rFonts w:ascii="Arial" w:hAnsi="Arial" w:cs="Arial"/>
                <w:bCs/>
                <w:sz w:val="19"/>
                <w:szCs w:val="19"/>
              </w:rPr>
              <w:t>Deficits</w:t>
            </w:r>
          </w:p>
        </w:tc>
        <w:tc>
          <w:tcPr>
            <w:tcW w:w="1512" w:type="dxa"/>
            <w:shd w:val="clear" w:color="auto" w:fill="auto"/>
          </w:tcPr>
          <w:p w14:paraId="14D5AE12"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(1,786,596)</w:t>
            </w:r>
          </w:p>
        </w:tc>
        <w:tc>
          <w:tcPr>
            <w:tcW w:w="1494" w:type="dxa"/>
            <w:shd w:val="clear" w:color="auto" w:fill="auto"/>
          </w:tcPr>
          <w:p w14:paraId="6483B663"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(10,892)</w:t>
            </w:r>
          </w:p>
        </w:tc>
        <w:tc>
          <w:tcPr>
            <w:tcW w:w="1458" w:type="dxa"/>
          </w:tcPr>
          <w:p w14:paraId="2BF8E99B" w14:textId="77777777" w:rsidR="00980D3A" w:rsidRPr="00F06BBC" w:rsidRDefault="00980D3A" w:rsidP="00C36227">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(1,797,488)</w:t>
            </w:r>
          </w:p>
        </w:tc>
      </w:tr>
    </w:tbl>
    <w:p w14:paraId="5A00F134" w14:textId="77777777" w:rsidR="0052309B" w:rsidRPr="00F06BBC" w:rsidRDefault="0052309B" w:rsidP="00937DAD">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p>
    <w:p w14:paraId="2E8ADA85" w14:textId="77777777" w:rsidR="0052309B" w:rsidRPr="00F06BBC" w:rsidRDefault="0052309B" w:rsidP="00937DAD">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p>
    <w:p w14:paraId="33D5E07C" w14:textId="71323792" w:rsidR="00664FB6" w:rsidRPr="00F06BBC" w:rsidRDefault="00F02888" w:rsidP="00937DAD">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r w:rsidRPr="00F06BBC">
        <w:rPr>
          <w:rFonts w:ascii="Arial" w:hAnsi="Arial" w:cs="Arial"/>
          <w:sz w:val="19"/>
          <w:szCs w:val="19"/>
          <w:lang w:bidi="ar-SA"/>
        </w:rPr>
        <w:lastRenderedPageBreak/>
        <w:t xml:space="preserve">The adoption of TFRS 15 had mainly affected on each financial </w:t>
      </w:r>
      <w:proofErr w:type="gramStart"/>
      <w:r w:rsidRPr="00F06BBC">
        <w:rPr>
          <w:rFonts w:ascii="Arial" w:hAnsi="Arial" w:cs="Arial"/>
          <w:sz w:val="19"/>
          <w:szCs w:val="19"/>
          <w:lang w:bidi="ar-SA"/>
        </w:rPr>
        <w:t>statements</w:t>
      </w:r>
      <w:proofErr w:type="gramEnd"/>
      <w:r w:rsidRPr="00F06BBC">
        <w:rPr>
          <w:rFonts w:ascii="Arial" w:hAnsi="Arial" w:cs="Arial"/>
          <w:sz w:val="19"/>
          <w:szCs w:val="19"/>
          <w:lang w:bidi="ar-SA"/>
        </w:rPr>
        <w:t xml:space="preserve"> line item in the current period as follow:</w:t>
      </w:r>
    </w:p>
    <w:p w14:paraId="44ECD6A2" w14:textId="4CF2DD44" w:rsidR="00F02888" w:rsidRPr="00F06BBC" w:rsidRDefault="00F02888" w:rsidP="00F02888">
      <w:pPr>
        <w:tabs>
          <w:tab w:val="clear" w:pos="227"/>
          <w:tab w:val="left" w:pos="720"/>
          <w:tab w:val="left" w:pos="990"/>
          <w:tab w:val="num" w:pos="1710"/>
        </w:tabs>
        <w:spacing w:line="360" w:lineRule="auto"/>
        <w:ind w:left="1710"/>
        <w:jc w:val="thaiDistribute"/>
        <w:rPr>
          <w:rFonts w:ascii="Arial" w:hAnsi="Arial" w:cs="Arial"/>
          <w:sz w:val="19"/>
          <w:szCs w:val="19"/>
          <w:lang w:bidi="ar-SA"/>
        </w:rPr>
      </w:pPr>
    </w:p>
    <w:tbl>
      <w:tblPr>
        <w:tblW w:w="9904" w:type="dxa"/>
        <w:tblInd w:w="1350" w:type="dxa"/>
        <w:tblLayout w:type="fixed"/>
        <w:tblLook w:val="0000" w:firstRow="0" w:lastRow="0" w:firstColumn="0" w:lastColumn="0" w:noHBand="0" w:noVBand="0"/>
      </w:tblPr>
      <w:tblGrid>
        <w:gridCol w:w="3690"/>
        <w:gridCol w:w="1521"/>
        <w:gridCol w:w="9"/>
        <w:gridCol w:w="1494"/>
        <w:gridCol w:w="9"/>
        <w:gridCol w:w="9"/>
        <w:gridCol w:w="1458"/>
        <w:gridCol w:w="9"/>
        <w:gridCol w:w="9"/>
        <w:gridCol w:w="1696"/>
      </w:tblGrid>
      <w:tr w:rsidR="006825C0" w:rsidRPr="00F06BBC" w14:paraId="019FA1DD" w14:textId="77777777" w:rsidTr="004520D2">
        <w:trPr>
          <w:gridAfter w:val="3"/>
          <w:wAfter w:w="1714" w:type="dxa"/>
          <w:cantSplit/>
          <w:trHeight w:val="68"/>
        </w:trPr>
        <w:tc>
          <w:tcPr>
            <w:tcW w:w="3690" w:type="dxa"/>
          </w:tcPr>
          <w:p w14:paraId="07512861" w14:textId="77777777" w:rsidR="006825C0" w:rsidRPr="00F06BBC" w:rsidRDefault="006825C0" w:rsidP="00C36227">
            <w:pPr>
              <w:spacing w:line="360" w:lineRule="auto"/>
              <w:rPr>
                <w:rFonts w:ascii="Arial" w:hAnsi="Arial" w:cs="Arial"/>
                <w:sz w:val="19"/>
                <w:szCs w:val="19"/>
                <w:cs/>
              </w:rPr>
            </w:pPr>
          </w:p>
        </w:tc>
        <w:tc>
          <w:tcPr>
            <w:tcW w:w="4500" w:type="dxa"/>
            <w:gridSpan w:val="6"/>
          </w:tcPr>
          <w:p w14:paraId="4F86CE28" w14:textId="77777777" w:rsidR="006825C0" w:rsidRPr="00F06BBC" w:rsidRDefault="006825C0" w:rsidP="00C36227">
            <w:pPr>
              <w:spacing w:line="360" w:lineRule="auto"/>
              <w:ind w:left="-113"/>
              <w:jc w:val="right"/>
              <w:rPr>
                <w:rFonts w:ascii="Arial" w:hAnsi="Arial" w:cs="Arial"/>
                <w:sz w:val="19"/>
                <w:szCs w:val="19"/>
              </w:rPr>
            </w:pPr>
            <w:r w:rsidRPr="00F06BBC">
              <w:rPr>
                <w:rFonts w:ascii="Arial" w:hAnsi="Arial" w:cs="Arial"/>
                <w:sz w:val="19"/>
                <w:szCs w:val="19"/>
              </w:rPr>
              <w:t>(</w:t>
            </w:r>
            <w:proofErr w:type="gramStart"/>
            <w:r w:rsidRPr="00F06BBC">
              <w:rPr>
                <w:rFonts w:ascii="Arial" w:hAnsi="Arial" w:cs="Arial"/>
                <w:sz w:val="19"/>
                <w:szCs w:val="19"/>
              </w:rPr>
              <w:t>Unit :</w:t>
            </w:r>
            <w:proofErr w:type="gramEnd"/>
            <w:r w:rsidRPr="00F06BBC">
              <w:rPr>
                <w:rFonts w:ascii="Arial" w:hAnsi="Arial" w:cs="Arial"/>
                <w:sz w:val="19"/>
                <w:szCs w:val="19"/>
              </w:rPr>
              <w:t xml:space="preserve"> Thousand</w:t>
            </w:r>
            <w:r w:rsidRPr="00F06BBC">
              <w:rPr>
                <w:rFonts w:ascii="Arial" w:hAnsi="Arial" w:cs="Arial"/>
                <w:sz w:val="19"/>
                <w:szCs w:val="19"/>
                <w:cs/>
              </w:rPr>
              <w:t xml:space="preserve"> </w:t>
            </w:r>
            <w:r w:rsidRPr="00F06BBC">
              <w:rPr>
                <w:rFonts w:ascii="Arial" w:hAnsi="Arial" w:cs="Arial"/>
                <w:sz w:val="19"/>
                <w:szCs w:val="19"/>
              </w:rPr>
              <w:t>Baht)</w:t>
            </w:r>
          </w:p>
        </w:tc>
      </w:tr>
      <w:tr w:rsidR="006825C0" w:rsidRPr="00F06BBC" w14:paraId="240A950F" w14:textId="77777777" w:rsidTr="004520D2">
        <w:trPr>
          <w:gridAfter w:val="3"/>
          <w:wAfter w:w="1714" w:type="dxa"/>
          <w:cantSplit/>
          <w:trHeight w:val="68"/>
        </w:trPr>
        <w:tc>
          <w:tcPr>
            <w:tcW w:w="3690" w:type="dxa"/>
          </w:tcPr>
          <w:p w14:paraId="641139C7" w14:textId="77777777" w:rsidR="006825C0" w:rsidRPr="00F06BBC" w:rsidRDefault="006825C0" w:rsidP="00C36227">
            <w:pPr>
              <w:spacing w:line="360" w:lineRule="auto"/>
              <w:rPr>
                <w:rFonts w:ascii="Arial" w:hAnsi="Arial" w:cs="Arial"/>
                <w:sz w:val="19"/>
                <w:szCs w:val="19"/>
                <w:cs/>
              </w:rPr>
            </w:pPr>
          </w:p>
        </w:tc>
        <w:tc>
          <w:tcPr>
            <w:tcW w:w="4500" w:type="dxa"/>
            <w:gridSpan w:val="6"/>
            <w:vAlign w:val="center"/>
          </w:tcPr>
          <w:p w14:paraId="03E284BA" w14:textId="77777777" w:rsidR="006825C0" w:rsidRPr="00F06BBC" w:rsidRDefault="006825C0" w:rsidP="00C36227">
            <w:pPr>
              <w:pBdr>
                <w:bottom w:val="single" w:sz="4" w:space="1" w:color="auto"/>
              </w:pBdr>
              <w:spacing w:line="360" w:lineRule="auto"/>
              <w:ind w:left="-51"/>
              <w:jc w:val="center"/>
              <w:rPr>
                <w:rFonts w:ascii="Arial" w:hAnsi="Arial" w:cs="Arial"/>
                <w:sz w:val="19"/>
                <w:szCs w:val="19"/>
              </w:rPr>
            </w:pPr>
            <w:r w:rsidRPr="00F06BBC">
              <w:rPr>
                <w:rFonts w:ascii="Arial" w:hAnsi="Arial" w:cs="Arial"/>
                <w:sz w:val="19"/>
                <w:szCs w:val="19"/>
              </w:rPr>
              <w:t>Consolidated F/S</w:t>
            </w:r>
          </w:p>
        </w:tc>
      </w:tr>
      <w:tr w:rsidR="006825C0" w:rsidRPr="00F06BBC" w14:paraId="03DBD711" w14:textId="77777777" w:rsidTr="004520D2">
        <w:trPr>
          <w:gridAfter w:val="3"/>
          <w:wAfter w:w="1714" w:type="dxa"/>
          <w:cantSplit/>
          <w:trHeight w:val="243"/>
        </w:trPr>
        <w:tc>
          <w:tcPr>
            <w:tcW w:w="3690" w:type="dxa"/>
          </w:tcPr>
          <w:p w14:paraId="450530D9" w14:textId="77777777" w:rsidR="006825C0" w:rsidRPr="00F06BBC" w:rsidRDefault="006825C0" w:rsidP="00C36227">
            <w:pPr>
              <w:spacing w:line="360" w:lineRule="auto"/>
              <w:rPr>
                <w:rFonts w:ascii="Arial" w:hAnsi="Arial" w:cs="Arial"/>
                <w:sz w:val="19"/>
                <w:szCs w:val="19"/>
                <w:cs/>
              </w:rPr>
            </w:pPr>
          </w:p>
        </w:tc>
        <w:tc>
          <w:tcPr>
            <w:tcW w:w="1521" w:type="dxa"/>
          </w:tcPr>
          <w:p w14:paraId="0B85D4C1" w14:textId="77777777" w:rsidR="006825C0" w:rsidRPr="00F06BBC" w:rsidRDefault="006825C0" w:rsidP="00C36227">
            <w:pPr>
              <w:pBdr>
                <w:bottom w:val="single" w:sz="4" w:space="1" w:color="auto"/>
              </w:pBdr>
              <w:spacing w:line="360" w:lineRule="auto"/>
              <w:ind w:left="-51"/>
              <w:jc w:val="center"/>
              <w:rPr>
                <w:rFonts w:ascii="Arial" w:hAnsi="Arial" w:cs="Arial"/>
                <w:sz w:val="19"/>
                <w:szCs w:val="19"/>
              </w:rPr>
            </w:pPr>
            <w:r w:rsidRPr="00F06BBC">
              <w:rPr>
                <w:rFonts w:ascii="Arial" w:hAnsi="Arial" w:cs="Arial"/>
                <w:sz w:val="19"/>
                <w:szCs w:val="19"/>
              </w:rPr>
              <w:t>Previous</w:t>
            </w:r>
          </w:p>
          <w:p w14:paraId="283FB593" w14:textId="77777777" w:rsidR="006825C0" w:rsidRPr="00F06BBC" w:rsidRDefault="006825C0" w:rsidP="00C36227">
            <w:pPr>
              <w:pBdr>
                <w:bottom w:val="single" w:sz="4" w:space="1" w:color="auto"/>
              </w:pBdr>
              <w:spacing w:line="360" w:lineRule="auto"/>
              <w:ind w:left="-51"/>
              <w:jc w:val="center"/>
              <w:rPr>
                <w:rFonts w:ascii="Arial" w:hAnsi="Arial" w:cs="Arial"/>
                <w:sz w:val="19"/>
                <w:szCs w:val="19"/>
                <w:cs/>
              </w:rPr>
            </w:pPr>
            <w:r w:rsidRPr="00F06BBC">
              <w:rPr>
                <w:rFonts w:ascii="Arial" w:hAnsi="Arial" w:cs="Arial"/>
                <w:sz w:val="19"/>
                <w:szCs w:val="19"/>
              </w:rPr>
              <w:t>accounting policy</w:t>
            </w:r>
          </w:p>
        </w:tc>
        <w:tc>
          <w:tcPr>
            <w:tcW w:w="1503" w:type="dxa"/>
            <w:gridSpan w:val="2"/>
          </w:tcPr>
          <w:p w14:paraId="2F258A7E" w14:textId="77777777" w:rsidR="006825C0" w:rsidRPr="00F06BBC" w:rsidRDefault="006825C0" w:rsidP="00C36227">
            <w:pPr>
              <w:pBdr>
                <w:bottom w:val="single" w:sz="4" w:space="1" w:color="auto"/>
              </w:pBdr>
              <w:spacing w:line="360" w:lineRule="auto"/>
              <w:ind w:left="-60"/>
              <w:jc w:val="center"/>
              <w:rPr>
                <w:rFonts w:ascii="Arial" w:hAnsi="Arial" w:cs="Arial"/>
                <w:sz w:val="19"/>
                <w:szCs w:val="19"/>
              </w:rPr>
            </w:pPr>
            <w:r w:rsidRPr="00F06BBC">
              <w:rPr>
                <w:rFonts w:ascii="Arial" w:hAnsi="Arial" w:cs="Arial"/>
                <w:sz w:val="19"/>
                <w:szCs w:val="19"/>
              </w:rPr>
              <w:t>Adjustments</w:t>
            </w:r>
          </w:p>
          <w:p w14:paraId="4E3EBF31" w14:textId="77777777" w:rsidR="006825C0" w:rsidRPr="00F06BBC" w:rsidRDefault="006825C0" w:rsidP="00C36227">
            <w:pPr>
              <w:pBdr>
                <w:bottom w:val="single" w:sz="4" w:space="1" w:color="auto"/>
              </w:pBdr>
              <w:spacing w:line="360" w:lineRule="auto"/>
              <w:ind w:left="-60"/>
              <w:jc w:val="center"/>
              <w:rPr>
                <w:rFonts w:ascii="Arial" w:hAnsi="Arial" w:cs="Arial"/>
                <w:sz w:val="19"/>
                <w:szCs w:val="19"/>
                <w:cs/>
              </w:rPr>
            </w:pPr>
            <w:r w:rsidRPr="00F06BBC">
              <w:rPr>
                <w:rFonts w:ascii="Arial" w:hAnsi="Arial" w:cs="Arial"/>
                <w:sz w:val="19"/>
                <w:szCs w:val="19"/>
              </w:rPr>
              <w:t>Increase (Decrease)</w:t>
            </w:r>
          </w:p>
        </w:tc>
        <w:tc>
          <w:tcPr>
            <w:tcW w:w="1476" w:type="dxa"/>
            <w:gridSpan w:val="3"/>
          </w:tcPr>
          <w:p w14:paraId="58399636" w14:textId="77777777" w:rsidR="006825C0" w:rsidRPr="00F06BBC" w:rsidRDefault="006825C0" w:rsidP="00C36227">
            <w:pPr>
              <w:pBdr>
                <w:bottom w:val="single" w:sz="4" w:space="1" w:color="auto"/>
              </w:pBdr>
              <w:spacing w:line="360" w:lineRule="auto"/>
              <w:ind w:left="-45"/>
              <w:jc w:val="center"/>
              <w:rPr>
                <w:rFonts w:ascii="Arial" w:hAnsi="Arial" w:cs="Arial"/>
                <w:sz w:val="19"/>
                <w:szCs w:val="19"/>
              </w:rPr>
            </w:pPr>
          </w:p>
          <w:p w14:paraId="34448689" w14:textId="77777777" w:rsidR="006825C0" w:rsidRPr="00F06BBC" w:rsidRDefault="006825C0" w:rsidP="00C36227">
            <w:pPr>
              <w:pBdr>
                <w:bottom w:val="single" w:sz="4" w:space="1" w:color="auto"/>
              </w:pBdr>
              <w:spacing w:line="360" w:lineRule="auto"/>
              <w:ind w:left="-45"/>
              <w:jc w:val="center"/>
              <w:rPr>
                <w:rFonts w:ascii="Arial" w:hAnsi="Arial" w:cs="Arial"/>
                <w:sz w:val="19"/>
                <w:szCs w:val="19"/>
              </w:rPr>
            </w:pPr>
          </w:p>
          <w:p w14:paraId="43EA0558" w14:textId="77777777" w:rsidR="006825C0" w:rsidRPr="00F06BBC" w:rsidRDefault="006825C0" w:rsidP="00C36227">
            <w:pPr>
              <w:pBdr>
                <w:bottom w:val="single" w:sz="4" w:space="1" w:color="auto"/>
              </w:pBdr>
              <w:spacing w:line="360" w:lineRule="auto"/>
              <w:ind w:left="-45"/>
              <w:jc w:val="center"/>
              <w:rPr>
                <w:rFonts w:ascii="Arial" w:hAnsi="Arial" w:cs="Arial"/>
                <w:sz w:val="19"/>
                <w:szCs w:val="19"/>
              </w:rPr>
            </w:pPr>
            <w:r w:rsidRPr="00F06BBC">
              <w:rPr>
                <w:rFonts w:ascii="Arial" w:hAnsi="Arial" w:cs="Arial"/>
                <w:sz w:val="19"/>
                <w:szCs w:val="19"/>
              </w:rPr>
              <w:t>TFRS 15</w:t>
            </w:r>
          </w:p>
        </w:tc>
      </w:tr>
      <w:tr w:rsidR="006825C0" w:rsidRPr="00F06BBC" w14:paraId="08543910" w14:textId="77777777" w:rsidTr="004520D2">
        <w:trPr>
          <w:gridAfter w:val="3"/>
          <w:wAfter w:w="1714" w:type="dxa"/>
          <w:cantSplit/>
          <w:trHeight w:val="99"/>
        </w:trPr>
        <w:tc>
          <w:tcPr>
            <w:tcW w:w="3690" w:type="dxa"/>
          </w:tcPr>
          <w:p w14:paraId="23D64F57" w14:textId="77777777" w:rsidR="006825C0" w:rsidRPr="00F06BBC" w:rsidRDefault="006825C0" w:rsidP="00C36227">
            <w:pPr>
              <w:spacing w:line="360" w:lineRule="auto"/>
              <w:rPr>
                <w:rFonts w:ascii="Arial" w:hAnsi="Arial" w:cs="Arial"/>
                <w:sz w:val="19"/>
                <w:szCs w:val="19"/>
                <w:cs/>
              </w:rPr>
            </w:pPr>
          </w:p>
        </w:tc>
        <w:tc>
          <w:tcPr>
            <w:tcW w:w="1521" w:type="dxa"/>
          </w:tcPr>
          <w:p w14:paraId="6FAE7DDE" w14:textId="77777777" w:rsidR="006825C0" w:rsidRPr="00F06BBC" w:rsidRDefault="006825C0" w:rsidP="00C36227">
            <w:pPr>
              <w:spacing w:line="360" w:lineRule="auto"/>
              <w:ind w:left="-113"/>
              <w:rPr>
                <w:rFonts w:ascii="Arial" w:hAnsi="Arial" w:cs="Arial"/>
                <w:sz w:val="19"/>
                <w:szCs w:val="19"/>
                <w:cs/>
              </w:rPr>
            </w:pPr>
          </w:p>
        </w:tc>
        <w:tc>
          <w:tcPr>
            <w:tcW w:w="1503" w:type="dxa"/>
            <w:gridSpan w:val="2"/>
          </w:tcPr>
          <w:p w14:paraId="141F8F82" w14:textId="77777777" w:rsidR="006825C0" w:rsidRPr="00F06BBC" w:rsidRDefault="006825C0" w:rsidP="00C36227">
            <w:pPr>
              <w:spacing w:line="360" w:lineRule="auto"/>
              <w:ind w:left="-113"/>
              <w:rPr>
                <w:rFonts w:ascii="Arial" w:hAnsi="Arial" w:cs="Arial"/>
                <w:sz w:val="19"/>
                <w:szCs w:val="19"/>
                <w:cs/>
              </w:rPr>
            </w:pPr>
          </w:p>
        </w:tc>
        <w:tc>
          <w:tcPr>
            <w:tcW w:w="1476" w:type="dxa"/>
            <w:gridSpan w:val="3"/>
          </w:tcPr>
          <w:p w14:paraId="19D12A66" w14:textId="77777777" w:rsidR="006825C0" w:rsidRPr="00F06BBC" w:rsidRDefault="006825C0" w:rsidP="00C36227">
            <w:pPr>
              <w:spacing w:line="360" w:lineRule="auto"/>
              <w:ind w:left="-113"/>
              <w:rPr>
                <w:rFonts w:ascii="Arial" w:hAnsi="Arial" w:cs="Arial"/>
                <w:sz w:val="19"/>
                <w:szCs w:val="19"/>
                <w:cs/>
              </w:rPr>
            </w:pPr>
          </w:p>
        </w:tc>
      </w:tr>
      <w:tr w:rsidR="006825C0" w:rsidRPr="00F06BBC" w14:paraId="20DF4225" w14:textId="77777777" w:rsidTr="004520D2">
        <w:trPr>
          <w:gridAfter w:val="3"/>
          <w:wAfter w:w="1714" w:type="dxa"/>
          <w:cantSplit/>
          <w:trHeight w:val="252"/>
        </w:trPr>
        <w:tc>
          <w:tcPr>
            <w:tcW w:w="3690" w:type="dxa"/>
          </w:tcPr>
          <w:p w14:paraId="221DE285" w14:textId="77777777" w:rsidR="006825C0" w:rsidRPr="00F06BBC" w:rsidRDefault="006825C0" w:rsidP="00C36227">
            <w:pPr>
              <w:spacing w:line="360" w:lineRule="auto"/>
              <w:ind w:left="360" w:right="-43" w:hanging="360"/>
              <w:jc w:val="both"/>
              <w:rPr>
                <w:rFonts w:ascii="Arial" w:hAnsi="Arial" w:cs="Arial"/>
                <w:b/>
                <w:sz w:val="19"/>
                <w:szCs w:val="19"/>
              </w:rPr>
            </w:pPr>
            <w:r w:rsidRPr="00F06BBC">
              <w:rPr>
                <w:rFonts w:ascii="Arial" w:hAnsi="Arial" w:cs="Arial"/>
                <w:b/>
                <w:sz w:val="19"/>
                <w:szCs w:val="19"/>
              </w:rPr>
              <w:t>Statement of financial position</w:t>
            </w:r>
          </w:p>
          <w:p w14:paraId="6F87DBA2" w14:textId="3C849C03" w:rsidR="006825C0" w:rsidRPr="00F06BBC" w:rsidRDefault="006825C0" w:rsidP="00C36227">
            <w:pPr>
              <w:spacing w:line="360" w:lineRule="auto"/>
              <w:ind w:left="360" w:right="-43" w:hanging="360"/>
              <w:jc w:val="both"/>
              <w:rPr>
                <w:rFonts w:ascii="Arial" w:hAnsi="Arial" w:cs="Arial"/>
                <w:b/>
                <w:sz w:val="19"/>
                <w:szCs w:val="19"/>
              </w:rPr>
            </w:pPr>
            <w:r w:rsidRPr="00F06BBC">
              <w:rPr>
                <w:rFonts w:ascii="Arial" w:hAnsi="Arial" w:cs="Arial"/>
                <w:b/>
                <w:sz w:val="19"/>
                <w:szCs w:val="19"/>
              </w:rPr>
              <w:t xml:space="preserve">      as at 31 December</w:t>
            </w:r>
            <w:r w:rsidRPr="00F06BBC" w:rsidDel="00B7212B">
              <w:rPr>
                <w:rFonts w:ascii="Arial" w:hAnsi="Arial" w:cs="Arial"/>
                <w:b/>
                <w:sz w:val="19"/>
                <w:szCs w:val="19"/>
              </w:rPr>
              <w:t xml:space="preserve"> </w:t>
            </w:r>
            <w:r w:rsidRPr="00F06BBC">
              <w:rPr>
                <w:rFonts w:ascii="Arial" w:hAnsi="Arial" w:cs="Arial"/>
                <w:b/>
                <w:sz w:val="19"/>
                <w:szCs w:val="19"/>
              </w:rPr>
              <w:t>2019</w:t>
            </w:r>
          </w:p>
        </w:tc>
        <w:tc>
          <w:tcPr>
            <w:tcW w:w="1521" w:type="dxa"/>
            <w:shd w:val="clear" w:color="auto" w:fill="auto"/>
          </w:tcPr>
          <w:p w14:paraId="4A01D574" w14:textId="77777777" w:rsidR="006825C0" w:rsidRPr="00F06BBC" w:rsidRDefault="006825C0" w:rsidP="00C36227">
            <w:pPr>
              <w:overflowPunct w:val="0"/>
              <w:autoSpaceDE w:val="0"/>
              <w:autoSpaceDN w:val="0"/>
              <w:adjustRightInd w:val="0"/>
              <w:spacing w:line="360" w:lineRule="auto"/>
              <w:ind w:left="-113"/>
              <w:jc w:val="right"/>
              <w:rPr>
                <w:rFonts w:ascii="Arial" w:hAnsi="Arial" w:cs="Arial"/>
                <w:sz w:val="19"/>
                <w:szCs w:val="19"/>
              </w:rPr>
            </w:pPr>
          </w:p>
        </w:tc>
        <w:tc>
          <w:tcPr>
            <w:tcW w:w="1503" w:type="dxa"/>
            <w:gridSpan w:val="2"/>
            <w:shd w:val="clear" w:color="auto" w:fill="auto"/>
          </w:tcPr>
          <w:p w14:paraId="4366A9DE" w14:textId="77777777" w:rsidR="006825C0" w:rsidRPr="00F06BBC" w:rsidRDefault="006825C0" w:rsidP="00C36227">
            <w:pPr>
              <w:overflowPunct w:val="0"/>
              <w:autoSpaceDE w:val="0"/>
              <w:autoSpaceDN w:val="0"/>
              <w:adjustRightInd w:val="0"/>
              <w:spacing w:line="360" w:lineRule="auto"/>
              <w:ind w:left="-113"/>
              <w:jc w:val="right"/>
              <w:rPr>
                <w:rFonts w:ascii="Arial" w:hAnsi="Arial" w:cs="Arial"/>
                <w:sz w:val="19"/>
                <w:szCs w:val="19"/>
              </w:rPr>
            </w:pPr>
          </w:p>
        </w:tc>
        <w:tc>
          <w:tcPr>
            <w:tcW w:w="1476" w:type="dxa"/>
            <w:gridSpan w:val="3"/>
          </w:tcPr>
          <w:p w14:paraId="548F849C" w14:textId="77777777" w:rsidR="006825C0" w:rsidRPr="00F06BBC" w:rsidRDefault="006825C0" w:rsidP="00C36227">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BD64E5" w:rsidRPr="00F06BBC" w14:paraId="12ABAF0D" w14:textId="77777777" w:rsidTr="004520D2">
        <w:trPr>
          <w:gridAfter w:val="3"/>
          <w:wAfter w:w="1714" w:type="dxa"/>
          <w:cantSplit/>
          <w:trHeight w:val="68"/>
        </w:trPr>
        <w:tc>
          <w:tcPr>
            <w:tcW w:w="3690" w:type="dxa"/>
          </w:tcPr>
          <w:p w14:paraId="3CB4AB82" w14:textId="77777777" w:rsidR="00BD64E5" w:rsidRPr="00F06BBC" w:rsidRDefault="00BD64E5" w:rsidP="00BD64E5">
            <w:pPr>
              <w:spacing w:line="360" w:lineRule="auto"/>
              <w:ind w:left="360" w:right="-43" w:hanging="360"/>
              <w:jc w:val="both"/>
              <w:rPr>
                <w:rFonts w:ascii="Arial" w:hAnsi="Arial" w:cs="Arial"/>
                <w:bCs/>
                <w:sz w:val="19"/>
                <w:szCs w:val="19"/>
              </w:rPr>
            </w:pPr>
            <w:r w:rsidRPr="00F06BBC">
              <w:rPr>
                <w:rFonts w:ascii="Arial" w:hAnsi="Arial" w:cs="Arial"/>
                <w:bCs/>
                <w:sz w:val="19"/>
                <w:szCs w:val="19"/>
              </w:rPr>
              <w:t>Deferred tax assets</w:t>
            </w:r>
          </w:p>
        </w:tc>
        <w:tc>
          <w:tcPr>
            <w:tcW w:w="1521" w:type="dxa"/>
            <w:shd w:val="clear" w:color="auto" w:fill="auto"/>
            <w:vAlign w:val="bottom"/>
          </w:tcPr>
          <w:p w14:paraId="7A246500" w14:textId="18815192" w:rsidR="00BD64E5" w:rsidRPr="00F06BBC" w:rsidRDefault="00BD64E5" w:rsidP="00BD64E5">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8,432</w:t>
            </w:r>
          </w:p>
        </w:tc>
        <w:tc>
          <w:tcPr>
            <w:tcW w:w="1503" w:type="dxa"/>
            <w:gridSpan w:val="2"/>
            <w:shd w:val="clear" w:color="auto" w:fill="auto"/>
          </w:tcPr>
          <w:p w14:paraId="6143BBD7" w14:textId="3D6E3D17" w:rsidR="00BD64E5" w:rsidRPr="00F06BBC" w:rsidRDefault="00BD64E5" w:rsidP="00BD64E5">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3,844</w:t>
            </w:r>
          </w:p>
        </w:tc>
        <w:tc>
          <w:tcPr>
            <w:tcW w:w="1476" w:type="dxa"/>
            <w:gridSpan w:val="3"/>
          </w:tcPr>
          <w:p w14:paraId="7E8A1745" w14:textId="7EEFB909" w:rsidR="00BD64E5" w:rsidRPr="00F06BBC" w:rsidRDefault="00BD64E5" w:rsidP="00BD64E5">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12,276</w:t>
            </w:r>
          </w:p>
        </w:tc>
      </w:tr>
      <w:tr w:rsidR="00BD64E5" w:rsidRPr="00F06BBC" w14:paraId="43F36DE8" w14:textId="77777777" w:rsidTr="004520D2">
        <w:trPr>
          <w:gridAfter w:val="3"/>
          <w:wAfter w:w="1714" w:type="dxa"/>
          <w:cantSplit/>
          <w:trHeight w:val="68"/>
        </w:trPr>
        <w:tc>
          <w:tcPr>
            <w:tcW w:w="3690" w:type="dxa"/>
          </w:tcPr>
          <w:p w14:paraId="5F67384C" w14:textId="77777777" w:rsidR="00BD64E5" w:rsidRPr="00F06BBC" w:rsidRDefault="00BD64E5" w:rsidP="00BD64E5">
            <w:pPr>
              <w:spacing w:line="360" w:lineRule="auto"/>
              <w:ind w:left="360" w:right="-43" w:hanging="360"/>
              <w:jc w:val="both"/>
              <w:rPr>
                <w:rFonts w:ascii="Arial" w:hAnsi="Arial" w:cs="Arial"/>
                <w:bCs/>
                <w:sz w:val="19"/>
                <w:szCs w:val="19"/>
              </w:rPr>
            </w:pPr>
            <w:r w:rsidRPr="00F06BBC">
              <w:rPr>
                <w:rFonts w:ascii="Arial" w:hAnsi="Arial" w:cs="Arial"/>
                <w:bCs/>
                <w:sz w:val="19"/>
                <w:szCs w:val="19"/>
              </w:rPr>
              <w:t>Unearned revenue</w:t>
            </w:r>
          </w:p>
        </w:tc>
        <w:tc>
          <w:tcPr>
            <w:tcW w:w="1521" w:type="dxa"/>
            <w:shd w:val="clear" w:color="auto" w:fill="auto"/>
            <w:vAlign w:val="bottom"/>
          </w:tcPr>
          <w:p w14:paraId="15E7ACC1" w14:textId="3EA03AF6" w:rsidR="00BD64E5" w:rsidRPr="00F06BBC" w:rsidRDefault="00BD64E5" w:rsidP="00BD64E5">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27,247</w:t>
            </w:r>
          </w:p>
        </w:tc>
        <w:tc>
          <w:tcPr>
            <w:tcW w:w="1503" w:type="dxa"/>
            <w:gridSpan w:val="2"/>
            <w:shd w:val="clear" w:color="auto" w:fill="auto"/>
          </w:tcPr>
          <w:p w14:paraId="73DB263A" w14:textId="197DACF9" w:rsidR="00BD64E5" w:rsidRPr="00F06BBC" w:rsidRDefault="00BD64E5" w:rsidP="00BD64E5">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14,240</w:t>
            </w:r>
          </w:p>
        </w:tc>
        <w:tc>
          <w:tcPr>
            <w:tcW w:w="1476" w:type="dxa"/>
            <w:gridSpan w:val="3"/>
          </w:tcPr>
          <w:p w14:paraId="39566F2A" w14:textId="097B59BB" w:rsidR="00BD64E5" w:rsidRPr="00F06BBC" w:rsidRDefault="00BD64E5" w:rsidP="00BD64E5">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41,487</w:t>
            </w:r>
          </w:p>
        </w:tc>
      </w:tr>
      <w:tr w:rsidR="0031181D" w:rsidRPr="00F06BBC" w14:paraId="03E83EA3" w14:textId="77777777" w:rsidTr="004520D2">
        <w:trPr>
          <w:gridAfter w:val="3"/>
          <w:wAfter w:w="1714" w:type="dxa"/>
          <w:cantSplit/>
          <w:trHeight w:val="68"/>
        </w:trPr>
        <w:tc>
          <w:tcPr>
            <w:tcW w:w="3690" w:type="dxa"/>
          </w:tcPr>
          <w:p w14:paraId="6CCC3A57" w14:textId="77777777" w:rsidR="0031181D" w:rsidRPr="00F06BBC" w:rsidRDefault="0031181D" w:rsidP="0031181D">
            <w:pPr>
              <w:spacing w:line="360" w:lineRule="auto"/>
              <w:ind w:left="360" w:right="-43" w:hanging="360"/>
              <w:jc w:val="both"/>
              <w:rPr>
                <w:rFonts w:ascii="Arial" w:hAnsi="Arial" w:cs="Arial"/>
                <w:bCs/>
                <w:sz w:val="19"/>
                <w:szCs w:val="19"/>
              </w:rPr>
            </w:pPr>
            <w:r w:rsidRPr="00F06BBC">
              <w:rPr>
                <w:rFonts w:ascii="Arial" w:hAnsi="Arial" w:cs="Arial"/>
                <w:bCs/>
                <w:sz w:val="19"/>
                <w:szCs w:val="19"/>
              </w:rPr>
              <w:t>Deficits</w:t>
            </w:r>
          </w:p>
        </w:tc>
        <w:tc>
          <w:tcPr>
            <w:tcW w:w="1521" w:type="dxa"/>
            <w:shd w:val="clear" w:color="auto" w:fill="auto"/>
            <w:vAlign w:val="bottom"/>
          </w:tcPr>
          <w:p w14:paraId="71E70C5F" w14:textId="2FD33A6B" w:rsidR="0031181D" w:rsidRPr="0031181D" w:rsidRDefault="0031181D" w:rsidP="0031181D">
            <w:pPr>
              <w:spacing w:line="360" w:lineRule="auto"/>
              <w:ind w:left="360" w:right="-43" w:hanging="360"/>
              <w:jc w:val="right"/>
              <w:rPr>
                <w:rFonts w:ascii="Arial" w:hAnsi="Arial" w:cs="Arial"/>
                <w:bCs/>
                <w:sz w:val="19"/>
                <w:szCs w:val="19"/>
              </w:rPr>
            </w:pPr>
            <w:r w:rsidRPr="00320088">
              <w:rPr>
                <w:rFonts w:ascii="Arial" w:hAnsi="Arial" w:cs="Arial"/>
                <w:snapToGrid w:val="0"/>
                <w:sz w:val="19"/>
                <w:szCs w:val="19"/>
                <w:highlight w:val="yellow"/>
                <w:lang w:val="en-GB" w:eastAsia="th-TH"/>
              </w:rPr>
              <w:t>(2,062,427)</w:t>
            </w:r>
          </w:p>
        </w:tc>
        <w:tc>
          <w:tcPr>
            <w:tcW w:w="1503" w:type="dxa"/>
            <w:gridSpan w:val="2"/>
            <w:shd w:val="clear" w:color="auto" w:fill="auto"/>
          </w:tcPr>
          <w:p w14:paraId="47D28096" w14:textId="0327786E" w:rsidR="0031181D" w:rsidRPr="0031181D" w:rsidRDefault="0031181D" w:rsidP="0031181D">
            <w:pPr>
              <w:spacing w:line="360" w:lineRule="auto"/>
              <w:ind w:left="360" w:right="-43" w:hanging="360"/>
              <w:jc w:val="right"/>
              <w:rPr>
                <w:rFonts w:ascii="Arial" w:hAnsi="Arial" w:cs="Arial"/>
                <w:bCs/>
                <w:sz w:val="19"/>
                <w:szCs w:val="19"/>
              </w:rPr>
            </w:pPr>
            <w:r w:rsidRPr="0031181D">
              <w:rPr>
                <w:rFonts w:ascii="Arial" w:hAnsi="Arial" w:cs="Arial"/>
                <w:snapToGrid w:val="0"/>
                <w:sz w:val="19"/>
                <w:szCs w:val="19"/>
                <w:lang w:val="en-GB" w:eastAsia="th-TH"/>
              </w:rPr>
              <w:t>(10,396)</w:t>
            </w:r>
          </w:p>
        </w:tc>
        <w:tc>
          <w:tcPr>
            <w:tcW w:w="1476" w:type="dxa"/>
            <w:gridSpan w:val="3"/>
          </w:tcPr>
          <w:p w14:paraId="719BDFDE" w14:textId="7066586D" w:rsidR="0031181D" w:rsidRPr="0031181D" w:rsidRDefault="0031181D" w:rsidP="0031181D">
            <w:pPr>
              <w:spacing w:line="360" w:lineRule="auto"/>
              <w:ind w:left="360" w:right="-43" w:hanging="360"/>
              <w:jc w:val="right"/>
              <w:rPr>
                <w:rFonts w:ascii="Arial" w:hAnsi="Arial" w:cs="Arial"/>
                <w:bCs/>
                <w:sz w:val="19"/>
                <w:szCs w:val="19"/>
              </w:rPr>
            </w:pPr>
            <w:r w:rsidRPr="00320088">
              <w:rPr>
                <w:rFonts w:ascii="Arial" w:hAnsi="Arial" w:cs="Arial"/>
                <w:snapToGrid w:val="0"/>
                <w:sz w:val="19"/>
                <w:szCs w:val="19"/>
                <w:highlight w:val="yellow"/>
                <w:lang w:eastAsia="th-TH"/>
              </w:rPr>
              <w:t>(2,072,823)</w:t>
            </w:r>
          </w:p>
        </w:tc>
      </w:tr>
      <w:tr w:rsidR="0031181D" w:rsidRPr="00F06BBC" w14:paraId="20A541E2" w14:textId="77777777" w:rsidTr="004520D2">
        <w:trPr>
          <w:gridAfter w:val="1"/>
          <w:wAfter w:w="1696" w:type="dxa"/>
          <w:cantSplit/>
          <w:trHeight w:val="99"/>
        </w:trPr>
        <w:tc>
          <w:tcPr>
            <w:tcW w:w="3690" w:type="dxa"/>
          </w:tcPr>
          <w:p w14:paraId="30A56E06" w14:textId="77777777" w:rsidR="0031181D" w:rsidRPr="00F06BBC" w:rsidRDefault="0031181D" w:rsidP="0031181D">
            <w:pPr>
              <w:spacing w:line="360" w:lineRule="auto"/>
              <w:ind w:left="360" w:right="-43" w:hanging="360"/>
              <w:jc w:val="both"/>
              <w:rPr>
                <w:rFonts w:ascii="Arial" w:hAnsi="Arial" w:cs="Arial"/>
                <w:bCs/>
                <w:sz w:val="19"/>
                <w:szCs w:val="19"/>
              </w:rPr>
            </w:pPr>
          </w:p>
        </w:tc>
        <w:tc>
          <w:tcPr>
            <w:tcW w:w="1530" w:type="dxa"/>
            <w:gridSpan w:val="2"/>
            <w:shd w:val="clear" w:color="auto" w:fill="auto"/>
            <w:vAlign w:val="bottom"/>
          </w:tcPr>
          <w:p w14:paraId="557AB02C" w14:textId="77777777" w:rsidR="0031181D" w:rsidRPr="00F06BBC" w:rsidDel="00B7212B" w:rsidRDefault="0031181D" w:rsidP="0031181D">
            <w:pPr>
              <w:spacing w:line="360" w:lineRule="auto"/>
              <w:ind w:left="360" w:right="-43" w:hanging="360"/>
              <w:jc w:val="right"/>
              <w:rPr>
                <w:rFonts w:ascii="Arial" w:hAnsi="Arial" w:cs="Arial"/>
                <w:sz w:val="19"/>
                <w:szCs w:val="19"/>
                <w:lang w:val="en-GB"/>
              </w:rPr>
            </w:pPr>
          </w:p>
        </w:tc>
        <w:tc>
          <w:tcPr>
            <w:tcW w:w="1512" w:type="dxa"/>
            <w:gridSpan w:val="3"/>
            <w:shd w:val="clear" w:color="auto" w:fill="auto"/>
          </w:tcPr>
          <w:p w14:paraId="5EC57993" w14:textId="77777777" w:rsidR="0031181D" w:rsidRPr="00F06BBC" w:rsidRDefault="0031181D" w:rsidP="0031181D">
            <w:pPr>
              <w:spacing w:line="360" w:lineRule="auto"/>
              <w:ind w:left="360" w:right="-43" w:hanging="360"/>
              <w:jc w:val="right"/>
              <w:rPr>
                <w:rFonts w:ascii="Arial" w:hAnsi="Arial" w:cs="Arial"/>
                <w:snapToGrid w:val="0"/>
                <w:color w:val="FF0000"/>
                <w:sz w:val="19"/>
                <w:szCs w:val="19"/>
                <w:lang w:val="en-GB" w:eastAsia="th-TH"/>
              </w:rPr>
            </w:pPr>
          </w:p>
        </w:tc>
        <w:tc>
          <w:tcPr>
            <w:tcW w:w="1476" w:type="dxa"/>
            <w:gridSpan w:val="3"/>
          </w:tcPr>
          <w:p w14:paraId="58D5E454" w14:textId="77777777" w:rsidR="0031181D" w:rsidRPr="00F06BBC" w:rsidDel="00B7212B" w:rsidRDefault="0031181D" w:rsidP="0031181D">
            <w:pPr>
              <w:spacing w:line="360" w:lineRule="auto"/>
              <w:ind w:left="360" w:right="-43" w:hanging="360"/>
              <w:jc w:val="right"/>
              <w:rPr>
                <w:rFonts w:ascii="Arial" w:hAnsi="Arial" w:cs="Arial"/>
                <w:snapToGrid w:val="0"/>
                <w:sz w:val="19"/>
                <w:szCs w:val="19"/>
                <w:lang w:eastAsia="th-TH"/>
              </w:rPr>
            </w:pPr>
          </w:p>
        </w:tc>
      </w:tr>
      <w:tr w:rsidR="0031181D" w:rsidRPr="00F06BBC" w14:paraId="1B119369" w14:textId="1C440A05" w:rsidTr="004520D2">
        <w:trPr>
          <w:cantSplit/>
          <w:trHeight w:val="99"/>
        </w:trPr>
        <w:tc>
          <w:tcPr>
            <w:tcW w:w="5211" w:type="dxa"/>
            <w:gridSpan w:val="2"/>
          </w:tcPr>
          <w:p w14:paraId="7EDD4CFF" w14:textId="77777777" w:rsidR="0031181D" w:rsidRPr="00F06BBC" w:rsidRDefault="0031181D" w:rsidP="0031181D">
            <w:pPr>
              <w:tabs>
                <w:tab w:val="clear" w:pos="227"/>
                <w:tab w:val="clear" w:pos="454"/>
                <w:tab w:val="left" w:pos="376"/>
                <w:tab w:val="left" w:pos="1227"/>
              </w:tabs>
              <w:spacing w:line="360" w:lineRule="auto"/>
              <w:ind w:left="376" w:right="-43" w:hanging="376"/>
              <w:rPr>
                <w:rFonts w:ascii="Arial" w:hAnsi="Arial" w:cs="Arial"/>
                <w:b/>
                <w:sz w:val="19"/>
                <w:szCs w:val="19"/>
              </w:rPr>
            </w:pPr>
            <w:r w:rsidRPr="00F06BBC">
              <w:rPr>
                <w:rFonts w:ascii="Arial" w:hAnsi="Arial" w:cs="Arial"/>
                <w:b/>
                <w:sz w:val="19"/>
                <w:szCs w:val="19"/>
              </w:rPr>
              <w:t xml:space="preserve">Statement of profit or loss and other </w:t>
            </w:r>
          </w:p>
          <w:p w14:paraId="0ADFC0EF" w14:textId="77777777" w:rsidR="0031181D" w:rsidRPr="00F06BBC" w:rsidRDefault="0031181D" w:rsidP="0031181D">
            <w:pPr>
              <w:spacing w:line="360" w:lineRule="auto"/>
              <w:ind w:left="360" w:right="-43" w:hanging="360"/>
              <w:rPr>
                <w:rFonts w:ascii="Arial" w:hAnsi="Arial" w:cs="Arial"/>
                <w:b/>
                <w:sz w:val="19"/>
                <w:szCs w:val="19"/>
              </w:rPr>
            </w:pPr>
            <w:r w:rsidRPr="00F06BBC">
              <w:rPr>
                <w:rFonts w:ascii="Arial" w:hAnsi="Arial" w:cs="Arial"/>
                <w:b/>
                <w:sz w:val="19"/>
                <w:szCs w:val="19"/>
              </w:rPr>
              <w:t xml:space="preserve">      comprehensive income for the </w:t>
            </w:r>
          </w:p>
          <w:p w14:paraId="2BE5F6D1" w14:textId="485CF819" w:rsidR="0031181D" w:rsidRPr="00F06BBC" w:rsidDel="00B7212B" w:rsidRDefault="0031181D" w:rsidP="0031181D">
            <w:pPr>
              <w:spacing w:line="360" w:lineRule="auto"/>
              <w:ind w:left="360" w:right="-43" w:hanging="360"/>
              <w:rPr>
                <w:rFonts w:ascii="Arial" w:hAnsi="Arial" w:cs="Arial"/>
                <w:sz w:val="19"/>
                <w:szCs w:val="19"/>
                <w:lang w:val="en-GB"/>
              </w:rPr>
            </w:pPr>
            <w:r w:rsidRPr="00F06BBC">
              <w:rPr>
                <w:rFonts w:ascii="Arial" w:hAnsi="Arial" w:cs="Arial"/>
                <w:b/>
                <w:sz w:val="19"/>
                <w:szCs w:val="19"/>
              </w:rPr>
              <w:t xml:space="preserve">      year ended 31 December 2019</w:t>
            </w:r>
          </w:p>
        </w:tc>
        <w:tc>
          <w:tcPr>
            <w:tcW w:w="1512" w:type="dxa"/>
            <w:gridSpan w:val="3"/>
            <w:shd w:val="clear" w:color="auto" w:fill="auto"/>
            <w:vAlign w:val="bottom"/>
          </w:tcPr>
          <w:p w14:paraId="303A7157" w14:textId="77777777" w:rsidR="0031181D" w:rsidRPr="00F06BBC" w:rsidRDefault="0031181D" w:rsidP="0031181D">
            <w:pPr>
              <w:spacing w:line="360" w:lineRule="auto"/>
              <w:ind w:left="360" w:right="-43" w:hanging="360"/>
              <w:jc w:val="right"/>
              <w:rPr>
                <w:rFonts w:ascii="Arial" w:hAnsi="Arial" w:cs="Arial"/>
                <w:snapToGrid w:val="0"/>
                <w:color w:val="FF0000"/>
                <w:sz w:val="19"/>
                <w:szCs w:val="19"/>
                <w:lang w:val="en-GB" w:eastAsia="th-TH"/>
              </w:rPr>
            </w:pPr>
          </w:p>
        </w:tc>
        <w:tc>
          <w:tcPr>
            <w:tcW w:w="1476" w:type="dxa"/>
            <w:gridSpan w:val="3"/>
          </w:tcPr>
          <w:p w14:paraId="4D1AE009" w14:textId="77777777" w:rsidR="0031181D" w:rsidRPr="00F06BBC" w:rsidDel="00B7212B" w:rsidRDefault="0031181D" w:rsidP="0031181D">
            <w:pPr>
              <w:spacing w:line="360" w:lineRule="auto"/>
              <w:ind w:left="360" w:right="-43" w:hanging="360"/>
              <w:jc w:val="right"/>
              <w:rPr>
                <w:rFonts w:ascii="Arial" w:hAnsi="Arial" w:cs="Arial"/>
                <w:snapToGrid w:val="0"/>
                <w:sz w:val="19"/>
                <w:szCs w:val="19"/>
                <w:lang w:eastAsia="th-TH"/>
              </w:rPr>
            </w:pPr>
          </w:p>
        </w:tc>
        <w:tc>
          <w:tcPr>
            <w:tcW w:w="1705" w:type="dxa"/>
            <w:gridSpan w:val="2"/>
          </w:tcPr>
          <w:p w14:paraId="79413116" w14:textId="77777777" w:rsidR="0031181D" w:rsidRPr="00F06BBC" w:rsidRDefault="0031181D" w:rsidP="0031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tc>
      </w:tr>
      <w:tr w:rsidR="0031181D" w:rsidRPr="00F06BBC" w14:paraId="350B5623" w14:textId="77777777" w:rsidTr="004520D2">
        <w:trPr>
          <w:gridAfter w:val="1"/>
          <w:wAfter w:w="1696" w:type="dxa"/>
          <w:cantSplit/>
          <w:trHeight w:val="99"/>
        </w:trPr>
        <w:tc>
          <w:tcPr>
            <w:tcW w:w="3690" w:type="dxa"/>
          </w:tcPr>
          <w:p w14:paraId="0C50EA54" w14:textId="77777777" w:rsidR="0031181D" w:rsidRPr="00F06BBC" w:rsidRDefault="0031181D" w:rsidP="0031181D">
            <w:pPr>
              <w:spacing w:line="360" w:lineRule="auto"/>
              <w:ind w:left="360" w:right="-43" w:hanging="360"/>
              <w:rPr>
                <w:rFonts w:ascii="Arial" w:hAnsi="Arial" w:cs="Arial"/>
                <w:bCs/>
                <w:sz w:val="19"/>
                <w:szCs w:val="19"/>
              </w:rPr>
            </w:pPr>
            <w:r w:rsidRPr="00F06BBC">
              <w:rPr>
                <w:rFonts w:ascii="Arial" w:hAnsi="Arial" w:cs="Arial"/>
                <w:bCs/>
                <w:sz w:val="19"/>
                <w:szCs w:val="19"/>
              </w:rPr>
              <w:t>Revenue from sales of medical equipment</w:t>
            </w:r>
          </w:p>
        </w:tc>
        <w:tc>
          <w:tcPr>
            <w:tcW w:w="1530" w:type="dxa"/>
            <w:gridSpan w:val="2"/>
            <w:shd w:val="clear" w:color="auto" w:fill="auto"/>
            <w:vAlign w:val="bottom"/>
          </w:tcPr>
          <w:p w14:paraId="173A616C" w14:textId="2BE46294" w:rsidR="0031181D" w:rsidRPr="00F06BBC" w:rsidDel="00B7212B" w:rsidRDefault="0031181D" w:rsidP="0031181D">
            <w:pPr>
              <w:spacing w:line="360" w:lineRule="auto"/>
              <w:ind w:left="360" w:right="-43" w:hanging="360"/>
              <w:jc w:val="right"/>
              <w:rPr>
                <w:rFonts w:ascii="Arial" w:hAnsi="Arial" w:cs="Arial"/>
                <w:sz w:val="19"/>
                <w:szCs w:val="19"/>
                <w:lang w:val="en-GB"/>
              </w:rPr>
            </w:pPr>
            <w:r w:rsidRPr="00F06BBC">
              <w:rPr>
                <w:rFonts w:ascii="Arial" w:hAnsi="Arial" w:cs="Arial"/>
                <w:snapToGrid w:val="0"/>
                <w:sz w:val="19"/>
                <w:szCs w:val="19"/>
                <w:lang w:val="en-GB" w:eastAsia="th-TH"/>
              </w:rPr>
              <w:t>1,922,103</w:t>
            </w:r>
          </w:p>
        </w:tc>
        <w:tc>
          <w:tcPr>
            <w:tcW w:w="1512" w:type="dxa"/>
            <w:gridSpan w:val="3"/>
            <w:shd w:val="clear" w:color="auto" w:fill="auto"/>
          </w:tcPr>
          <w:p w14:paraId="7F863FBB" w14:textId="77777777" w:rsidR="0031181D" w:rsidRPr="00F06BBC" w:rsidRDefault="0031181D" w:rsidP="0031181D">
            <w:pPr>
              <w:spacing w:line="360" w:lineRule="auto"/>
              <w:ind w:left="360" w:right="-43" w:hanging="360"/>
              <w:jc w:val="right"/>
              <w:rPr>
                <w:rFonts w:ascii="Arial" w:hAnsi="Arial" w:cs="Arial"/>
                <w:snapToGrid w:val="0"/>
                <w:sz w:val="19"/>
                <w:szCs w:val="19"/>
                <w:lang w:val="en-GB" w:eastAsia="th-TH"/>
              </w:rPr>
            </w:pPr>
          </w:p>
          <w:p w14:paraId="77E10A08" w14:textId="088F60EE" w:rsidR="0031181D" w:rsidRPr="00F06BBC" w:rsidRDefault="0031181D" w:rsidP="0031181D">
            <w:pPr>
              <w:spacing w:line="360" w:lineRule="auto"/>
              <w:ind w:left="360" w:right="-43" w:hanging="360"/>
              <w:jc w:val="right"/>
              <w:rPr>
                <w:rFonts w:ascii="Arial" w:hAnsi="Arial" w:cs="Arial"/>
                <w:snapToGrid w:val="0"/>
                <w:color w:val="FF0000"/>
                <w:sz w:val="19"/>
                <w:szCs w:val="19"/>
                <w:lang w:val="en-GB" w:eastAsia="th-TH"/>
              </w:rPr>
            </w:pPr>
            <w:r w:rsidRPr="00F06BBC">
              <w:rPr>
                <w:rFonts w:ascii="Arial" w:hAnsi="Arial" w:cs="Arial"/>
                <w:snapToGrid w:val="0"/>
                <w:sz w:val="19"/>
                <w:szCs w:val="19"/>
                <w:lang w:val="en-GB" w:eastAsia="th-TH"/>
              </w:rPr>
              <w:t>(49,085)</w:t>
            </w:r>
          </w:p>
        </w:tc>
        <w:tc>
          <w:tcPr>
            <w:tcW w:w="1476" w:type="dxa"/>
            <w:gridSpan w:val="3"/>
          </w:tcPr>
          <w:p w14:paraId="4E9F4BD6" w14:textId="77777777" w:rsidR="0031181D" w:rsidRPr="00F06BBC" w:rsidRDefault="0031181D" w:rsidP="0031181D">
            <w:pPr>
              <w:spacing w:line="360" w:lineRule="auto"/>
              <w:ind w:left="360" w:right="-43" w:hanging="360"/>
              <w:jc w:val="right"/>
              <w:rPr>
                <w:rFonts w:ascii="Arial" w:hAnsi="Arial" w:cs="Arial"/>
                <w:snapToGrid w:val="0"/>
                <w:sz w:val="19"/>
                <w:szCs w:val="19"/>
                <w:lang w:eastAsia="th-TH"/>
              </w:rPr>
            </w:pPr>
          </w:p>
          <w:p w14:paraId="41F026BF" w14:textId="5C47EEC1" w:rsidR="0031181D" w:rsidRPr="00F06BBC" w:rsidDel="00B7212B" w:rsidRDefault="0031181D" w:rsidP="0031181D">
            <w:pPr>
              <w:spacing w:line="360" w:lineRule="auto"/>
              <w:ind w:left="360" w:right="-43" w:hanging="360"/>
              <w:jc w:val="right"/>
              <w:rPr>
                <w:rFonts w:ascii="Arial" w:hAnsi="Arial" w:cs="Arial"/>
                <w:snapToGrid w:val="0"/>
                <w:sz w:val="19"/>
                <w:szCs w:val="19"/>
                <w:lang w:eastAsia="th-TH"/>
              </w:rPr>
            </w:pPr>
            <w:r w:rsidRPr="00F06BBC">
              <w:rPr>
                <w:rFonts w:ascii="Arial" w:hAnsi="Arial" w:cs="Arial"/>
                <w:snapToGrid w:val="0"/>
                <w:sz w:val="19"/>
                <w:szCs w:val="19"/>
                <w:lang w:eastAsia="th-TH"/>
              </w:rPr>
              <w:t>1,873,018</w:t>
            </w:r>
          </w:p>
        </w:tc>
      </w:tr>
      <w:tr w:rsidR="0031181D" w:rsidRPr="00F06BBC" w14:paraId="6F0756DC" w14:textId="77777777" w:rsidTr="004520D2">
        <w:trPr>
          <w:gridAfter w:val="1"/>
          <w:wAfter w:w="1696" w:type="dxa"/>
          <w:cantSplit/>
          <w:trHeight w:val="99"/>
        </w:trPr>
        <w:tc>
          <w:tcPr>
            <w:tcW w:w="3690" w:type="dxa"/>
          </w:tcPr>
          <w:p w14:paraId="0EF45402" w14:textId="77777777" w:rsidR="0031181D" w:rsidRPr="00F06BBC" w:rsidRDefault="0031181D" w:rsidP="0031181D">
            <w:pPr>
              <w:spacing w:line="360" w:lineRule="auto"/>
              <w:ind w:left="360" w:right="-43" w:hanging="360"/>
              <w:rPr>
                <w:rFonts w:ascii="Arial" w:hAnsi="Arial" w:cs="Arial"/>
                <w:bCs/>
                <w:sz w:val="19"/>
                <w:szCs w:val="19"/>
              </w:rPr>
            </w:pPr>
            <w:r w:rsidRPr="00F06BBC">
              <w:rPr>
                <w:rFonts w:ascii="Arial" w:hAnsi="Arial" w:cs="Arial"/>
                <w:bCs/>
                <w:sz w:val="19"/>
                <w:szCs w:val="19"/>
              </w:rPr>
              <w:t>Revenue from services of</w:t>
            </w:r>
            <w:r w:rsidRPr="00F06BBC">
              <w:rPr>
                <w:rFonts w:ascii="Arial" w:hAnsi="Arial" w:cs="Arial"/>
                <w:bCs/>
                <w:sz w:val="19"/>
                <w:szCs w:val="19"/>
                <w:cs/>
              </w:rPr>
              <w:t xml:space="preserve"> </w:t>
            </w:r>
            <w:r w:rsidRPr="00F06BBC">
              <w:rPr>
                <w:rFonts w:ascii="Arial" w:hAnsi="Arial" w:cs="Arial"/>
                <w:bCs/>
                <w:sz w:val="19"/>
                <w:szCs w:val="19"/>
              </w:rPr>
              <w:t>medical</w:t>
            </w:r>
            <w:r w:rsidRPr="00F06BBC">
              <w:rPr>
                <w:rFonts w:ascii="Arial" w:hAnsi="Arial" w:cs="Arial"/>
                <w:bCs/>
                <w:sz w:val="19"/>
                <w:szCs w:val="19"/>
                <w:cs/>
              </w:rPr>
              <w:t xml:space="preserve"> </w:t>
            </w:r>
            <w:r w:rsidRPr="00F06BBC">
              <w:rPr>
                <w:rFonts w:ascii="Arial" w:hAnsi="Arial" w:cs="Arial"/>
                <w:bCs/>
                <w:sz w:val="19"/>
                <w:szCs w:val="19"/>
              </w:rPr>
              <w:t>equipment</w:t>
            </w:r>
          </w:p>
        </w:tc>
        <w:tc>
          <w:tcPr>
            <w:tcW w:w="1530" w:type="dxa"/>
            <w:gridSpan w:val="2"/>
            <w:shd w:val="clear" w:color="auto" w:fill="auto"/>
            <w:vAlign w:val="bottom"/>
          </w:tcPr>
          <w:p w14:paraId="4E479BA8" w14:textId="064005E9" w:rsidR="0031181D" w:rsidRPr="00F06BBC" w:rsidDel="00B7212B" w:rsidRDefault="0031181D" w:rsidP="0031181D">
            <w:pPr>
              <w:spacing w:line="360" w:lineRule="auto"/>
              <w:ind w:left="360" w:right="-43" w:hanging="360"/>
              <w:jc w:val="right"/>
              <w:rPr>
                <w:rFonts w:ascii="Arial" w:hAnsi="Arial" w:cs="Arial"/>
                <w:sz w:val="19"/>
                <w:szCs w:val="19"/>
                <w:lang w:val="en-GB"/>
              </w:rPr>
            </w:pPr>
            <w:r w:rsidRPr="00F06BBC">
              <w:rPr>
                <w:rFonts w:ascii="Arial" w:hAnsi="Arial" w:cs="Arial"/>
                <w:snapToGrid w:val="0"/>
                <w:sz w:val="19"/>
                <w:szCs w:val="19"/>
                <w:lang w:eastAsia="th-TH"/>
              </w:rPr>
              <w:t>-</w:t>
            </w:r>
          </w:p>
        </w:tc>
        <w:tc>
          <w:tcPr>
            <w:tcW w:w="1512" w:type="dxa"/>
            <w:gridSpan w:val="3"/>
            <w:shd w:val="clear" w:color="auto" w:fill="auto"/>
          </w:tcPr>
          <w:p w14:paraId="3725C721" w14:textId="77777777" w:rsidR="0031181D" w:rsidRPr="00F06BBC" w:rsidRDefault="0031181D" w:rsidP="0031181D">
            <w:pPr>
              <w:spacing w:line="360" w:lineRule="auto"/>
              <w:ind w:left="360" w:right="-43" w:hanging="360"/>
              <w:jc w:val="right"/>
              <w:rPr>
                <w:rFonts w:ascii="Arial" w:hAnsi="Arial" w:cs="Arial"/>
                <w:snapToGrid w:val="0"/>
                <w:sz w:val="19"/>
                <w:szCs w:val="19"/>
                <w:lang w:val="en-GB" w:eastAsia="th-TH"/>
              </w:rPr>
            </w:pPr>
          </w:p>
          <w:p w14:paraId="1379357C" w14:textId="5B6E725A" w:rsidR="0031181D" w:rsidRPr="00F06BBC" w:rsidRDefault="0031181D" w:rsidP="0031181D">
            <w:pPr>
              <w:spacing w:line="360" w:lineRule="auto"/>
              <w:ind w:left="360" w:right="-43" w:hanging="360"/>
              <w:jc w:val="right"/>
              <w:rPr>
                <w:rFonts w:ascii="Arial" w:hAnsi="Arial" w:cs="Arial"/>
                <w:snapToGrid w:val="0"/>
                <w:color w:val="FF0000"/>
                <w:sz w:val="19"/>
                <w:szCs w:val="19"/>
                <w:lang w:val="en-GB" w:eastAsia="th-TH"/>
              </w:rPr>
            </w:pPr>
            <w:r w:rsidRPr="00F06BBC">
              <w:rPr>
                <w:rFonts w:ascii="Arial" w:hAnsi="Arial" w:cs="Arial"/>
                <w:snapToGrid w:val="0"/>
                <w:sz w:val="19"/>
                <w:szCs w:val="19"/>
                <w:lang w:val="en-GB" w:eastAsia="th-TH"/>
              </w:rPr>
              <w:t>48,459</w:t>
            </w:r>
          </w:p>
        </w:tc>
        <w:tc>
          <w:tcPr>
            <w:tcW w:w="1476" w:type="dxa"/>
            <w:gridSpan w:val="3"/>
          </w:tcPr>
          <w:p w14:paraId="71797445" w14:textId="77777777" w:rsidR="0031181D" w:rsidRPr="00F06BBC" w:rsidRDefault="0031181D" w:rsidP="0031181D">
            <w:pPr>
              <w:spacing w:line="360" w:lineRule="auto"/>
              <w:ind w:left="360" w:right="-43" w:hanging="360"/>
              <w:jc w:val="right"/>
              <w:rPr>
                <w:rFonts w:ascii="Arial" w:hAnsi="Arial" w:cs="Arial"/>
                <w:snapToGrid w:val="0"/>
                <w:sz w:val="19"/>
                <w:szCs w:val="19"/>
                <w:lang w:eastAsia="th-TH"/>
              </w:rPr>
            </w:pPr>
          </w:p>
          <w:p w14:paraId="6A0F7BA5" w14:textId="502D35E5" w:rsidR="0031181D" w:rsidRPr="00F06BBC" w:rsidDel="00B7212B" w:rsidRDefault="0031181D" w:rsidP="0031181D">
            <w:pPr>
              <w:spacing w:line="360" w:lineRule="auto"/>
              <w:ind w:left="360" w:right="-43" w:hanging="360"/>
              <w:jc w:val="right"/>
              <w:rPr>
                <w:rFonts w:ascii="Arial" w:hAnsi="Arial" w:cs="Arial"/>
                <w:snapToGrid w:val="0"/>
                <w:sz w:val="19"/>
                <w:szCs w:val="19"/>
                <w:lang w:eastAsia="th-TH"/>
              </w:rPr>
            </w:pPr>
            <w:r w:rsidRPr="00F06BBC">
              <w:rPr>
                <w:rFonts w:ascii="Arial" w:hAnsi="Arial" w:cs="Arial"/>
                <w:snapToGrid w:val="0"/>
                <w:sz w:val="19"/>
                <w:szCs w:val="19"/>
                <w:lang w:eastAsia="th-TH"/>
              </w:rPr>
              <w:t>48,459</w:t>
            </w:r>
          </w:p>
        </w:tc>
      </w:tr>
      <w:tr w:rsidR="0031181D" w:rsidRPr="00F06BBC" w14:paraId="79B6537D" w14:textId="77777777" w:rsidTr="004520D2">
        <w:trPr>
          <w:gridAfter w:val="1"/>
          <w:wAfter w:w="1696" w:type="dxa"/>
          <w:cantSplit/>
          <w:trHeight w:val="99"/>
        </w:trPr>
        <w:tc>
          <w:tcPr>
            <w:tcW w:w="3690" w:type="dxa"/>
          </w:tcPr>
          <w:p w14:paraId="079C21AC" w14:textId="77777777" w:rsidR="0031181D" w:rsidRPr="00F06BBC" w:rsidRDefault="0031181D" w:rsidP="0031181D">
            <w:pPr>
              <w:spacing w:line="360" w:lineRule="auto"/>
              <w:ind w:left="360" w:right="-43" w:hanging="360"/>
              <w:jc w:val="both"/>
              <w:rPr>
                <w:rFonts w:ascii="Arial" w:hAnsi="Arial" w:cs="Arial"/>
                <w:bCs/>
                <w:sz w:val="19"/>
                <w:szCs w:val="19"/>
              </w:rPr>
            </w:pPr>
            <w:r w:rsidRPr="00F06BBC">
              <w:rPr>
                <w:rFonts w:ascii="Arial" w:hAnsi="Arial" w:cs="Arial"/>
                <w:bCs/>
                <w:sz w:val="19"/>
                <w:szCs w:val="19"/>
              </w:rPr>
              <w:t>Income tax</w:t>
            </w:r>
          </w:p>
        </w:tc>
        <w:tc>
          <w:tcPr>
            <w:tcW w:w="1530" w:type="dxa"/>
            <w:gridSpan w:val="2"/>
            <w:shd w:val="clear" w:color="auto" w:fill="auto"/>
            <w:vAlign w:val="bottom"/>
          </w:tcPr>
          <w:p w14:paraId="0BC47EC2" w14:textId="1F527496" w:rsidR="0031181D" w:rsidRPr="00F06BBC" w:rsidDel="00B7212B" w:rsidRDefault="0031181D" w:rsidP="0031181D">
            <w:pPr>
              <w:spacing w:line="360" w:lineRule="auto"/>
              <w:ind w:left="360" w:right="-43" w:hanging="360"/>
              <w:jc w:val="right"/>
              <w:rPr>
                <w:rFonts w:ascii="Arial" w:hAnsi="Arial" w:cs="Arial"/>
                <w:sz w:val="19"/>
                <w:szCs w:val="19"/>
                <w:lang w:val="en-GB"/>
              </w:rPr>
            </w:pPr>
            <w:r w:rsidRPr="00F06BBC">
              <w:rPr>
                <w:rFonts w:ascii="Arial" w:hAnsi="Arial" w:cs="Arial"/>
                <w:sz w:val="19"/>
                <w:szCs w:val="19"/>
                <w:lang w:val="en-GB"/>
              </w:rPr>
              <w:t>50,592</w:t>
            </w:r>
          </w:p>
        </w:tc>
        <w:tc>
          <w:tcPr>
            <w:tcW w:w="1512" w:type="dxa"/>
            <w:gridSpan w:val="3"/>
            <w:shd w:val="clear" w:color="auto" w:fill="auto"/>
          </w:tcPr>
          <w:p w14:paraId="0C3F7F98" w14:textId="32937D5B" w:rsidR="0031181D" w:rsidRPr="00F06BBC" w:rsidRDefault="0031181D" w:rsidP="0031181D">
            <w:pPr>
              <w:spacing w:line="360" w:lineRule="auto"/>
              <w:ind w:left="360" w:right="-43" w:hanging="360"/>
              <w:jc w:val="right"/>
              <w:rPr>
                <w:rFonts w:ascii="Arial" w:hAnsi="Arial" w:cs="Arial"/>
                <w:snapToGrid w:val="0"/>
                <w:color w:val="FF0000"/>
                <w:sz w:val="19"/>
                <w:szCs w:val="19"/>
                <w:lang w:val="en-GB" w:eastAsia="th-TH"/>
              </w:rPr>
            </w:pPr>
            <w:r w:rsidRPr="00F06BBC">
              <w:rPr>
                <w:rFonts w:ascii="Arial" w:hAnsi="Arial" w:cs="Arial"/>
                <w:snapToGrid w:val="0"/>
                <w:sz w:val="19"/>
                <w:szCs w:val="19"/>
                <w:lang w:val="en-GB" w:eastAsia="th-TH"/>
              </w:rPr>
              <w:t>(1,122)</w:t>
            </w:r>
          </w:p>
        </w:tc>
        <w:tc>
          <w:tcPr>
            <w:tcW w:w="1476" w:type="dxa"/>
            <w:gridSpan w:val="3"/>
          </w:tcPr>
          <w:p w14:paraId="7B0E96A6" w14:textId="708D9175" w:rsidR="0031181D" w:rsidRPr="00F06BBC" w:rsidDel="00B7212B" w:rsidRDefault="0031181D" w:rsidP="0031181D">
            <w:pPr>
              <w:spacing w:line="360" w:lineRule="auto"/>
              <w:ind w:left="360" w:right="-43" w:hanging="360"/>
              <w:jc w:val="right"/>
              <w:rPr>
                <w:rFonts w:ascii="Arial" w:hAnsi="Arial" w:cs="Arial"/>
                <w:snapToGrid w:val="0"/>
                <w:sz w:val="19"/>
                <w:szCs w:val="19"/>
                <w:lang w:eastAsia="th-TH"/>
              </w:rPr>
            </w:pPr>
            <w:r w:rsidRPr="00F06BBC">
              <w:rPr>
                <w:rFonts w:ascii="Arial" w:hAnsi="Arial" w:cs="Arial"/>
                <w:snapToGrid w:val="0"/>
                <w:sz w:val="19"/>
                <w:szCs w:val="19"/>
                <w:lang w:eastAsia="th-TH"/>
              </w:rPr>
              <w:t>49,830</w:t>
            </w:r>
          </w:p>
        </w:tc>
      </w:tr>
      <w:tr w:rsidR="0031181D" w:rsidRPr="00F06BBC" w14:paraId="2788D050" w14:textId="77777777" w:rsidTr="004520D2">
        <w:trPr>
          <w:gridAfter w:val="1"/>
          <w:wAfter w:w="1696" w:type="dxa"/>
          <w:cantSplit/>
          <w:trHeight w:val="99"/>
        </w:trPr>
        <w:tc>
          <w:tcPr>
            <w:tcW w:w="3690" w:type="dxa"/>
          </w:tcPr>
          <w:p w14:paraId="62ADE5E8" w14:textId="49C56260" w:rsidR="0031181D" w:rsidRPr="00F06BBC" w:rsidRDefault="0031181D" w:rsidP="0031181D">
            <w:pPr>
              <w:spacing w:line="360" w:lineRule="auto"/>
              <w:ind w:left="360" w:right="-43" w:hanging="360"/>
              <w:jc w:val="both"/>
              <w:rPr>
                <w:rFonts w:ascii="Arial" w:hAnsi="Arial" w:cstheme="minorBidi"/>
                <w:bCs/>
                <w:sz w:val="19"/>
                <w:szCs w:val="19"/>
              </w:rPr>
            </w:pPr>
            <w:r w:rsidRPr="00F06BBC">
              <w:rPr>
                <w:rFonts w:ascii="Arial" w:hAnsi="Arial" w:cs="Arial"/>
                <w:bCs/>
                <w:sz w:val="19"/>
                <w:szCs w:val="19"/>
              </w:rPr>
              <w:t>Loss for the</w:t>
            </w:r>
            <w:r w:rsidRPr="00F06BBC">
              <w:rPr>
                <w:rFonts w:ascii="Arial" w:hAnsi="Arial" w:cstheme="minorBidi" w:hint="cs"/>
                <w:bCs/>
                <w:sz w:val="19"/>
                <w:szCs w:val="19"/>
                <w:cs/>
              </w:rPr>
              <w:t xml:space="preserve"> </w:t>
            </w:r>
            <w:r w:rsidRPr="00F06BBC">
              <w:rPr>
                <w:rFonts w:ascii="Arial" w:hAnsi="Arial" w:cstheme="minorBidi"/>
                <w:bCs/>
                <w:sz w:val="19"/>
                <w:szCs w:val="19"/>
              </w:rPr>
              <w:t>year</w:t>
            </w:r>
          </w:p>
        </w:tc>
        <w:tc>
          <w:tcPr>
            <w:tcW w:w="1530" w:type="dxa"/>
            <w:gridSpan w:val="2"/>
            <w:shd w:val="clear" w:color="auto" w:fill="auto"/>
          </w:tcPr>
          <w:p w14:paraId="4459ED17" w14:textId="148C1E12" w:rsidR="0031181D" w:rsidRPr="00F06BBC" w:rsidDel="00B7212B" w:rsidRDefault="0031181D" w:rsidP="0031181D">
            <w:pPr>
              <w:spacing w:line="360" w:lineRule="auto"/>
              <w:ind w:left="360" w:right="-43" w:hanging="360"/>
              <w:jc w:val="right"/>
              <w:rPr>
                <w:rFonts w:ascii="Arial" w:hAnsi="Arial" w:cs="Arial"/>
                <w:sz w:val="19"/>
                <w:szCs w:val="19"/>
                <w:lang w:val="en-GB"/>
              </w:rPr>
            </w:pPr>
            <w:r w:rsidRPr="00F06BBC">
              <w:rPr>
                <w:rFonts w:ascii="Arial" w:hAnsi="Arial" w:cs="Arial"/>
                <w:sz w:val="19"/>
                <w:szCs w:val="19"/>
                <w:lang w:val="en-GB"/>
              </w:rPr>
              <w:t>(591,078)</w:t>
            </w:r>
          </w:p>
        </w:tc>
        <w:tc>
          <w:tcPr>
            <w:tcW w:w="1512" w:type="dxa"/>
            <w:gridSpan w:val="3"/>
            <w:shd w:val="clear" w:color="auto" w:fill="auto"/>
          </w:tcPr>
          <w:p w14:paraId="48E97634" w14:textId="38E0824F" w:rsidR="0031181D" w:rsidRPr="00F06BBC" w:rsidRDefault="0031181D" w:rsidP="0031181D">
            <w:pPr>
              <w:spacing w:line="360" w:lineRule="auto"/>
              <w:ind w:left="360" w:right="-43" w:hanging="360"/>
              <w:jc w:val="right"/>
              <w:rPr>
                <w:rFonts w:ascii="Arial" w:hAnsi="Arial" w:cs="Arial"/>
                <w:snapToGrid w:val="0"/>
                <w:color w:val="FF0000"/>
                <w:sz w:val="19"/>
                <w:szCs w:val="19"/>
                <w:lang w:val="en-GB" w:eastAsia="th-TH"/>
              </w:rPr>
            </w:pPr>
            <w:r w:rsidRPr="00F06BBC">
              <w:rPr>
                <w:rFonts w:ascii="Arial" w:hAnsi="Arial" w:cs="Arial"/>
                <w:snapToGrid w:val="0"/>
                <w:sz w:val="19"/>
                <w:szCs w:val="19"/>
                <w:lang w:val="en-GB" w:eastAsia="th-TH"/>
              </w:rPr>
              <w:t>496</w:t>
            </w:r>
          </w:p>
        </w:tc>
        <w:tc>
          <w:tcPr>
            <w:tcW w:w="1476" w:type="dxa"/>
            <w:gridSpan w:val="3"/>
          </w:tcPr>
          <w:p w14:paraId="3F68837B" w14:textId="0A78A9FD" w:rsidR="0031181D" w:rsidRPr="00F06BBC" w:rsidDel="00B7212B" w:rsidRDefault="0031181D" w:rsidP="0031181D">
            <w:pPr>
              <w:spacing w:line="360" w:lineRule="auto"/>
              <w:ind w:left="360" w:right="-43" w:hanging="360"/>
              <w:jc w:val="right"/>
              <w:rPr>
                <w:rFonts w:ascii="Arial" w:hAnsi="Arial" w:cs="Arial"/>
                <w:snapToGrid w:val="0"/>
                <w:sz w:val="19"/>
                <w:szCs w:val="19"/>
                <w:lang w:eastAsia="th-TH"/>
              </w:rPr>
            </w:pPr>
            <w:r w:rsidRPr="00F06BBC">
              <w:rPr>
                <w:rFonts w:ascii="Arial" w:hAnsi="Arial" w:cs="Arial"/>
                <w:snapToGrid w:val="0"/>
                <w:sz w:val="19"/>
                <w:szCs w:val="19"/>
                <w:lang w:eastAsia="th-TH"/>
              </w:rPr>
              <w:t xml:space="preserve">         (590,582)</w:t>
            </w:r>
          </w:p>
        </w:tc>
      </w:tr>
    </w:tbl>
    <w:p w14:paraId="5868D594" w14:textId="48D66216" w:rsidR="00664FB6" w:rsidRPr="00F06BBC" w:rsidRDefault="00664FB6" w:rsidP="005B2EC6">
      <w:pPr>
        <w:tabs>
          <w:tab w:val="num" w:pos="360"/>
          <w:tab w:val="left" w:pos="990"/>
        </w:tabs>
        <w:spacing w:line="360" w:lineRule="auto"/>
        <w:ind w:left="360"/>
        <w:jc w:val="thaiDistribute"/>
        <w:rPr>
          <w:rFonts w:ascii="Arial" w:hAnsi="Arial" w:cstheme="minorBidi"/>
          <w:sz w:val="19"/>
          <w:szCs w:val="19"/>
          <w:lang w:val="en-GB"/>
        </w:rPr>
      </w:pPr>
    </w:p>
    <w:tbl>
      <w:tblPr>
        <w:tblW w:w="8190" w:type="dxa"/>
        <w:tblInd w:w="1350" w:type="dxa"/>
        <w:tblLayout w:type="fixed"/>
        <w:tblLook w:val="0000" w:firstRow="0" w:lastRow="0" w:firstColumn="0" w:lastColumn="0" w:noHBand="0" w:noVBand="0"/>
      </w:tblPr>
      <w:tblGrid>
        <w:gridCol w:w="3690"/>
        <w:gridCol w:w="1530"/>
        <w:gridCol w:w="1530"/>
        <w:gridCol w:w="1440"/>
      </w:tblGrid>
      <w:tr w:rsidR="00ED3741" w:rsidRPr="00F06BBC" w14:paraId="49EED9B1" w14:textId="77777777" w:rsidTr="00937DAD">
        <w:trPr>
          <w:cantSplit/>
          <w:trHeight w:val="68"/>
          <w:tblHeader/>
        </w:trPr>
        <w:tc>
          <w:tcPr>
            <w:tcW w:w="3690" w:type="dxa"/>
          </w:tcPr>
          <w:p w14:paraId="5D1588B2" w14:textId="77777777" w:rsidR="00ED3741" w:rsidRPr="00F06BBC" w:rsidRDefault="00ED3741" w:rsidP="00C36227">
            <w:pPr>
              <w:spacing w:line="360" w:lineRule="auto"/>
              <w:rPr>
                <w:rFonts w:ascii="Arial" w:hAnsi="Arial" w:cs="Arial"/>
                <w:sz w:val="19"/>
                <w:szCs w:val="19"/>
                <w:cs/>
              </w:rPr>
            </w:pPr>
          </w:p>
        </w:tc>
        <w:tc>
          <w:tcPr>
            <w:tcW w:w="4500" w:type="dxa"/>
            <w:gridSpan w:val="3"/>
          </w:tcPr>
          <w:p w14:paraId="1E29F027" w14:textId="77777777" w:rsidR="00ED3741" w:rsidRPr="00F06BBC" w:rsidRDefault="00ED3741" w:rsidP="00C36227">
            <w:pPr>
              <w:spacing w:line="360" w:lineRule="auto"/>
              <w:ind w:left="-113"/>
              <w:jc w:val="right"/>
              <w:rPr>
                <w:rFonts w:ascii="Arial" w:hAnsi="Arial" w:cs="Arial"/>
                <w:sz w:val="19"/>
                <w:szCs w:val="19"/>
              </w:rPr>
            </w:pPr>
            <w:r w:rsidRPr="00F06BBC">
              <w:rPr>
                <w:rFonts w:ascii="Arial" w:hAnsi="Arial" w:cs="Arial"/>
                <w:sz w:val="19"/>
                <w:szCs w:val="19"/>
              </w:rPr>
              <w:t>(</w:t>
            </w:r>
            <w:proofErr w:type="gramStart"/>
            <w:r w:rsidRPr="00F06BBC">
              <w:rPr>
                <w:rFonts w:ascii="Arial" w:hAnsi="Arial" w:cs="Arial"/>
                <w:sz w:val="19"/>
                <w:szCs w:val="19"/>
              </w:rPr>
              <w:t>Unit :</w:t>
            </w:r>
            <w:proofErr w:type="gramEnd"/>
            <w:r w:rsidRPr="00F06BBC">
              <w:rPr>
                <w:rFonts w:ascii="Arial" w:hAnsi="Arial" w:cs="Arial"/>
                <w:sz w:val="19"/>
                <w:szCs w:val="19"/>
              </w:rPr>
              <w:t xml:space="preserve"> Thousand</w:t>
            </w:r>
            <w:r w:rsidRPr="00F06BBC">
              <w:rPr>
                <w:rFonts w:ascii="Arial" w:hAnsi="Arial" w:cs="Arial"/>
                <w:sz w:val="19"/>
                <w:szCs w:val="19"/>
                <w:cs/>
              </w:rPr>
              <w:t xml:space="preserve"> </w:t>
            </w:r>
            <w:r w:rsidRPr="00F06BBC">
              <w:rPr>
                <w:rFonts w:ascii="Arial" w:hAnsi="Arial" w:cs="Arial"/>
                <w:sz w:val="19"/>
                <w:szCs w:val="19"/>
              </w:rPr>
              <w:t>Baht)</w:t>
            </w:r>
          </w:p>
        </w:tc>
      </w:tr>
      <w:tr w:rsidR="00ED3741" w:rsidRPr="00F06BBC" w14:paraId="59F86F48" w14:textId="77777777" w:rsidTr="00937DAD">
        <w:trPr>
          <w:cantSplit/>
          <w:trHeight w:val="68"/>
          <w:tblHeader/>
        </w:trPr>
        <w:tc>
          <w:tcPr>
            <w:tcW w:w="3690" w:type="dxa"/>
          </w:tcPr>
          <w:p w14:paraId="6B2226C0" w14:textId="77777777" w:rsidR="00ED3741" w:rsidRPr="00F06BBC" w:rsidRDefault="00ED3741" w:rsidP="00C36227">
            <w:pPr>
              <w:spacing w:line="360" w:lineRule="auto"/>
              <w:rPr>
                <w:rFonts w:ascii="Arial" w:hAnsi="Arial" w:cs="Arial"/>
                <w:sz w:val="19"/>
                <w:szCs w:val="19"/>
                <w:cs/>
              </w:rPr>
            </w:pPr>
          </w:p>
        </w:tc>
        <w:tc>
          <w:tcPr>
            <w:tcW w:w="4500" w:type="dxa"/>
            <w:gridSpan w:val="3"/>
            <w:vAlign w:val="center"/>
          </w:tcPr>
          <w:p w14:paraId="18359095" w14:textId="77777777" w:rsidR="00ED3741" w:rsidRPr="00F06BBC" w:rsidRDefault="00ED3741"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Separate F/S</w:t>
            </w:r>
          </w:p>
        </w:tc>
      </w:tr>
      <w:tr w:rsidR="00ED3741" w:rsidRPr="00F06BBC" w14:paraId="4052E717" w14:textId="77777777" w:rsidTr="00937DAD">
        <w:trPr>
          <w:cantSplit/>
          <w:trHeight w:val="221"/>
          <w:tblHeader/>
        </w:trPr>
        <w:tc>
          <w:tcPr>
            <w:tcW w:w="3690" w:type="dxa"/>
          </w:tcPr>
          <w:p w14:paraId="2AD1FE1D" w14:textId="77777777" w:rsidR="00ED3741" w:rsidRPr="00F06BBC" w:rsidRDefault="00ED3741" w:rsidP="00C36227">
            <w:pPr>
              <w:spacing w:line="360" w:lineRule="auto"/>
              <w:rPr>
                <w:rFonts w:ascii="Arial" w:hAnsi="Arial" w:cs="Arial"/>
                <w:sz w:val="19"/>
                <w:szCs w:val="19"/>
                <w:cs/>
              </w:rPr>
            </w:pPr>
          </w:p>
        </w:tc>
        <w:tc>
          <w:tcPr>
            <w:tcW w:w="1530" w:type="dxa"/>
          </w:tcPr>
          <w:p w14:paraId="276C09B4" w14:textId="77777777" w:rsidR="00ED3741" w:rsidRPr="00F06BBC" w:rsidRDefault="00ED3741"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 xml:space="preserve">Previous </w:t>
            </w:r>
          </w:p>
          <w:p w14:paraId="76BD09D7" w14:textId="77777777" w:rsidR="00ED3741" w:rsidRPr="00F06BBC" w:rsidRDefault="00ED3741" w:rsidP="00C36227">
            <w:pPr>
              <w:pBdr>
                <w:bottom w:val="single" w:sz="4" w:space="1" w:color="auto"/>
              </w:pBdr>
              <w:spacing w:line="360" w:lineRule="auto"/>
              <w:ind w:left="-113"/>
              <w:jc w:val="center"/>
              <w:rPr>
                <w:rFonts w:ascii="Arial" w:hAnsi="Arial" w:cs="Arial"/>
                <w:sz w:val="19"/>
                <w:szCs w:val="19"/>
                <w:cs/>
              </w:rPr>
            </w:pPr>
            <w:r w:rsidRPr="00F06BBC">
              <w:rPr>
                <w:rFonts w:ascii="Arial" w:hAnsi="Arial" w:cs="Arial"/>
                <w:sz w:val="19"/>
                <w:szCs w:val="19"/>
              </w:rPr>
              <w:t>accounting policy</w:t>
            </w:r>
          </w:p>
        </w:tc>
        <w:tc>
          <w:tcPr>
            <w:tcW w:w="1530" w:type="dxa"/>
          </w:tcPr>
          <w:p w14:paraId="4D2F79EF" w14:textId="77777777" w:rsidR="00ED3741" w:rsidRPr="00F06BBC" w:rsidRDefault="00ED3741"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Adjustments</w:t>
            </w:r>
          </w:p>
          <w:p w14:paraId="3165B757" w14:textId="77777777" w:rsidR="00ED3741" w:rsidRPr="00F06BBC" w:rsidRDefault="00ED3741" w:rsidP="00C36227">
            <w:pPr>
              <w:pBdr>
                <w:bottom w:val="single" w:sz="4" w:space="1" w:color="auto"/>
              </w:pBdr>
              <w:spacing w:line="360" w:lineRule="auto"/>
              <w:ind w:left="-113"/>
              <w:jc w:val="center"/>
              <w:rPr>
                <w:rFonts w:ascii="Arial" w:hAnsi="Arial" w:cs="Arial"/>
                <w:sz w:val="19"/>
                <w:szCs w:val="19"/>
                <w:cs/>
              </w:rPr>
            </w:pPr>
            <w:r w:rsidRPr="00F06BBC">
              <w:rPr>
                <w:rFonts w:ascii="Arial" w:hAnsi="Arial" w:cs="Arial"/>
                <w:sz w:val="19"/>
                <w:szCs w:val="19"/>
              </w:rPr>
              <w:t>Increase (Decrease)</w:t>
            </w:r>
          </w:p>
        </w:tc>
        <w:tc>
          <w:tcPr>
            <w:tcW w:w="1440" w:type="dxa"/>
          </w:tcPr>
          <w:p w14:paraId="26376591" w14:textId="77777777" w:rsidR="00ED3741" w:rsidRPr="00F06BBC" w:rsidRDefault="00ED3741" w:rsidP="00C36227">
            <w:pPr>
              <w:pBdr>
                <w:bottom w:val="single" w:sz="4" w:space="1" w:color="auto"/>
              </w:pBdr>
              <w:spacing w:line="360" w:lineRule="auto"/>
              <w:ind w:left="-113"/>
              <w:jc w:val="center"/>
              <w:rPr>
                <w:rFonts w:ascii="Arial" w:hAnsi="Arial" w:cs="Arial"/>
                <w:sz w:val="19"/>
                <w:szCs w:val="19"/>
              </w:rPr>
            </w:pPr>
          </w:p>
          <w:p w14:paraId="364020CD" w14:textId="77777777" w:rsidR="00ED3741" w:rsidRPr="00F06BBC" w:rsidRDefault="00ED3741" w:rsidP="00C36227">
            <w:pPr>
              <w:pBdr>
                <w:bottom w:val="single" w:sz="4" w:space="1" w:color="auto"/>
              </w:pBdr>
              <w:spacing w:line="360" w:lineRule="auto"/>
              <w:ind w:left="-113"/>
              <w:jc w:val="center"/>
              <w:rPr>
                <w:rFonts w:ascii="Arial" w:hAnsi="Arial" w:cs="Arial"/>
                <w:sz w:val="19"/>
                <w:szCs w:val="19"/>
              </w:rPr>
            </w:pPr>
          </w:p>
          <w:p w14:paraId="553729FE" w14:textId="77777777" w:rsidR="00ED3741" w:rsidRPr="00F06BBC" w:rsidRDefault="00ED3741"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TFRS 15</w:t>
            </w:r>
          </w:p>
        </w:tc>
      </w:tr>
      <w:tr w:rsidR="00ED3741" w:rsidRPr="00F06BBC" w14:paraId="5CA8A0FD" w14:textId="77777777" w:rsidTr="00937DAD">
        <w:trPr>
          <w:cantSplit/>
          <w:trHeight w:val="90"/>
        </w:trPr>
        <w:tc>
          <w:tcPr>
            <w:tcW w:w="3690" w:type="dxa"/>
          </w:tcPr>
          <w:p w14:paraId="477833D3" w14:textId="77777777" w:rsidR="00ED3741" w:rsidRPr="00F06BBC" w:rsidRDefault="00ED3741" w:rsidP="00C36227">
            <w:pPr>
              <w:spacing w:line="360" w:lineRule="auto"/>
              <w:rPr>
                <w:rFonts w:ascii="Arial" w:hAnsi="Arial" w:cs="Arial"/>
                <w:sz w:val="19"/>
                <w:szCs w:val="19"/>
                <w:cs/>
              </w:rPr>
            </w:pPr>
          </w:p>
        </w:tc>
        <w:tc>
          <w:tcPr>
            <w:tcW w:w="1530" w:type="dxa"/>
          </w:tcPr>
          <w:p w14:paraId="6968F0A7" w14:textId="77777777" w:rsidR="00ED3741" w:rsidRPr="00F06BBC" w:rsidRDefault="00ED3741" w:rsidP="00C36227">
            <w:pPr>
              <w:spacing w:line="360" w:lineRule="auto"/>
              <w:ind w:left="-113"/>
              <w:rPr>
                <w:rFonts w:ascii="Arial" w:hAnsi="Arial" w:cs="Arial"/>
                <w:sz w:val="19"/>
                <w:szCs w:val="19"/>
                <w:cs/>
              </w:rPr>
            </w:pPr>
          </w:p>
        </w:tc>
        <w:tc>
          <w:tcPr>
            <w:tcW w:w="1530" w:type="dxa"/>
          </w:tcPr>
          <w:p w14:paraId="79E5300C" w14:textId="77777777" w:rsidR="00ED3741" w:rsidRPr="00F06BBC" w:rsidRDefault="00ED3741" w:rsidP="00C36227">
            <w:pPr>
              <w:spacing w:line="360" w:lineRule="auto"/>
              <w:ind w:left="-113"/>
              <w:rPr>
                <w:rFonts w:ascii="Arial" w:hAnsi="Arial" w:cs="Arial"/>
                <w:sz w:val="19"/>
                <w:szCs w:val="19"/>
                <w:cs/>
              </w:rPr>
            </w:pPr>
          </w:p>
        </w:tc>
        <w:tc>
          <w:tcPr>
            <w:tcW w:w="1440" w:type="dxa"/>
          </w:tcPr>
          <w:p w14:paraId="68714673" w14:textId="77777777" w:rsidR="00ED3741" w:rsidRPr="00F06BBC" w:rsidRDefault="00ED3741" w:rsidP="00C36227">
            <w:pPr>
              <w:spacing w:line="360" w:lineRule="auto"/>
              <w:ind w:left="-113"/>
              <w:rPr>
                <w:rFonts w:ascii="Arial" w:hAnsi="Arial" w:cs="Arial"/>
                <w:sz w:val="19"/>
                <w:szCs w:val="19"/>
                <w:cs/>
              </w:rPr>
            </w:pPr>
          </w:p>
        </w:tc>
      </w:tr>
      <w:tr w:rsidR="00ED3741" w:rsidRPr="00F06BBC" w14:paraId="64147F38" w14:textId="77777777" w:rsidTr="00937DAD">
        <w:trPr>
          <w:cantSplit/>
          <w:trHeight w:val="279"/>
        </w:trPr>
        <w:tc>
          <w:tcPr>
            <w:tcW w:w="3690" w:type="dxa"/>
          </w:tcPr>
          <w:p w14:paraId="4C34E360" w14:textId="77777777" w:rsidR="00ED3741" w:rsidRPr="00F06BBC" w:rsidRDefault="00ED3741" w:rsidP="00C36227">
            <w:pPr>
              <w:spacing w:line="360" w:lineRule="auto"/>
              <w:ind w:left="360" w:right="-43" w:hanging="360"/>
              <w:jc w:val="both"/>
              <w:rPr>
                <w:rFonts w:ascii="Arial" w:hAnsi="Arial" w:cs="Arial"/>
                <w:b/>
                <w:sz w:val="19"/>
                <w:szCs w:val="19"/>
              </w:rPr>
            </w:pPr>
            <w:r w:rsidRPr="00F06BBC">
              <w:rPr>
                <w:rFonts w:ascii="Arial" w:hAnsi="Arial" w:cs="Arial"/>
                <w:b/>
                <w:sz w:val="19"/>
                <w:szCs w:val="19"/>
              </w:rPr>
              <w:t>Statement of financial position</w:t>
            </w:r>
          </w:p>
          <w:p w14:paraId="2403AF12" w14:textId="1C5716B9" w:rsidR="00ED3741" w:rsidRPr="00F06BBC" w:rsidRDefault="00ED3741" w:rsidP="00C36227">
            <w:pPr>
              <w:spacing w:line="360" w:lineRule="auto"/>
              <w:ind w:left="360" w:right="-43" w:hanging="360"/>
              <w:jc w:val="both"/>
              <w:rPr>
                <w:rFonts w:ascii="Arial" w:hAnsi="Arial" w:cs="Arial"/>
                <w:b/>
                <w:sz w:val="19"/>
                <w:szCs w:val="19"/>
              </w:rPr>
            </w:pPr>
            <w:r w:rsidRPr="00F06BBC">
              <w:rPr>
                <w:rFonts w:ascii="Arial" w:hAnsi="Arial" w:cs="Arial"/>
                <w:b/>
                <w:sz w:val="19"/>
                <w:szCs w:val="19"/>
              </w:rPr>
              <w:t xml:space="preserve">        as at 31 December 2019</w:t>
            </w:r>
          </w:p>
        </w:tc>
        <w:tc>
          <w:tcPr>
            <w:tcW w:w="1530" w:type="dxa"/>
            <w:shd w:val="clear" w:color="auto" w:fill="auto"/>
          </w:tcPr>
          <w:p w14:paraId="3C600D2C" w14:textId="77777777" w:rsidR="00ED3741" w:rsidRPr="00F06BBC" w:rsidRDefault="00ED3741" w:rsidP="00C36227">
            <w:pPr>
              <w:overflowPunct w:val="0"/>
              <w:autoSpaceDE w:val="0"/>
              <w:autoSpaceDN w:val="0"/>
              <w:adjustRightInd w:val="0"/>
              <w:spacing w:line="360" w:lineRule="auto"/>
              <w:ind w:left="-113"/>
              <w:jc w:val="right"/>
              <w:rPr>
                <w:rFonts w:ascii="Arial" w:hAnsi="Arial" w:cs="Arial"/>
                <w:sz w:val="19"/>
                <w:szCs w:val="19"/>
              </w:rPr>
            </w:pPr>
          </w:p>
        </w:tc>
        <w:tc>
          <w:tcPr>
            <w:tcW w:w="1530" w:type="dxa"/>
            <w:shd w:val="clear" w:color="auto" w:fill="auto"/>
          </w:tcPr>
          <w:p w14:paraId="4BE61D56" w14:textId="77777777" w:rsidR="00ED3741" w:rsidRPr="00F06BBC" w:rsidRDefault="00ED3741" w:rsidP="00C36227">
            <w:pPr>
              <w:overflowPunct w:val="0"/>
              <w:autoSpaceDE w:val="0"/>
              <w:autoSpaceDN w:val="0"/>
              <w:adjustRightInd w:val="0"/>
              <w:spacing w:line="360" w:lineRule="auto"/>
              <w:ind w:left="-113"/>
              <w:jc w:val="right"/>
              <w:rPr>
                <w:rFonts w:ascii="Arial" w:hAnsi="Arial" w:cs="Arial"/>
                <w:sz w:val="19"/>
                <w:szCs w:val="19"/>
              </w:rPr>
            </w:pPr>
          </w:p>
        </w:tc>
        <w:tc>
          <w:tcPr>
            <w:tcW w:w="1440" w:type="dxa"/>
          </w:tcPr>
          <w:p w14:paraId="5600499A" w14:textId="77777777" w:rsidR="00ED3741" w:rsidRPr="00F06BBC" w:rsidRDefault="00ED3741" w:rsidP="00C36227">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BA060F" w:rsidRPr="00F06BBC" w14:paraId="53CA631F" w14:textId="77777777" w:rsidTr="00937DAD">
        <w:trPr>
          <w:cantSplit/>
          <w:trHeight w:val="68"/>
        </w:trPr>
        <w:tc>
          <w:tcPr>
            <w:tcW w:w="3690" w:type="dxa"/>
          </w:tcPr>
          <w:p w14:paraId="4C33F59D" w14:textId="77777777" w:rsidR="00BA060F" w:rsidRPr="00F06BBC" w:rsidRDefault="00BA060F" w:rsidP="00BA060F">
            <w:pPr>
              <w:spacing w:line="360" w:lineRule="auto"/>
              <w:ind w:left="360" w:right="-43" w:hanging="360"/>
              <w:jc w:val="both"/>
              <w:rPr>
                <w:rFonts w:ascii="Arial" w:hAnsi="Arial" w:cs="Arial"/>
                <w:bCs/>
                <w:sz w:val="19"/>
                <w:szCs w:val="19"/>
              </w:rPr>
            </w:pPr>
            <w:r w:rsidRPr="00F06BBC">
              <w:rPr>
                <w:rFonts w:ascii="Arial" w:hAnsi="Arial" w:cs="Arial"/>
                <w:bCs/>
                <w:sz w:val="19"/>
                <w:szCs w:val="19"/>
              </w:rPr>
              <w:t>Deferred tax assets</w:t>
            </w:r>
          </w:p>
        </w:tc>
        <w:tc>
          <w:tcPr>
            <w:tcW w:w="1530" w:type="dxa"/>
            <w:shd w:val="clear" w:color="auto" w:fill="auto"/>
            <w:vAlign w:val="bottom"/>
          </w:tcPr>
          <w:p w14:paraId="006255F7" w14:textId="1B313A89"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6,315</w:t>
            </w:r>
          </w:p>
        </w:tc>
        <w:tc>
          <w:tcPr>
            <w:tcW w:w="1530" w:type="dxa"/>
            <w:shd w:val="clear" w:color="auto" w:fill="auto"/>
          </w:tcPr>
          <w:p w14:paraId="5788949C" w14:textId="5CF5D4F6"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3,844</w:t>
            </w:r>
          </w:p>
        </w:tc>
        <w:tc>
          <w:tcPr>
            <w:tcW w:w="1440" w:type="dxa"/>
          </w:tcPr>
          <w:p w14:paraId="2DBA0123" w14:textId="06C3F02D"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10,159</w:t>
            </w:r>
          </w:p>
        </w:tc>
      </w:tr>
      <w:tr w:rsidR="00BA060F" w:rsidRPr="00F06BBC" w14:paraId="005EC67C" w14:textId="77777777" w:rsidTr="00937DAD">
        <w:trPr>
          <w:cantSplit/>
          <w:trHeight w:val="108"/>
        </w:trPr>
        <w:tc>
          <w:tcPr>
            <w:tcW w:w="3690" w:type="dxa"/>
          </w:tcPr>
          <w:p w14:paraId="16497A13" w14:textId="77777777" w:rsidR="00BA060F" w:rsidRPr="00F06BBC" w:rsidRDefault="00BA060F" w:rsidP="00BA060F">
            <w:pPr>
              <w:spacing w:line="360" w:lineRule="auto"/>
              <w:ind w:left="360" w:right="-43" w:hanging="360"/>
              <w:jc w:val="both"/>
              <w:rPr>
                <w:rFonts w:ascii="Arial" w:hAnsi="Arial" w:cs="Arial"/>
                <w:bCs/>
                <w:sz w:val="19"/>
                <w:szCs w:val="19"/>
              </w:rPr>
            </w:pPr>
            <w:r w:rsidRPr="00F06BBC">
              <w:rPr>
                <w:rFonts w:ascii="Arial" w:hAnsi="Arial" w:cs="Arial"/>
                <w:bCs/>
                <w:sz w:val="19"/>
                <w:szCs w:val="19"/>
              </w:rPr>
              <w:t>Unearned revenue</w:t>
            </w:r>
          </w:p>
        </w:tc>
        <w:tc>
          <w:tcPr>
            <w:tcW w:w="1530" w:type="dxa"/>
            <w:shd w:val="clear" w:color="auto" w:fill="auto"/>
            <w:vAlign w:val="bottom"/>
          </w:tcPr>
          <w:p w14:paraId="1BDCEE44" w14:textId="5BC2108E"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5,459</w:t>
            </w:r>
          </w:p>
        </w:tc>
        <w:tc>
          <w:tcPr>
            <w:tcW w:w="1530" w:type="dxa"/>
            <w:shd w:val="clear" w:color="auto" w:fill="auto"/>
          </w:tcPr>
          <w:p w14:paraId="05AD657F" w14:textId="4C7767A7"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14,240</w:t>
            </w:r>
          </w:p>
        </w:tc>
        <w:tc>
          <w:tcPr>
            <w:tcW w:w="1440" w:type="dxa"/>
          </w:tcPr>
          <w:p w14:paraId="681B74DA" w14:textId="208330B0"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19,699</w:t>
            </w:r>
          </w:p>
        </w:tc>
      </w:tr>
      <w:tr w:rsidR="00BA060F" w:rsidRPr="00F06BBC" w14:paraId="400B2F93" w14:textId="77777777" w:rsidTr="00937DAD">
        <w:trPr>
          <w:cantSplit/>
          <w:trHeight w:val="68"/>
        </w:trPr>
        <w:tc>
          <w:tcPr>
            <w:tcW w:w="3690" w:type="dxa"/>
          </w:tcPr>
          <w:p w14:paraId="4EF13D1E" w14:textId="77777777" w:rsidR="00BA060F" w:rsidRPr="00F06BBC" w:rsidRDefault="00BA060F" w:rsidP="00BA060F">
            <w:pPr>
              <w:spacing w:line="360" w:lineRule="auto"/>
              <w:ind w:left="360" w:right="-43" w:hanging="360"/>
              <w:jc w:val="both"/>
              <w:rPr>
                <w:rFonts w:ascii="Arial" w:hAnsi="Arial" w:cs="Arial"/>
                <w:bCs/>
                <w:sz w:val="19"/>
                <w:szCs w:val="19"/>
              </w:rPr>
            </w:pPr>
            <w:r w:rsidRPr="00F06BBC">
              <w:rPr>
                <w:rFonts w:ascii="Arial" w:hAnsi="Arial" w:cs="Arial"/>
                <w:bCs/>
                <w:sz w:val="19"/>
                <w:szCs w:val="19"/>
              </w:rPr>
              <w:t>Deficits</w:t>
            </w:r>
          </w:p>
        </w:tc>
        <w:tc>
          <w:tcPr>
            <w:tcW w:w="1530" w:type="dxa"/>
            <w:shd w:val="clear" w:color="auto" w:fill="auto"/>
            <w:vAlign w:val="bottom"/>
          </w:tcPr>
          <w:p w14:paraId="17C278FA" w14:textId="765AADA2"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(2,145,249)</w:t>
            </w:r>
          </w:p>
        </w:tc>
        <w:tc>
          <w:tcPr>
            <w:tcW w:w="1530" w:type="dxa"/>
            <w:shd w:val="clear" w:color="auto" w:fill="auto"/>
          </w:tcPr>
          <w:p w14:paraId="1AA7BEDA" w14:textId="7239A8F7"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val="en-GB" w:eastAsia="th-TH"/>
              </w:rPr>
              <w:t>(10,396)</w:t>
            </w:r>
          </w:p>
        </w:tc>
        <w:tc>
          <w:tcPr>
            <w:tcW w:w="1440" w:type="dxa"/>
          </w:tcPr>
          <w:p w14:paraId="3051753B" w14:textId="7F9C52D8" w:rsidR="00BA060F" w:rsidRPr="00F06BBC" w:rsidRDefault="00BA060F" w:rsidP="00BA060F">
            <w:pPr>
              <w:spacing w:line="360" w:lineRule="auto"/>
              <w:ind w:left="360" w:right="-43" w:hanging="360"/>
              <w:jc w:val="right"/>
              <w:rPr>
                <w:rFonts w:ascii="Arial" w:hAnsi="Arial" w:cs="Arial"/>
                <w:bCs/>
                <w:sz w:val="19"/>
                <w:szCs w:val="19"/>
              </w:rPr>
            </w:pPr>
            <w:r w:rsidRPr="00F06BBC">
              <w:rPr>
                <w:rFonts w:ascii="Arial" w:hAnsi="Arial" w:cs="Arial"/>
                <w:snapToGrid w:val="0"/>
                <w:sz w:val="19"/>
                <w:szCs w:val="19"/>
                <w:lang w:eastAsia="th-TH"/>
              </w:rPr>
              <w:t>(2,155,645)</w:t>
            </w:r>
          </w:p>
        </w:tc>
      </w:tr>
    </w:tbl>
    <w:p w14:paraId="71C9A739" w14:textId="60211F21" w:rsidR="00ED3741" w:rsidRPr="00F06BBC" w:rsidRDefault="00ED3741" w:rsidP="005B2EC6">
      <w:pPr>
        <w:tabs>
          <w:tab w:val="num" w:pos="360"/>
          <w:tab w:val="left" w:pos="990"/>
        </w:tabs>
        <w:spacing w:line="360" w:lineRule="auto"/>
        <w:ind w:left="360"/>
        <w:jc w:val="thaiDistribute"/>
        <w:rPr>
          <w:rFonts w:ascii="Arial" w:hAnsi="Arial" w:cstheme="minorBidi"/>
          <w:sz w:val="19"/>
          <w:szCs w:val="19"/>
          <w:lang w:val="en-GB"/>
        </w:rPr>
      </w:pPr>
    </w:p>
    <w:tbl>
      <w:tblPr>
        <w:tblW w:w="8190" w:type="dxa"/>
        <w:tblInd w:w="1350" w:type="dxa"/>
        <w:tblLayout w:type="fixed"/>
        <w:tblLook w:val="0000" w:firstRow="0" w:lastRow="0" w:firstColumn="0" w:lastColumn="0" w:noHBand="0" w:noVBand="0"/>
      </w:tblPr>
      <w:tblGrid>
        <w:gridCol w:w="3690"/>
        <w:gridCol w:w="1517"/>
        <w:gridCol w:w="12"/>
        <w:gridCol w:w="18"/>
        <w:gridCol w:w="1507"/>
        <w:gridCol w:w="6"/>
        <w:gridCol w:w="1440"/>
      </w:tblGrid>
      <w:tr w:rsidR="00324499" w:rsidRPr="00F06BBC" w14:paraId="056F1134" w14:textId="77777777" w:rsidTr="00937DAD">
        <w:trPr>
          <w:cantSplit/>
          <w:trHeight w:val="68"/>
          <w:tblHeader/>
        </w:trPr>
        <w:tc>
          <w:tcPr>
            <w:tcW w:w="3690" w:type="dxa"/>
          </w:tcPr>
          <w:p w14:paraId="7DF2BBCB" w14:textId="77777777" w:rsidR="00324499" w:rsidRPr="00F06BBC" w:rsidRDefault="00324499" w:rsidP="00C36227">
            <w:pPr>
              <w:spacing w:line="360" w:lineRule="auto"/>
              <w:rPr>
                <w:rFonts w:ascii="Arial" w:hAnsi="Arial" w:cs="Arial"/>
                <w:sz w:val="19"/>
                <w:szCs w:val="19"/>
                <w:cs/>
              </w:rPr>
            </w:pPr>
          </w:p>
        </w:tc>
        <w:tc>
          <w:tcPr>
            <w:tcW w:w="4500" w:type="dxa"/>
            <w:gridSpan w:val="6"/>
          </w:tcPr>
          <w:p w14:paraId="641B4691" w14:textId="77777777" w:rsidR="00324499" w:rsidRPr="00F06BBC" w:rsidRDefault="00324499" w:rsidP="00C36227">
            <w:pPr>
              <w:spacing w:line="360" w:lineRule="auto"/>
              <w:ind w:left="-113"/>
              <w:jc w:val="right"/>
              <w:rPr>
                <w:rFonts w:ascii="Arial" w:hAnsi="Arial" w:cs="Arial"/>
                <w:sz w:val="19"/>
                <w:szCs w:val="19"/>
              </w:rPr>
            </w:pPr>
            <w:r w:rsidRPr="00F06BBC">
              <w:rPr>
                <w:rFonts w:ascii="Arial" w:hAnsi="Arial" w:cs="Arial"/>
                <w:sz w:val="19"/>
                <w:szCs w:val="19"/>
              </w:rPr>
              <w:t>(</w:t>
            </w:r>
            <w:proofErr w:type="gramStart"/>
            <w:r w:rsidRPr="00F06BBC">
              <w:rPr>
                <w:rFonts w:ascii="Arial" w:hAnsi="Arial" w:cs="Arial"/>
                <w:sz w:val="19"/>
                <w:szCs w:val="19"/>
              </w:rPr>
              <w:t>Unit :</w:t>
            </w:r>
            <w:proofErr w:type="gramEnd"/>
            <w:r w:rsidRPr="00F06BBC">
              <w:rPr>
                <w:rFonts w:ascii="Arial" w:hAnsi="Arial" w:cs="Arial"/>
                <w:sz w:val="19"/>
                <w:szCs w:val="19"/>
              </w:rPr>
              <w:t xml:space="preserve"> Thousand</w:t>
            </w:r>
            <w:r w:rsidRPr="00F06BBC">
              <w:rPr>
                <w:rFonts w:ascii="Arial" w:hAnsi="Arial" w:cs="Arial"/>
                <w:sz w:val="19"/>
                <w:szCs w:val="19"/>
                <w:cs/>
              </w:rPr>
              <w:t xml:space="preserve"> </w:t>
            </w:r>
            <w:r w:rsidRPr="00F06BBC">
              <w:rPr>
                <w:rFonts w:ascii="Arial" w:hAnsi="Arial" w:cs="Arial"/>
                <w:sz w:val="19"/>
                <w:szCs w:val="19"/>
              </w:rPr>
              <w:t>Baht)</w:t>
            </w:r>
          </w:p>
        </w:tc>
      </w:tr>
      <w:tr w:rsidR="00324499" w:rsidRPr="00F06BBC" w14:paraId="7488CFEB" w14:textId="77777777" w:rsidTr="00937DAD">
        <w:trPr>
          <w:cantSplit/>
          <w:trHeight w:val="68"/>
          <w:tblHeader/>
        </w:trPr>
        <w:tc>
          <w:tcPr>
            <w:tcW w:w="3690" w:type="dxa"/>
          </w:tcPr>
          <w:p w14:paraId="10F3BA48" w14:textId="77777777" w:rsidR="00324499" w:rsidRPr="00F06BBC" w:rsidRDefault="00324499" w:rsidP="00C36227">
            <w:pPr>
              <w:spacing w:line="360" w:lineRule="auto"/>
              <w:rPr>
                <w:rFonts w:ascii="Arial" w:hAnsi="Arial" w:cs="Arial"/>
                <w:sz w:val="19"/>
                <w:szCs w:val="19"/>
                <w:cs/>
              </w:rPr>
            </w:pPr>
          </w:p>
        </w:tc>
        <w:tc>
          <w:tcPr>
            <w:tcW w:w="4500" w:type="dxa"/>
            <w:gridSpan w:val="6"/>
            <w:vAlign w:val="center"/>
          </w:tcPr>
          <w:p w14:paraId="713E0D15" w14:textId="77777777" w:rsidR="00324499" w:rsidRPr="00F06BBC" w:rsidRDefault="00324499"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Separate F/S</w:t>
            </w:r>
          </w:p>
        </w:tc>
      </w:tr>
      <w:tr w:rsidR="00324499" w:rsidRPr="00F06BBC" w14:paraId="645C54FF" w14:textId="77777777" w:rsidTr="00937DAD">
        <w:trPr>
          <w:cantSplit/>
          <w:trHeight w:val="221"/>
          <w:tblHeader/>
        </w:trPr>
        <w:tc>
          <w:tcPr>
            <w:tcW w:w="3690" w:type="dxa"/>
          </w:tcPr>
          <w:p w14:paraId="3F9D5CC9" w14:textId="77777777" w:rsidR="00324499" w:rsidRPr="00F06BBC" w:rsidRDefault="00324499" w:rsidP="00C36227">
            <w:pPr>
              <w:spacing w:line="360" w:lineRule="auto"/>
              <w:rPr>
                <w:rFonts w:ascii="Arial" w:hAnsi="Arial" w:cs="Arial"/>
                <w:sz w:val="19"/>
                <w:szCs w:val="19"/>
                <w:cs/>
              </w:rPr>
            </w:pPr>
          </w:p>
        </w:tc>
        <w:tc>
          <w:tcPr>
            <w:tcW w:w="1529" w:type="dxa"/>
            <w:gridSpan w:val="2"/>
          </w:tcPr>
          <w:p w14:paraId="12FD72F3" w14:textId="77777777" w:rsidR="00324499" w:rsidRPr="00F06BBC" w:rsidRDefault="00324499"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 xml:space="preserve">Previous </w:t>
            </w:r>
          </w:p>
          <w:p w14:paraId="202F8548" w14:textId="77777777" w:rsidR="00324499" w:rsidRPr="00F06BBC" w:rsidRDefault="00324499" w:rsidP="00C36227">
            <w:pPr>
              <w:pBdr>
                <w:bottom w:val="single" w:sz="4" w:space="1" w:color="auto"/>
              </w:pBdr>
              <w:spacing w:line="360" w:lineRule="auto"/>
              <w:ind w:left="-113"/>
              <w:jc w:val="center"/>
              <w:rPr>
                <w:rFonts w:ascii="Arial" w:hAnsi="Arial" w:cs="Arial"/>
                <w:sz w:val="19"/>
                <w:szCs w:val="19"/>
                <w:cs/>
              </w:rPr>
            </w:pPr>
            <w:r w:rsidRPr="00F06BBC">
              <w:rPr>
                <w:rFonts w:ascii="Arial" w:hAnsi="Arial" w:cs="Arial"/>
                <w:sz w:val="19"/>
                <w:szCs w:val="19"/>
              </w:rPr>
              <w:t>accounting policy</w:t>
            </w:r>
          </w:p>
        </w:tc>
        <w:tc>
          <w:tcPr>
            <w:tcW w:w="1531" w:type="dxa"/>
            <w:gridSpan w:val="3"/>
          </w:tcPr>
          <w:p w14:paraId="5A18ED0D" w14:textId="77777777" w:rsidR="00324499" w:rsidRPr="00F06BBC" w:rsidRDefault="00324499"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Adjustments</w:t>
            </w:r>
          </w:p>
          <w:p w14:paraId="094AFA05" w14:textId="77777777" w:rsidR="00324499" w:rsidRPr="00F06BBC" w:rsidRDefault="00324499" w:rsidP="00C36227">
            <w:pPr>
              <w:pBdr>
                <w:bottom w:val="single" w:sz="4" w:space="1" w:color="auto"/>
              </w:pBdr>
              <w:spacing w:line="360" w:lineRule="auto"/>
              <w:ind w:left="-113"/>
              <w:jc w:val="center"/>
              <w:rPr>
                <w:rFonts w:ascii="Arial" w:hAnsi="Arial" w:cs="Arial"/>
                <w:sz w:val="19"/>
                <w:szCs w:val="19"/>
                <w:cs/>
              </w:rPr>
            </w:pPr>
            <w:r w:rsidRPr="00F06BBC">
              <w:rPr>
                <w:rFonts w:ascii="Arial" w:hAnsi="Arial" w:cs="Arial"/>
                <w:sz w:val="19"/>
                <w:szCs w:val="19"/>
              </w:rPr>
              <w:t>Increase (Decrease)</w:t>
            </w:r>
          </w:p>
        </w:tc>
        <w:tc>
          <w:tcPr>
            <w:tcW w:w="1440" w:type="dxa"/>
          </w:tcPr>
          <w:p w14:paraId="1C6653AE" w14:textId="77777777" w:rsidR="00324499" w:rsidRPr="00F06BBC" w:rsidRDefault="00324499" w:rsidP="00C36227">
            <w:pPr>
              <w:pBdr>
                <w:bottom w:val="single" w:sz="4" w:space="1" w:color="auto"/>
              </w:pBdr>
              <w:spacing w:line="360" w:lineRule="auto"/>
              <w:ind w:left="-113"/>
              <w:jc w:val="center"/>
              <w:rPr>
                <w:rFonts w:ascii="Arial" w:hAnsi="Arial" w:cs="Arial"/>
                <w:sz w:val="19"/>
                <w:szCs w:val="19"/>
              </w:rPr>
            </w:pPr>
          </w:p>
          <w:p w14:paraId="1CA50717" w14:textId="77777777" w:rsidR="00324499" w:rsidRPr="00F06BBC" w:rsidRDefault="00324499" w:rsidP="00C36227">
            <w:pPr>
              <w:pBdr>
                <w:bottom w:val="single" w:sz="4" w:space="1" w:color="auto"/>
              </w:pBdr>
              <w:spacing w:line="360" w:lineRule="auto"/>
              <w:ind w:left="-113"/>
              <w:jc w:val="center"/>
              <w:rPr>
                <w:rFonts w:ascii="Arial" w:hAnsi="Arial" w:cs="Arial"/>
                <w:sz w:val="19"/>
                <w:szCs w:val="19"/>
              </w:rPr>
            </w:pPr>
          </w:p>
          <w:p w14:paraId="020DBEC6" w14:textId="77777777" w:rsidR="00324499" w:rsidRPr="00F06BBC" w:rsidRDefault="00324499" w:rsidP="00C36227">
            <w:pPr>
              <w:pBdr>
                <w:bottom w:val="single" w:sz="4" w:space="1" w:color="auto"/>
              </w:pBdr>
              <w:spacing w:line="360" w:lineRule="auto"/>
              <w:ind w:left="-113"/>
              <w:jc w:val="center"/>
              <w:rPr>
                <w:rFonts w:ascii="Arial" w:hAnsi="Arial" w:cs="Arial"/>
                <w:sz w:val="19"/>
                <w:szCs w:val="19"/>
              </w:rPr>
            </w:pPr>
            <w:r w:rsidRPr="00F06BBC">
              <w:rPr>
                <w:rFonts w:ascii="Arial" w:hAnsi="Arial" w:cs="Arial"/>
                <w:sz w:val="19"/>
                <w:szCs w:val="19"/>
              </w:rPr>
              <w:t>TFRS 15</w:t>
            </w:r>
          </w:p>
        </w:tc>
      </w:tr>
      <w:tr w:rsidR="00324499" w:rsidRPr="00F06BBC" w14:paraId="183B6BD3" w14:textId="77777777" w:rsidTr="00937DAD">
        <w:trPr>
          <w:cantSplit/>
          <w:trHeight w:val="68"/>
        </w:trPr>
        <w:tc>
          <w:tcPr>
            <w:tcW w:w="3690" w:type="dxa"/>
          </w:tcPr>
          <w:p w14:paraId="2A71BB7E" w14:textId="77777777" w:rsidR="00324499" w:rsidRPr="00F06BBC" w:rsidRDefault="00324499" w:rsidP="00C36227">
            <w:pPr>
              <w:spacing w:line="360" w:lineRule="auto"/>
              <w:ind w:left="360" w:right="-43" w:hanging="360"/>
              <w:jc w:val="both"/>
              <w:rPr>
                <w:rFonts w:ascii="Arial" w:hAnsi="Arial" w:cs="Arial"/>
                <w:bCs/>
                <w:sz w:val="19"/>
                <w:szCs w:val="19"/>
              </w:rPr>
            </w:pPr>
          </w:p>
        </w:tc>
        <w:tc>
          <w:tcPr>
            <w:tcW w:w="1547" w:type="dxa"/>
            <w:gridSpan w:val="3"/>
            <w:shd w:val="clear" w:color="auto" w:fill="auto"/>
          </w:tcPr>
          <w:p w14:paraId="68329FE5" w14:textId="77777777" w:rsidR="00324499" w:rsidRPr="00F06BBC" w:rsidDel="00B7212B" w:rsidRDefault="00324499" w:rsidP="00C36227">
            <w:pPr>
              <w:spacing w:line="360" w:lineRule="auto"/>
              <w:ind w:left="360" w:right="-43" w:hanging="360"/>
              <w:jc w:val="right"/>
              <w:rPr>
                <w:rFonts w:ascii="Arial" w:hAnsi="Arial" w:cs="Arial"/>
                <w:sz w:val="19"/>
                <w:szCs w:val="19"/>
                <w:lang w:val="en-GB"/>
              </w:rPr>
            </w:pPr>
          </w:p>
        </w:tc>
        <w:tc>
          <w:tcPr>
            <w:tcW w:w="1513" w:type="dxa"/>
            <w:gridSpan w:val="2"/>
            <w:shd w:val="clear" w:color="auto" w:fill="auto"/>
          </w:tcPr>
          <w:p w14:paraId="792D0D33" w14:textId="77777777" w:rsidR="00324499" w:rsidRPr="00F06BBC" w:rsidDel="00B7212B" w:rsidRDefault="00324499" w:rsidP="00C36227">
            <w:pPr>
              <w:spacing w:line="360" w:lineRule="auto"/>
              <w:ind w:left="360" w:right="-43" w:hanging="360"/>
              <w:jc w:val="right"/>
              <w:rPr>
                <w:rFonts w:ascii="Arial" w:hAnsi="Arial" w:cs="Arial"/>
                <w:snapToGrid w:val="0"/>
                <w:sz w:val="19"/>
                <w:szCs w:val="19"/>
                <w:lang w:val="en-GB" w:eastAsia="th-TH"/>
              </w:rPr>
            </w:pPr>
          </w:p>
        </w:tc>
        <w:tc>
          <w:tcPr>
            <w:tcW w:w="1440" w:type="dxa"/>
          </w:tcPr>
          <w:p w14:paraId="506044C7" w14:textId="77777777" w:rsidR="00324499" w:rsidRPr="00F06BBC" w:rsidDel="00B7212B" w:rsidRDefault="00324499" w:rsidP="00C36227">
            <w:pPr>
              <w:spacing w:line="360" w:lineRule="auto"/>
              <w:ind w:left="360" w:right="-43" w:hanging="360"/>
              <w:jc w:val="right"/>
              <w:rPr>
                <w:rFonts w:ascii="Arial" w:hAnsi="Arial" w:cs="Arial"/>
                <w:snapToGrid w:val="0"/>
                <w:sz w:val="19"/>
                <w:szCs w:val="19"/>
                <w:lang w:eastAsia="th-TH"/>
              </w:rPr>
            </w:pPr>
          </w:p>
        </w:tc>
      </w:tr>
      <w:tr w:rsidR="00324499" w:rsidRPr="00F06BBC" w14:paraId="6A06EE46" w14:textId="77777777" w:rsidTr="00937DAD">
        <w:trPr>
          <w:cantSplit/>
          <w:trHeight w:val="68"/>
        </w:trPr>
        <w:tc>
          <w:tcPr>
            <w:tcW w:w="5207" w:type="dxa"/>
            <w:gridSpan w:val="2"/>
          </w:tcPr>
          <w:p w14:paraId="2ED0D5E8" w14:textId="77777777" w:rsidR="00324499" w:rsidRPr="00F06BBC" w:rsidRDefault="00324499" w:rsidP="00324499">
            <w:pPr>
              <w:tabs>
                <w:tab w:val="clear" w:pos="227"/>
                <w:tab w:val="clear" w:pos="454"/>
                <w:tab w:val="left" w:pos="376"/>
                <w:tab w:val="left" w:pos="1227"/>
              </w:tabs>
              <w:spacing w:line="360" w:lineRule="auto"/>
              <w:ind w:left="376" w:right="-43" w:hanging="376"/>
              <w:rPr>
                <w:rFonts w:ascii="Arial" w:hAnsi="Arial" w:cs="Arial"/>
                <w:b/>
                <w:sz w:val="19"/>
                <w:szCs w:val="19"/>
              </w:rPr>
            </w:pPr>
            <w:r w:rsidRPr="00F06BBC">
              <w:rPr>
                <w:rFonts w:ascii="Arial" w:hAnsi="Arial" w:cs="Arial"/>
                <w:b/>
                <w:sz w:val="19"/>
                <w:szCs w:val="19"/>
              </w:rPr>
              <w:t xml:space="preserve">Statement of profit or loss and other </w:t>
            </w:r>
          </w:p>
          <w:p w14:paraId="1CAAE63F" w14:textId="77777777" w:rsidR="00324499" w:rsidRPr="00F06BBC" w:rsidRDefault="00324499" w:rsidP="00324499">
            <w:pPr>
              <w:spacing w:line="360" w:lineRule="auto"/>
              <w:ind w:left="360" w:right="-43" w:hanging="360"/>
              <w:rPr>
                <w:rFonts w:ascii="Arial" w:hAnsi="Arial" w:cs="Arial"/>
                <w:b/>
                <w:sz w:val="19"/>
                <w:szCs w:val="19"/>
              </w:rPr>
            </w:pPr>
            <w:r w:rsidRPr="00F06BBC">
              <w:rPr>
                <w:rFonts w:ascii="Arial" w:hAnsi="Arial" w:cs="Arial"/>
                <w:b/>
                <w:sz w:val="19"/>
                <w:szCs w:val="19"/>
              </w:rPr>
              <w:t xml:space="preserve">      comprehensive income for the </w:t>
            </w:r>
          </w:p>
          <w:p w14:paraId="1BBEB606" w14:textId="634FC4DE" w:rsidR="00324499" w:rsidRPr="00F06BBC" w:rsidDel="00B7212B" w:rsidRDefault="00324499" w:rsidP="00324499">
            <w:pPr>
              <w:spacing w:line="360" w:lineRule="auto"/>
              <w:ind w:left="360" w:right="-43" w:hanging="360"/>
              <w:rPr>
                <w:rFonts w:ascii="Arial" w:hAnsi="Arial" w:cs="Arial"/>
                <w:b/>
                <w:sz w:val="19"/>
                <w:szCs w:val="19"/>
              </w:rPr>
            </w:pPr>
            <w:r w:rsidRPr="00F06BBC">
              <w:rPr>
                <w:rFonts w:ascii="Arial" w:hAnsi="Arial" w:cs="Arial"/>
                <w:b/>
                <w:sz w:val="19"/>
                <w:szCs w:val="19"/>
              </w:rPr>
              <w:t xml:space="preserve">      year ended 31 December 2019</w:t>
            </w:r>
          </w:p>
        </w:tc>
        <w:tc>
          <w:tcPr>
            <w:tcW w:w="1537" w:type="dxa"/>
            <w:gridSpan w:val="3"/>
            <w:shd w:val="clear" w:color="auto" w:fill="auto"/>
            <w:vAlign w:val="bottom"/>
          </w:tcPr>
          <w:p w14:paraId="7E59B1E2" w14:textId="77777777" w:rsidR="00324499" w:rsidRPr="00F06BBC" w:rsidDel="00B7212B" w:rsidRDefault="00324499" w:rsidP="00324499">
            <w:pPr>
              <w:spacing w:line="360" w:lineRule="auto"/>
              <w:ind w:left="360" w:right="-43" w:hanging="360"/>
              <w:jc w:val="right"/>
              <w:rPr>
                <w:rFonts w:ascii="Arial" w:hAnsi="Arial" w:cs="Arial"/>
                <w:snapToGrid w:val="0"/>
                <w:sz w:val="19"/>
                <w:szCs w:val="19"/>
                <w:lang w:val="en-GB" w:eastAsia="th-TH"/>
              </w:rPr>
            </w:pPr>
          </w:p>
        </w:tc>
        <w:tc>
          <w:tcPr>
            <w:tcW w:w="1446" w:type="dxa"/>
            <w:gridSpan w:val="2"/>
          </w:tcPr>
          <w:p w14:paraId="520A23A9" w14:textId="77777777" w:rsidR="00324499" w:rsidRPr="00F06BBC" w:rsidDel="00B7212B" w:rsidRDefault="00324499" w:rsidP="00324499">
            <w:pPr>
              <w:spacing w:line="360" w:lineRule="auto"/>
              <w:ind w:left="360" w:right="-43" w:hanging="360"/>
              <w:jc w:val="right"/>
              <w:rPr>
                <w:rFonts w:ascii="Arial" w:hAnsi="Arial" w:cs="Arial"/>
                <w:snapToGrid w:val="0"/>
                <w:sz w:val="19"/>
                <w:szCs w:val="19"/>
                <w:lang w:eastAsia="th-TH"/>
              </w:rPr>
            </w:pPr>
          </w:p>
        </w:tc>
      </w:tr>
      <w:tr w:rsidR="000A38AD" w:rsidRPr="00F06BBC" w14:paraId="1F6A57EB" w14:textId="77777777" w:rsidTr="00937DAD">
        <w:trPr>
          <w:cantSplit/>
          <w:trHeight w:val="68"/>
        </w:trPr>
        <w:tc>
          <w:tcPr>
            <w:tcW w:w="3690" w:type="dxa"/>
          </w:tcPr>
          <w:p w14:paraId="26EFD224" w14:textId="0913CCCE" w:rsidR="000A38AD" w:rsidRPr="00F06BBC" w:rsidRDefault="000A38AD" w:rsidP="000A38AD">
            <w:pPr>
              <w:spacing w:line="360" w:lineRule="auto"/>
              <w:ind w:left="360" w:right="-43" w:hanging="360"/>
              <w:rPr>
                <w:rFonts w:ascii="Arial" w:hAnsi="Arial" w:cs="Arial"/>
                <w:bCs/>
                <w:sz w:val="19"/>
                <w:szCs w:val="19"/>
              </w:rPr>
            </w:pPr>
            <w:r w:rsidRPr="00F06BBC">
              <w:rPr>
                <w:rFonts w:ascii="Arial" w:hAnsi="Arial" w:cs="Arial"/>
                <w:bCs/>
                <w:sz w:val="19"/>
                <w:szCs w:val="19"/>
              </w:rPr>
              <w:t>Revenue from sale of medical equipment</w:t>
            </w:r>
          </w:p>
        </w:tc>
        <w:tc>
          <w:tcPr>
            <w:tcW w:w="1547" w:type="dxa"/>
            <w:gridSpan w:val="3"/>
            <w:shd w:val="clear" w:color="auto" w:fill="auto"/>
            <w:vAlign w:val="bottom"/>
          </w:tcPr>
          <w:p w14:paraId="595D7955" w14:textId="44C994F1" w:rsidR="000A38AD" w:rsidRPr="00F06BBC" w:rsidDel="00B7212B" w:rsidRDefault="000A38AD" w:rsidP="000A38AD">
            <w:pPr>
              <w:spacing w:line="360" w:lineRule="auto"/>
              <w:ind w:left="360" w:right="-43" w:hanging="360"/>
              <w:jc w:val="right"/>
              <w:rPr>
                <w:rFonts w:ascii="Arial" w:hAnsi="Arial" w:cs="Arial"/>
                <w:sz w:val="19"/>
                <w:szCs w:val="19"/>
              </w:rPr>
            </w:pPr>
            <w:r w:rsidRPr="00F06BBC">
              <w:rPr>
                <w:rFonts w:ascii="Arial" w:hAnsi="Arial" w:cs="Arial"/>
                <w:snapToGrid w:val="0"/>
                <w:sz w:val="19"/>
                <w:szCs w:val="19"/>
                <w:lang w:val="en-GB" w:eastAsia="th-TH"/>
              </w:rPr>
              <w:t>1,519,552</w:t>
            </w:r>
          </w:p>
        </w:tc>
        <w:tc>
          <w:tcPr>
            <w:tcW w:w="1513" w:type="dxa"/>
            <w:gridSpan w:val="2"/>
            <w:shd w:val="clear" w:color="auto" w:fill="auto"/>
          </w:tcPr>
          <w:p w14:paraId="33798321" w14:textId="02075245" w:rsidR="000A38AD" w:rsidRPr="00F06BBC" w:rsidDel="00B7212B" w:rsidRDefault="000A38AD" w:rsidP="000A38AD">
            <w:pPr>
              <w:spacing w:line="360" w:lineRule="auto"/>
              <w:ind w:left="360" w:right="-43" w:hanging="360"/>
              <w:jc w:val="right"/>
              <w:rPr>
                <w:rFonts w:ascii="Arial" w:hAnsi="Arial" w:cs="Arial"/>
                <w:snapToGrid w:val="0"/>
                <w:sz w:val="19"/>
                <w:szCs w:val="19"/>
                <w:lang w:val="en-GB" w:eastAsia="th-TH"/>
              </w:rPr>
            </w:pPr>
            <w:r w:rsidRPr="00F06BBC">
              <w:rPr>
                <w:rFonts w:ascii="Arial" w:hAnsi="Arial" w:cs="Arial"/>
                <w:snapToGrid w:val="0"/>
                <w:sz w:val="19"/>
                <w:szCs w:val="19"/>
                <w:lang w:val="en-GB" w:eastAsia="th-TH"/>
              </w:rPr>
              <w:t>(49,085)</w:t>
            </w:r>
          </w:p>
        </w:tc>
        <w:tc>
          <w:tcPr>
            <w:tcW w:w="1440" w:type="dxa"/>
          </w:tcPr>
          <w:p w14:paraId="6FFB86AC" w14:textId="0BB00564" w:rsidR="000A38AD" w:rsidRPr="00F06BBC" w:rsidDel="00B7212B" w:rsidRDefault="000A38AD" w:rsidP="000A38AD">
            <w:pPr>
              <w:spacing w:line="360" w:lineRule="auto"/>
              <w:ind w:left="360" w:right="-43" w:hanging="360"/>
              <w:jc w:val="right"/>
              <w:rPr>
                <w:rFonts w:ascii="Arial" w:hAnsi="Arial" w:cs="Arial"/>
                <w:snapToGrid w:val="0"/>
                <w:sz w:val="19"/>
                <w:szCs w:val="19"/>
                <w:lang w:eastAsia="th-TH"/>
              </w:rPr>
            </w:pPr>
            <w:r w:rsidRPr="00F06BBC">
              <w:rPr>
                <w:rFonts w:ascii="Arial" w:hAnsi="Arial" w:cs="Arial"/>
                <w:snapToGrid w:val="0"/>
                <w:sz w:val="19"/>
                <w:szCs w:val="19"/>
                <w:lang w:eastAsia="th-TH"/>
              </w:rPr>
              <w:t>1,470,467</w:t>
            </w:r>
          </w:p>
        </w:tc>
      </w:tr>
      <w:tr w:rsidR="000A38AD" w:rsidRPr="00F06BBC" w14:paraId="333F6D87" w14:textId="77777777" w:rsidTr="00937DAD">
        <w:trPr>
          <w:cantSplit/>
          <w:trHeight w:val="68"/>
        </w:trPr>
        <w:tc>
          <w:tcPr>
            <w:tcW w:w="3690" w:type="dxa"/>
          </w:tcPr>
          <w:p w14:paraId="4DBB8758" w14:textId="77777777" w:rsidR="000A38AD" w:rsidRPr="00F06BBC" w:rsidRDefault="000A38AD" w:rsidP="000A38AD">
            <w:pPr>
              <w:spacing w:line="360" w:lineRule="auto"/>
              <w:ind w:left="360" w:right="-43" w:hanging="360"/>
              <w:rPr>
                <w:rFonts w:ascii="Arial" w:hAnsi="Arial" w:cs="Arial"/>
                <w:bCs/>
                <w:sz w:val="19"/>
                <w:szCs w:val="19"/>
              </w:rPr>
            </w:pPr>
            <w:r w:rsidRPr="00F06BBC">
              <w:rPr>
                <w:rFonts w:ascii="Arial" w:hAnsi="Arial" w:cs="Arial"/>
                <w:bCs/>
                <w:sz w:val="19"/>
                <w:szCs w:val="19"/>
              </w:rPr>
              <w:t>Revenue from services of</w:t>
            </w:r>
            <w:r w:rsidRPr="00F06BBC">
              <w:rPr>
                <w:rFonts w:ascii="Arial" w:hAnsi="Arial" w:cs="Arial"/>
                <w:bCs/>
                <w:sz w:val="19"/>
                <w:szCs w:val="19"/>
                <w:cs/>
              </w:rPr>
              <w:t xml:space="preserve"> </w:t>
            </w:r>
            <w:r w:rsidRPr="00F06BBC">
              <w:rPr>
                <w:rFonts w:ascii="Arial" w:hAnsi="Arial" w:cs="Arial"/>
                <w:bCs/>
                <w:sz w:val="19"/>
                <w:szCs w:val="19"/>
              </w:rPr>
              <w:t>medical</w:t>
            </w:r>
            <w:r w:rsidRPr="00F06BBC">
              <w:rPr>
                <w:rFonts w:ascii="Arial" w:hAnsi="Arial" w:cs="Arial"/>
                <w:bCs/>
                <w:sz w:val="19"/>
                <w:szCs w:val="19"/>
                <w:cs/>
              </w:rPr>
              <w:t xml:space="preserve"> </w:t>
            </w:r>
            <w:r w:rsidRPr="00F06BBC">
              <w:rPr>
                <w:rFonts w:ascii="Arial" w:hAnsi="Arial" w:cs="Arial"/>
                <w:bCs/>
                <w:sz w:val="19"/>
                <w:szCs w:val="19"/>
              </w:rPr>
              <w:t>equipment</w:t>
            </w:r>
          </w:p>
        </w:tc>
        <w:tc>
          <w:tcPr>
            <w:tcW w:w="1547" w:type="dxa"/>
            <w:gridSpan w:val="3"/>
            <w:shd w:val="clear" w:color="auto" w:fill="auto"/>
            <w:vAlign w:val="bottom"/>
          </w:tcPr>
          <w:p w14:paraId="2E4424EB" w14:textId="69E00A1D" w:rsidR="000A38AD" w:rsidRPr="00F06BBC" w:rsidDel="00B7212B" w:rsidRDefault="000A38AD" w:rsidP="000A38AD">
            <w:pPr>
              <w:spacing w:line="360" w:lineRule="auto"/>
              <w:ind w:left="360" w:right="-43" w:hanging="360"/>
              <w:jc w:val="right"/>
              <w:rPr>
                <w:rFonts w:ascii="Arial" w:hAnsi="Arial" w:cs="Arial"/>
                <w:sz w:val="19"/>
                <w:szCs w:val="19"/>
                <w:lang w:val="en-GB"/>
              </w:rPr>
            </w:pPr>
            <w:r w:rsidRPr="00F06BBC">
              <w:rPr>
                <w:rFonts w:ascii="Arial" w:hAnsi="Arial" w:cs="Arial"/>
                <w:snapToGrid w:val="0"/>
                <w:sz w:val="19"/>
                <w:szCs w:val="19"/>
                <w:lang w:val="en-GB" w:eastAsia="th-TH"/>
              </w:rPr>
              <w:t>-</w:t>
            </w:r>
          </w:p>
        </w:tc>
        <w:tc>
          <w:tcPr>
            <w:tcW w:w="1513" w:type="dxa"/>
            <w:gridSpan w:val="2"/>
            <w:shd w:val="clear" w:color="auto" w:fill="auto"/>
          </w:tcPr>
          <w:p w14:paraId="1023E9EB" w14:textId="77777777" w:rsidR="000A38AD" w:rsidRPr="00F06BBC" w:rsidRDefault="000A38AD" w:rsidP="000A38AD">
            <w:pPr>
              <w:spacing w:line="360" w:lineRule="auto"/>
              <w:ind w:left="360" w:right="-43" w:hanging="360"/>
              <w:jc w:val="right"/>
              <w:rPr>
                <w:rFonts w:ascii="Arial" w:hAnsi="Arial" w:cs="Arial"/>
                <w:snapToGrid w:val="0"/>
                <w:sz w:val="19"/>
                <w:szCs w:val="19"/>
                <w:lang w:val="en-GB" w:eastAsia="th-TH"/>
              </w:rPr>
            </w:pPr>
          </w:p>
          <w:p w14:paraId="1B39A4E5" w14:textId="335CF4B1" w:rsidR="000A38AD" w:rsidRPr="00F06BBC" w:rsidDel="00B7212B" w:rsidRDefault="000A38AD" w:rsidP="000A38AD">
            <w:pPr>
              <w:spacing w:line="360" w:lineRule="auto"/>
              <w:ind w:left="360" w:right="-43" w:hanging="360"/>
              <w:jc w:val="right"/>
              <w:rPr>
                <w:rFonts w:ascii="Arial" w:hAnsi="Arial" w:cs="Arial"/>
                <w:snapToGrid w:val="0"/>
                <w:sz w:val="19"/>
                <w:szCs w:val="19"/>
                <w:lang w:val="en-GB" w:eastAsia="th-TH"/>
              </w:rPr>
            </w:pPr>
            <w:r w:rsidRPr="00F06BBC">
              <w:rPr>
                <w:rFonts w:ascii="Arial" w:hAnsi="Arial" w:cs="Arial"/>
                <w:snapToGrid w:val="0"/>
                <w:sz w:val="19"/>
                <w:szCs w:val="19"/>
                <w:lang w:val="en-GB" w:eastAsia="th-TH"/>
              </w:rPr>
              <w:t>48,459</w:t>
            </w:r>
          </w:p>
        </w:tc>
        <w:tc>
          <w:tcPr>
            <w:tcW w:w="1440" w:type="dxa"/>
          </w:tcPr>
          <w:p w14:paraId="1FC19B69" w14:textId="77777777" w:rsidR="000A38AD" w:rsidRPr="00F06BBC" w:rsidRDefault="000A38AD" w:rsidP="000A38AD">
            <w:pPr>
              <w:spacing w:line="360" w:lineRule="auto"/>
              <w:ind w:left="360" w:right="-43" w:hanging="360"/>
              <w:jc w:val="right"/>
              <w:rPr>
                <w:rFonts w:ascii="Arial" w:hAnsi="Arial" w:cs="Arial"/>
                <w:snapToGrid w:val="0"/>
                <w:sz w:val="19"/>
                <w:szCs w:val="19"/>
                <w:lang w:eastAsia="th-TH"/>
              </w:rPr>
            </w:pPr>
          </w:p>
          <w:p w14:paraId="44BD7507" w14:textId="4CD19803" w:rsidR="000A38AD" w:rsidRPr="00F06BBC" w:rsidDel="00B7212B" w:rsidRDefault="000A38AD" w:rsidP="000A38AD">
            <w:pPr>
              <w:spacing w:line="360" w:lineRule="auto"/>
              <w:ind w:left="360" w:right="-43" w:hanging="360"/>
              <w:jc w:val="right"/>
              <w:rPr>
                <w:rFonts w:ascii="Arial" w:hAnsi="Arial" w:cs="Arial"/>
                <w:snapToGrid w:val="0"/>
                <w:sz w:val="19"/>
                <w:szCs w:val="19"/>
                <w:lang w:eastAsia="th-TH"/>
              </w:rPr>
            </w:pPr>
            <w:r w:rsidRPr="00F06BBC">
              <w:rPr>
                <w:rFonts w:ascii="Arial" w:hAnsi="Arial" w:cs="Arial"/>
                <w:snapToGrid w:val="0"/>
                <w:sz w:val="19"/>
                <w:szCs w:val="19"/>
                <w:lang w:eastAsia="th-TH"/>
              </w:rPr>
              <w:t>48,459</w:t>
            </w:r>
          </w:p>
        </w:tc>
      </w:tr>
      <w:tr w:rsidR="000A38AD" w:rsidRPr="00F06BBC" w14:paraId="3658110F" w14:textId="77777777" w:rsidTr="00937DAD">
        <w:trPr>
          <w:cantSplit/>
          <w:trHeight w:val="68"/>
        </w:trPr>
        <w:tc>
          <w:tcPr>
            <w:tcW w:w="3690" w:type="dxa"/>
          </w:tcPr>
          <w:p w14:paraId="2359A1AC" w14:textId="77777777" w:rsidR="000A38AD" w:rsidRPr="00F06BBC" w:rsidRDefault="000A38AD" w:rsidP="000A38AD">
            <w:pPr>
              <w:spacing w:line="360" w:lineRule="auto"/>
              <w:ind w:left="360" w:right="-43" w:hanging="360"/>
              <w:jc w:val="both"/>
              <w:rPr>
                <w:rFonts w:ascii="Arial" w:hAnsi="Arial" w:cs="Arial"/>
                <w:bCs/>
                <w:sz w:val="19"/>
                <w:szCs w:val="19"/>
              </w:rPr>
            </w:pPr>
            <w:r w:rsidRPr="00F06BBC">
              <w:rPr>
                <w:rFonts w:ascii="Arial" w:hAnsi="Arial" w:cs="Arial"/>
                <w:bCs/>
                <w:sz w:val="19"/>
                <w:szCs w:val="19"/>
              </w:rPr>
              <w:t>Income tax</w:t>
            </w:r>
          </w:p>
        </w:tc>
        <w:tc>
          <w:tcPr>
            <w:tcW w:w="1547" w:type="dxa"/>
            <w:gridSpan w:val="3"/>
            <w:shd w:val="clear" w:color="auto" w:fill="auto"/>
            <w:vAlign w:val="bottom"/>
          </w:tcPr>
          <w:p w14:paraId="409BFDDB" w14:textId="5ACBB41C" w:rsidR="000A38AD" w:rsidRPr="00F06BBC" w:rsidDel="00B7212B" w:rsidRDefault="000A38AD" w:rsidP="000A38AD">
            <w:pPr>
              <w:spacing w:line="360" w:lineRule="auto"/>
              <w:ind w:left="360" w:right="-43" w:hanging="360"/>
              <w:jc w:val="right"/>
              <w:rPr>
                <w:rFonts w:ascii="Arial" w:hAnsi="Arial" w:cs="Arial"/>
                <w:sz w:val="19"/>
                <w:szCs w:val="19"/>
                <w:lang w:val="en-GB"/>
              </w:rPr>
            </w:pPr>
            <w:r w:rsidRPr="00F06BBC">
              <w:rPr>
                <w:rFonts w:ascii="Arial" w:hAnsi="Arial" w:cs="Arial"/>
                <w:snapToGrid w:val="0"/>
                <w:sz w:val="19"/>
                <w:szCs w:val="19"/>
                <w:lang w:val="en-GB" w:eastAsia="th-TH"/>
              </w:rPr>
              <w:t>37,35</w:t>
            </w:r>
            <w:r w:rsidR="0037553D" w:rsidRPr="00F06BBC">
              <w:rPr>
                <w:rFonts w:ascii="Arial" w:hAnsi="Arial" w:cs="Arial"/>
                <w:snapToGrid w:val="0"/>
                <w:sz w:val="19"/>
                <w:szCs w:val="19"/>
                <w:lang w:val="en-GB" w:eastAsia="th-TH"/>
              </w:rPr>
              <w:t>1</w:t>
            </w:r>
          </w:p>
        </w:tc>
        <w:tc>
          <w:tcPr>
            <w:tcW w:w="1513" w:type="dxa"/>
            <w:gridSpan w:val="2"/>
            <w:shd w:val="clear" w:color="auto" w:fill="auto"/>
          </w:tcPr>
          <w:p w14:paraId="3B668124" w14:textId="43D0A248" w:rsidR="000A38AD" w:rsidRPr="00F06BBC" w:rsidDel="00B7212B" w:rsidRDefault="000A38AD" w:rsidP="000A38AD">
            <w:pPr>
              <w:spacing w:line="360" w:lineRule="auto"/>
              <w:ind w:left="360" w:right="-43" w:hanging="360"/>
              <w:jc w:val="right"/>
              <w:rPr>
                <w:rFonts w:ascii="Arial" w:hAnsi="Arial" w:cs="Arial"/>
                <w:snapToGrid w:val="0"/>
                <w:sz w:val="19"/>
                <w:szCs w:val="19"/>
                <w:lang w:val="en-GB" w:eastAsia="th-TH"/>
              </w:rPr>
            </w:pPr>
            <w:r w:rsidRPr="00F06BBC">
              <w:rPr>
                <w:rFonts w:ascii="Arial" w:hAnsi="Arial" w:cs="Arial"/>
                <w:snapToGrid w:val="0"/>
                <w:sz w:val="19"/>
                <w:szCs w:val="19"/>
                <w:lang w:val="en-GB" w:eastAsia="th-TH"/>
              </w:rPr>
              <w:t>(1,12</w:t>
            </w:r>
            <w:r w:rsidR="00BC3774" w:rsidRPr="00F06BBC">
              <w:rPr>
                <w:rFonts w:ascii="Arial" w:hAnsi="Arial" w:cs="Arial"/>
                <w:snapToGrid w:val="0"/>
                <w:sz w:val="19"/>
                <w:szCs w:val="19"/>
                <w:lang w:val="en-GB" w:eastAsia="th-TH"/>
              </w:rPr>
              <w:t>2</w:t>
            </w:r>
            <w:r w:rsidRPr="00F06BBC">
              <w:rPr>
                <w:rFonts w:ascii="Arial" w:hAnsi="Arial" w:cs="Arial"/>
                <w:snapToGrid w:val="0"/>
                <w:sz w:val="19"/>
                <w:szCs w:val="19"/>
                <w:lang w:val="en-GB" w:eastAsia="th-TH"/>
              </w:rPr>
              <w:t>)</w:t>
            </w:r>
          </w:p>
        </w:tc>
        <w:tc>
          <w:tcPr>
            <w:tcW w:w="1440" w:type="dxa"/>
          </w:tcPr>
          <w:p w14:paraId="66751FF6" w14:textId="2305E342" w:rsidR="000A38AD" w:rsidRPr="00F06BBC" w:rsidDel="00B7212B" w:rsidRDefault="000A38AD" w:rsidP="000A38AD">
            <w:pPr>
              <w:spacing w:line="360" w:lineRule="auto"/>
              <w:ind w:left="360" w:right="-43" w:hanging="360"/>
              <w:jc w:val="right"/>
              <w:rPr>
                <w:rFonts w:ascii="Arial" w:hAnsi="Arial" w:cs="Arial"/>
                <w:snapToGrid w:val="0"/>
                <w:sz w:val="19"/>
                <w:szCs w:val="19"/>
                <w:lang w:eastAsia="th-TH"/>
              </w:rPr>
            </w:pPr>
            <w:r w:rsidRPr="00F06BBC">
              <w:rPr>
                <w:rFonts w:ascii="Arial" w:hAnsi="Arial" w:cs="Arial"/>
                <w:snapToGrid w:val="0"/>
                <w:sz w:val="19"/>
                <w:szCs w:val="19"/>
                <w:lang w:eastAsia="th-TH"/>
              </w:rPr>
              <w:t>36,229</w:t>
            </w:r>
          </w:p>
        </w:tc>
      </w:tr>
      <w:tr w:rsidR="000A38AD" w:rsidRPr="00F06BBC" w14:paraId="6BF60E50" w14:textId="77777777" w:rsidTr="00937DAD">
        <w:trPr>
          <w:cantSplit/>
          <w:trHeight w:val="68"/>
        </w:trPr>
        <w:tc>
          <w:tcPr>
            <w:tcW w:w="3690" w:type="dxa"/>
          </w:tcPr>
          <w:p w14:paraId="6B934D7B" w14:textId="5780243A" w:rsidR="000A38AD" w:rsidRPr="00F06BBC" w:rsidRDefault="007B3DD2" w:rsidP="000A38AD">
            <w:pPr>
              <w:spacing w:line="360" w:lineRule="auto"/>
              <w:ind w:left="360" w:right="-43" w:hanging="360"/>
              <w:jc w:val="both"/>
              <w:rPr>
                <w:rFonts w:ascii="Arial" w:hAnsi="Arial" w:cstheme="minorBidi"/>
                <w:bCs/>
                <w:sz w:val="19"/>
                <w:szCs w:val="19"/>
              </w:rPr>
            </w:pPr>
            <w:r w:rsidRPr="00F06BBC">
              <w:rPr>
                <w:rFonts w:ascii="Arial" w:hAnsi="Arial" w:cs="Arial"/>
                <w:bCs/>
                <w:sz w:val="19"/>
                <w:szCs w:val="19"/>
              </w:rPr>
              <w:t>Loss</w:t>
            </w:r>
            <w:r w:rsidR="000A38AD" w:rsidRPr="00F06BBC">
              <w:rPr>
                <w:rFonts w:ascii="Arial" w:hAnsi="Arial" w:cs="Arial"/>
                <w:bCs/>
                <w:sz w:val="19"/>
                <w:szCs w:val="19"/>
              </w:rPr>
              <w:t xml:space="preserve"> for the</w:t>
            </w:r>
            <w:r w:rsidR="000A38AD" w:rsidRPr="00F06BBC">
              <w:rPr>
                <w:rFonts w:ascii="Arial" w:hAnsi="Arial" w:cstheme="minorBidi" w:hint="cs"/>
                <w:bCs/>
                <w:sz w:val="19"/>
                <w:szCs w:val="19"/>
                <w:cs/>
              </w:rPr>
              <w:t xml:space="preserve"> </w:t>
            </w:r>
            <w:r w:rsidR="000A38AD" w:rsidRPr="00F06BBC">
              <w:rPr>
                <w:rFonts w:ascii="Arial" w:hAnsi="Arial" w:cstheme="minorBidi"/>
                <w:bCs/>
                <w:sz w:val="19"/>
                <w:szCs w:val="19"/>
              </w:rPr>
              <w:t>year</w:t>
            </w:r>
          </w:p>
        </w:tc>
        <w:tc>
          <w:tcPr>
            <w:tcW w:w="1547" w:type="dxa"/>
            <w:gridSpan w:val="3"/>
            <w:shd w:val="clear" w:color="auto" w:fill="auto"/>
            <w:vAlign w:val="bottom"/>
          </w:tcPr>
          <w:p w14:paraId="0D104A25" w14:textId="048DD34D" w:rsidR="000A38AD" w:rsidRPr="00F06BBC" w:rsidDel="00B7212B" w:rsidRDefault="000A38AD" w:rsidP="000A38AD">
            <w:pPr>
              <w:spacing w:line="360" w:lineRule="auto"/>
              <w:ind w:left="360" w:right="-43" w:hanging="360"/>
              <w:jc w:val="right"/>
              <w:rPr>
                <w:rFonts w:ascii="Arial" w:hAnsi="Arial" w:cs="Arial"/>
                <w:sz w:val="19"/>
                <w:szCs w:val="19"/>
                <w:lang w:val="en-GB"/>
              </w:rPr>
            </w:pPr>
            <w:r w:rsidRPr="00F06BBC">
              <w:rPr>
                <w:rFonts w:ascii="Arial" w:hAnsi="Arial" w:cs="Arial"/>
                <w:snapToGrid w:val="0"/>
                <w:sz w:val="19"/>
                <w:szCs w:val="19"/>
                <w:lang w:val="en-GB" w:eastAsia="th-TH"/>
              </w:rPr>
              <w:t>(358,65</w:t>
            </w:r>
            <w:r w:rsidR="00BC3774" w:rsidRPr="00F06BBC">
              <w:rPr>
                <w:rFonts w:ascii="Arial" w:hAnsi="Arial" w:cs="Arial"/>
                <w:snapToGrid w:val="0"/>
                <w:sz w:val="19"/>
                <w:szCs w:val="19"/>
                <w:lang w:val="en-GB" w:eastAsia="th-TH"/>
              </w:rPr>
              <w:t>3</w:t>
            </w:r>
            <w:r w:rsidRPr="00F06BBC">
              <w:rPr>
                <w:rFonts w:ascii="Arial" w:hAnsi="Arial" w:cs="Arial"/>
                <w:snapToGrid w:val="0"/>
                <w:sz w:val="19"/>
                <w:szCs w:val="19"/>
                <w:lang w:val="en-GB" w:eastAsia="th-TH"/>
              </w:rPr>
              <w:t>)</w:t>
            </w:r>
          </w:p>
        </w:tc>
        <w:tc>
          <w:tcPr>
            <w:tcW w:w="1513" w:type="dxa"/>
            <w:gridSpan w:val="2"/>
            <w:shd w:val="clear" w:color="auto" w:fill="auto"/>
          </w:tcPr>
          <w:p w14:paraId="44F914A1" w14:textId="19F70AB7" w:rsidR="000A38AD" w:rsidRPr="00F06BBC" w:rsidDel="00B7212B" w:rsidRDefault="000A38AD" w:rsidP="000A38AD">
            <w:pPr>
              <w:spacing w:line="360" w:lineRule="auto"/>
              <w:ind w:left="360" w:right="-43" w:hanging="360"/>
              <w:jc w:val="right"/>
              <w:rPr>
                <w:rFonts w:ascii="Arial" w:hAnsi="Arial" w:cs="Arial"/>
                <w:snapToGrid w:val="0"/>
                <w:sz w:val="19"/>
                <w:szCs w:val="19"/>
                <w:lang w:val="en-GB" w:eastAsia="th-TH"/>
              </w:rPr>
            </w:pPr>
            <w:r w:rsidRPr="00F06BBC">
              <w:rPr>
                <w:rFonts w:ascii="Arial" w:hAnsi="Arial" w:cs="Arial"/>
                <w:snapToGrid w:val="0"/>
                <w:sz w:val="19"/>
                <w:szCs w:val="19"/>
                <w:lang w:val="en-GB" w:eastAsia="th-TH"/>
              </w:rPr>
              <w:t>49</w:t>
            </w:r>
            <w:r w:rsidR="00BC3774" w:rsidRPr="00F06BBC">
              <w:rPr>
                <w:rFonts w:ascii="Arial" w:hAnsi="Arial" w:cs="Arial"/>
                <w:snapToGrid w:val="0"/>
                <w:sz w:val="19"/>
                <w:szCs w:val="19"/>
                <w:lang w:val="en-GB" w:eastAsia="th-TH"/>
              </w:rPr>
              <w:t>6</w:t>
            </w:r>
          </w:p>
        </w:tc>
        <w:tc>
          <w:tcPr>
            <w:tcW w:w="1440" w:type="dxa"/>
          </w:tcPr>
          <w:p w14:paraId="22993E41" w14:textId="222AB11F" w:rsidR="000A38AD" w:rsidRPr="00F06BBC" w:rsidDel="00B7212B" w:rsidRDefault="000A38AD" w:rsidP="000A38AD">
            <w:pPr>
              <w:spacing w:line="360" w:lineRule="auto"/>
              <w:ind w:left="360" w:right="-43" w:hanging="360"/>
              <w:jc w:val="right"/>
              <w:rPr>
                <w:rFonts w:ascii="Arial" w:hAnsi="Arial" w:cs="Arial"/>
                <w:snapToGrid w:val="0"/>
                <w:sz w:val="19"/>
                <w:szCs w:val="19"/>
                <w:lang w:eastAsia="th-TH"/>
              </w:rPr>
            </w:pPr>
            <w:r w:rsidRPr="00F06BBC">
              <w:rPr>
                <w:rFonts w:ascii="Arial" w:hAnsi="Arial" w:cs="Arial"/>
                <w:snapToGrid w:val="0"/>
                <w:sz w:val="19"/>
                <w:szCs w:val="19"/>
                <w:lang w:eastAsia="th-TH"/>
              </w:rPr>
              <w:t>(358,157)</w:t>
            </w:r>
          </w:p>
        </w:tc>
      </w:tr>
    </w:tbl>
    <w:p w14:paraId="7EC6BB60" w14:textId="77777777" w:rsidR="00427DB2" w:rsidRPr="00F06BBC" w:rsidRDefault="00427DB2" w:rsidP="007007EB">
      <w:pPr>
        <w:tabs>
          <w:tab w:val="num" w:pos="360"/>
          <w:tab w:val="left" w:pos="990"/>
        </w:tabs>
        <w:spacing w:line="360" w:lineRule="auto"/>
        <w:jc w:val="thaiDistribute"/>
        <w:rPr>
          <w:rFonts w:ascii="Arial" w:hAnsi="Arial" w:cstheme="minorBidi"/>
          <w:sz w:val="19"/>
          <w:szCs w:val="19"/>
          <w:lang w:val="en-GB"/>
        </w:rPr>
      </w:pPr>
    </w:p>
    <w:p w14:paraId="40F154A1" w14:textId="4843A17E" w:rsidR="002D1449" w:rsidRPr="00F06BBC" w:rsidRDefault="002D1449" w:rsidP="002D1449">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575"/>
          <w:tab w:val="left" w:pos="1746"/>
        </w:tabs>
        <w:spacing w:line="360" w:lineRule="auto"/>
        <w:ind w:left="1440" w:hanging="540"/>
        <w:contextualSpacing w:val="0"/>
        <w:jc w:val="thaiDistribute"/>
        <w:rPr>
          <w:rFonts w:cs="Arial"/>
          <w:sz w:val="19"/>
          <w:szCs w:val="19"/>
        </w:rPr>
      </w:pPr>
      <w:r w:rsidRPr="00F06BBC">
        <w:rPr>
          <w:rFonts w:cs="Arial"/>
          <w:sz w:val="19"/>
          <w:szCs w:val="19"/>
        </w:rPr>
        <w:t xml:space="preserve">Amendments and interpretations to the Standards that are effective </w:t>
      </w:r>
      <w:r w:rsidR="00584AE4" w:rsidRPr="00F06BBC">
        <w:rPr>
          <w:rFonts w:cs="Arial"/>
          <w:sz w:val="19"/>
          <w:szCs w:val="19"/>
        </w:rPr>
        <w:t>on or after</w:t>
      </w:r>
      <w:r w:rsidRPr="00F06BBC">
        <w:rPr>
          <w:rFonts w:cs="Arial"/>
          <w:sz w:val="19"/>
          <w:szCs w:val="19"/>
        </w:rPr>
        <w:t xml:space="preserve"> 1 January 2020</w:t>
      </w:r>
    </w:p>
    <w:p w14:paraId="05488DEB" w14:textId="77777777" w:rsidR="002D1449" w:rsidRPr="00F06BBC" w:rsidRDefault="002D1449" w:rsidP="002D144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right="4"/>
        <w:jc w:val="thaiDistribute"/>
        <w:rPr>
          <w:rFonts w:ascii="Arial" w:hAnsi="Arial" w:cs="Arial"/>
          <w:color w:val="000000" w:themeColor="text1"/>
          <w:sz w:val="19"/>
          <w:szCs w:val="19"/>
          <w:lang w:bidi="ar-SA"/>
        </w:rPr>
      </w:pPr>
      <w:r w:rsidRPr="00F06BBC">
        <w:rPr>
          <w:rFonts w:ascii="Arial" w:hAnsi="Arial" w:cs="Arial"/>
          <w:color w:val="000000" w:themeColor="text1"/>
          <w:sz w:val="19"/>
          <w:szCs w:val="19"/>
          <w:lang w:bidi="ar-SA"/>
        </w:rPr>
        <w:t xml:space="preserve">    </w:t>
      </w:r>
    </w:p>
    <w:p w14:paraId="4B79134A" w14:textId="77777777" w:rsidR="002D1449" w:rsidRPr="00F06BBC" w:rsidRDefault="002D1449" w:rsidP="002D144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right="4"/>
        <w:jc w:val="thaiDistribute"/>
        <w:rPr>
          <w:rFonts w:ascii="Arial" w:hAnsi="Arial" w:cs="Arial"/>
          <w:color w:val="000000" w:themeColor="text1"/>
          <w:sz w:val="19"/>
          <w:szCs w:val="19"/>
          <w:u w:val="single"/>
          <w:lang w:bidi="ar-SA"/>
        </w:rPr>
      </w:pPr>
      <w:r w:rsidRPr="00F06BBC">
        <w:rPr>
          <w:rFonts w:ascii="Arial" w:hAnsi="Arial" w:cs="Arial"/>
          <w:color w:val="000000" w:themeColor="text1"/>
          <w:sz w:val="19"/>
          <w:szCs w:val="19"/>
          <w:u w:val="single"/>
          <w:lang w:bidi="ar-SA"/>
        </w:rPr>
        <w:t>Thai Financial Reporting Standard No.16 “Leases” (TFRS 16)</w:t>
      </w:r>
    </w:p>
    <w:p w14:paraId="7EE5CA15" w14:textId="77777777" w:rsidR="002D1449" w:rsidRPr="00F06BBC" w:rsidRDefault="002D1449" w:rsidP="002D144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right="4"/>
        <w:jc w:val="thaiDistribute"/>
        <w:rPr>
          <w:rFonts w:ascii="Arial" w:hAnsi="Arial" w:cs="Arial"/>
          <w:color w:val="000000" w:themeColor="text1"/>
          <w:sz w:val="19"/>
          <w:szCs w:val="19"/>
        </w:rPr>
      </w:pPr>
    </w:p>
    <w:p w14:paraId="50867D6A" w14:textId="77777777" w:rsidR="002D1449" w:rsidRPr="00F06BBC" w:rsidRDefault="002D1449" w:rsidP="002D144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r w:rsidRPr="00F06BBC">
        <w:rPr>
          <w:rFonts w:ascii="Arial" w:hAnsi="Arial" w:cs="Arial"/>
          <w:sz w:val="19"/>
          <w:szCs w:val="19"/>
          <w:lang w:bidi="ar-SA"/>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liability except short-term leases agreement which period less than 12 months or low value of asset and provides additional guidance in many areas which are limited in detail under existing Thai Financial Reporting Standards.</w:t>
      </w:r>
    </w:p>
    <w:p w14:paraId="52863A07" w14:textId="77777777" w:rsidR="002D1449" w:rsidRPr="00F06BBC" w:rsidRDefault="002D1449" w:rsidP="002D144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right="4"/>
        <w:jc w:val="thaiDistribute"/>
        <w:rPr>
          <w:rFonts w:ascii="Arial" w:hAnsi="Arial" w:cs="Arial"/>
          <w:color w:val="000000" w:themeColor="text1"/>
          <w:sz w:val="19"/>
          <w:szCs w:val="19"/>
          <w:u w:val="single"/>
          <w:lang w:bidi="ar-SA"/>
        </w:rPr>
      </w:pPr>
    </w:p>
    <w:p w14:paraId="026CF550" w14:textId="77777777" w:rsidR="002D1449" w:rsidRPr="00F06BBC" w:rsidRDefault="002D1449" w:rsidP="002D144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r w:rsidRPr="00F06BBC">
        <w:rPr>
          <w:rFonts w:ascii="Arial" w:hAnsi="Arial" w:cs="Arial"/>
          <w:sz w:val="19"/>
          <w:szCs w:val="19"/>
          <w:lang w:bidi="ar-SA"/>
        </w:rPr>
        <w:t>Under the Thai Financial Reporting Standard No. 16 “Leases”, no significant changes to the accounting for lessors.</w:t>
      </w:r>
    </w:p>
    <w:p w14:paraId="30F22D45" w14:textId="77777777" w:rsidR="00AC443C" w:rsidRPr="00F06BBC" w:rsidRDefault="00AC443C" w:rsidP="00321FA7">
      <w:pPr>
        <w:tabs>
          <w:tab w:val="clear" w:pos="227"/>
          <w:tab w:val="clear" w:pos="1644"/>
          <w:tab w:val="left" w:pos="720"/>
          <w:tab w:val="left" w:pos="990"/>
          <w:tab w:val="num" w:pos="2340"/>
          <w:tab w:val="left" w:pos="2430"/>
        </w:tabs>
        <w:spacing w:line="360" w:lineRule="auto"/>
        <w:jc w:val="thaiDistribute"/>
        <w:rPr>
          <w:rFonts w:ascii="Arial" w:hAnsi="Arial" w:cs="Arial"/>
          <w:sz w:val="19"/>
          <w:szCs w:val="19"/>
          <w:lang w:bidi="ar-SA"/>
        </w:rPr>
      </w:pPr>
    </w:p>
    <w:p w14:paraId="4DE7E434" w14:textId="7A251182" w:rsidR="002D1449" w:rsidRPr="00F06BBC" w:rsidRDefault="00781A14" w:rsidP="007E515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r w:rsidRPr="00F06BBC">
        <w:rPr>
          <w:rFonts w:ascii="Arial" w:hAnsi="Arial" w:cs="Browallia New"/>
          <w:sz w:val="19"/>
          <w:szCs w:val="24"/>
        </w:rPr>
        <w:t>T</w:t>
      </w:r>
      <w:r w:rsidRPr="00F06BBC">
        <w:rPr>
          <w:rFonts w:ascii="Arial" w:hAnsi="Arial" w:cs="Arial"/>
          <w:sz w:val="19"/>
          <w:szCs w:val="19"/>
        </w:rPr>
        <w:t xml:space="preserve">he Company and its subsidiaries </w:t>
      </w:r>
      <w:r w:rsidR="002D1449" w:rsidRPr="00F06BBC">
        <w:rPr>
          <w:rFonts w:ascii="Arial" w:hAnsi="Arial" w:cs="Arial"/>
          <w:sz w:val="19"/>
          <w:szCs w:val="19"/>
          <w:lang w:bidi="ar-SA"/>
        </w:rPr>
        <w:t xml:space="preserve">will adopt this new standard when they become effective, and </w:t>
      </w:r>
      <w:r w:rsidR="00E67555" w:rsidRPr="00F06BBC">
        <w:rPr>
          <w:rFonts w:ascii="Arial" w:hAnsi="Arial" w:cs="Browallia New"/>
          <w:sz w:val="19"/>
          <w:szCs w:val="24"/>
        </w:rPr>
        <w:t>t</w:t>
      </w:r>
      <w:r w:rsidR="00E67555" w:rsidRPr="00F06BBC">
        <w:rPr>
          <w:rFonts w:ascii="Arial" w:hAnsi="Arial" w:cs="Arial"/>
          <w:sz w:val="19"/>
          <w:szCs w:val="19"/>
        </w:rPr>
        <w:t>he Company and its subsidiaries</w:t>
      </w:r>
      <w:r w:rsidR="0018088B" w:rsidRPr="00F06BBC">
        <w:rPr>
          <w:rFonts w:ascii="Arial" w:hAnsi="Arial" w:cs="Arial"/>
          <w:sz w:val="19"/>
          <w:szCs w:val="19"/>
        </w:rPr>
        <w:t>’</w:t>
      </w:r>
      <w:r w:rsidR="00E67555" w:rsidRPr="00F06BBC">
        <w:rPr>
          <w:rFonts w:ascii="Arial" w:hAnsi="Arial" w:cs="Arial"/>
          <w:sz w:val="19"/>
          <w:szCs w:val="19"/>
        </w:rPr>
        <w:t xml:space="preserve"> </w:t>
      </w:r>
      <w:r w:rsidR="002D1449" w:rsidRPr="00F06BBC">
        <w:rPr>
          <w:rFonts w:ascii="Arial" w:hAnsi="Arial" w:cs="Arial"/>
          <w:sz w:val="19"/>
          <w:szCs w:val="19"/>
          <w:lang w:bidi="ar-SA"/>
        </w:rPr>
        <w:t xml:space="preserve">management assess that it will impact to the financial statements. Therefore, </w:t>
      </w:r>
      <w:r w:rsidR="00E67555" w:rsidRPr="00F06BBC">
        <w:rPr>
          <w:rFonts w:ascii="Arial" w:hAnsi="Arial" w:cs="Browallia New"/>
          <w:sz w:val="19"/>
          <w:szCs w:val="24"/>
        </w:rPr>
        <w:t>t</w:t>
      </w:r>
      <w:r w:rsidR="00E67555" w:rsidRPr="00F06BBC">
        <w:rPr>
          <w:rFonts w:ascii="Arial" w:hAnsi="Arial" w:cs="Arial"/>
          <w:sz w:val="19"/>
          <w:szCs w:val="19"/>
        </w:rPr>
        <w:t xml:space="preserve">he Company and its subsidiaries </w:t>
      </w:r>
      <w:r w:rsidR="002D1449" w:rsidRPr="00F06BBC">
        <w:rPr>
          <w:rFonts w:ascii="Arial" w:hAnsi="Arial" w:cs="Arial"/>
          <w:sz w:val="19"/>
          <w:szCs w:val="19"/>
          <w:lang w:bidi="ar-SA"/>
        </w:rPr>
        <w:t xml:space="preserve">must recognize the right-of-use assets and lease liabilities for the assets currently treated as operating leases including that </w:t>
      </w:r>
      <w:r w:rsidRPr="00F06BBC">
        <w:rPr>
          <w:rFonts w:ascii="Arial" w:hAnsi="Arial" w:cs="Browallia New"/>
          <w:sz w:val="19"/>
          <w:szCs w:val="24"/>
        </w:rPr>
        <w:t>t</w:t>
      </w:r>
      <w:r w:rsidRPr="00F06BBC">
        <w:rPr>
          <w:rFonts w:ascii="Arial" w:hAnsi="Arial" w:cs="Arial"/>
          <w:sz w:val="19"/>
          <w:szCs w:val="19"/>
        </w:rPr>
        <w:t xml:space="preserve">he Company and its subsidiaries </w:t>
      </w:r>
      <w:r w:rsidR="002D1449" w:rsidRPr="00F06BBC">
        <w:rPr>
          <w:rFonts w:ascii="Arial" w:hAnsi="Arial" w:cs="Arial"/>
          <w:sz w:val="19"/>
          <w:szCs w:val="19"/>
          <w:lang w:bidi="ar-SA"/>
        </w:rPr>
        <w:t xml:space="preserve">must record the depreciation from the right-of-use assets and interest expense of lease liabilities instead of expenses from lease agreements. </w:t>
      </w:r>
      <w:r w:rsidRPr="00F06BBC">
        <w:rPr>
          <w:rFonts w:ascii="Arial" w:hAnsi="Arial" w:cs="Browallia New"/>
          <w:sz w:val="19"/>
          <w:szCs w:val="24"/>
        </w:rPr>
        <w:t>T</w:t>
      </w:r>
      <w:r w:rsidRPr="00F06BBC">
        <w:rPr>
          <w:rFonts w:ascii="Arial" w:hAnsi="Arial" w:cs="Arial"/>
          <w:sz w:val="19"/>
          <w:szCs w:val="19"/>
        </w:rPr>
        <w:t>he Company and its subsidiaries</w:t>
      </w:r>
      <w:r w:rsidR="00D440D7" w:rsidRPr="00F06BBC">
        <w:rPr>
          <w:rFonts w:ascii="Arial" w:hAnsi="Arial" w:cs="Arial"/>
          <w:sz w:val="19"/>
          <w:szCs w:val="19"/>
        </w:rPr>
        <w:t>’</w:t>
      </w:r>
      <w:r w:rsidRPr="00F06BBC">
        <w:rPr>
          <w:rFonts w:ascii="Arial" w:hAnsi="Arial" w:cs="Arial"/>
          <w:sz w:val="19"/>
          <w:szCs w:val="19"/>
        </w:rPr>
        <w:t xml:space="preserve"> </w:t>
      </w:r>
      <w:r w:rsidR="002D1449" w:rsidRPr="00F06BBC">
        <w:rPr>
          <w:rFonts w:ascii="Arial" w:hAnsi="Arial" w:cs="Arial"/>
          <w:sz w:val="19"/>
          <w:szCs w:val="19"/>
          <w:lang w:bidi="ar-SA"/>
        </w:rPr>
        <w:t xml:space="preserve">management </w:t>
      </w:r>
      <w:r w:rsidR="008D3A0F" w:rsidRPr="00F06BBC">
        <w:rPr>
          <w:rFonts w:ascii="Arial" w:hAnsi="Arial" w:cs="Arial"/>
          <w:sz w:val="19"/>
          <w:szCs w:val="19"/>
          <w:lang w:bidi="ar-SA"/>
        </w:rPr>
        <w:t>are</w:t>
      </w:r>
      <w:r w:rsidR="002D1449" w:rsidRPr="00F06BBC">
        <w:rPr>
          <w:rFonts w:ascii="Arial" w:hAnsi="Arial" w:cs="Arial"/>
          <w:sz w:val="19"/>
          <w:szCs w:val="19"/>
          <w:lang w:bidi="ar-SA"/>
        </w:rPr>
        <w:t xml:space="preserve"> in the process to assess the final impact and adjusting approaches for the initial application for this TFRS.</w:t>
      </w:r>
    </w:p>
    <w:p w14:paraId="0BBCA438" w14:textId="1A841788" w:rsidR="00432C69" w:rsidRPr="00F06BBC" w:rsidRDefault="00432C69" w:rsidP="007E515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p>
    <w:p w14:paraId="588769A9" w14:textId="5DED6D82" w:rsidR="001945D0" w:rsidRPr="00F06BBC" w:rsidRDefault="001945D0" w:rsidP="007E515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p>
    <w:p w14:paraId="788EEA64" w14:textId="1DC2FA30" w:rsidR="001945D0" w:rsidRPr="00F06BBC" w:rsidRDefault="001945D0" w:rsidP="007E515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p>
    <w:p w14:paraId="5C04C0A7" w14:textId="3D5FAFDE" w:rsidR="001945D0" w:rsidRPr="00F06BBC" w:rsidRDefault="001945D0" w:rsidP="007E515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p>
    <w:p w14:paraId="1AEAB264" w14:textId="38CA5888" w:rsidR="001945D0" w:rsidRPr="00F06BBC" w:rsidRDefault="001945D0" w:rsidP="007E515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p>
    <w:p w14:paraId="45B327B5" w14:textId="77777777" w:rsidR="001945D0" w:rsidRPr="00F06BBC" w:rsidRDefault="001945D0" w:rsidP="007E515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p>
    <w:p w14:paraId="542A7EDF" w14:textId="77777777" w:rsidR="002D1449" w:rsidRPr="00F06BBC" w:rsidRDefault="002D1449" w:rsidP="002D144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0" w:right="4"/>
        <w:jc w:val="thaiDistribute"/>
        <w:rPr>
          <w:rFonts w:ascii="Arial" w:hAnsi="Arial" w:cs="Arial"/>
          <w:color w:val="000000" w:themeColor="text1"/>
          <w:sz w:val="19"/>
          <w:szCs w:val="19"/>
          <w:u w:val="single"/>
          <w:lang w:bidi="ar-SA"/>
        </w:rPr>
      </w:pPr>
      <w:r w:rsidRPr="00F06BBC">
        <w:rPr>
          <w:rFonts w:ascii="Arial" w:hAnsi="Arial" w:cs="Arial"/>
          <w:color w:val="000000" w:themeColor="text1"/>
          <w:sz w:val="19"/>
          <w:szCs w:val="19"/>
          <w:u w:val="single"/>
          <w:lang w:bidi="ar-SA"/>
        </w:rPr>
        <w:lastRenderedPageBreak/>
        <w:t>Thai Financial Reporting Standards related to Financial instruments</w:t>
      </w:r>
    </w:p>
    <w:p w14:paraId="7D5224FF" w14:textId="77777777" w:rsidR="002D1449" w:rsidRPr="00F06BBC" w:rsidRDefault="002D1449" w:rsidP="002D1449">
      <w:pPr>
        <w:tabs>
          <w:tab w:val="clear" w:pos="907"/>
          <w:tab w:val="clear" w:pos="1644"/>
        </w:tabs>
        <w:spacing w:line="360" w:lineRule="auto"/>
        <w:ind w:left="1440"/>
        <w:jc w:val="thaiDistribute"/>
        <w:rPr>
          <w:rFonts w:ascii="Arial" w:hAnsi="Arial" w:cs="Arial"/>
          <w:color w:val="000000" w:themeColor="text1"/>
          <w:sz w:val="19"/>
          <w:szCs w:val="19"/>
          <w:lang w:bidi="ar-SA"/>
        </w:rPr>
      </w:pPr>
    </w:p>
    <w:p w14:paraId="536251BB" w14:textId="1CAAA0D9" w:rsidR="002D1449" w:rsidRPr="00F06BBC" w:rsidRDefault="002D1449" w:rsidP="002D1449">
      <w:pPr>
        <w:tabs>
          <w:tab w:val="clear" w:pos="227"/>
          <w:tab w:val="clear" w:pos="1644"/>
          <w:tab w:val="left" w:pos="720"/>
          <w:tab w:val="left" w:pos="990"/>
          <w:tab w:val="num" w:pos="2340"/>
          <w:tab w:val="left" w:pos="2430"/>
        </w:tabs>
        <w:spacing w:line="360" w:lineRule="auto"/>
        <w:ind w:left="1440"/>
        <w:jc w:val="thaiDistribute"/>
        <w:rPr>
          <w:rFonts w:ascii="Arial" w:hAnsi="Arial" w:cs="Arial"/>
          <w:sz w:val="19"/>
          <w:szCs w:val="19"/>
          <w:lang w:bidi="ar-SA"/>
        </w:rPr>
      </w:pPr>
      <w:r w:rsidRPr="00F06BBC">
        <w:rPr>
          <w:rFonts w:ascii="Arial" w:hAnsi="Arial" w:cs="Arial"/>
          <w:sz w:val="19"/>
          <w:szCs w:val="19"/>
          <w:lang w:bidi="ar-SA"/>
        </w:rPr>
        <w:t xml:space="preserve">Thai Financial Reporting Standard No. 9 “Financial instruments” (TFRS 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 </w:t>
      </w:r>
      <w:r w:rsidR="008261FF" w:rsidRPr="00F06BBC">
        <w:rPr>
          <w:rFonts w:ascii="Arial" w:hAnsi="Arial" w:cs="Browallia New"/>
          <w:sz w:val="19"/>
          <w:szCs w:val="24"/>
        </w:rPr>
        <w:t>T</w:t>
      </w:r>
      <w:r w:rsidR="008261FF" w:rsidRPr="00F06BBC">
        <w:rPr>
          <w:rFonts w:ascii="Arial" w:hAnsi="Arial" w:cs="Arial"/>
          <w:sz w:val="19"/>
          <w:szCs w:val="19"/>
        </w:rPr>
        <w:t>he Company and its subsidiaries</w:t>
      </w:r>
      <w:r w:rsidR="005400F1" w:rsidRPr="00F06BBC">
        <w:rPr>
          <w:rFonts w:ascii="Arial" w:hAnsi="Arial" w:cs="Arial"/>
          <w:sz w:val="19"/>
          <w:szCs w:val="19"/>
        </w:rPr>
        <w:t>’</w:t>
      </w:r>
      <w:r w:rsidR="008261FF" w:rsidRPr="00F06BBC">
        <w:rPr>
          <w:rFonts w:ascii="Arial" w:hAnsi="Arial" w:cs="Arial"/>
          <w:sz w:val="19"/>
          <w:szCs w:val="19"/>
          <w:lang w:bidi="ar-SA"/>
        </w:rPr>
        <w:t xml:space="preserve"> </w:t>
      </w:r>
      <w:r w:rsidRPr="00F06BBC">
        <w:rPr>
          <w:rFonts w:ascii="Arial" w:hAnsi="Arial" w:cs="Arial"/>
          <w:sz w:val="19"/>
          <w:szCs w:val="19"/>
          <w:lang w:bidi="ar-SA"/>
        </w:rPr>
        <w:t xml:space="preserve">management </w:t>
      </w:r>
      <w:r w:rsidR="005400F1" w:rsidRPr="00F06BBC">
        <w:rPr>
          <w:rFonts w:ascii="Arial" w:hAnsi="Arial" w:cs="Arial"/>
          <w:sz w:val="19"/>
          <w:szCs w:val="19"/>
          <w:lang w:bidi="ar-SA"/>
        </w:rPr>
        <w:t>are</w:t>
      </w:r>
      <w:r w:rsidRPr="00F06BBC">
        <w:rPr>
          <w:rFonts w:ascii="Arial" w:hAnsi="Arial" w:cs="Arial"/>
          <w:sz w:val="19"/>
          <w:szCs w:val="19"/>
          <w:lang w:bidi="ar-SA"/>
        </w:rPr>
        <w:t xml:space="preserve"> in the process to assess the final impact for the initial application for </w:t>
      </w:r>
      <w:r w:rsidR="005400F1" w:rsidRPr="00F06BBC">
        <w:rPr>
          <w:rFonts w:ascii="Arial" w:hAnsi="Arial" w:cs="Arial"/>
          <w:sz w:val="19"/>
          <w:szCs w:val="19"/>
          <w:lang w:bidi="ar-SA"/>
        </w:rPr>
        <w:t>these</w:t>
      </w:r>
      <w:r w:rsidR="00583536" w:rsidRPr="00F06BBC">
        <w:rPr>
          <w:rFonts w:ascii="Arial" w:hAnsi="Arial" w:cs="Arial"/>
          <w:sz w:val="19"/>
          <w:szCs w:val="19"/>
          <w:lang w:bidi="ar-SA"/>
        </w:rPr>
        <w:t xml:space="preserve"> group of</w:t>
      </w:r>
      <w:r w:rsidRPr="00F06BBC">
        <w:rPr>
          <w:rFonts w:ascii="Arial" w:hAnsi="Arial" w:cs="Arial"/>
          <w:sz w:val="19"/>
          <w:szCs w:val="19"/>
          <w:lang w:bidi="ar-SA"/>
        </w:rPr>
        <w:t xml:space="preserve"> TFRS.</w:t>
      </w:r>
    </w:p>
    <w:p w14:paraId="660F0A11" w14:textId="77777777" w:rsidR="00344933" w:rsidRPr="00F06BBC" w:rsidRDefault="00344933" w:rsidP="00497B7C">
      <w:pPr>
        <w:tabs>
          <w:tab w:val="clear" w:pos="227"/>
          <w:tab w:val="clear" w:pos="1644"/>
          <w:tab w:val="left" w:pos="720"/>
          <w:tab w:val="left" w:pos="990"/>
          <w:tab w:val="num" w:pos="2340"/>
          <w:tab w:val="left" w:pos="2430"/>
        </w:tabs>
        <w:spacing w:line="360" w:lineRule="auto"/>
        <w:jc w:val="thaiDistribute"/>
        <w:rPr>
          <w:rFonts w:ascii="Arial" w:hAnsi="Arial" w:cs="Arial"/>
          <w:sz w:val="19"/>
          <w:szCs w:val="19"/>
          <w:lang w:bidi="ar-SA"/>
        </w:rPr>
      </w:pPr>
    </w:p>
    <w:p w14:paraId="576EC5C1" w14:textId="7D7D1DB9" w:rsidR="00C95D02" w:rsidRPr="00F06BBC" w:rsidRDefault="00781A14" w:rsidP="008358D5">
      <w:pPr>
        <w:tabs>
          <w:tab w:val="clear" w:pos="907"/>
          <w:tab w:val="left" w:pos="2520"/>
        </w:tabs>
        <w:spacing w:line="360" w:lineRule="auto"/>
        <w:ind w:left="1440"/>
        <w:jc w:val="thaiDistribute"/>
        <w:rPr>
          <w:rFonts w:ascii="Arial" w:hAnsi="Arial" w:cs="Arial"/>
          <w:b/>
          <w:bCs/>
          <w:i/>
          <w:iCs/>
          <w:sz w:val="19"/>
          <w:szCs w:val="19"/>
        </w:rPr>
      </w:pPr>
      <w:r w:rsidRPr="00F06BBC">
        <w:rPr>
          <w:rFonts w:ascii="Arial" w:hAnsi="Arial" w:cs="Browallia New"/>
          <w:sz w:val="19"/>
          <w:szCs w:val="24"/>
        </w:rPr>
        <w:t>T</w:t>
      </w:r>
      <w:r w:rsidRPr="00F06BBC">
        <w:rPr>
          <w:rFonts w:ascii="Arial" w:hAnsi="Arial" w:cs="Arial"/>
          <w:sz w:val="19"/>
          <w:szCs w:val="19"/>
        </w:rPr>
        <w:t>he Company and its subsidiaries</w:t>
      </w:r>
      <w:r w:rsidR="00243E50" w:rsidRPr="00F06BBC">
        <w:rPr>
          <w:rFonts w:ascii="Arial" w:hAnsi="Arial" w:cs="Arial"/>
          <w:sz w:val="19"/>
          <w:szCs w:val="19"/>
        </w:rPr>
        <w:t>’</w:t>
      </w:r>
      <w:r w:rsidRPr="00F06BBC">
        <w:rPr>
          <w:rFonts w:ascii="Arial" w:hAnsi="Arial" w:cs="Arial"/>
          <w:sz w:val="19"/>
          <w:szCs w:val="19"/>
        </w:rPr>
        <w:t xml:space="preserve"> </w:t>
      </w:r>
      <w:r w:rsidR="00C95D02" w:rsidRPr="00F06BBC">
        <w:rPr>
          <w:rFonts w:ascii="Arial" w:hAnsi="Arial" w:cs="Arial"/>
          <w:color w:val="000000" w:themeColor="text1"/>
          <w:sz w:val="19"/>
          <w:szCs w:val="19"/>
          <w:lang w:val="en-GB"/>
        </w:rPr>
        <w:t>management ha</w:t>
      </w:r>
      <w:r w:rsidR="00243E50" w:rsidRPr="00F06BBC">
        <w:rPr>
          <w:rFonts w:ascii="Arial" w:hAnsi="Arial" w:cs="Arial"/>
          <w:color w:val="000000" w:themeColor="text1"/>
          <w:sz w:val="19"/>
          <w:szCs w:val="19"/>
          <w:lang w:val="en-GB"/>
        </w:rPr>
        <w:t>ve</w:t>
      </w:r>
      <w:r w:rsidR="00C95D02" w:rsidRPr="00F06BBC">
        <w:rPr>
          <w:rFonts w:ascii="Arial" w:hAnsi="Arial" w:cs="Arial"/>
          <w:color w:val="000000" w:themeColor="text1"/>
          <w:sz w:val="19"/>
          <w:szCs w:val="19"/>
          <w:lang w:val="en-GB"/>
        </w:rPr>
        <w:t xml:space="preserve"> assessed </w:t>
      </w:r>
      <w:r w:rsidR="00C95D02" w:rsidRPr="00F06BBC">
        <w:rPr>
          <w:rFonts w:ascii="Arial" w:hAnsi="Arial" w:cs="Arial"/>
          <w:color w:val="000000" w:themeColor="text1"/>
          <w:sz w:val="19"/>
          <w:szCs w:val="19"/>
        </w:rPr>
        <w:t>the impact on the financial statements when adoption</w:t>
      </w:r>
      <w:r w:rsidR="00C95D02" w:rsidRPr="00F06BBC">
        <w:rPr>
          <w:rFonts w:ascii="Arial" w:hAnsi="Arial" w:cs="Arial"/>
          <w:sz w:val="19"/>
          <w:szCs w:val="19"/>
        </w:rPr>
        <w:t xml:space="preserve"> </w:t>
      </w:r>
      <w:r w:rsidR="00C95D02" w:rsidRPr="00F06BBC">
        <w:rPr>
          <w:rFonts w:ascii="Arial" w:hAnsi="Arial" w:cs="Arial"/>
          <w:color w:val="000000" w:themeColor="text1"/>
          <w:sz w:val="19"/>
          <w:szCs w:val="19"/>
        </w:rPr>
        <w:t>these new standards which are as follows:</w:t>
      </w:r>
      <w:r w:rsidR="00C95D02" w:rsidRPr="00F06BBC">
        <w:rPr>
          <w:rFonts w:ascii="Arial" w:hAnsi="Arial" w:cs="Arial"/>
          <w:b/>
          <w:bCs/>
          <w:color w:val="000000" w:themeColor="text1"/>
          <w:sz w:val="19"/>
          <w:szCs w:val="19"/>
        </w:rPr>
        <w:t xml:space="preserve"> </w:t>
      </w:r>
    </w:p>
    <w:p w14:paraId="085BFFD6" w14:textId="77777777" w:rsidR="00C95D02" w:rsidRPr="00F06BBC" w:rsidRDefault="00C95D02" w:rsidP="009F18C7">
      <w:pPr>
        <w:tabs>
          <w:tab w:val="clear" w:pos="907"/>
          <w:tab w:val="clear" w:pos="1871"/>
          <w:tab w:val="left" w:pos="1710"/>
          <w:tab w:val="left" w:pos="2520"/>
        </w:tabs>
        <w:spacing w:line="360" w:lineRule="auto"/>
        <w:jc w:val="thaiDistribute"/>
        <w:rPr>
          <w:rFonts w:ascii="Arial" w:hAnsi="Arial" w:cs="Arial"/>
          <w:color w:val="000000" w:themeColor="text1"/>
          <w:sz w:val="19"/>
          <w:szCs w:val="19"/>
        </w:rPr>
      </w:pPr>
    </w:p>
    <w:p w14:paraId="5B180965" w14:textId="18CB150F" w:rsidR="00C95D02" w:rsidRPr="00F06BBC" w:rsidRDefault="00C95D02" w:rsidP="00AF5969">
      <w:pPr>
        <w:widowControl w:val="0"/>
        <w:numPr>
          <w:ilvl w:val="0"/>
          <w:numId w:val="40"/>
        </w:numPr>
        <w:tabs>
          <w:tab w:val="clear" w:pos="227"/>
          <w:tab w:val="clear" w:pos="680"/>
          <w:tab w:val="clear" w:pos="907"/>
          <w:tab w:val="clear" w:pos="1644"/>
          <w:tab w:val="clear" w:pos="1871"/>
          <w:tab w:val="clear" w:pos="3515"/>
          <w:tab w:val="left" w:pos="1710"/>
          <w:tab w:val="left" w:pos="1800"/>
          <w:tab w:val="left" w:pos="2520"/>
          <w:tab w:val="left" w:pos="3240"/>
        </w:tabs>
        <w:spacing w:line="360" w:lineRule="auto"/>
        <w:ind w:left="1710" w:hanging="270"/>
        <w:jc w:val="thaiDistribute"/>
        <w:rPr>
          <w:rFonts w:ascii="Arial" w:hAnsi="Arial" w:cs="Arial"/>
          <w:sz w:val="19"/>
          <w:szCs w:val="19"/>
        </w:rPr>
      </w:pPr>
      <w:r w:rsidRPr="00F06BBC">
        <w:rPr>
          <w:rFonts w:ascii="Arial" w:hAnsi="Arial" w:cs="Arial"/>
          <w:color w:val="000000" w:themeColor="text1"/>
          <w:sz w:val="19"/>
          <w:szCs w:val="19"/>
        </w:rPr>
        <w:t>Impairment – Financial assets and contract assets</w:t>
      </w:r>
      <w:r w:rsidRPr="00F06BBC">
        <w:rPr>
          <w:rFonts w:ascii="Arial" w:hAnsi="Arial" w:cs="Arial"/>
          <w:sz w:val="19"/>
          <w:szCs w:val="19"/>
        </w:rPr>
        <w:t xml:space="preserve"> </w:t>
      </w:r>
    </w:p>
    <w:p w14:paraId="41F38E3B" w14:textId="77777777" w:rsidR="00100AAF" w:rsidRPr="00F06BBC" w:rsidRDefault="00100AAF" w:rsidP="00AF5969">
      <w:pPr>
        <w:widowControl w:val="0"/>
        <w:tabs>
          <w:tab w:val="clear" w:pos="227"/>
          <w:tab w:val="clear" w:pos="680"/>
          <w:tab w:val="clear" w:pos="907"/>
          <w:tab w:val="clear" w:pos="1871"/>
          <w:tab w:val="clear" w:pos="3515"/>
          <w:tab w:val="left" w:pos="1710"/>
          <w:tab w:val="left" w:pos="2520"/>
          <w:tab w:val="left" w:pos="3240"/>
        </w:tabs>
        <w:spacing w:line="360" w:lineRule="auto"/>
        <w:ind w:left="1710"/>
        <w:jc w:val="thaiDistribute"/>
        <w:rPr>
          <w:rFonts w:ascii="Arial" w:hAnsi="Arial" w:cs="Arial"/>
          <w:sz w:val="19"/>
          <w:szCs w:val="19"/>
        </w:rPr>
      </w:pPr>
    </w:p>
    <w:p w14:paraId="442D5277" w14:textId="5B601C05" w:rsidR="00C95D02" w:rsidRPr="00F06BBC" w:rsidRDefault="00531A8B" w:rsidP="00AF5969">
      <w:pPr>
        <w:tabs>
          <w:tab w:val="clear" w:pos="907"/>
          <w:tab w:val="clear" w:pos="1871"/>
          <w:tab w:val="left" w:pos="1710"/>
          <w:tab w:val="left" w:pos="2520"/>
        </w:tabs>
        <w:autoSpaceDE w:val="0"/>
        <w:autoSpaceDN w:val="0"/>
        <w:adjustRightInd w:val="0"/>
        <w:spacing w:line="360" w:lineRule="auto"/>
        <w:ind w:left="1710"/>
        <w:jc w:val="thaiDistribute"/>
        <w:rPr>
          <w:rFonts w:ascii="Arial" w:hAnsi="Arial" w:cs="Arial"/>
          <w:color w:val="000000" w:themeColor="text1"/>
          <w:sz w:val="19"/>
          <w:szCs w:val="19"/>
        </w:rPr>
      </w:pPr>
      <w:r w:rsidRPr="00F06BBC">
        <w:rPr>
          <w:rFonts w:ascii="Arial" w:hAnsi="Arial" w:cs="Browallia New"/>
          <w:sz w:val="19"/>
          <w:szCs w:val="24"/>
        </w:rPr>
        <w:t>T</w:t>
      </w:r>
      <w:r w:rsidRPr="00F06BBC">
        <w:rPr>
          <w:rFonts w:ascii="Arial" w:hAnsi="Arial" w:cs="Arial"/>
          <w:sz w:val="19"/>
          <w:szCs w:val="19"/>
        </w:rPr>
        <w:t xml:space="preserve">he Company and its subsidiaries </w:t>
      </w:r>
      <w:r w:rsidR="00C95D02" w:rsidRPr="00F06BBC">
        <w:rPr>
          <w:rFonts w:ascii="Arial" w:hAnsi="Arial" w:cs="Arial"/>
          <w:color w:val="000000" w:themeColor="text1"/>
          <w:sz w:val="19"/>
          <w:szCs w:val="19"/>
        </w:rPr>
        <w:t xml:space="preserve">shall assess impairment of financial assets and contract assets by considering the lifetime expected credit losses </w:t>
      </w:r>
      <w:r w:rsidR="00C95D02" w:rsidRPr="00F06BBC">
        <w:rPr>
          <w:rFonts w:ascii="Arial" w:hAnsi="Arial" w:cs="Browallia New"/>
          <w:color w:val="000000" w:themeColor="text1"/>
          <w:sz w:val="19"/>
          <w:szCs w:val="24"/>
        </w:rPr>
        <w:t>on</w:t>
      </w:r>
      <w:r w:rsidR="00C95D02" w:rsidRPr="00F06BBC">
        <w:rPr>
          <w:rFonts w:ascii="Arial" w:hAnsi="Arial" w:cs="Arial"/>
          <w:color w:val="000000" w:themeColor="text1"/>
          <w:sz w:val="19"/>
          <w:szCs w:val="19"/>
        </w:rPr>
        <w:t xml:space="preserve"> the financial instruments</w:t>
      </w:r>
      <w:r w:rsidR="00C95D02" w:rsidRPr="00F06BBC">
        <w:rPr>
          <w:rFonts w:ascii="Arial" w:hAnsi="Arial"/>
          <w:color w:val="000000" w:themeColor="text1"/>
          <w:sz w:val="19"/>
          <w:szCs w:val="19"/>
        </w:rPr>
        <w:t xml:space="preserve"> which </w:t>
      </w:r>
      <w:r w:rsidR="00C95D02" w:rsidRPr="00F06BBC">
        <w:rPr>
          <w:rFonts w:ascii="Arial" w:hAnsi="Arial" w:cs="Arial"/>
          <w:color w:val="000000" w:themeColor="text1"/>
          <w:sz w:val="19"/>
          <w:szCs w:val="19"/>
        </w:rPr>
        <w:t>no longer necessary for an indicator or credit event to have occurred and requires considerable judgement about how changes in economic factors affect</w:t>
      </w:r>
      <w:r w:rsidR="00C95D02" w:rsidRPr="00F06BBC">
        <w:rPr>
          <w:rFonts w:ascii="Arial" w:hAnsi="Arial" w:cs="Arial"/>
          <w:color w:val="000000" w:themeColor="text1"/>
          <w:sz w:val="19"/>
          <w:szCs w:val="19"/>
          <w:cs/>
        </w:rPr>
        <w:t xml:space="preserve"> </w:t>
      </w:r>
      <w:r w:rsidR="00C95D02" w:rsidRPr="00F06BBC">
        <w:rPr>
          <w:rFonts w:ascii="Arial" w:hAnsi="Arial" w:cs="Arial"/>
          <w:color w:val="000000" w:themeColor="text1"/>
          <w:sz w:val="19"/>
          <w:szCs w:val="19"/>
        </w:rPr>
        <w:t>expected credit losses, which will be determined on a probability-weighted basis. However, the new impairment model will apply only to financial assets measured at amortized cost and fair value through other comprehensive income (FVOCI).</w:t>
      </w:r>
    </w:p>
    <w:p w14:paraId="63F54D1A" w14:textId="77777777" w:rsidR="00492D48" w:rsidRPr="00F06BBC" w:rsidRDefault="00492D48" w:rsidP="00492D48">
      <w:pPr>
        <w:tabs>
          <w:tab w:val="clear" w:pos="907"/>
          <w:tab w:val="clear" w:pos="1871"/>
          <w:tab w:val="left" w:pos="1710"/>
          <w:tab w:val="left" w:pos="2520"/>
        </w:tabs>
        <w:spacing w:line="360" w:lineRule="auto"/>
        <w:jc w:val="thaiDistribute"/>
        <w:rPr>
          <w:rFonts w:ascii="Arial" w:hAnsi="Arial" w:cs="Arial"/>
          <w:color w:val="000000" w:themeColor="text1"/>
          <w:sz w:val="19"/>
          <w:szCs w:val="19"/>
          <w:cs/>
        </w:rPr>
      </w:pPr>
    </w:p>
    <w:p w14:paraId="2D5FE3F2" w14:textId="77777777" w:rsidR="00C95D02" w:rsidRPr="00F06BBC" w:rsidRDefault="00C95D02" w:rsidP="00AF5969">
      <w:pPr>
        <w:widowControl w:val="0"/>
        <w:numPr>
          <w:ilvl w:val="0"/>
          <w:numId w:val="40"/>
        </w:numPr>
        <w:tabs>
          <w:tab w:val="clear" w:pos="227"/>
          <w:tab w:val="clear" w:pos="680"/>
          <w:tab w:val="clear" w:pos="907"/>
          <w:tab w:val="clear" w:pos="1644"/>
          <w:tab w:val="clear" w:pos="1871"/>
          <w:tab w:val="clear" w:pos="3515"/>
          <w:tab w:val="clear" w:pos="3742"/>
          <w:tab w:val="left" w:pos="1710"/>
          <w:tab w:val="left" w:pos="2520"/>
          <w:tab w:val="left" w:pos="2700"/>
          <w:tab w:val="left" w:pos="3240"/>
        </w:tabs>
        <w:spacing w:line="360" w:lineRule="auto"/>
        <w:ind w:left="1710" w:hanging="270"/>
        <w:jc w:val="thaiDistribute"/>
        <w:rPr>
          <w:rFonts w:ascii="Arial" w:hAnsi="Arial" w:cs="Arial"/>
          <w:color w:val="000000" w:themeColor="text1"/>
          <w:sz w:val="19"/>
          <w:szCs w:val="19"/>
        </w:rPr>
      </w:pPr>
      <w:r w:rsidRPr="00F06BBC">
        <w:rPr>
          <w:rFonts w:ascii="Arial" w:hAnsi="Arial" w:cs="Arial"/>
          <w:color w:val="000000" w:themeColor="text1"/>
          <w:sz w:val="19"/>
          <w:szCs w:val="19"/>
        </w:rPr>
        <w:t xml:space="preserve">Hedge accounting </w:t>
      </w:r>
    </w:p>
    <w:p w14:paraId="52B89115" w14:textId="77777777" w:rsidR="00C95D02" w:rsidRPr="00F06BBC" w:rsidRDefault="00C95D02"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0DA2A820" w14:textId="6F9DB9DC" w:rsidR="00C95D02" w:rsidRPr="00F06BBC" w:rsidRDefault="00C95D02"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r w:rsidRPr="00F06BBC">
        <w:rPr>
          <w:rFonts w:ascii="Arial" w:hAnsi="Arial" w:cs="Arial"/>
          <w:color w:val="000000" w:themeColor="text1"/>
          <w:sz w:val="19"/>
          <w:szCs w:val="19"/>
        </w:rPr>
        <w:t xml:space="preserve">This standard adds the requirements related to hedge accounting to be aligned with risk management of </w:t>
      </w:r>
      <w:r w:rsidR="00492D48" w:rsidRPr="00F06BBC">
        <w:rPr>
          <w:rFonts w:ascii="Arial" w:hAnsi="Arial" w:cs="Browallia New"/>
          <w:sz w:val="19"/>
          <w:szCs w:val="24"/>
        </w:rPr>
        <w:t>t</w:t>
      </w:r>
      <w:r w:rsidR="00492D48" w:rsidRPr="00F06BBC">
        <w:rPr>
          <w:rFonts w:ascii="Arial" w:hAnsi="Arial" w:cs="Arial"/>
          <w:sz w:val="19"/>
          <w:szCs w:val="19"/>
        </w:rPr>
        <w:t xml:space="preserve">he Company and its subsidiaries </w:t>
      </w:r>
      <w:r w:rsidRPr="00F06BBC">
        <w:rPr>
          <w:rFonts w:ascii="Arial" w:hAnsi="Arial" w:cs="Arial"/>
          <w:color w:val="000000" w:themeColor="text1"/>
          <w:sz w:val="19"/>
          <w:szCs w:val="19"/>
        </w:rPr>
        <w:t>and establish more principle-based approach by introducing guidance for the hedging transactions, the hedging instruments, the qualification criteria for hedge accounting and accounting for related qualified hedging. There are 3 types of hedge accounting which are fair value hedge, cash flow hedge and hedge of a net investment in a foreign operation.</w:t>
      </w:r>
    </w:p>
    <w:p w14:paraId="10F015E6" w14:textId="6584DE76"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355740C4" w14:textId="6F5C6841"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471889A3" w14:textId="13650E28"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26DCC323" w14:textId="7E36EECD"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1C742D8E" w14:textId="30045676"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3175B759" w14:textId="0C0799F1"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1AA96667" w14:textId="6FCA4B91"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3EC1E4D3" w14:textId="2F7442E7"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1A376000" w14:textId="596AAFCC"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6CE7101B" w14:textId="7761C455"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7CB5D9B3" w14:textId="77777777" w:rsidR="0045174C" w:rsidRPr="00F06BBC" w:rsidRDefault="0045174C" w:rsidP="00AF5969">
      <w:pPr>
        <w:tabs>
          <w:tab w:val="clear" w:pos="907"/>
          <w:tab w:val="clear" w:pos="1871"/>
          <w:tab w:val="left" w:pos="1710"/>
          <w:tab w:val="left" w:pos="2520"/>
        </w:tabs>
        <w:spacing w:line="360" w:lineRule="auto"/>
        <w:ind w:left="1710"/>
        <w:jc w:val="thaiDistribute"/>
        <w:rPr>
          <w:rFonts w:ascii="Arial" w:hAnsi="Arial" w:cs="Arial"/>
          <w:color w:val="000000" w:themeColor="text1"/>
          <w:sz w:val="19"/>
          <w:szCs w:val="19"/>
        </w:rPr>
      </w:pPr>
    </w:p>
    <w:p w14:paraId="4E252BB4" w14:textId="77777777" w:rsidR="001249E6" w:rsidRPr="00F06BBC" w:rsidRDefault="001249E6" w:rsidP="00D81038">
      <w:pPr>
        <w:tabs>
          <w:tab w:val="clear" w:pos="907"/>
          <w:tab w:val="clear" w:pos="1644"/>
        </w:tabs>
        <w:spacing w:line="360" w:lineRule="auto"/>
        <w:jc w:val="thaiDistribute"/>
        <w:rPr>
          <w:rFonts w:ascii="Arial" w:hAnsi="Arial" w:cs="Arial"/>
          <w:color w:val="000000" w:themeColor="text1"/>
          <w:sz w:val="19"/>
          <w:szCs w:val="19"/>
          <w:lang w:bidi="ar-SA"/>
        </w:rPr>
      </w:pPr>
    </w:p>
    <w:p w14:paraId="4EF32D28" w14:textId="77777777" w:rsidR="004A0564" w:rsidRPr="00F06BBC" w:rsidRDefault="004A0564" w:rsidP="004A0564">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SIGNIFICANT ACCOUNTING POLICIES</w:t>
      </w:r>
    </w:p>
    <w:p w14:paraId="621831F8" w14:textId="77777777" w:rsidR="004A0564" w:rsidRPr="00F06BBC" w:rsidRDefault="004A0564" w:rsidP="004A0564">
      <w:pPr>
        <w:spacing w:line="360" w:lineRule="auto"/>
        <w:ind w:left="450"/>
        <w:jc w:val="thaiDistribute"/>
        <w:rPr>
          <w:rFonts w:ascii="Arial" w:hAnsi="Arial" w:cs="Arial"/>
          <w:sz w:val="19"/>
          <w:szCs w:val="19"/>
        </w:rPr>
      </w:pPr>
    </w:p>
    <w:p w14:paraId="5541DA26" w14:textId="77777777" w:rsidR="004A0564" w:rsidRPr="00F06BBC" w:rsidRDefault="004A0564" w:rsidP="004A0564">
      <w:pPr>
        <w:pStyle w:val="ListParagraph"/>
        <w:keepNext/>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rFonts w:cs="Arial"/>
          <w:vanish/>
          <w:sz w:val="19"/>
          <w:szCs w:val="19"/>
        </w:rPr>
      </w:pPr>
    </w:p>
    <w:p w14:paraId="5A5AC296" w14:textId="77777777" w:rsidR="004A0564" w:rsidRPr="00F06BBC" w:rsidRDefault="004A0564" w:rsidP="004A0564">
      <w:pPr>
        <w:pStyle w:val="Heading2"/>
        <w:numPr>
          <w:ilvl w:val="1"/>
          <w:numId w:val="19"/>
        </w:numPr>
        <w:tabs>
          <w:tab w:val="clear" w:pos="227"/>
          <w:tab w:val="clear" w:pos="454"/>
          <w:tab w:val="clear" w:pos="680"/>
          <w:tab w:val="clear" w:pos="907"/>
          <w:tab w:val="left" w:pos="882"/>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Revenue recognition</w:t>
      </w:r>
    </w:p>
    <w:p w14:paraId="66E7EC13" w14:textId="77777777" w:rsidR="004A0564" w:rsidRPr="00F06BBC" w:rsidRDefault="004A0564" w:rsidP="004A0564">
      <w:pPr>
        <w:pStyle w:val="BodyText"/>
        <w:tabs>
          <w:tab w:val="clear" w:pos="454"/>
          <w:tab w:val="clear" w:pos="680"/>
          <w:tab w:val="left" w:pos="0"/>
        </w:tabs>
        <w:spacing w:after="0" w:line="360" w:lineRule="auto"/>
        <w:jc w:val="both"/>
        <w:rPr>
          <w:rFonts w:ascii="Arial" w:hAnsi="Arial" w:cs="Arial"/>
          <w:sz w:val="19"/>
          <w:szCs w:val="19"/>
        </w:rPr>
      </w:pPr>
    </w:p>
    <w:p w14:paraId="6A589135" w14:textId="2EC188F1" w:rsidR="004A0564" w:rsidRPr="00F06BBC" w:rsidRDefault="004A0564" w:rsidP="004A0564">
      <w:pPr>
        <w:pStyle w:val="Heading2"/>
        <w:tabs>
          <w:tab w:val="clear" w:pos="227"/>
          <w:tab w:val="clear" w:pos="454"/>
          <w:tab w:val="clear" w:pos="680"/>
          <w:tab w:val="clear" w:pos="907"/>
          <w:tab w:val="left" w:pos="882"/>
        </w:tabs>
        <w:spacing w:line="360" w:lineRule="auto"/>
        <w:ind w:left="900"/>
        <w:jc w:val="thaiDistribute"/>
        <w:rPr>
          <w:rFonts w:ascii="Arial" w:hAnsi="Arial" w:cs="Arial"/>
          <w:b w:val="0"/>
          <w:bCs w:val="0"/>
          <w:sz w:val="19"/>
          <w:szCs w:val="19"/>
        </w:rPr>
      </w:pPr>
      <w:r w:rsidRPr="00F06BBC">
        <w:rPr>
          <w:rFonts w:ascii="Arial" w:hAnsi="Arial" w:cs="Arial"/>
          <w:b w:val="0"/>
          <w:bCs w:val="0"/>
          <w:sz w:val="19"/>
          <w:szCs w:val="19"/>
        </w:rPr>
        <w:t>Revenue is recognized when customer</w:t>
      </w:r>
      <w:r w:rsidR="00615322" w:rsidRPr="00F06BBC">
        <w:rPr>
          <w:rFonts w:ascii="Arial" w:hAnsi="Arial" w:cs="Arial"/>
          <w:b w:val="0"/>
          <w:bCs w:val="0"/>
          <w:sz w:val="19"/>
          <w:szCs w:val="19"/>
        </w:rPr>
        <w:t>s</w:t>
      </w:r>
      <w:r w:rsidRPr="00F06BBC">
        <w:rPr>
          <w:rFonts w:ascii="Arial" w:hAnsi="Arial" w:cs="Arial"/>
          <w:b w:val="0"/>
          <w:bCs w:val="0"/>
          <w:sz w:val="19"/>
          <w:szCs w:val="19"/>
        </w:rPr>
        <w:t xml:space="preserve"> obtains control of the goods or services in an amount that reflects the consideration to which </w:t>
      </w:r>
      <w:r w:rsidR="00492D48" w:rsidRPr="00F06BBC">
        <w:rPr>
          <w:rFonts w:ascii="Arial" w:hAnsi="Arial" w:cs="Browallia New"/>
          <w:b w:val="0"/>
          <w:bCs w:val="0"/>
          <w:sz w:val="19"/>
          <w:szCs w:val="24"/>
        </w:rPr>
        <w:t>t</w:t>
      </w:r>
      <w:r w:rsidR="00492D48" w:rsidRPr="00F06BBC">
        <w:rPr>
          <w:rFonts w:ascii="Arial" w:hAnsi="Arial" w:cs="Arial"/>
          <w:b w:val="0"/>
          <w:bCs w:val="0"/>
          <w:sz w:val="19"/>
          <w:szCs w:val="19"/>
        </w:rPr>
        <w:t xml:space="preserve">he Company and its subsidiaries </w:t>
      </w:r>
      <w:r w:rsidRPr="00F06BBC">
        <w:rPr>
          <w:rFonts w:ascii="Arial" w:hAnsi="Arial" w:cs="Arial"/>
          <w:b w:val="0"/>
          <w:bCs w:val="0"/>
          <w:sz w:val="19"/>
          <w:szCs w:val="19"/>
        </w:rPr>
        <w:t>expect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 as the nature of revenues as follow:</w:t>
      </w:r>
    </w:p>
    <w:p w14:paraId="486B6D67" w14:textId="77777777" w:rsidR="00427DB2" w:rsidRPr="00F06BBC" w:rsidRDefault="00427DB2" w:rsidP="00427DB2">
      <w:pPr>
        <w:rPr>
          <w:rFonts w:ascii="Arial" w:hAnsi="Arial" w:cs="Arial"/>
          <w:sz w:val="19"/>
          <w:szCs w:val="19"/>
        </w:rPr>
      </w:pPr>
    </w:p>
    <w:p w14:paraId="1B4E0BC3" w14:textId="77777777" w:rsidR="004A0564" w:rsidRPr="00F06BBC" w:rsidRDefault="004A0564" w:rsidP="004A0564">
      <w:pPr>
        <w:pStyle w:val="Heading2"/>
        <w:tabs>
          <w:tab w:val="clear" w:pos="227"/>
          <w:tab w:val="clear" w:pos="454"/>
          <w:tab w:val="clear" w:pos="680"/>
          <w:tab w:val="clear" w:pos="907"/>
          <w:tab w:val="left" w:pos="882"/>
        </w:tabs>
        <w:spacing w:line="360" w:lineRule="auto"/>
        <w:ind w:left="900"/>
        <w:jc w:val="thaiDistribute"/>
        <w:rPr>
          <w:rFonts w:ascii="Arial" w:hAnsi="Arial" w:cs="Arial"/>
          <w:b w:val="0"/>
          <w:bCs w:val="0"/>
          <w:sz w:val="19"/>
          <w:szCs w:val="19"/>
          <w:u w:val="single"/>
        </w:rPr>
      </w:pPr>
      <w:r w:rsidRPr="00F06BBC">
        <w:rPr>
          <w:rFonts w:ascii="Arial" w:hAnsi="Arial" w:cs="Arial"/>
          <w:b w:val="0"/>
          <w:bCs w:val="0"/>
          <w:sz w:val="19"/>
          <w:szCs w:val="19"/>
          <w:u w:val="single"/>
        </w:rPr>
        <w:t>Sale of goods</w:t>
      </w:r>
    </w:p>
    <w:p w14:paraId="1C25F296" w14:textId="52BAA51C" w:rsidR="004A0564" w:rsidRPr="00F06BBC" w:rsidRDefault="004A0564" w:rsidP="004A0564">
      <w:pPr>
        <w:pStyle w:val="Heading2"/>
        <w:tabs>
          <w:tab w:val="clear" w:pos="227"/>
          <w:tab w:val="clear" w:pos="454"/>
          <w:tab w:val="clear" w:pos="680"/>
          <w:tab w:val="clear" w:pos="907"/>
          <w:tab w:val="left" w:pos="882"/>
        </w:tabs>
        <w:spacing w:line="360" w:lineRule="auto"/>
        <w:ind w:left="900"/>
        <w:jc w:val="thaiDistribute"/>
        <w:rPr>
          <w:rFonts w:ascii="Arial" w:hAnsi="Arial" w:cs="Arial"/>
          <w:b w:val="0"/>
          <w:bCs w:val="0"/>
          <w:sz w:val="19"/>
          <w:szCs w:val="19"/>
        </w:rPr>
      </w:pPr>
      <w:r w:rsidRPr="00F06BBC">
        <w:rPr>
          <w:rFonts w:ascii="Arial" w:hAnsi="Arial" w:cs="Arial"/>
          <w:b w:val="0"/>
          <w:bCs w:val="0"/>
          <w:sz w:val="19"/>
          <w:szCs w:val="19"/>
        </w:rPr>
        <w:t>Revenue from sales of goods is recognized when customer</w:t>
      </w:r>
      <w:r w:rsidR="00F26FE7" w:rsidRPr="00F06BBC">
        <w:rPr>
          <w:rFonts w:ascii="Arial" w:hAnsi="Arial" w:cs="Arial"/>
          <w:b w:val="0"/>
          <w:bCs w:val="0"/>
          <w:sz w:val="19"/>
          <w:szCs w:val="19"/>
        </w:rPr>
        <w:t>s</w:t>
      </w:r>
      <w:r w:rsidRPr="00F06BBC">
        <w:rPr>
          <w:rFonts w:ascii="Arial" w:hAnsi="Arial" w:cs="Arial"/>
          <w:b w:val="0"/>
          <w:bCs w:val="0"/>
          <w:sz w:val="19"/>
          <w:szCs w:val="19"/>
        </w:rPr>
        <w:t xml:space="preserve"> obtain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61C86B98" w14:textId="77777777" w:rsidR="00507961" w:rsidRPr="00F06BBC" w:rsidRDefault="00507961" w:rsidP="00507961"/>
    <w:p w14:paraId="5D723BDD" w14:textId="77777777" w:rsidR="004A0564" w:rsidRPr="00F06BBC" w:rsidRDefault="004A0564" w:rsidP="004A0564">
      <w:pPr>
        <w:pStyle w:val="Heading2"/>
        <w:tabs>
          <w:tab w:val="clear" w:pos="227"/>
          <w:tab w:val="clear" w:pos="454"/>
          <w:tab w:val="clear" w:pos="680"/>
          <w:tab w:val="clear" w:pos="907"/>
          <w:tab w:val="left" w:pos="882"/>
        </w:tabs>
        <w:spacing w:line="360" w:lineRule="auto"/>
        <w:ind w:left="900"/>
        <w:jc w:val="thaiDistribute"/>
        <w:rPr>
          <w:rFonts w:ascii="Arial" w:hAnsi="Arial" w:cs="Arial"/>
          <w:b w:val="0"/>
          <w:bCs w:val="0"/>
          <w:sz w:val="19"/>
          <w:szCs w:val="19"/>
          <w:u w:val="single"/>
        </w:rPr>
      </w:pPr>
      <w:r w:rsidRPr="00F06BBC">
        <w:rPr>
          <w:rFonts w:ascii="Arial" w:hAnsi="Arial" w:cs="Arial"/>
          <w:b w:val="0"/>
          <w:bCs w:val="0"/>
          <w:sz w:val="19"/>
          <w:szCs w:val="19"/>
          <w:u w:val="single"/>
        </w:rPr>
        <w:t>Revenue from beauty treatment services</w:t>
      </w:r>
    </w:p>
    <w:p w14:paraId="026F8001" w14:textId="22FFE8CB" w:rsidR="004A0564" w:rsidRPr="00F06BBC" w:rsidRDefault="004A0564" w:rsidP="004A0564">
      <w:pPr>
        <w:pStyle w:val="Heading2"/>
        <w:tabs>
          <w:tab w:val="clear" w:pos="227"/>
          <w:tab w:val="clear" w:pos="454"/>
          <w:tab w:val="clear" w:pos="680"/>
          <w:tab w:val="clear" w:pos="907"/>
          <w:tab w:val="left" w:pos="882"/>
        </w:tabs>
        <w:spacing w:line="360" w:lineRule="auto"/>
        <w:ind w:left="900"/>
        <w:jc w:val="thaiDistribute"/>
        <w:rPr>
          <w:rFonts w:ascii="Arial" w:hAnsi="Arial" w:cs="Arial"/>
          <w:b w:val="0"/>
          <w:bCs w:val="0"/>
          <w:sz w:val="19"/>
          <w:szCs w:val="19"/>
        </w:rPr>
      </w:pPr>
      <w:r w:rsidRPr="00F06BBC">
        <w:rPr>
          <w:rFonts w:ascii="Arial" w:hAnsi="Arial" w:cs="Arial"/>
          <w:b w:val="0"/>
          <w:bCs w:val="0"/>
          <w:sz w:val="19"/>
          <w:szCs w:val="19"/>
        </w:rPr>
        <w:t>Revenue from beauty treatment services is recognized over time as the services are provided</w:t>
      </w:r>
      <w:r w:rsidR="005C59E5" w:rsidRPr="00F06BBC">
        <w:rPr>
          <w:rFonts w:ascii="Arial" w:hAnsi="Arial" w:cs="Arial"/>
          <w:b w:val="0"/>
          <w:bCs w:val="0"/>
          <w:sz w:val="19"/>
          <w:szCs w:val="19"/>
        </w:rPr>
        <w:t xml:space="preserve">, </w:t>
      </w:r>
      <w:r w:rsidRPr="00F06BBC">
        <w:rPr>
          <w:rFonts w:ascii="Arial" w:hAnsi="Arial" w:cs="Arial"/>
          <w:b w:val="0"/>
          <w:bCs w:val="0"/>
          <w:sz w:val="19"/>
          <w:szCs w:val="19"/>
        </w:rPr>
        <w:t>based on services performed to date as a percentage of total services to be performed. The related costs are recognized in profit or loss when they are incurred. Revenue from rendering services of paid in advance are deferred and recognized as revenue over period of service provided on a straight-line basis.</w:t>
      </w:r>
    </w:p>
    <w:p w14:paraId="0A8E5D5D" w14:textId="77777777" w:rsidR="004A0564" w:rsidRPr="00F06BBC" w:rsidRDefault="004A0564" w:rsidP="004A0564">
      <w:pPr>
        <w:rPr>
          <w:rFonts w:eastAsia="Calibri"/>
        </w:rPr>
      </w:pPr>
    </w:p>
    <w:p w14:paraId="12A078B4" w14:textId="77777777" w:rsidR="004A0564" w:rsidRPr="00F06BBC" w:rsidRDefault="004A0564" w:rsidP="004A0564">
      <w:pPr>
        <w:pStyle w:val="Heading2"/>
        <w:tabs>
          <w:tab w:val="clear" w:pos="227"/>
          <w:tab w:val="clear" w:pos="454"/>
          <w:tab w:val="clear" w:pos="680"/>
          <w:tab w:val="clear" w:pos="907"/>
          <w:tab w:val="left" w:pos="882"/>
        </w:tabs>
        <w:spacing w:line="360" w:lineRule="auto"/>
        <w:ind w:left="900"/>
        <w:jc w:val="thaiDistribute"/>
        <w:rPr>
          <w:rFonts w:ascii="Arial" w:hAnsi="Arial" w:cs="Arial"/>
          <w:b w:val="0"/>
          <w:bCs w:val="0"/>
          <w:sz w:val="19"/>
          <w:szCs w:val="19"/>
          <w:u w:val="single"/>
        </w:rPr>
      </w:pPr>
      <w:r w:rsidRPr="00F06BBC">
        <w:rPr>
          <w:rFonts w:ascii="Arial" w:hAnsi="Arial" w:cs="Arial"/>
          <w:b w:val="0"/>
          <w:bCs w:val="0"/>
          <w:sz w:val="19"/>
          <w:szCs w:val="19"/>
          <w:u w:val="single"/>
        </w:rPr>
        <w:t>Revenue from medical services</w:t>
      </w:r>
    </w:p>
    <w:p w14:paraId="3143598A" w14:textId="5D87256B" w:rsidR="004A0564" w:rsidRPr="00F06BBC" w:rsidRDefault="004A0564" w:rsidP="004A0564">
      <w:pPr>
        <w:pStyle w:val="Heading2"/>
        <w:tabs>
          <w:tab w:val="clear" w:pos="227"/>
          <w:tab w:val="clear" w:pos="454"/>
          <w:tab w:val="clear" w:pos="680"/>
          <w:tab w:val="clear" w:pos="907"/>
          <w:tab w:val="left" w:pos="882"/>
        </w:tabs>
        <w:spacing w:line="360" w:lineRule="auto"/>
        <w:ind w:left="900"/>
        <w:jc w:val="thaiDistribute"/>
        <w:rPr>
          <w:rFonts w:ascii="Arial" w:hAnsi="Arial" w:cstheme="minorBidi"/>
          <w:b w:val="0"/>
          <w:bCs w:val="0"/>
          <w:sz w:val="19"/>
          <w:szCs w:val="19"/>
        </w:rPr>
      </w:pPr>
      <w:r w:rsidRPr="00F06BBC">
        <w:rPr>
          <w:rFonts w:ascii="Arial" w:hAnsi="Arial" w:cs="Arial"/>
          <w:b w:val="0"/>
          <w:bCs w:val="0"/>
          <w:sz w:val="19"/>
          <w:szCs w:val="19"/>
        </w:rPr>
        <w:t>Revenue from medical services consist of revenue from medical equipment services and revenue from maintenance of medical equipment. Revenue from rendering of services is recognized over time when services have been rendered.</w:t>
      </w:r>
    </w:p>
    <w:p w14:paraId="7FCECAA6" w14:textId="77777777" w:rsidR="004A0564" w:rsidRPr="00F06BBC" w:rsidRDefault="004A0564" w:rsidP="004A0564"/>
    <w:p w14:paraId="72B838DC" w14:textId="1CC36BA1" w:rsidR="004A0564" w:rsidRPr="00F06BBC" w:rsidRDefault="004A0564" w:rsidP="0045072E">
      <w:pPr>
        <w:pStyle w:val="Heading2"/>
        <w:tabs>
          <w:tab w:val="clear" w:pos="227"/>
          <w:tab w:val="clear" w:pos="454"/>
          <w:tab w:val="clear" w:pos="680"/>
          <w:tab w:val="clear" w:pos="907"/>
          <w:tab w:val="left" w:pos="882"/>
        </w:tabs>
        <w:spacing w:line="360" w:lineRule="auto"/>
        <w:ind w:left="900"/>
        <w:jc w:val="thaiDistribute"/>
        <w:rPr>
          <w:rFonts w:ascii="Arial" w:hAnsi="Arial" w:cs="Arial"/>
          <w:b w:val="0"/>
          <w:bCs w:val="0"/>
          <w:sz w:val="19"/>
          <w:szCs w:val="19"/>
        </w:rPr>
      </w:pPr>
      <w:r w:rsidRPr="00F06BBC">
        <w:rPr>
          <w:rFonts w:ascii="Arial" w:hAnsi="Arial" w:cs="Arial"/>
          <w:b w:val="0"/>
          <w:bCs w:val="0"/>
          <w:sz w:val="19"/>
          <w:szCs w:val="19"/>
        </w:rPr>
        <w:t xml:space="preserve">For bundled packages, </w:t>
      </w:r>
      <w:r w:rsidR="00492D48" w:rsidRPr="00F06BBC">
        <w:rPr>
          <w:rFonts w:ascii="Arial" w:hAnsi="Arial" w:cs="Browallia New"/>
          <w:b w:val="0"/>
          <w:bCs w:val="0"/>
          <w:sz w:val="19"/>
          <w:szCs w:val="24"/>
        </w:rPr>
        <w:t>t</w:t>
      </w:r>
      <w:r w:rsidR="00492D48" w:rsidRPr="00F06BBC">
        <w:rPr>
          <w:rFonts w:ascii="Arial" w:hAnsi="Arial" w:cs="Arial"/>
          <w:b w:val="0"/>
          <w:bCs w:val="0"/>
          <w:sz w:val="19"/>
          <w:szCs w:val="19"/>
        </w:rPr>
        <w:t>he Company and its subsidiaries</w:t>
      </w:r>
      <w:r w:rsidR="00492D48" w:rsidRPr="00F06BBC">
        <w:rPr>
          <w:rFonts w:ascii="Arial" w:hAnsi="Arial" w:cs="Arial"/>
          <w:sz w:val="19"/>
          <w:szCs w:val="19"/>
        </w:rPr>
        <w:t xml:space="preserve"> </w:t>
      </w:r>
      <w:r w:rsidRPr="00F06BBC">
        <w:rPr>
          <w:rFonts w:ascii="Arial" w:hAnsi="Arial" w:cs="Arial"/>
          <w:b w:val="0"/>
          <w:bCs w:val="0"/>
          <w:sz w:val="19"/>
          <w:szCs w:val="19"/>
        </w:rPr>
        <w:t xml:space="preserve">account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w:t>
      </w:r>
      <w:r w:rsidR="00E7323F" w:rsidRPr="00F06BBC">
        <w:rPr>
          <w:rFonts w:ascii="Arial" w:hAnsi="Arial" w:cs="Browallia New"/>
          <w:b w:val="0"/>
          <w:bCs w:val="0"/>
          <w:sz w:val="19"/>
          <w:szCs w:val="24"/>
        </w:rPr>
        <w:t>t</w:t>
      </w:r>
      <w:r w:rsidR="00E7323F" w:rsidRPr="00F06BBC">
        <w:rPr>
          <w:rFonts w:ascii="Arial" w:hAnsi="Arial" w:cs="Arial"/>
          <w:b w:val="0"/>
          <w:bCs w:val="0"/>
          <w:sz w:val="19"/>
          <w:szCs w:val="19"/>
        </w:rPr>
        <w:t>he Company and its subsidiaries</w:t>
      </w:r>
      <w:r w:rsidR="00E7323F" w:rsidRPr="00F06BBC">
        <w:rPr>
          <w:rFonts w:ascii="Arial" w:hAnsi="Arial" w:cs="Arial"/>
          <w:sz w:val="19"/>
          <w:szCs w:val="19"/>
        </w:rPr>
        <w:t xml:space="preserve"> </w:t>
      </w:r>
      <w:r w:rsidRPr="00F06BBC">
        <w:rPr>
          <w:rFonts w:ascii="Arial" w:hAnsi="Arial" w:cs="Arial"/>
          <w:b w:val="0"/>
          <w:bCs w:val="0"/>
          <w:sz w:val="19"/>
          <w:szCs w:val="19"/>
        </w:rPr>
        <w:t>sell the products and services in separate transactions.</w:t>
      </w:r>
    </w:p>
    <w:p w14:paraId="29AB763A" w14:textId="757EC61D" w:rsidR="0045072E" w:rsidRPr="00F06BBC" w:rsidRDefault="0045072E" w:rsidP="0045072E"/>
    <w:p w14:paraId="206A4A95" w14:textId="77777777"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rPr>
      </w:pPr>
      <w:r w:rsidRPr="00F06BBC">
        <w:rPr>
          <w:rFonts w:ascii="Arial" w:hAnsi="Arial" w:cs="Arial"/>
          <w:sz w:val="19"/>
          <w:szCs w:val="19"/>
          <w:lang w:val="en-GB"/>
        </w:rPr>
        <w:t>Revenue from franchise fee is recognized on an accrual basis in accordance with the substance of the relevant agreements.</w:t>
      </w:r>
    </w:p>
    <w:p w14:paraId="28BBF6F2" w14:textId="77777777"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p>
    <w:p w14:paraId="4DFD59F6" w14:textId="77777777"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Interest income is recognized on accrual basis on a time proportion that reflects the effective yield on the asset.</w:t>
      </w:r>
    </w:p>
    <w:p w14:paraId="0B71071D" w14:textId="77777777"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rial" w:hAnsi="Arial" w:cstheme="minorBidi"/>
          <w:sz w:val="19"/>
          <w:szCs w:val="19"/>
          <w:lang w:val="en-GB"/>
        </w:rPr>
      </w:pPr>
      <w:r w:rsidRPr="00F06BBC">
        <w:rPr>
          <w:rFonts w:ascii="Arial" w:hAnsi="Arial" w:cs="Arial"/>
          <w:sz w:val="19"/>
          <w:szCs w:val="19"/>
          <w:lang w:val="en-GB"/>
        </w:rPr>
        <w:tab/>
      </w:r>
    </w:p>
    <w:p w14:paraId="0A2AA7B9" w14:textId="14115ADC" w:rsidR="004A0564" w:rsidRPr="00F06BBC" w:rsidRDefault="004A0564" w:rsidP="004A05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ab/>
        <w:t xml:space="preserve">The </w:t>
      </w:r>
      <w:r w:rsidR="005E5841" w:rsidRPr="00F06BBC">
        <w:rPr>
          <w:rFonts w:ascii="Arial" w:hAnsi="Arial" w:cs="Arial"/>
          <w:sz w:val="19"/>
          <w:szCs w:val="19"/>
          <w:lang w:val="en-GB"/>
        </w:rPr>
        <w:t>indirect subsidiary</w:t>
      </w:r>
      <w:r w:rsidRPr="00F06BBC">
        <w:rPr>
          <w:rFonts w:ascii="Arial" w:hAnsi="Arial" w:cs="Arial"/>
          <w:sz w:val="19"/>
          <w:szCs w:val="19"/>
          <w:lang w:val="en-GB"/>
        </w:rPr>
        <w:t xml:space="preserve"> recognises the initial fee obtained under the franchise agreements upon completion of the required services for the franchisees. </w:t>
      </w:r>
    </w:p>
    <w:p w14:paraId="217122ED" w14:textId="6DCD5CAE"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rial" w:hAnsi="Arial" w:cs="Arial"/>
          <w:sz w:val="19"/>
          <w:szCs w:val="19"/>
          <w:lang w:val="en-GB"/>
        </w:rPr>
      </w:pPr>
    </w:p>
    <w:p w14:paraId="7A696BDB" w14:textId="77777777" w:rsidR="00CF0A22" w:rsidRPr="00F06BBC" w:rsidRDefault="00CF0A22"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rial" w:hAnsi="Arial" w:cs="Arial"/>
          <w:sz w:val="19"/>
          <w:szCs w:val="19"/>
          <w:lang w:val="en-GB"/>
        </w:rPr>
      </w:pPr>
    </w:p>
    <w:p w14:paraId="0C5592DA" w14:textId="77777777"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lastRenderedPageBreak/>
        <w:t>Dividend</w:t>
      </w:r>
      <w:r w:rsidRPr="00F06BBC">
        <w:rPr>
          <w:rFonts w:ascii="Arial" w:hAnsi="Arial" w:cs="Arial"/>
          <w:sz w:val="19"/>
          <w:szCs w:val="19"/>
          <w:cs/>
          <w:lang w:val="en-GB"/>
        </w:rPr>
        <w:t xml:space="preserve"> </w:t>
      </w:r>
      <w:r w:rsidRPr="00F06BBC">
        <w:rPr>
          <w:rFonts w:ascii="Arial" w:hAnsi="Arial" w:cs="Arial"/>
          <w:sz w:val="19"/>
          <w:szCs w:val="19"/>
          <w:lang w:val="en-GB"/>
        </w:rPr>
        <w:t>income are recognized when the right to receive the dividends is established.</w:t>
      </w:r>
    </w:p>
    <w:p w14:paraId="49EF63E0" w14:textId="77777777"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p>
    <w:p w14:paraId="7FD7686E" w14:textId="77777777"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Other income is recognized on an accrual basis.</w:t>
      </w:r>
    </w:p>
    <w:p w14:paraId="05CE3EEC" w14:textId="77777777" w:rsidR="004A0564" w:rsidRPr="00F06BBC"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rial" w:hAnsi="Arial" w:cs="Arial"/>
          <w:sz w:val="19"/>
          <w:szCs w:val="19"/>
          <w:lang w:val="en-GB"/>
        </w:rPr>
      </w:pPr>
    </w:p>
    <w:p w14:paraId="54509A0E" w14:textId="77777777" w:rsidR="004A0564" w:rsidRPr="00F06BBC" w:rsidRDefault="004A0564" w:rsidP="004A0564">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Cash and cash equivalents</w:t>
      </w:r>
    </w:p>
    <w:p w14:paraId="3332FF60" w14:textId="77777777" w:rsidR="004A0564" w:rsidRPr="00F06BBC" w:rsidRDefault="004A0564" w:rsidP="004A0564">
      <w:pPr>
        <w:spacing w:line="360" w:lineRule="auto"/>
        <w:ind w:left="900"/>
        <w:rPr>
          <w:rFonts w:ascii="Arial" w:hAnsi="Arial" w:cs="Arial"/>
          <w:sz w:val="16"/>
          <w:szCs w:val="16"/>
        </w:rPr>
      </w:pPr>
    </w:p>
    <w:p w14:paraId="467BDC1E" w14:textId="77777777" w:rsidR="004A0564" w:rsidRPr="00F06BBC" w:rsidRDefault="004A0564" w:rsidP="004A0564">
      <w:pPr>
        <w:spacing w:line="360" w:lineRule="auto"/>
        <w:ind w:left="900"/>
        <w:jc w:val="thaiDistribute"/>
        <w:rPr>
          <w:rFonts w:ascii="Arial" w:hAnsi="Arial" w:cs="Arial"/>
          <w:sz w:val="19"/>
          <w:szCs w:val="19"/>
        </w:rPr>
      </w:pPr>
      <w:r w:rsidRPr="00F06BBC">
        <w:rPr>
          <w:rFonts w:ascii="Arial" w:hAnsi="Arial" w:cs="Arial"/>
          <w:sz w:val="19"/>
          <w:szCs w:val="19"/>
        </w:rPr>
        <w:t xml:space="preserve">Cash and cash equivalents include cash on hand </w:t>
      </w:r>
      <w:r w:rsidRPr="00F06BBC">
        <w:rPr>
          <w:rFonts w:ascii="Arial" w:hAnsi="Arial" w:cs="Arial"/>
          <w:sz w:val="19"/>
          <w:szCs w:val="19"/>
          <w:lang w:val="en-GB"/>
        </w:rPr>
        <w:t>and highly liquid cash at banks (which do not have restriction of usage) that are readily convertible to cash on maturity date with insignificant risk of change in value</w:t>
      </w:r>
      <w:r w:rsidRPr="00F06BBC">
        <w:rPr>
          <w:rFonts w:ascii="Arial" w:hAnsi="Arial" w:cs="Arial"/>
          <w:sz w:val="19"/>
          <w:szCs w:val="19"/>
        </w:rPr>
        <w:t>.</w:t>
      </w:r>
    </w:p>
    <w:p w14:paraId="18B8475D" w14:textId="77777777" w:rsidR="004A0564" w:rsidRPr="00F06BBC" w:rsidRDefault="004A0564" w:rsidP="004A0564">
      <w:pPr>
        <w:tabs>
          <w:tab w:val="clear" w:pos="454"/>
          <w:tab w:val="left" w:pos="284"/>
        </w:tabs>
        <w:spacing w:line="360" w:lineRule="auto"/>
        <w:ind w:left="900"/>
        <w:jc w:val="thaiDistribute"/>
        <w:rPr>
          <w:rFonts w:ascii="Arial" w:hAnsi="Arial" w:cs="Arial"/>
          <w:sz w:val="19"/>
          <w:szCs w:val="19"/>
        </w:rPr>
      </w:pPr>
    </w:p>
    <w:p w14:paraId="709673CE" w14:textId="77777777" w:rsidR="004A0564" w:rsidRPr="00F06BBC" w:rsidRDefault="004A0564" w:rsidP="004A0564">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lang w:val="en-GB"/>
        </w:rPr>
        <w:t>Temporary</w:t>
      </w:r>
      <w:r w:rsidRPr="00F06BBC">
        <w:rPr>
          <w:rFonts w:ascii="Arial" w:hAnsi="Arial" w:cs="Arial"/>
          <w:b w:val="0"/>
          <w:bCs w:val="0"/>
          <w:sz w:val="19"/>
          <w:szCs w:val="19"/>
        </w:rPr>
        <w:t xml:space="preserve"> investments</w:t>
      </w:r>
    </w:p>
    <w:p w14:paraId="56E58871" w14:textId="77777777" w:rsidR="004A0564" w:rsidRPr="00F06BBC" w:rsidRDefault="004A0564" w:rsidP="004A0564">
      <w:pPr>
        <w:spacing w:line="360" w:lineRule="auto"/>
        <w:ind w:left="900"/>
        <w:rPr>
          <w:rFonts w:ascii="Arial" w:hAnsi="Arial" w:cs="Arial"/>
          <w:sz w:val="16"/>
          <w:szCs w:val="16"/>
          <w:cs/>
        </w:rPr>
      </w:pPr>
    </w:p>
    <w:p w14:paraId="3EB03264" w14:textId="77777777" w:rsidR="004A0564" w:rsidRPr="00F06BBC" w:rsidRDefault="004A0564" w:rsidP="004A0564">
      <w:pPr>
        <w:tabs>
          <w:tab w:val="clear" w:pos="907"/>
          <w:tab w:val="left" w:pos="900"/>
          <w:tab w:val="left" w:pos="1440"/>
          <w:tab w:val="left" w:pos="1980"/>
        </w:tabs>
        <w:spacing w:line="360" w:lineRule="auto"/>
        <w:ind w:left="900" w:right="28"/>
        <w:jc w:val="thaiDistribute"/>
        <w:rPr>
          <w:rFonts w:ascii="Arial" w:hAnsi="Arial" w:cs="Arial"/>
          <w:sz w:val="19"/>
          <w:szCs w:val="19"/>
        </w:rPr>
      </w:pPr>
      <w:r w:rsidRPr="00F06BBC">
        <w:rPr>
          <w:rFonts w:ascii="Arial" w:hAnsi="Arial" w:cs="Arial"/>
          <w:sz w:val="19"/>
          <w:szCs w:val="19"/>
        </w:rPr>
        <w:t>Temporary investments are held as trading securities and are stated at fair value. Gain or loss on revaluation of securities is recognized in the statement of profit or loss.</w:t>
      </w:r>
    </w:p>
    <w:p w14:paraId="7B4D51EA" w14:textId="77777777" w:rsidR="00C11A1E" w:rsidRPr="00F06BBC" w:rsidRDefault="00C11A1E" w:rsidP="004A0564">
      <w:pPr>
        <w:tabs>
          <w:tab w:val="clear" w:pos="907"/>
          <w:tab w:val="left" w:pos="900"/>
          <w:tab w:val="left" w:pos="1440"/>
          <w:tab w:val="left" w:pos="1980"/>
        </w:tabs>
        <w:spacing w:line="360" w:lineRule="auto"/>
        <w:ind w:right="28"/>
        <w:jc w:val="thaiDistribute"/>
        <w:rPr>
          <w:rFonts w:ascii="Arial" w:hAnsi="Arial" w:cstheme="minorBidi"/>
          <w:sz w:val="19"/>
          <w:szCs w:val="19"/>
        </w:rPr>
      </w:pPr>
    </w:p>
    <w:p w14:paraId="2DDF89B4" w14:textId="77777777" w:rsidR="004A0564" w:rsidRPr="00F06BBC" w:rsidRDefault="004A0564" w:rsidP="004A0564">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Trade</w:t>
      </w:r>
      <w:r w:rsidRPr="00F06BBC">
        <w:rPr>
          <w:rFonts w:ascii="Arial" w:hAnsi="Arial" w:cs="Arial"/>
          <w:b w:val="0"/>
          <w:bCs w:val="0"/>
          <w:sz w:val="19"/>
          <w:szCs w:val="19"/>
          <w:lang w:val="en-GB"/>
        </w:rPr>
        <w:t xml:space="preserve"> and other accounts receivable </w:t>
      </w:r>
    </w:p>
    <w:p w14:paraId="73B2941B" w14:textId="77777777" w:rsidR="004A0564" w:rsidRPr="00F06BBC" w:rsidRDefault="004A0564" w:rsidP="004A0564">
      <w:pPr>
        <w:tabs>
          <w:tab w:val="clear" w:pos="227"/>
        </w:tabs>
        <w:spacing w:line="360" w:lineRule="auto"/>
        <w:ind w:left="900"/>
        <w:jc w:val="thaiDistribute"/>
        <w:rPr>
          <w:rFonts w:ascii="Arial" w:hAnsi="Arial" w:cs="Arial"/>
          <w:sz w:val="19"/>
          <w:szCs w:val="19"/>
          <w:lang w:val="en-GB"/>
        </w:rPr>
      </w:pPr>
    </w:p>
    <w:p w14:paraId="24E8C838" w14:textId="7A2F100B" w:rsidR="004A0564" w:rsidRPr="00F06BBC" w:rsidRDefault="004A0564" w:rsidP="004A0564">
      <w:pPr>
        <w:tabs>
          <w:tab w:val="clear" w:pos="227"/>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 xml:space="preserve">A receivable is recognized when </w:t>
      </w:r>
      <w:r w:rsidR="00345D49" w:rsidRPr="00F06BBC">
        <w:rPr>
          <w:rFonts w:ascii="Arial" w:hAnsi="Arial" w:cs="Browallia New"/>
          <w:sz w:val="19"/>
          <w:szCs w:val="24"/>
        </w:rPr>
        <w:t>t</w:t>
      </w:r>
      <w:r w:rsidR="00345D49" w:rsidRPr="00F06BBC">
        <w:rPr>
          <w:rFonts w:ascii="Arial" w:hAnsi="Arial" w:cs="Arial"/>
          <w:sz w:val="19"/>
          <w:szCs w:val="19"/>
        </w:rPr>
        <w:t xml:space="preserve">he Company and its subsidiaries </w:t>
      </w:r>
      <w:r w:rsidRPr="00F06BBC">
        <w:rPr>
          <w:rFonts w:ascii="Arial" w:hAnsi="Arial" w:cs="Arial"/>
          <w:sz w:val="19"/>
          <w:szCs w:val="19"/>
          <w:lang w:val="en-GB"/>
        </w:rPr>
        <w:t>ha</w:t>
      </w:r>
      <w:r w:rsidR="00A1007D" w:rsidRPr="00F06BBC">
        <w:rPr>
          <w:rFonts w:ascii="Arial" w:hAnsi="Arial" w:cs="Arial"/>
          <w:sz w:val="19"/>
          <w:szCs w:val="19"/>
          <w:lang w:val="en-GB"/>
        </w:rPr>
        <w:t>ve</w:t>
      </w:r>
      <w:r w:rsidRPr="00F06BBC">
        <w:rPr>
          <w:rFonts w:ascii="Arial" w:hAnsi="Arial" w:cs="Arial"/>
          <w:sz w:val="19"/>
          <w:szCs w:val="19"/>
          <w:lang w:val="en-GB"/>
        </w:rPr>
        <w:t xml:space="preserve"> an unconditional right to receive consideration.</w:t>
      </w:r>
    </w:p>
    <w:p w14:paraId="1155E24A" w14:textId="77777777" w:rsidR="004A0564" w:rsidRPr="00F06BBC" w:rsidRDefault="004A0564" w:rsidP="004A0564">
      <w:pPr>
        <w:tabs>
          <w:tab w:val="clear" w:pos="227"/>
        </w:tabs>
        <w:spacing w:line="360" w:lineRule="auto"/>
        <w:ind w:left="900"/>
        <w:jc w:val="thaiDistribute"/>
        <w:rPr>
          <w:rFonts w:ascii="Arial" w:hAnsi="Arial" w:cs="Arial"/>
          <w:sz w:val="19"/>
          <w:szCs w:val="19"/>
          <w:lang w:val="en-GB"/>
        </w:rPr>
      </w:pPr>
    </w:p>
    <w:p w14:paraId="26D6F179" w14:textId="29CB50D6" w:rsidR="004A0564" w:rsidRPr="00F06BBC" w:rsidRDefault="004A0564" w:rsidP="004A0564">
      <w:pPr>
        <w:tabs>
          <w:tab w:val="clear" w:pos="227"/>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 xml:space="preserve">Trade and other accounts receivable are presented at the net realizable value. </w:t>
      </w:r>
      <w:r w:rsidR="00345D49" w:rsidRPr="00F06BBC">
        <w:rPr>
          <w:rFonts w:ascii="Arial" w:hAnsi="Arial" w:cs="Browallia New"/>
          <w:sz w:val="19"/>
          <w:szCs w:val="24"/>
        </w:rPr>
        <w:t>t</w:t>
      </w:r>
      <w:r w:rsidR="00345D49" w:rsidRPr="00F06BBC">
        <w:rPr>
          <w:rFonts w:ascii="Arial" w:hAnsi="Arial" w:cs="Arial"/>
          <w:sz w:val="19"/>
          <w:szCs w:val="19"/>
        </w:rPr>
        <w:t xml:space="preserve">he Company and its subsidiaries </w:t>
      </w:r>
      <w:r w:rsidRPr="00F06BBC">
        <w:rPr>
          <w:rFonts w:ascii="Arial" w:hAnsi="Arial" w:cs="Arial"/>
          <w:sz w:val="19"/>
          <w:szCs w:val="19"/>
          <w:lang w:val="en-GB"/>
        </w:rPr>
        <w:t>record allowances for doubtful accounts from accounts receivable which might be uncollectible. Allowance for doubtful accounts is provided for on the basis of collection experience and payment ability of the debtors at the end of year.</w:t>
      </w:r>
    </w:p>
    <w:p w14:paraId="6D3B49EA" w14:textId="77777777" w:rsidR="00BA0DA4" w:rsidRPr="00F06BBC" w:rsidRDefault="00BA0DA4" w:rsidP="00105CB0">
      <w:pPr>
        <w:tabs>
          <w:tab w:val="clear" w:pos="227"/>
          <w:tab w:val="clear" w:pos="907"/>
          <w:tab w:val="left" w:pos="900"/>
        </w:tabs>
        <w:spacing w:line="360" w:lineRule="auto"/>
        <w:ind w:left="900"/>
        <w:jc w:val="thaiDistribute"/>
        <w:rPr>
          <w:rFonts w:ascii="Arial" w:hAnsi="Arial" w:cs="Arial"/>
          <w:sz w:val="18"/>
          <w:szCs w:val="18"/>
          <w:lang w:val="en-GB"/>
        </w:rPr>
      </w:pPr>
    </w:p>
    <w:p w14:paraId="373123FD" w14:textId="77777777" w:rsidR="008D0A70" w:rsidRPr="00F06BBC" w:rsidRDefault="008D0A70"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Inventories</w:t>
      </w:r>
    </w:p>
    <w:p w14:paraId="733E6C0F" w14:textId="77777777" w:rsidR="008D0A70" w:rsidRPr="00F06BBC" w:rsidRDefault="008D0A70" w:rsidP="00105CB0">
      <w:pPr>
        <w:spacing w:line="360" w:lineRule="auto"/>
        <w:ind w:left="900"/>
        <w:jc w:val="thaiDistribute"/>
        <w:rPr>
          <w:rFonts w:ascii="Arial" w:hAnsi="Arial" w:cs="Arial"/>
          <w:sz w:val="16"/>
          <w:szCs w:val="16"/>
        </w:rPr>
      </w:pPr>
    </w:p>
    <w:p w14:paraId="3CC482C5" w14:textId="11797E47" w:rsidR="008D0A70" w:rsidRPr="00F06BBC" w:rsidRDefault="00BE5CEC" w:rsidP="00105CB0">
      <w:pPr>
        <w:spacing w:line="360" w:lineRule="auto"/>
        <w:ind w:left="900"/>
        <w:jc w:val="thaiDistribute"/>
        <w:rPr>
          <w:rFonts w:ascii="Arial" w:hAnsi="Arial" w:cs="Arial"/>
          <w:sz w:val="19"/>
          <w:szCs w:val="19"/>
          <w:lang w:val="en-GB"/>
        </w:rPr>
      </w:pPr>
      <w:r w:rsidRPr="00F06BBC">
        <w:rPr>
          <w:rFonts w:ascii="Arial" w:hAnsi="Arial" w:cs="Arial"/>
          <w:sz w:val="19"/>
          <w:szCs w:val="19"/>
        </w:rPr>
        <w:t>The Company and its subsidiaries</w:t>
      </w:r>
      <w:r w:rsidR="00CB5DC9" w:rsidRPr="00F06BBC">
        <w:rPr>
          <w:rFonts w:ascii="Arial" w:hAnsi="Arial" w:cs="Arial"/>
          <w:sz w:val="19"/>
          <w:szCs w:val="19"/>
        </w:rPr>
        <w:t xml:space="preserve"> value</w:t>
      </w:r>
      <w:r w:rsidRPr="00F06BBC">
        <w:rPr>
          <w:rFonts w:ascii="Arial" w:hAnsi="Arial" w:cs="Arial"/>
          <w:sz w:val="19"/>
          <w:szCs w:val="19"/>
        </w:rPr>
        <w:t xml:space="preserve"> inventories</w:t>
      </w:r>
      <w:r w:rsidR="008D0A70" w:rsidRPr="00F06BBC">
        <w:rPr>
          <w:rFonts w:ascii="Arial" w:hAnsi="Arial" w:cs="Arial"/>
          <w:sz w:val="19"/>
          <w:szCs w:val="19"/>
        </w:rPr>
        <w:t xml:space="preserve"> at the lower of cost on a </w:t>
      </w:r>
      <w:r w:rsidR="00964BE8" w:rsidRPr="00F06BBC">
        <w:rPr>
          <w:rFonts w:ascii="Arial" w:hAnsi="Arial" w:cs="Arial"/>
          <w:sz w:val="19"/>
          <w:szCs w:val="19"/>
        </w:rPr>
        <w:t xml:space="preserve">weighted average method </w:t>
      </w:r>
      <w:r w:rsidR="008D0A70" w:rsidRPr="00F06BBC">
        <w:rPr>
          <w:rFonts w:ascii="Arial" w:hAnsi="Arial" w:cs="Arial"/>
          <w:sz w:val="19"/>
          <w:szCs w:val="19"/>
        </w:rPr>
        <w:t xml:space="preserve">or net realizable value. </w:t>
      </w:r>
      <w:r w:rsidR="006627AC" w:rsidRPr="00F06BBC">
        <w:rPr>
          <w:rFonts w:ascii="Arial" w:hAnsi="Arial" w:cs="Arial"/>
          <w:sz w:val="19"/>
          <w:szCs w:val="19"/>
          <w:lang w:val="en-GB"/>
        </w:rPr>
        <w:t>The cost of purchase comprises both the purchase price and costs directly attributable to t</w:t>
      </w:r>
      <w:r w:rsidR="00CB7F33" w:rsidRPr="00F06BBC">
        <w:rPr>
          <w:rFonts w:ascii="Arial" w:hAnsi="Arial" w:cs="Arial"/>
          <w:sz w:val="19"/>
          <w:szCs w:val="19"/>
          <w:lang w:val="en-GB"/>
        </w:rPr>
        <w:t>he acquisition of the inventory</w:t>
      </w:r>
      <w:r w:rsidR="006627AC" w:rsidRPr="00F06BBC">
        <w:rPr>
          <w:rFonts w:ascii="Arial" w:hAnsi="Arial" w:cs="Arial"/>
          <w:sz w:val="19"/>
          <w:szCs w:val="19"/>
          <w:lang w:val="en-GB"/>
        </w:rPr>
        <w:t xml:space="preserve"> such as import duties and transportation char</w:t>
      </w:r>
      <w:r w:rsidR="00CB7F33" w:rsidRPr="00F06BBC">
        <w:rPr>
          <w:rFonts w:ascii="Arial" w:hAnsi="Arial" w:cs="Arial"/>
          <w:sz w:val="19"/>
          <w:szCs w:val="19"/>
          <w:lang w:val="en-GB"/>
        </w:rPr>
        <w:t xml:space="preserve">ges, less all </w:t>
      </w:r>
      <w:r w:rsidR="006627AC" w:rsidRPr="00F06BBC">
        <w:rPr>
          <w:rFonts w:ascii="Arial" w:hAnsi="Arial" w:cs="Arial"/>
          <w:sz w:val="19"/>
          <w:szCs w:val="19"/>
          <w:lang w:val="en-GB"/>
        </w:rPr>
        <w:t>attributable discounts</w:t>
      </w:r>
      <w:r w:rsidR="00CB7F33" w:rsidRPr="00F06BBC">
        <w:rPr>
          <w:rFonts w:ascii="Arial" w:hAnsi="Arial" w:cs="Arial"/>
          <w:sz w:val="19"/>
          <w:szCs w:val="19"/>
          <w:lang w:val="en-GB"/>
        </w:rPr>
        <w:t xml:space="preserve"> and others</w:t>
      </w:r>
      <w:r w:rsidR="006627AC" w:rsidRPr="00F06BBC">
        <w:rPr>
          <w:rFonts w:ascii="Arial" w:hAnsi="Arial" w:cs="Arial"/>
          <w:sz w:val="19"/>
          <w:szCs w:val="19"/>
          <w:lang w:val="en-GB"/>
        </w:rPr>
        <w:t xml:space="preserve">. </w:t>
      </w:r>
      <w:r w:rsidR="008D0A70" w:rsidRPr="00F06BBC">
        <w:rPr>
          <w:rFonts w:ascii="Arial" w:hAnsi="Arial" w:cs="Arial"/>
          <w:sz w:val="19"/>
          <w:szCs w:val="19"/>
        </w:rPr>
        <w:t>Net realizable value is the estimated selling price in the ordinary course of business less the estimated costs to complete and to make the sale.</w:t>
      </w:r>
    </w:p>
    <w:p w14:paraId="59D99B34" w14:textId="77777777" w:rsidR="006627AC" w:rsidRPr="00F06BBC" w:rsidRDefault="006627AC" w:rsidP="00105CB0">
      <w:pPr>
        <w:spacing w:line="360" w:lineRule="auto"/>
        <w:ind w:left="900"/>
        <w:jc w:val="thaiDistribute"/>
        <w:rPr>
          <w:rFonts w:ascii="Arial" w:hAnsi="Arial" w:cs="Arial"/>
          <w:sz w:val="19"/>
          <w:szCs w:val="19"/>
        </w:rPr>
      </w:pPr>
    </w:p>
    <w:p w14:paraId="0C23F95A" w14:textId="06AEA28A" w:rsidR="008D0A70" w:rsidRPr="00F06BBC" w:rsidRDefault="00DC204A" w:rsidP="00105CB0">
      <w:pPr>
        <w:spacing w:line="360" w:lineRule="auto"/>
        <w:ind w:left="900"/>
        <w:jc w:val="thaiDistribute"/>
        <w:rPr>
          <w:rFonts w:ascii="Arial" w:hAnsi="Arial" w:cs="Arial"/>
          <w:sz w:val="19"/>
          <w:szCs w:val="19"/>
          <w:lang w:val="en-GB"/>
        </w:rPr>
      </w:pPr>
      <w:r w:rsidRPr="00F06BBC">
        <w:rPr>
          <w:rFonts w:ascii="Arial" w:hAnsi="Arial" w:cs="Arial"/>
          <w:sz w:val="19"/>
          <w:szCs w:val="19"/>
          <w:lang w:val="en-GB"/>
        </w:rPr>
        <w:t>Provision is made, where necessary, for slow moving and defective inventories based on the Company and its subsidiaries’ experiences and the current information</w:t>
      </w:r>
      <w:r w:rsidR="00CB7F33" w:rsidRPr="00F06BBC">
        <w:rPr>
          <w:rFonts w:ascii="Arial" w:hAnsi="Arial" w:cs="Arial"/>
          <w:sz w:val="19"/>
          <w:szCs w:val="19"/>
          <w:lang w:val="en-GB"/>
        </w:rPr>
        <w:t>.</w:t>
      </w:r>
    </w:p>
    <w:p w14:paraId="749E2D25" w14:textId="77777777" w:rsidR="00443CC5" w:rsidRPr="00F06BBC" w:rsidRDefault="00443CC5" w:rsidP="00105CB0">
      <w:pPr>
        <w:spacing w:line="360" w:lineRule="auto"/>
        <w:ind w:left="900"/>
        <w:jc w:val="thaiDistribute"/>
        <w:rPr>
          <w:rFonts w:ascii="Arial" w:hAnsi="Arial" w:cs="Arial"/>
          <w:sz w:val="19"/>
          <w:szCs w:val="19"/>
        </w:rPr>
      </w:pPr>
    </w:p>
    <w:p w14:paraId="3725FF80" w14:textId="77777777" w:rsidR="007E400D" w:rsidRPr="00F06BBC" w:rsidRDefault="00964BE8"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Finance</w:t>
      </w:r>
      <w:r w:rsidR="00453CCB" w:rsidRPr="00F06BBC">
        <w:rPr>
          <w:rFonts w:ascii="Arial" w:hAnsi="Arial" w:cs="Arial"/>
          <w:b w:val="0"/>
          <w:bCs w:val="0"/>
          <w:sz w:val="19"/>
          <w:szCs w:val="19"/>
        </w:rPr>
        <w:t xml:space="preserve"> leases</w:t>
      </w:r>
      <w:r w:rsidR="008E0E8D" w:rsidRPr="00F06BBC">
        <w:rPr>
          <w:rFonts w:ascii="Arial" w:hAnsi="Arial" w:cs="Arial"/>
          <w:b w:val="0"/>
          <w:bCs w:val="0"/>
          <w:sz w:val="19"/>
          <w:szCs w:val="19"/>
        </w:rPr>
        <w:t xml:space="preserve"> receivables</w:t>
      </w:r>
      <w:r w:rsidR="007E400D" w:rsidRPr="00F06BBC">
        <w:rPr>
          <w:rFonts w:ascii="Arial" w:hAnsi="Arial" w:cs="Arial"/>
          <w:b w:val="0"/>
          <w:bCs w:val="0"/>
          <w:sz w:val="19"/>
          <w:szCs w:val="19"/>
        </w:rPr>
        <w:t xml:space="preserve"> </w:t>
      </w:r>
    </w:p>
    <w:p w14:paraId="47C79576" w14:textId="77777777" w:rsidR="007E400D" w:rsidRPr="00F06BBC" w:rsidRDefault="007E400D" w:rsidP="00105CB0">
      <w:pPr>
        <w:pStyle w:val="Heading2"/>
        <w:tabs>
          <w:tab w:val="clear" w:pos="227"/>
          <w:tab w:val="clear" w:pos="454"/>
          <w:tab w:val="clear" w:pos="680"/>
        </w:tabs>
        <w:spacing w:line="360" w:lineRule="auto"/>
        <w:ind w:left="900"/>
        <w:rPr>
          <w:rFonts w:ascii="Arial" w:hAnsi="Arial" w:cs="Arial"/>
          <w:b w:val="0"/>
          <w:bCs w:val="0"/>
          <w:sz w:val="16"/>
          <w:szCs w:val="16"/>
        </w:rPr>
      </w:pPr>
    </w:p>
    <w:p w14:paraId="4EBDA00A" w14:textId="5F3EDF40" w:rsidR="0050080A" w:rsidRPr="00F06BBC" w:rsidRDefault="00453CCB" w:rsidP="00105CB0">
      <w:pPr>
        <w:pStyle w:val="Heading2"/>
        <w:tabs>
          <w:tab w:val="clear" w:pos="227"/>
          <w:tab w:val="clear" w:pos="454"/>
          <w:tab w:val="clear" w:pos="680"/>
        </w:tabs>
        <w:spacing w:line="360" w:lineRule="auto"/>
        <w:ind w:left="900"/>
        <w:jc w:val="both"/>
        <w:rPr>
          <w:rFonts w:ascii="Arial" w:hAnsi="Arial" w:cs="Arial"/>
          <w:b w:val="0"/>
          <w:bCs w:val="0"/>
          <w:sz w:val="19"/>
          <w:szCs w:val="19"/>
        </w:rPr>
      </w:pPr>
      <w:r w:rsidRPr="00F06BBC">
        <w:rPr>
          <w:rFonts w:ascii="Arial" w:hAnsi="Arial" w:cs="Arial"/>
          <w:b w:val="0"/>
          <w:bCs w:val="0"/>
          <w:sz w:val="19"/>
          <w:szCs w:val="19"/>
        </w:rPr>
        <w:t>Financ</w:t>
      </w:r>
      <w:r w:rsidR="008C5241" w:rsidRPr="00F06BBC">
        <w:rPr>
          <w:rFonts w:ascii="Arial" w:hAnsi="Arial" w:cs="Browallia New"/>
          <w:b w:val="0"/>
          <w:bCs w:val="0"/>
          <w:sz w:val="19"/>
          <w:szCs w:val="24"/>
        </w:rPr>
        <w:t>e</w:t>
      </w:r>
      <w:r w:rsidRPr="00F06BBC">
        <w:rPr>
          <w:rFonts w:ascii="Arial" w:hAnsi="Arial" w:cs="Arial"/>
          <w:b w:val="0"/>
          <w:bCs w:val="0"/>
          <w:sz w:val="19"/>
          <w:szCs w:val="19"/>
        </w:rPr>
        <w:t xml:space="preserve"> lease</w:t>
      </w:r>
      <w:r w:rsidR="007E400D" w:rsidRPr="00F06BBC">
        <w:rPr>
          <w:rFonts w:ascii="Arial" w:hAnsi="Arial" w:cs="Arial"/>
          <w:b w:val="0"/>
          <w:bCs w:val="0"/>
          <w:sz w:val="19"/>
          <w:szCs w:val="19"/>
        </w:rPr>
        <w:t xml:space="preserve"> receivables are stated</w:t>
      </w:r>
      <w:r w:rsidR="00A14FF5" w:rsidRPr="00F06BBC">
        <w:rPr>
          <w:rFonts w:ascii="Arial" w:hAnsi="Arial" w:cs="Arial"/>
          <w:b w:val="0"/>
          <w:bCs w:val="0"/>
          <w:sz w:val="19"/>
          <w:szCs w:val="19"/>
        </w:rPr>
        <w:t xml:space="preserve"> outstanding balance </w:t>
      </w:r>
      <w:r w:rsidR="007E400D" w:rsidRPr="00F06BBC">
        <w:rPr>
          <w:rFonts w:ascii="Arial" w:hAnsi="Arial" w:cs="Arial"/>
          <w:b w:val="0"/>
          <w:bCs w:val="0"/>
          <w:sz w:val="19"/>
          <w:szCs w:val="19"/>
        </w:rPr>
        <w:t>net of unearned interest income</w:t>
      </w:r>
      <w:r w:rsidRPr="00F06BBC">
        <w:rPr>
          <w:rFonts w:ascii="Arial" w:hAnsi="Arial" w:cs="Arial"/>
          <w:b w:val="0"/>
          <w:bCs w:val="0"/>
          <w:sz w:val="19"/>
          <w:szCs w:val="19"/>
        </w:rPr>
        <w:t>,</w:t>
      </w:r>
      <w:r w:rsidR="007E400D" w:rsidRPr="00F06BBC">
        <w:rPr>
          <w:rFonts w:ascii="Arial" w:hAnsi="Arial" w:cs="Arial"/>
          <w:b w:val="0"/>
          <w:bCs w:val="0"/>
          <w:sz w:val="19"/>
          <w:szCs w:val="19"/>
        </w:rPr>
        <w:t xml:space="preserve"> and allowance for d</w:t>
      </w:r>
      <w:r w:rsidRPr="00F06BBC">
        <w:rPr>
          <w:rFonts w:ascii="Arial" w:hAnsi="Arial" w:cs="Arial"/>
          <w:b w:val="0"/>
          <w:bCs w:val="0"/>
          <w:sz w:val="19"/>
          <w:szCs w:val="19"/>
        </w:rPr>
        <w:t>oubtful accounts. The Company</w:t>
      </w:r>
      <w:r w:rsidR="00513A1F" w:rsidRPr="00F06BBC">
        <w:rPr>
          <w:rFonts w:ascii="Arial" w:hAnsi="Arial" w:cs="Arial"/>
          <w:b w:val="0"/>
          <w:bCs w:val="0"/>
          <w:sz w:val="19"/>
          <w:szCs w:val="19"/>
        </w:rPr>
        <w:t xml:space="preserve"> provided</w:t>
      </w:r>
      <w:r w:rsidR="007E400D" w:rsidRPr="00F06BBC">
        <w:rPr>
          <w:rFonts w:ascii="Arial" w:hAnsi="Arial" w:cs="Arial"/>
          <w:b w:val="0"/>
          <w:bCs w:val="0"/>
          <w:sz w:val="19"/>
          <w:szCs w:val="19"/>
        </w:rPr>
        <w:t xml:space="preserve"> allowance for doubtful accounts ba</w:t>
      </w:r>
      <w:r w:rsidR="00A14FF5" w:rsidRPr="00F06BBC">
        <w:rPr>
          <w:rFonts w:ascii="Arial" w:hAnsi="Arial" w:cs="Arial"/>
          <w:b w:val="0"/>
          <w:bCs w:val="0"/>
          <w:sz w:val="19"/>
          <w:szCs w:val="19"/>
        </w:rPr>
        <w:t>sed on receivables aging report.</w:t>
      </w:r>
    </w:p>
    <w:p w14:paraId="4596742F" w14:textId="7F5DCA54" w:rsidR="001E6F57" w:rsidRPr="00F06BBC" w:rsidRDefault="001E6F57" w:rsidP="00105CB0">
      <w:pPr>
        <w:spacing w:line="360" w:lineRule="auto"/>
        <w:rPr>
          <w:rFonts w:ascii="Arial" w:hAnsi="Arial" w:cs="Arial"/>
          <w:sz w:val="16"/>
          <w:szCs w:val="16"/>
        </w:rPr>
      </w:pPr>
    </w:p>
    <w:p w14:paraId="4C27ED07" w14:textId="77777777" w:rsidR="00574F42" w:rsidRPr="00F06BBC" w:rsidRDefault="00574F42" w:rsidP="00105CB0">
      <w:pPr>
        <w:spacing w:line="360" w:lineRule="auto"/>
        <w:rPr>
          <w:rFonts w:ascii="Arial" w:hAnsi="Arial" w:cs="Arial"/>
          <w:sz w:val="16"/>
          <w:szCs w:val="16"/>
          <w:cs/>
        </w:rPr>
      </w:pPr>
    </w:p>
    <w:p w14:paraId="44991117" w14:textId="77777777" w:rsidR="0005344F" w:rsidRPr="00F06BBC" w:rsidRDefault="00513A1F"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lastRenderedPageBreak/>
        <w:t>Investments</w:t>
      </w:r>
    </w:p>
    <w:p w14:paraId="3F3189FB" w14:textId="77777777" w:rsidR="004146A8" w:rsidRPr="00F06BBC" w:rsidRDefault="004146A8" w:rsidP="00796B37">
      <w:pPr>
        <w:pStyle w:val="BlockText"/>
        <w:tabs>
          <w:tab w:val="left" w:pos="284"/>
          <w:tab w:val="left" w:pos="851"/>
          <w:tab w:val="left" w:pos="1418"/>
          <w:tab w:val="left" w:pos="1985"/>
          <w:tab w:val="left" w:pos="2552"/>
        </w:tabs>
        <w:spacing w:before="0" w:line="360" w:lineRule="auto"/>
        <w:ind w:left="0" w:right="0" w:firstLine="0"/>
        <w:jc w:val="thaiDistribute"/>
        <w:rPr>
          <w:rFonts w:ascii="Arial" w:hAnsi="Arial" w:cs="Arial"/>
          <w:sz w:val="16"/>
          <w:szCs w:val="16"/>
        </w:rPr>
      </w:pPr>
    </w:p>
    <w:p w14:paraId="6A8727DD" w14:textId="721BD4B6" w:rsidR="0005344F" w:rsidRPr="00F06BBC" w:rsidRDefault="0005344F"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9"/>
          <w:szCs w:val="19"/>
        </w:rPr>
      </w:pPr>
      <w:r w:rsidRPr="00F06BBC">
        <w:rPr>
          <w:rFonts w:ascii="Arial" w:hAnsi="Arial" w:cs="Arial"/>
          <w:sz w:val="19"/>
          <w:szCs w:val="19"/>
        </w:rPr>
        <w:t xml:space="preserve">Investments in subsidiaries in </w:t>
      </w:r>
      <w:r w:rsidR="00CB5DC9" w:rsidRPr="00F06BBC">
        <w:rPr>
          <w:rFonts w:ascii="Arial" w:hAnsi="Arial" w:cs="Arial"/>
          <w:sz w:val="19"/>
          <w:szCs w:val="19"/>
        </w:rPr>
        <w:t xml:space="preserve">the </w:t>
      </w:r>
      <w:r w:rsidRPr="00F06BBC">
        <w:rPr>
          <w:rFonts w:ascii="Arial" w:hAnsi="Arial" w:cs="Arial"/>
          <w:sz w:val="19"/>
          <w:szCs w:val="19"/>
        </w:rPr>
        <w:t>separate financial stateme</w:t>
      </w:r>
      <w:r w:rsidR="001060BB" w:rsidRPr="00F06BBC">
        <w:rPr>
          <w:rFonts w:ascii="Arial" w:hAnsi="Arial" w:cs="Arial"/>
          <w:sz w:val="19"/>
          <w:szCs w:val="19"/>
        </w:rPr>
        <w:t>nts are presented at cost</w:t>
      </w:r>
      <w:r w:rsidR="00513A1F" w:rsidRPr="00F06BBC">
        <w:rPr>
          <w:rFonts w:ascii="Arial" w:hAnsi="Arial" w:cs="Arial"/>
          <w:sz w:val="19"/>
          <w:szCs w:val="19"/>
        </w:rPr>
        <w:t>. The Company recognized</w:t>
      </w:r>
      <w:r w:rsidRPr="00F06BBC">
        <w:rPr>
          <w:rFonts w:ascii="Arial" w:hAnsi="Arial" w:cs="Arial"/>
          <w:sz w:val="19"/>
          <w:szCs w:val="19"/>
        </w:rPr>
        <w:t xml:space="preserve"> gain or loss on </w:t>
      </w:r>
      <w:r w:rsidR="008C5241" w:rsidRPr="00F06BBC">
        <w:rPr>
          <w:rFonts w:ascii="Arial" w:hAnsi="Arial" w:cs="Arial"/>
          <w:sz w:val="19"/>
          <w:szCs w:val="19"/>
        </w:rPr>
        <w:t>disposal</w:t>
      </w:r>
      <w:r w:rsidRPr="00F06BBC">
        <w:rPr>
          <w:rFonts w:ascii="Arial" w:hAnsi="Arial" w:cs="Arial"/>
          <w:sz w:val="19"/>
          <w:szCs w:val="19"/>
        </w:rPr>
        <w:t xml:space="preserve"> in the statement of </w:t>
      </w:r>
      <w:r w:rsidR="007917BB" w:rsidRPr="00F06BBC">
        <w:rPr>
          <w:rFonts w:ascii="Arial" w:hAnsi="Arial" w:cs="Arial"/>
          <w:sz w:val="19"/>
          <w:szCs w:val="19"/>
        </w:rPr>
        <w:t>profit or loss in the year</w:t>
      </w:r>
      <w:r w:rsidR="00415905" w:rsidRPr="00F06BBC">
        <w:rPr>
          <w:rFonts w:ascii="Arial" w:hAnsi="Arial" w:cs="Arial"/>
          <w:sz w:val="19"/>
          <w:szCs w:val="19"/>
        </w:rPr>
        <w:t xml:space="preserve"> that</w:t>
      </w:r>
      <w:r w:rsidR="00513A1F" w:rsidRPr="00F06BBC">
        <w:rPr>
          <w:rFonts w:ascii="Arial" w:hAnsi="Arial" w:cs="Arial"/>
          <w:sz w:val="19"/>
          <w:szCs w:val="19"/>
        </w:rPr>
        <w:t xml:space="preserve"> disposal</w:t>
      </w:r>
      <w:r w:rsidRPr="00F06BBC">
        <w:rPr>
          <w:rFonts w:ascii="Arial" w:hAnsi="Arial" w:cs="Arial"/>
          <w:sz w:val="19"/>
          <w:szCs w:val="19"/>
        </w:rPr>
        <w:t xml:space="preserve"> </w:t>
      </w:r>
      <w:r w:rsidR="00513A1F" w:rsidRPr="00F06BBC">
        <w:rPr>
          <w:rFonts w:ascii="Arial" w:hAnsi="Arial" w:cs="Arial"/>
          <w:sz w:val="19"/>
          <w:szCs w:val="19"/>
        </w:rPr>
        <w:t xml:space="preserve">occurred. In </w:t>
      </w:r>
      <w:r w:rsidRPr="00F06BBC">
        <w:rPr>
          <w:rFonts w:ascii="Arial" w:hAnsi="Arial" w:cs="Arial"/>
          <w:sz w:val="19"/>
          <w:szCs w:val="19"/>
        </w:rPr>
        <w:t xml:space="preserve">case of impairment on investment, the Company will recognize loss </w:t>
      </w:r>
      <w:r w:rsidR="00A14FF5" w:rsidRPr="00F06BBC">
        <w:rPr>
          <w:rFonts w:ascii="Arial" w:hAnsi="Arial" w:cs="Arial"/>
          <w:sz w:val="19"/>
          <w:szCs w:val="19"/>
        </w:rPr>
        <w:t xml:space="preserve">on </w:t>
      </w:r>
      <w:r w:rsidRPr="00F06BBC">
        <w:rPr>
          <w:rFonts w:ascii="Arial" w:hAnsi="Arial" w:cs="Arial"/>
          <w:sz w:val="19"/>
          <w:szCs w:val="19"/>
        </w:rPr>
        <w:t xml:space="preserve">impairment as </w:t>
      </w:r>
      <w:r w:rsidR="001060BB" w:rsidRPr="00F06BBC">
        <w:rPr>
          <w:rFonts w:ascii="Arial" w:hAnsi="Arial" w:cs="Arial"/>
          <w:sz w:val="19"/>
          <w:szCs w:val="19"/>
        </w:rPr>
        <w:t xml:space="preserve">an </w:t>
      </w:r>
      <w:r w:rsidRPr="00F06BBC">
        <w:rPr>
          <w:rFonts w:ascii="Arial" w:hAnsi="Arial" w:cs="Arial"/>
          <w:sz w:val="19"/>
          <w:szCs w:val="19"/>
        </w:rPr>
        <w:t>expense in t</w:t>
      </w:r>
      <w:r w:rsidR="007917BB" w:rsidRPr="00F06BBC">
        <w:rPr>
          <w:rFonts w:ascii="Arial" w:hAnsi="Arial" w:cs="Arial"/>
          <w:sz w:val="19"/>
          <w:szCs w:val="19"/>
        </w:rPr>
        <w:t>he statement of profit or loss</w:t>
      </w:r>
      <w:r w:rsidRPr="00F06BBC">
        <w:rPr>
          <w:rFonts w:ascii="Arial" w:hAnsi="Arial" w:cs="Arial"/>
          <w:sz w:val="19"/>
          <w:szCs w:val="19"/>
        </w:rPr>
        <w:t xml:space="preserve">. </w:t>
      </w:r>
    </w:p>
    <w:p w14:paraId="6963507B" w14:textId="77777777" w:rsidR="00291626" w:rsidRPr="00F06BBC" w:rsidRDefault="00291626"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6"/>
          <w:szCs w:val="16"/>
        </w:rPr>
      </w:pPr>
    </w:p>
    <w:p w14:paraId="57CFD6FF" w14:textId="33F7CD72" w:rsidR="00513A1F" w:rsidRPr="00F06BBC" w:rsidRDefault="00513A1F"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9"/>
          <w:szCs w:val="19"/>
        </w:rPr>
      </w:pPr>
      <w:r w:rsidRPr="00F06BBC">
        <w:rPr>
          <w:rFonts w:ascii="Arial" w:hAnsi="Arial" w:cs="Arial"/>
          <w:sz w:val="19"/>
          <w:szCs w:val="19"/>
        </w:rPr>
        <w:t>Other long-term investment</w:t>
      </w:r>
      <w:r w:rsidR="00CB5DC9" w:rsidRPr="00F06BBC">
        <w:rPr>
          <w:rFonts w:ascii="Arial" w:hAnsi="Arial" w:cs="Arial"/>
          <w:sz w:val="19"/>
          <w:szCs w:val="19"/>
        </w:rPr>
        <w:t>s are</w:t>
      </w:r>
      <w:r w:rsidRPr="00F06BBC">
        <w:rPr>
          <w:rFonts w:ascii="Arial" w:hAnsi="Arial" w:cs="Arial"/>
          <w:sz w:val="19"/>
          <w:szCs w:val="19"/>
        </w:rPr>
        <w:t xml:space="preserve"> presented at cost less allowance for impairment (if any).</w:t>
      </w:r>
    </w:p>
    <w:p w14:paraId="11A42416" w14:textId="77777777" w:rsidR="001E51BF" w:rsidRPr="00F06BBC" w:rsidRDefault="001E51BF" w:rsidP="00811266">
      <w:pPr>
        <w:pStyle w:val="BlockText"/>
        <w:tabs>
          <w:tab w:val="clear" w:pos="540"/>
          <w:tab w:val="left" w:pos="284"/>
          <w:tab w:val="left" w:pos="851"/>
          <w:tab w:val="left" w:pos="900"/>
          <w:tab w:val="left" w:pos="1418"/>
          <w:tab w:val="left" w:pos="1985"/>
          <w:tab w:val="left" w:pos="2552"/>
        </w:tabs>
        <w:spacing w:before="0" w:line="360" w:lineRule="auto"/>
        <w:ind w:left="0" w:right="0" w:firstLine="0"/>
        <w:jc w:val="thaiDistribute"/>
        <w:rPr>
          <w:rFonts w:ascii="Arial" w:hAnsi="Arial" w:cs="Arial"/>
          <w:sz w:val="16"/>
          <w:szCs w:val="16"/>
        </w:rPr>
      </w:pPr>
    </w:p>
    <w:p w14:paraId="5B77D12C" w14:textId="77777777" w:rsidR="00BE433B" w:rsidRPr="00F06BBC" w:rsidRDefault="00BE433B"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Business combinations</w:t>
      </w:r>
    </w:p>
    <w:p w14:paraId="1EA06B57" w14:textId="77777777" w:rsidR="00BE433B" w:rsidRPr="00F06BBC" w:rsidRDefault="00BE433B" w:rsidP="00105CB0">
      <w:pPr>
        <w:tabs>
          <w:tab w:val="left" w:pos="1440"/>
        </w:tabs>
        <w:spacing w:line="360" w:lineRule="auto"/>
        <w:ind w:left="360"/>
        <w:jc w:val="thaiDistribute"/>
        <w:outlineLvl w:val="0"/>
        <w:rPr>
          <w:rFonts w:ascii="Arial" w:hAnsi="Arial" w:cs="Arial"/>
          <w:sz w:val="16"/>
          <w:szCs w:val="16"/>
        </w:rPr>
      </w:pPr>
    </w:p>
    <w:p w14:paraId="0B42A0BB" w14:textId="77777777" w:rsidR="00BE433B" w:rsidRPr="00F06BBC" w:rsidRDefault="00BE433B" w:rsidP="00105CB0">
      <w:pPr>
        <w:tabs>
          <w:tab w:val="left" w:pos="1440"/>
        </w:tabs>
        <w:spacing w:line="360" w:lineRule="auto"/>
        <w:ind w:left="900"/>
        <w:jc w:val="thaiDistribute"/>
        <w:outlineLvl w:val="0"/>
        <w:rPr>
          <w:rFonts w:ascii="Arial" w:hAnsi="Arial" w:cs="Arial"/>
          <w:sz w:val="19"/>
          <w:szCs w:val="19"/>
        </w:rPr>
      </w:pPr>
      <w:r w:rsidRPr="00F06BBC">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acquiree either at fair value or at the proportionate share of the seller’s identifiable net assets. </w:t>
      </w:r>
    </w:p>
    <w:p w14:paraId="161CDB49" w14:textId="77777777" w:rsidR="00BE433B" w:rsidRPr="00F06BBC" w:rsidRDefault="00BE433B" w:rsidP="00105CB0">
      <w:pPr>
        <w:tabs>
          <w:tab w:val="left" w:pos="1440"/>
        </w:tabs>
        <w:spacing w:line="360" w:lineRule="auto"/>
        <w:ind w:left="900"/>
        <w:jc w:val="thaiDistribute"/>
        <w:outlineLvl w:val="0"/>
        <w:rPr>
          <w:rFonts w:ascii="Arial" w:hAnsi="Arial" w:cs="Arial"/>
          <w:sz w:val="16"/>
          <w:szCs w:val="16"/>
        </w:rPr>
      </w:pPr>
    </w:p>
    <w:p w14:paraId="6C153F95" w14:textId="77777777" w:rsidR="005A4C60" w:rsidRPr="00F06BBC" w:rsidRDefault="005A4C60" w:rsidP="00105CB0">
      <w:pPr>
        <w:autoSpaceDE w:val="0"/>
        <w:autoSpaceDN w:val="0"/>
        <w:adjustRightInd w:val="0"/>
        <w:spacing w:line="360" w:lineRule="auto"/>
        <w:ind w:left="900"/>
        <w:jc w:val="both"/>
        <w:rPr>
          <w:rFonts w:ascii="Arial" w:hAnsi="Arial" w:cs="Arial"/>
          <w:sz w:val="19"/>
          <w:szCs w:val="19"/>
        </w:rPr>
      </w:pPr>
      <w:r w:rsidRPr="00F06BBC">
        <w:rPr>
          <w:rFonts w:ascii="Arial" w:hAnsi="Arial" w:cs="Arial"/>
          <w:sz w:val="19"/>
          <w:szCs w:val="19"/>
        </w:rPr>
        <w:tab/>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06351C96" w14:textId="77777777" w:rsidR="00082EAE" w:rsidRPr="00F06BBC" w:rsidRDefault="00082EAE" w:rsidP="00105CB0">
      <w:pPr>
        <w:autoSpaceDE w:val="0"/>
        <w:autoSpaceDN w:val="0"/>
        <w:adjustRightInd w:val="0"/>
        <w:spacing w:line="360" w:lineRule="auto"/>
        <w:ind w:left="900"/>
        <w:jc w:val="both"/>
        <w:rPr>
          <w:rFonts w:ascii="Arial" w:hAnsi="Arial" w:cs="Arial"/>
          <w:sz w:val="16"/>
          <w:szCs w:val="16"/>
          <w:cs/>
        </w:rPr>
      </w:pPr>
    </w:p>
    <w:p w14:paraId="3E9657DF" w14:textId="44915718" w:rsidR="005A4C60" w:rsidRPr="00F06BBC" w:rsidRDefault="00A14FF5" w:rsidP="00105CB0">
      <w:pPr>
        <w:autoSpaceDE w:val="0"/>
        <w:autoSpaceDN w:val="0"/>
        <w:adjustRightInd w:val="0"/>
        <w:spacing w:line="360" w:lineRule="auto"/>
        <w:ind w:left="900"/>
        <w:jc w:val="both"/>
        <w:rPr>
          <w:rFonts w:ascii="Arial" w:hAnsi="Arial" w:cs="Arial"/>
          <w:sz w:val="19"/>
          <w:szCs w:val="19"/>
        </w:rPr>
      </w:pPr>
      <w:r w:rsidRPr="00F06BBC">
        <w:rPr>
          <w:rFonts w:ascii="Arial" w:hAnsi="Arial" w:cs="Arial"/>
          <w:sz w:val="19"/>
          <w:szCs w:val="19"/>
        </w:rPr>
        <w:tab/>
      </w:r>
      <w:r w:rsidR="005A4C60" w:rsidRPr="00F06BBC">
        <w:rPr>
          <w:rFonts w:ascii="Arial" w:hAnsi="Arial" w:cs="Arial"/>
          <w:sz w:val="19"/>
          <w:szCs w:val="19"/>
        </w:rPr>
        <w:t>A contingent liability of the acquire</w:t>
      </w:r>
      <w:r w:rsidR="00CB5DC9" w:rsidRPr="00F06BBC">
        <w:rPr>
          <w:rFonts w:ascii="Arial" w:hAnsi="Arial" w:cs="Arial"/>
          <w:sz w:val="19"/>
          <w:szCs w:val="19"/>
        </w:rPr>
        <w:t>e</w:t>
      </w:r>
      <w:r w:rsidR="005A4C60" w:rsidRPr="00F06BBC">
        <w:rPr>
          <w:rFonts w:ascii="Arial" w:hAnsi="Arial" w:cs="Arial"/>
          <w:sz w:val="19"/>
          <w:szCs w:val="19"/>
        </w:rPr>
        <w:t xml:space="preserve"> is assumed in a business combination only if such a liability represents a present obligation and arises from a past event, and its fair value can be measured reliably. </w:t>
      </w:r>
    </w:p>
    <w:p w14:paraId="2B43AD7F" w14:textId="77777777" w:rsidR="00210381" w:rsidRPr="00F06BBC" w:rsidRDefault="00210381" w:rsidP="00105CB0">
      <w:pPr>
        <w:autoSpaceDE w:val="0"/>
        <w:autoSpaceDN w:val="0"/>
        <w:adjustRightInd w:val="0"/>
        <w:spacing w:line="360" w:lineRule="auto"/>
        <w:ind w:left="540"/>
        <w:jc w:val="both"/>
        <w:rPr>
          <w:rFonts w:ascii="Arial" w:hAnsi="Arial" w:cs="Arial"/>
          <w:sz w:val="16"/>
          <w:szCs w:val="16"/>
        </w:rPr>
      </w:pPr>
    </w:p>
    <w:p w14:paraId="62A1B3A7" w14:textId="77777777" w:rsidR="00080D57" w:rsidRPr="00F06BBC" w:rsidRDefault="005A4C60" w:rsidP="00105CB0">
      <w:pPr>
        <w:autoSpaceDE w:val="0"/>
        <w:autoSpaceDN w:val="0"/>
        <w:adjustRightInd w:val="0"/>
        <w:spacing w:line="360" w:lineRule="auto"/>
        <w:ind w:left="907"/>
        <w:jc w:val="both"/>
        <w:rPr>
          <w:rFonts w:ascii="Arial" w:hAnsi="Arial" w:cs="Arial"/>
          <w:sz w:val="19"/>
          <w:szCs w:val="19"/>
        </w:rPr>
      </w:pPr>
      <w:r w:rsidRPr="00F06BBC">
        <w:rPr>
          <w:rFonts w:ascii="Arial" w:hAnsi="Arial" w:cs="Arial"/>
          <w:sz w:val="19"/>
          <w:szCs w:val="19"/>
        </w:rPr>
        <w:t>Transaction costs incurs in connection with a business combinat</w:t>
      </w:r>
      <w:r w:rsidR="00CB7F33" w:rsidRPr="00F06BBC">
        <w:rPr>
          <w:rFonts w:ascii="Arial" w:hAnsi="Arial" w:cs="Arial"/>
          <w:sz w:val="19"/>
          <w:szCs w:val="19"/>
        </w:rPr>
        <w:t>ion, such as legal fees, and</w:t>
      </w:r>
      <w:r w:rsidRPr="00F06BBC">
        <w:rPr>
          <w:rFonts w:ascii="Arial" w:hAnsi="Arial" w:cs="Arial"/>
          <w:sz w:val="19"/>
          <w:szCs w:val="19"/>
        </w:rPr>
        <w:t xml:space="preserve"> professional and </w:t>
      </w:r>
      <w:r w:rsidR="00080D57" w:rsidRPr="00F06BBC">
        <w:rPr>
          <w:rFonts w:ascii="Arial" w:hAnsi="Arial" w:cs="Arial"/>
          <w:sz w:val="19"/>
          <w:szCs w:val="19"/>
        </w:rPr>
        <w:t xml:space="preserve">other </w:t>
      </w:r>
      <w:r w:rsidRPr="00F06BBC">
        <w:rPr>
          <w:rFonts w:ascii="Arial" w:hAnsi="Arial" w:cs="Arial"/>
          <w:sz w:val="19"/>
          <w:szCs w:val="19"/>
        </w:rPr>
        <w:t>consulting fees are expensed as incurred.</w:t>
      </w:r>
    </w:p>
    <w:p w14:paraId="19B6D314" w14:textId="5E63B342" w:rsidR="00BA0DA4" w:rsidRPr="00F06BBC" w:rsidRDefault="00BA0DA4" w:rsidP="00105CB0">
      <w:pPr>
        <w:autoSpaceDE w:val="0"/>
        <w:autoSpaceDN w:val="0"/>
        <w:adjustRightInd w:val="0"/>
        <w:spacing w:line="360" w:lineRule="auto"/>
        <w:jc w:val="both"/>
        <w:rPr>
          <w:rFonts w:ascii="Arial" w:hAnsi="Arial" w:cs="Arial"/>
          <w:sz w:val="16"/>
          <w:szCs w:val="16"/>
        </w:rPr>
      </w:pPr>
    </w:p>
    <w:p w14:paraId="78AEFBD5" w14:textId="77777777" w:rsidR="003D0CB9" w:rsidRPr="00F06BBC" w:rsidRDefault="00A14FF5" w:rsidP="00105CB0">
      <w:pPr>
        <w:autoSpaceDE w:val="0"/>
        <w:autoSpaceDN w:val="0"/>
        <w:adjustRightInd w:val="0"/>
        <w:spacing w:line="360" w:lineRule="auto"/>
        <w:ind w:left="907"/>
        <w:jc w:val="both"/>
        <w:rPr>
          <w:rFonts w:ascii="Arial" w:hAnsi="Arial" w:cs="Arial"/>
          <w:i/>
          <w:iCs/>
          <w:sz w:val="19"/>
          <w:szCs w:val="19"/>
          <w:lang w:val="en-GB"/>
        </w:rPr>
      </w:pPr>
      <w:r w:rsidRPr="00F06BBC">
        <w:rPr>
          <w:rFonts w:ascii="Arial" w:hAnsi="Arial" w:cs="Arial"/>
          <w:i/>
          <w:iCs/>
          <w:sz w:val="19"/>
          <w:szCs w:val="19"/>
        </w:rPr>
        <w:t>S</w:t>
      </w:r>
      <w:proofErr w:type="spellStart"/>
      <w:r w:rsidR="009237E0" w:rsidRPr="00F06BBC">
        <w:rPr>
          <w:rFonts w:ascii="Arial" w:hAnsi="Arial" w:cs="Arial"/>
          <w:i/>
          <w:iCs/>
          <w:sz w:val="19"/>
          <w:szCs w:val="19"/>
          <w:lang w:val="en-GB"/>
        </w:rPr>
        <w:t>ubsidiaries</w:t>
      </w:r>
      <w:proofErr w:type="spellEnd"/>
    </w:p>
    <w:p w14:paraId="6C000E4A" w14:textId="77777777" w:rsidR="003D0CB9" w:rsidRPr="00F06BBC" w:rsidRDefault="003D0CB9" w:rsidP="00105CB0">
      <w:pPr>
        <w:pStyle w:val="BodyText"/>
        <w:spacing w:after="0" w:line="360" w:lineRule="auto"/>
        <w:ind w:left="907"/>
        <w:jc w:val="thaiDistribute"/>
        <w:rPr>
          <w:rFonts w:ascii="Arial" w:hAnsi="Arial" w:cs="Arial"/>
          <w:sz w:val="19"/>
          <w:szCs w:val="19"/>
        </w:rPr>
      </w:pPr>
      <w:r w:rsidRPr="00F06BBC">
        <w:rPr>
          <w:rFonts w:ascii="Arial" w:hAnsi="Arial" w:cs="Arial"/>
          <w:sz w:val="19"/>
          <w:szCs w:val="19"/>
        </w:rPr>
        <w:t xml:space="preserve">Subsidiaries are </w:t>
      </w:r>
      <w:r w:rsidR="00513A1F" w:rsidRPr="00F06BBC">
        <w:rPr>
          <w:rFonts w:ascii="Arial" w:hAnsi="Arial" w:cs="Arial"/>
          <w:sz w:val="19"/>
          <w:szCs w:val="19"/>
        </w:rPr>
        <w:t>entities controlled by the Company. Control exists when the Company</w:t>
      </w:r>
      <w:r w:rsidRPr="00F06BBC">
        <w:rPr>
          <w:rFonts w:ascii="Arial" w:hAnsi="Arial" w:cs="Arial"/>
          <w:sz w:val="19"/>
          <w:szCs w:val="19"/>
        </w:rPr>
        <w:t xml:space="preserve">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  </w:t>
      </w:r>
    </w:p>
    <w:p w14:paraId="446B5459" w14:textId="77777777" w:rsidR="000361DD" w:rsidRPr="00F06BBC" w:rsidRDefault="000361DD" w:rsidP="00105CB0">
      <w:pPr>
        <w:pStyle w:val="BodyText"/>
        <w:spacing w:after="0" w:line="360" w:lineRule="auto"/>
        <w:ind w:left="540"/>
        <w:jc w:val="thaiDistribute"/>
        <w:rPr>
          <w:rFonts w:ascii="Arial" w:hAnsi="Arial" w:cstheme="minorBidi"/>
          <w:sz w:val="16"/>
          <w:szCs w:val="16"/>
        </w:rPr>
      </w:pPr>
    </w:p>
    <w:p w14:paraId="4E9B76BD" w14:textId="310C92C4" w:rsidR="003D0CB9" w:rsidRPr="00F06BBC" w:rsidRDefault="003D0CB9" w:rsidP="00105CB0">
      <w:pPr>
        <w:spacing w:line="360" w:lineRule="auto"/>
        <w:ind w:left="900"/>
        <w:jc w:val="both"/>
        <w:rPr>
          <w:rFonts w:ascii="Arial" w:hAnsi="Arial" w:cs="Arial"/>
          <w:sz w:val="19"/>
          <w:szCs w:val="19"/>
        </w:rPr>
      </w:pPr>
      <w:r w:rsidRPr="00F06BBC">
        <w:rPr>
          <w:rFonts w:ascii="Arial" w:hAnsi="Arial" w:cs="Arial"/>
          <w:sz w:val="19"/>
          <w:szCs w:val="19"/>
        </w:rPr>
        <w:tab/>
        <w:t>The accounting policies of subsidiaries have been changed where necessary to align them with t</w:t>
      </w:r>
      <w:r w:rsidR="00513A1F" w:rsidRPr="00F06BBC">
        <w:rPr>
          <w:rFonts w:ascii="Arial" w:hAnsi="Arial" w:cs="Arial"/>
          <w:sz w:val="19"/>
          <w:szCs w:val="19"/>
        </w:rPr>
        <w:t>he policies adopted by the Company</w:t>
      </w:r>
      <w:r w:rsidRPr="00F06BBC">
        <w:rPr>
          <w:rFonts w:ascii="Arial" w:hAnsi="Arial" w:cs="Arial"/>
          <w:sz w:val="19"/>
          <w:szCs w:val="19"/>
        </w:rPr>
        <w:t>. Losses applicable to non-controlling interests in a subsidiary are allocated to non-controlling interests even if doing so causes the non-controlling interests to have a deficit balance.</w:t>
      </w:r>
      <w:r w:rsidRPr="00F06BBC">
        <w:rPr>
          <w:rFonts w:ascii="Arial" w:hAnsi="Arial" w:cs="Arial"/>
          <w:sz w:val="19"/>
          <w:szCs w:val="19"/>
        </w:rPr>
        <w:tab/>
      </w:r>
    </w:p>
    <w:p w14:paraId="64384808" w14:textId="67515209" w:rsidR="008C5D0A" w:rsidRPr="00F06BBC" w:rsidRDefault="008C5D0A" w:rsidP="00C83146">
      <w:pPr>
        <w:spacing w:line="360" w:lineRule="auto"/>
        <w:jc w:val="both"/>
        <w:rPr>
          <w:rFonts w:ascii="Arial" w:hAnsi="Arial" w:cs="Arial"/>
          <w:sz w:val="18"/>
          <w:szCs w:val="18"/>
        </w:rPr>
      </w:pPr>
    </w:p>
    <w:p w14:paraId="35C51C5B" w14:textId="65DD96EA" w:rsidR="00923867" w:rsidRPr="00F06BBC" w:rsidRDefault="00923867" w:rsidP="00C83146">
      <w:pPr>
        <w:spacing w:line="360" w:lineRule="auto"/>
        <w:jc w:val="both"/>
        <w:rPr>
          <w:rFonts w:ascii="Arial" w:hAnsi="Arial" w:cs="Arial"/>
          <w:sz w:val="18"/>
          <w:szCs w:val="18"/>
        </w:rPr>
      </w:pPr>
    </w:p>
    <w:p w14:paraId="00F37045" w14:textId="1626B1B4" w:rsidR="00923867" w:rsidRPr="00F06BBC" w:rsidRDefault="00923867" w:rsidP="00C83146">
      <w:pPr>
        <w:spacing w:line="360" w:lineRule="auto"/>
        <w:jc w:val="both"/>
        <w:rPr>
          <w:rFonts w:ascii="Arial" w:hAnsi="Arial" w:cs="Arial"/>
          <w:sz w:val="18"/>
          <w:szCs w:val="18"/>
        </w:rPr>
      </w:pPr>
    </w:p>
    <w:p w14:paraId="657C076D" w14:textId="6235DF69" w:rsidR="00923867" w:rsidRPr="00F06BBC" w:rsidRDefault="00923867" w:rsidP="00C83146">
      <w:pPr>
        <w:spacing w:line="360" w:lineRule="auto"/>
        <w:jc w:val="both"/>
        <w:rPr>
          <w:rFonts w:ascii="Arial" w:hAnsi="Arial" w:cs="Arial"/>
          <w:sz w:val="18"/>
          <w:szCs w:val="18"/>
        </w:rPr>
      </w:pPr>
    </w:p>
    <w:p w14:paraId="47C8BC93" w14:textId="7AF72FC9" w:rsidR="00923867" w:rsidRPr="00F06BBC" w:rsidRDefault="00923867" w:rsidP="00C83146">
      <w:pPr>
        <w:spacing w:line="360" w:lineRule="auto"/>
        <w:jc w:val="both"/>
        <w:rPr>
          <w:rFonts w:ascii="Arial" w:hAnsi="Arial" w:cs="Arial"/>
          <w:sz w:val="18"/>
          <w:szCs w:val="18"/>
        </w:rPr>
      </w:pPr>
    </w:p>
    <w:p w14:paraId="77F130CC" w14:textId="7AE9E8D5" w:rsidR="00923867" w:rsidRPr="00F06BBC" w:rsidRDefault="00923867" w:rsidP="00C83146">
      <w:pPr>
        <w:spacing w:line="360" w:lineRule="auto"/>
        <w:jc w:val="both"/>
        <w:rPr>
          <w:rFonts w:ascii="Arial" w:hAnsi="Arial" w:cs="Arial"/>
          <w:sz w:val="18"/>
          <w:szCs w:val="18"/>
        </w:rPr>
      </w:pPr>
    </w:p>
    <w:p w14:paraId="436C8C0F" w14:textId="77777777" w:rsidR="00923867" w:rsidRPr="00F06BBC" w:rsidRDefault="00923867" w:rsidP="00C83146">
      <w:pPr>
        <w:spacing w:line="360" w:lineRule="auto"/>
        <w:jc w:val="both"/>
        <w:rPr>
          <w:rFonts w:ascii="Arial" w:hAnsi="Arial" w:cs="Arial"/>
          <w:sz w:val="18"/>
          <w:szCs w:val="18"/>
        </w:rPr>
      </w:pPr>
    </w:p>
    <w:p w14:paraId="1EC4B6EC" w14:textId="2A21C879" w:rsidR="00F11190" w:rsidRPr="00F06BBC" w:rsidRDefault="00D17465" w:rsidP="009921F7">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lastRenderedPageBreak/>
        <w:t>Impairment of assets</w:t>
      </w:r>
    </w:p>
    <w:p w14:paraId="7BAA47DC" w14:textId="77777777" w:rsidR="00F11190" w:rsidRPr="00F06BBC" w:rsidRDefault="00F11190" w:rsidP="00F11190">
      <w:pPr>
        <w:rPr>
          <w:rFonts w:ascii="Arial" w:hAnsi="Arial" w:cs="Arial"/>
          <w:sz w:val="19"/>
          <w:szCs w:val="19"/>
        </w:rPr>
      </w:pPr>
    </w:p>
    <w:p w14:paraId="4E93B1BE" w14:textId="11EF3F42" w:rsidR="00F11190" w:rsidRPr="00F06BBC" w:rsidRDefault="005C5596" w:rsidP="005C5596">
      <w:pPr>
        <w:spacing w:line="360" w:lineRule="auto"/>
        <w:ind w:left="900"/>
        <w:jc w:val="both"/>
        <w:rPr>
          <w:rFonts w:ascii="Arial" w:hAnsi="Arial" w:cs="Arial"/>
          <w:sz w:val="19"/>
          <w:szCs w:val="19"/>
        </w:rPr>
      </w:pPr>
      <w:r w:rsidRPr="00F06BBC">
        <w:rPr>
          <w:rFonts w:ascii="Arial" w:hAnsi="Arial" w:cs="Arial"/>
          <w:sz w:val="19"/>
          <w:szCs w:val="19"/>
        </w:rPr>
        <w:t xml:space="preserve">Assets that have an indefinite useful life, for example goodwill, trademarks and international expansion, are not subject to </w:t>
      </w:r>
      <w:proofErr w:type="spellStart"/>
      <w:r w:rsidRPr="00F06BBC">
        <w:rPr>
          <w:rFonts w:ascii="Arial" w:hAnsi="Arial" w:cs="Arial"/>
          <w:sz w:val="19"/>
          <w:szCs w:val="19"/>
        </w:rPr>
        <w:t>amortisation</w:t>
      </w:r>
      <w:proofErr w:type="spellEnd"/>
      <w:r w:rsidRPr="00F06BBC">
        <w:rPr>
          <w:rFonts w:ascii="Arial" w:hAnsi="Arial" w:cs="Arial"/>
          <w:sz w:val="19"/>
          <w:szCs w:val="19"/>
        </w:rPr>
        <w:t xml:space="preserve"> and are tested annually for impairment. Assets that are subject to </w:t>
      </w:r>
      <w:proofErr w:type="spellStart"/>
      <w:r w:rsidRPr="00F06BBC">
        <w:rPr>
          <w:rFonts w:ascii="Arial" w:hAnsi="Arial" w:cs="Arial"/>
          <w:sz w:val="19"/>
          <w:szCs w:val="19"/>
        </w:rPr>
        <w:t>amortisation</w:t>
      </w:r>
      <w:proofErr w:type="spellEnd"/>
      <w:r w:rsidRPr="00F06BBC">
        <w:rPr>
          <w:rFonts w:ascii="Arial" w:hAnsi="Arial" w:cs="Arial"/>
          <w:sz w:val="19"/>
          <w:szCs w:val="19"/>
        </w:rPr>
        <w:t xml:space="preserve"> are reviewed for impairment whenever events or changes in circumstances indicate that the carrying amount may not be recoverable. An impairment loss is </w:t>
      </w:r>
      <w:proofErr w:type="spellStart"/>
      <w:r w:rsidRPr="00F06BBC">
        <w:rPr>
          <w:rFonts w:ascii="Arial" w:hAnsi="Arial" w:cs="Arial"/>
          <w:sz w:val="19"/>
          <w:szCs w:val="19"/>
        </w:rPr>
        <w:t>recognised</w:t>
      </w:r>
      <w:proofErr w:type="spellEnd"/>
      <w:r w:rsidRPr="00F06BBC">
        <w:rPr>
          <w:rFonts w:ascii="Arial" w:hAnsi="Arial" w:cs="Arial"/>
          <w:sz w:val="19"/>
          <w:szCs w:val="19"/>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C63A495" w14:textId="77777777" w:rsidR="000B6A27" w:rsidRPr="00F06BBC" w:rsidRDefault="000B6A27" w:rsidP="007B70FF">
      <w:pPr>
        <w:spacing w:line="360" w:lineRule="auto"/>
        <w:jc w:val="both"/>
        <w:rPr>
          <w:rFonts w:ascii="Arial" w:hAnsi="Arial" w:cs="Arial"/>
          <w:sz w:val="19"/>
          <w:szCs w:val="19"/>
        </w:rPr>
      </w:pPr>
    </w:p>
    <w:p w14:paraId="3609D05F" w14:textId="3089E7B6" w:rsidR="00C83146" w:rsidRPr="00F06BBC" w:rsidRDefault="007B70FF" w:rsidP="003B54DF">
      <w:pPr>
        <w:pStyle w:val="Heading2"/>
        <w:numPr>
          <w:ilvl w:val="1"/>
          <w:numId w:val="19"/>
        </w:numPr>
        <w:tabs>
          <w:tab w:val="clear" w:pos="227"/>
          <w:tab w:val="clear" w:pos="454"/>
          <w:tab w:val="clear" w:pos="680"/>
        </w:tabs>
        <w:spacing w:line="360" w:lineRule="auto"/>
        <w:ind w:left="900" w:hanging="450"/>
        <w:rPr>
          <w:rFonts w:ascii="Arial" w:hAnsi="Arial" w:cstheme="minorBidi"/>
          <w:b w:val="0"/>
          <w:bCs w:val="0"/>
          <w:sz w:val="19"/>
          <w:szCs w:val="19"/>
        </w:rPr>
      </w:pPr>
      <w:r w:rsidRPr="00F06BBC">
        <w:rPr>
          <w:rFonts w:ascii="Arial" w:hAnsi="Arial" w:cs="Arial"/>
          <w:b w:val="0"/>
          <w:bCs w:val="0"/>
          <w:sz w:val="19"/>
          <w:szCs w:val="19"/>
        </w:rPr>
        <w:tab/>
      </w:r>
      <w:r w:rsidR="004E4577" w:rsidRPr="00F06BBC">
        <w:rPr>
          <w:rFonts w:ascii="Arial" w:hAnsi="Arial" w:cs="Arial"/>
          <w:b w:val="0"/>
          <w:bCs w:val="0"/>
          <w:sz w:val="19"/>
          <w:szCs w:val="19"/>
          <w:lang w:val="en-GB"/>
        </w:rPr>
        <w:t xml:space="preserve">Property, plant and </w:t>
      </w:r>
      <w:r w:rsidR="008D0A70" w:rsidRPr="00F06BBC">
        <w:rPr>
          <w:rFonts w:ascii="Arial" w:hAnsi="Arial" w:cs="Arial"/>
          <w:b w:val="0"/>
          <w:bCs w:val="0"/>
          <w:sz w:val="19"/>
          <w:szCs w:val="19"/>
        </w:rPr>
        <w:t xml:space="preserve">equipment </w:t>
      </w:r>
    </w:p>
    <w:p w14:paraId="4FEC4D56" w14:textId="77777777" w:rsidR="0036365B" w:rsidRPr="00F06BBC" w:rsidRDefault="0036365B" w:rsidP="004E7E36">
      <w:pPr>
        <w:tabs>
          <w:tab w:val="clear" w:pos="454"/>
          <w:tab w:val="left" w:pos="284"/>
        </w:tabs>
        <w:spacing w:line="360" w:lineRule="auto"/>
        <w:jc w:val="thaiDistribute"/>
        <w:rPr>
          <w:rFonts w:ascii="Arial" w:hAnsi="Arial" w:cstheme="minorBidi"/>
          <w:sz w:val="19"/>
          <w:szCs w:val="19"/>
        </w:rPr>
      </w:pPr>
    </w:p>
    <w:p w14:paraId="681E5CE9" w14:textId="2124E5E0" w:rsidR="00C83146" w:rsidRPr="00F06BBC" w:rsidRDefault="00C83146" w:rsidP="00C83146">
      <w:pPr>
        <w:tabs>
          <w:tab w:val="clear" w:pos="454"/>
          <w:tab w:val="left" w:pos="284"/>
        </w:tabs>
        <w:spacing w:line="360" w:lineRule="auto"/>
        <w:ind w:left="900"/>
        <w:jc w:val="thaiDistribute"/>
        <w:rPr>
          <w:rFonts w:ascii="Arial" w:hAnsi="Arial" w:cs="Arial"/>
          <w:sz w:val="19"/>
          <w:szCs w:val="19"/>
        </w:rPr>
      </w:pPr>
      <w:r w:rsidRPr="00F06BBC">
        <w:rPr>
          <w:rFonts w:ascii="Arial" w:hAnsi="Arial" w:cstheme="minorBidi"/>
          <w:sz w:val="19"/>
          <w:szCs w:val="19"/>
          <w:cs/>
        </w:rPr>
        <w:tab/>
      </w:r>
      <w:r w:rsidRPr="00F06BBC">
        <w:rPr>
          <w:rFonts w:ascii="Arial" w:hAnsi="Arial" w:cs="Arial" w:hint="cs"/>
          <w:sz w:val="19"/>
          <w:szCs w:val="19"/>
        </w:rPr>
        <w:t>Land stated at the fair value estimated by an independent appraiser. Changes in the fair value of land recognized in other components of shareholders’ equity in the statement of changes in shareholders’ equity. The fair value of land is determined by the independent appraiser using the market approach. The valuation involves certain assumptions and estimates.</w:t>
      </w:r>
    </w:p>
    <w:p w14:paraId="04033572" w14:textId="77777777" w:rsidR="007B70FF" w:rsidRPr="00F06BBC" w:rsidRDefault="007B70FF" w:rsidP="007B70FF">
      <w:pPr>
        <w:spacing w:line="360" w:lineRule="auto"/>
        <w:jc w:val="both"/>
        <w:rPr>
          <w:rFonts w:ascii="Arial" w:hAnsi="Arial" w:cs="Arial"/>
          <w:sz w:val="19"/>
          <w:szCs w:val="19"/>
        </w:rPr>
      </w:pPr>
    </w:p>
    <w:p w14:paraId="781B5ECA" w14:textId="4E67E3F2" w:rsidR="00FA79D5" w:rsidRPr="00F06BBC" w:rsidRDefault="009A6B4A" w:rsidP="00B54BF7">
      <w:pPr>
        <w:tabs>
          <w:tab w:val="clear" w:pos="454"/>
          <w:tab w:val="left" w:pos="284"/>
        </w:tabs>
        <w:spacing w:line="360" w:lineRule="auto"/>
        <w:ind w:left="900"/>
        <w:jc w:val="thaiDistribute"/>
        <w:rPr>
          <w:rFonts w:ascii="Arial" w:hAnsi="Arial" w:cs="Arial"/>
          <w:sz w:val="18"/>
          <w:szCs w:val="18"/>
          <w:cs/>
        </w:rPr>
      </w:pPr>
      <w:r w:rsidRPr="00F06BBC">
        <w:rPr>
          <w:rFonts w:ascii="Arial" w:hAnsi="Arial" w:cs="Arial"/>
          <w:sz w:val="19"/>
          <w:szCs w:val="19"/>
          <w:lang w:val="en-GB"/>
        </w:rPr>
        <w:t>Property</w:t>
      </w:r>
      <w:r w:rsidR="004E4577" w:rsidRPr="00F06BBC">
        <w:rPr>
          <w:rFonts w:ascii="Arial" w:hAnsi="Arial" w:cs="Arial"/>
          <w:sz w:val="19"/>
          <w:szCs w:val="19"/>
        </w:rPr>
        <w:t xml:space="preserve"> and equipment </w:t>
      </w:r>
      <w:r w:rsidR="008D0A70" w:rsidRPr="00F06BBC">
        <w:rPr>
          <w:rFonts w:ascii="Arial" w:hAnsi="Arial" w:cs="Arial"/>
          <w:sz w:val="19"/>
          <w:szCs w:val="19"/>
        </w:rPr>
        <w:t xml:space="preserve">are stated at cost less accumulated depreciation and </w:t>
      </w:r>
      <w:r w:rsidR="00080D57" w:rsidRPr="00F06BBC">
        <w:rPr>
          <w:rFonts w:ascii="Arial" w:hAnsi="Arial" w:cs="Arial"/>
          <w:sz w:val="19"/>
          <w:szCs w:val="19"/>
        </w:rPr>
        <w:t>allowance for impairment</w:t>
      </w:r>
      <w:r w:rsidR="008D0A70" w:rsidRPr="00F06BBC">
        <w:rPr>
          <w:rFonts w:ascii="Arial" w:hAnsi="Arial" w:cs="Arial"/>
          <w:sz w:val="19"/>
          <w:szCs w:val="19"/>
        </w:rPr>
        <w:t xml:space="preserve"> (if any). </w:t>
      </w:r>
    </w:p>
    <w:p w14:paraId="31C8D617" w14:textId="4D10601F" w:rsidR="008D0A70" w:rsidRPr="00F06BBC" w:rsidRDefault="004E4577" w:rsidP="00FA79D5">
      <w:pPr>
        <w:tabs>
          <w:tab w:val="clear" w:pos="454"/>
          <w:tab w:val="left" w:pos="284"/>
        </w:tabs>
        <w:spacing w:line="360" w:lineRule="auto"/>
        <w:ind w:left="900"/>
        <w:jc w:val="thaiDistribute"/>
        <w:rPr>
          <w:rFonts w:ascii="Arial" w:hAnsi="Arial" w:cs="Arial"/>
          <w:sz w:val="19"/>
          <w:szCs w:val="19"/>
        </w:rPr>
      </w:pPr>
      <w:r w:rsidRPr="00F06BBC">
        <w:rPr>
          <w:rFonts w:ascii="Arial" w:hAnsi="Arial" w:cs="Arial"/>
          <w:sz w:val="19"/>
          <w:szCs w:val="19"/>
        </w:rPr>
        <w:t xml:space="preserve">The depreciation is computed by </w:t>
      </w:r>
      <w:r w:rsidR="001060BB" w:rsidRPr="00F06BBC">
        <w:rPr>
          <w:rFonts w:ascii="Arial" w:hAnsi="Arial" w:cs="Arial"/>
          <w:sz w:val="19"/>
          <w:szCs w:val="19"/>
        </w:rPr>
        <w:t>the straight-</w:t>
      </w:r>
      <w:r w:rsidRPr="00F06BBC">
        <w:rPr>
          <w:rFonts w:ascii="Arial" w:hAnsi="Arial" w:cs="Arial"/>
          <w:sz w:val="19"/>
          <w:szCs w:val="19"/>
        </w:rPr>
        <w:t xml:space="preserve">line method over </w:t>
      </w:r>
      <w:r w:rsidR="001060BB" w:rsidRPr="00F06BBC">
        <w:rPr>
          <w:rFonts w:ascii="Arial" w:hAnsi="Arial" w:cs="Arial"/>
          <w:sz w:val="19"/>
          <w:szCs w:val="19"/>
        </w:rPr>
        <w:t xml:space="preserve">the </w:t>
      </w:r>
      <w:r w:rsidRPr="00F06BBC">
        <w:rPr>
          <w:rFonts w:ascii="Arial" w:hAnsi="Arial" w:cs="Arial"/>
          <w:sz w:val="19"/>
          <w:szCs w:val="19"/>
        </w:rPr>
        <w:t>e</w:t>
      </w:r>
      <w:r w:rsidR="001060BB" w:rsidRPr="00F06BBC">
        <w:rPr>
          <w:rFonts w:ascii="Arial" w:hAnsi="Arial" w:cs="Arial"/>
          <w:sz w:val="19"/>
          <w:szCs w:val="19"/>
        </w:rPr>
        <w:t xml:space="preserve">stimate useful lives </w:t>
      </w:r>
      <w:r w:rsidR="00513A1F" w:rsidRPr="00F06BBC">
        <w:rPr>
          <w:rFonts w:ascii="Arial" w:hAnsi="Arial" w:cs="Arial"/>
          <w:sz w:val="19"/>
          <w:szCs w:val="19"/>
        </w:rPr>
        <w:t xml:space="preserve">of assets </w:t>
      </w:r>
      <w:r w:rsidR="001060BB" w:rsidRPr="00F06BBC">
        <w:rPr>
          <w:rFonts w:ascii="Arial" w:hAnsi="Arial" w:cs="Arial"/>
          <w:sz w:val="19"/>
          <w:szCs w:val="19"/>
        </w:rPr>
        <w:t>as follows</w:t>
      </w:r>
      <w:r w:rsidRPr="00F06BBC">
        <w:rPr>
          <w:rFonts w:ascii="Arial" w:hAnsi="Arial" w:cs="Arial"/>
          <w:sz w:val="19"/>
          <w:szCs w:val="19"/>
        </w:rPr>
        <w:t>:</w:t>
      </w:r>
    </w:p>
    <w:p w14:paraId="1A2C8434" w14:textId="77777777" w:rsidR="000F5289" w:rsidRPr="00F06BBC" w:rsidRDefault="000F5289" w:rsidP="00105CB0">
      <w:pPr>
        <w:tabs>
          <w:tab w:val="clear" w:pos="454"/>
          <w:tab w:val="left" w:pos="284"/>
        </w:tabs>
        <w:spacing w:line="360" w:lineRule="auto"/>
        <w:ind w:left="900"/>
        <w:jc w:val="thaiDistribute"/>
        <w:rPr>
          <w:rFonts w:ascii="Arial" w:hAnsi="Arial" w:cstheme="minorBidi"/>
          <w:sz w:val="19"/>
          <w:szCs w:val="19"/>
        </w:rPr>
      </w:pPr>
    </w:p>
    <w:tbl>
      <w:tblPr>
        <w:tblW w:w="8019" w:type="dxa"/>
        <w:tblInd w:w="1296" w:type="dxa"/>
        <w:tblLayout w:type="fixed"/>
        <w:tblLook w:val="0000" w:firstRow="0" w:lastRow="0" w:firstColumn="0" w:lastColumn="0" w:noHBand="0" w:noVBand="0"/>
      </w:tblPr>
      <w:tblGrid>
        <w:gridCol w:w="4869"/>
        <w:gridCol w:w="3150"/>
      </w:tblGrid>
      <w:tr w:rsidR="004E4577" w:rsidRPr="00F06BBC" w14:paraId="06B32EEB" w14:textId="77777777" w:rsidTr="00B546A8">
        <w:tc>
          <w:tcPr>
            <w:tcW w:w="4869" w:type="dxa"/>
          </w:tcPr>
          <w:p w14:paraId="00C9EE40" w14:textId="77777777" w:rsidR="004E4577" w:rsidRPr="00F06BBC" w:rsidRDefault="004E4577" w:rsidP="00105CB0">
            <w:pPr>
              <w:spacing w:line="360" w:lineRule="auto"/>
              <w:ind w:left="360"/>
              <w:jc w:val="thaiDistribute"/>
              <w:rPr>
                <w:rFonts w:ascii="Arial" w:hAnsi="Arial" w:cs="Arial"/>
                <w:sz w:val="19"/>
                <w:szCs w:val="19"/>
                <w:cs/>
                <w:lang w:val="en-GB"/>
              </w:rPr>
            </w:pPr>
            <w:r w:rsidRPr="00F06BBC">
              <w:rPr>
                <w:rFonts w:ascii="Arial" w:hAnsi="Arial" w:cs="Arial"/>
                <w:sz w:val="19"/>
                <w:szCs w:val="19"/>
                <w:lang w:val="en-GB"/>
              </w:rPr>
              <w:t xml:space="preserve">Buildings </w:t>
            </w:r>
          </w:p>
        </w:tc>
        <w:tc>
          <w:tcPr>
            <w:tcW w:w="3150" w:type="dxa"/>
          </w:tcPr>
          <w:p w14:paraId="5DC5C213" w14:textId="77777777" w:rsidR="004E4577" w:rsidRPr="00F06BBC" w:rsidRDefault="004E4577" w:rsidP="00E937DF">
            <w:pPr>
              <w:tabs>
                <w:tab w:val="clear" w:pos="2580"/>
                <w:tab w:val="left" w:pos="1930"/>
              </w:tabs>
              <w:spacing w:line="360" w:lineRule="auto"/>
              <w:ind w:left="-108" w:right="1010"/>
              <w:jc w:val="right"/>
              <w:rPr>
                <w:rFonts w:ascii="Arial" w:hAnsi="Arial" w:cs="Arial"/>
                <w:sz w:val="19"/>
                <w:szCs w:val="19"/>
                <w:lang w:val="en-GB"/>
              </w:rPr>
            </w:pPr>
            <w:r w:rsidRPr="00F06BBC">
              <w:rPr>
                <w:rFonts w:ascii="Arial" w:hAnsi="Arial" w:cs="Arial"/>
                <w:sz w:val="19"/>
                <w:szCs w:val="19"/>
                <w:lang w:val="en-GB"/>
              </w:rPr>
              <w:t>20</w:t>
            </w:r>
            <w:r w:rsidR="002165EA" w:rsidRPr="00F06BBC">
              <w:rPr>
                <w:rFonts w:ascii="Arial" w:hAnsi="Arial" w:cs="Arial"/>
                <w:sz w:val="19"/>
                <w:szCs w:val="19"/>
                <w:lang w:val="en-GB"/>
              </w:rPr>
              <w:t xml:space="preserve"> years</w:t>
            </w:r>
          </w:p>
        </w:tc>
      </w:tr>
      <w:tr w:rsidR="004E4577" w:rsidRPr="00F06BBC" w14:paraId="02F5EA78" w14:textId="77777777" w:rsidTr="00B546A8">
        <w:tc>
          <w:tcPr>
            <w:tcW w:w="4869" w:type="dxa"/>
          </w:tcPr>
          <w:p w14:paraId="231BAE69" w14:textId="77777777" w:rsidR="004E4577" w:rsidRPr="00F06BBC" w:rsidRDefault="004D5951" w:rsidP="00105CB0">
            <w:pPr>
              <w:spacing w:line="360" w:lineRule="auto"/>
              <w:ind w:left="360"/>
              <w:jc w:val="thaiDistribute"/>
              <w:rPr>
                <w:rFonts w:ascii="Arial" w:hAnsi="Arial" w:cs="Arial"/>
                <w:sz w:val="19"/>
                <w:szCs w:val="19"/>
                <w:lang w:val="en-GB"/>
              </w:rPr>
            </w:pPr>
            <w:r w:rsidRPr="00F06BBC">
              <w:rPr>
                <w:rFonts w:ascii="Arial" w:hAnsi="Arial" w:cs="Arial"/>
                <w:sz w:val="19"/>
                <w:szCs w:val="19"/>
                <w:lang w:val="en-GB"/>
              </w:rPr>
              <w:t xml:space="preserve">Improvements </w:t>
            </w:r>
            <w:r w:rsidRPr="00F06BBC">
              <w:rPr>
                <w:rFonts w:ascii="Arial" w:hAnsi="Arial" w:cs="Arial"/>
                <w:sz w:val="19"/>
                <w:szCs w:val="19"/>
              </w:rPr>
              <w:t xml:space="preserve">and </w:t>
            </w:r>
            <w:r w:rsidR="002165EA" w:rsidRPr="00F06BBC">
              <w:rPr>
                <w:rFonts w:ascii="Arial" w:hAnsi="Arial" w:cs="Arial"/>
                <w:sz w:val="19"/>
                <w:szCs w:val="19"/>
                <w:lang w:val="en-GB"/>
              </w:rPr>
              <w:t>Leasehold improvements</w:t>
            </w:r>
          </w:p>
        </w:tc>
        <w:tc>
          <w:tcPr>
            <w:tcW w:w="3150" w:type="dxa"/>
          </w:tcPr>
          <w:p w14:paraId="77FEBF18" w14:textId="77777777" w:rsidR="004E4577" w:rsidRPr="00F06BBC" w:rsidRDefault="002165EA" w:rsidP="00E937DF">
            <w:pPr>
              <w:tabs>
                <w:tab w:val="left" w:pos="1930"/>
              </w:tabs>
              <w:spacing w:line="360" w:lineRule="auto"/>
              <w:ind w:left="-108" w:right="1000"/>
              <w:jc w:val="right"/>
              <w:rPr>
                <w:rFonts w:ascii="Arial" w:hAnsi="Arial" w:cs="Arial"/>
                <w:sz w:val="19"/>
                <w:szCs w:val="19"/>
                <w:lang w:val="en-GB"/>
              </w:rPr>
            </w:pPr>
            <w:r w:rsidRPr="00F06BBC">
              <w:rPr>
                <w:rFonts w:ascii="Arial" w:hAnsi="Arial" w:cs="Arial"/>
                <w:sz w:val="19"/>
                <w:szCs w:val="19"/>
                <w:lang w:val="en-GB"/>
              </w:rPr>
              <w:t xml:space="preserve">10 </w:t>
            </w:r>
            <w:r w:rsidR="004D5951" w:rsidRPr="00F06BBC">
              <w:rPr>
                <w:rFonts w:ascii="Arial" w:hAnsi="Arial" w:cs="Arial"/>
                <w:sz w:val="19"/>
                <w:szCs w:val="19"/>
                <w:lang w:val="en-GB"/>
              </w:rPr>
              <w:t xml:space="preserve">– 20 </w:t>
            </w:r>
            <w:r w:rsidRPr="00F06BBC">
              <w:rPr>
                <w:rFonts w:ascii="Arial" w:hAnsi="Arial" w:cs="Arial"/>
                <w:sz w:val="19"/>
                <w:szCs w:val="19"/>
                <w:lang w:val="en-GB"/>
              </w:rPr>
              <w:t>years</w:t>
            </w:r>
          </w:p>
        </w:tc>
      </w:tr>
      <w:tr w:rsidR="00FB0659" w:rsidRPr="00F06BBC" w14:paraId="216772C0" w14:textId="77777777" w:rsidTr="00B546A8">
        <w:tc>
          <w:tcPr>
            <w:tcW w:w="4869" w:type="dxa"/>
          </w:tcPr>
          <w:p w14:paraId="2F309CB1" w14:textId="77777777" w:rsidR="00FB0659" w:rsidRPr="00F06BBC" w:rsidRDefault="00FB0659" w:rsidP="00105CB0">
            <w:pPr>
              <w:spacing w:line="360" w:lineRule="auto"/>
              <w:ind w:left="360"/>
              <w:jc w:val="thaiDistribute"/>
              <w:rPr>
                <w:rFonts w:ascii="Arial" w:hAnsi="Arial" w:cs="Arial"/>
                <w:sz w:val="19"/>
                <w:szCs w:val="19"/>
                <w:lang w:val="en-GB"/>
              </w:rPr>
            </w:pPr>
            <w:r w:rsidRPr="00F06BBC">
              <w:rPr>
                <w:rFonts w:ascii="Arial" w:hAnsi="Arial" w:cs="Arial"/>
                <w:sz w:val="19"/>
                <w:szCs w:val="19"/>
                <w:lang w:val="en-GB"/>
              </w:rPr>
              <w:t xml:space="preserve">Tools and medical equipment </w:t>
            </w:r>
          </w:p>
        </w:tc>
        <w:tc>
          <w:tcPr>
            <w:tcW w:w="3150" w:type="dxa"/>
          </w:tcPr>
          <w:p w14:paraId="76F7F463" w14:textId="77777777" w:rsidR="00FB0659" w:rsidRPr="00F06BBC" w:rsidRDefault="00FB0659" w:rsidP="00E937DF">
            <w:pPr>
              <w:tabs>
                <w:tab w:val="clear" w:pos="2580"/>
              </w:tabs>
              <w:spacing w:line="360" w:lineRule="auto"/>
              <w:ind w:left="-108" w:right="1000"/>
              <w:jc w:val="right"/>
              <w:rPr>
                <w:rFonts w:ascii="Arial" w:hAnsi="Arial" w:cs="Arial"/>
                <w:sz w:val="19"/>
                <w:szCs w:val="19"/>
                <w:lang w:val="en-GB"/>
              </w:rPr>
            </w:pPr>
            <w:r w:rsidRPr="00F06BBC">
              <w:rPr>
                <w:rFonts w:ascii="Arial" w:hAnsi="Arial" w:cs="Arial"/>
                <w:sz w:val="19"/>
                <w:szCs w:val="19"/>
                <w:lang w:val="en-GB"/>
              </w:rPr>
              <w:t>5 years</w:t>
            </w:r>
          </w:p>
        </w:tc>
      </w:tr>
      <w:tr w:rsidR="00994485" w:rsidRPr="00F06BBC" w14:paraId="4392325E" w14:textId="77777777" w:rsidTr="00B546A8">
        <w:tc>
          <w:tcPr>
            <w:tcW w:w="4869" w:type="dxa"/>
          </w:tcPr>
          <w:p w14:paraId="18AA0219" w14:textId="5522F9E3" w:rsidR="00994485" w:rsidRPr="00F06BBC" w:rsidRDefault="00994485" w:rsidP="00105CB0">
            <w:pPr>
              <w:spacing w:line="360" w:lineRule="auto"/>
              <w:ind w:left="360"/>
              <w:jc w:val="thaiDistribute"/>
              <w:rPr>
                <w:rFonts w:ascii="Arial" w:hAnsi="Arial" w:cs="Arial"/>
                <w:sz w:val="19"/>
                <w:szCs w:val="19"/>
                <w:lang w:val="en-GB"/>
              </w:rPr>
            </w:pPr>
            <w:r w:rsidRPr="00F06BBC">
              <w:rPr>
                <w:rFonts w:ascii="Arial" w:hAnsi="Arial" w:cs="Arial"/>
                <w:sz w:val="19"/>
                <w:szCs w:val="19"/>
                <w:lang w:val="en-GB"/>
              </w:rPr>
              <w:t>Tools and equipment</w:t>
            </w:r>
          </w:p>
        </w:tc>
        <w:tc>
          <w:tcPr>
            <w:tcW w:w="3150" w:type="dxa"/>
          </w:tcPr>
          <w:p w14:paraId="4D1F4476" w14:textId="77777777" w:rsidR="00994485" w:rsidRPr="00F06BBC" w:rsidRDefault="00994485" w:rsidP="00E937DF">
            <w:pPr>
              <w:spacing w:line="360" w:lineRule="auto"/>
              <w:ind w:left="-108" w:right="1000"/>
              <w:jc w:val="right"/>
              <w:rPr>
                <w:rFonts w:ascii="Arial" w:hAnsi="Arial" w:cs="Arial"/>
                <w:sz w:val="19"/>
                <w:szCs w:val="19"/>
                <w:lang w:val="en-GB"/>
              </w:rPr>
            </w:pPr>
            <w:r w:rsidRPr="00F06BBC">
              <w:rPr>
                <w:rFonts w:ascii="Arial" w:hAnsi="Arial" w:cs="Arial"/>
                <w:sz w:val="19"/>
                <w:szCs w:val="19"/>
                <w:lang w:val="en-GB"/>
              </w:rPr>
              <w:t>5 years</w:t>
            </w:r>
          </w:p>
        </w:tc>
      </w:tr>
      <w:tr w:rsidR="004E4577" w:rsidRPr="00F06BBC" w14:paraId="25819728" w14:textId="77777777" w:rsidTr="00B546A8">
        <w:tc>
          <w:tcPr>
            <w:tcW w:w="4869" w:type="dxa"/>
          </w:tcPr>
          <w:p w14:paraId="5AA30F45" w14:textId="02627244" w:rsidR="004E4577" w:rsidRPr="00F06BBC" w:rsidRDefault="00994485" w:rsidP="00105CB0">
            <w:pPr>
              <w:spacing w:line="360" w:lineRule="auto"/>
              <w:ind w:left="360"/>
              <w:jc w:val="thaiDistribute"/>
              <w:rPr>
                <w:rFonts w:ascii="Arial" w:hAnsi="Arial" w:cs="Arial"/>
                <w:sz w:val="19"/>
                <w:szCs w:val="19"/>
                <w:lang w:val="en-GB"/>
              </w:rPr>
            </w:pPr>
            <w:r w:rsidRPr="00F06BBC">
              <w:rPr>
                <w:rFonts w:ascii="Arial" w:hAnsi="Arial" w:cs="Arial"/>
                <w:sz w:val="19"/>
                <w:szCs w:val="19"/>
                <w:lang w:val="en-GB"/>
              </w:rPr>
              <w:t>Furniture, fixtures and office equipment</w:t>
            </w:r>
          </w:p>
        </w:tc>
        <w:tc>
          <w:tcPr>
            <w:tcW w:w="3150" w:type="dxa"/>
          </w:tcPr>
          <w:p w14:paraId="3C8DC313" w14:textId="77777777" w:rsidR="004E4577" w:rsidRPr="00F06BBC" w:rsidRDefault="004E4577" w:rsidP="00E937DF">
            <w:pPr>
              <w:spacing w:line="360" w:lineRule="auto"/>
              <w:ind w:left="-108" w:right="1000"/>
              <w:jc w:val="right"/>
              <w:rPr>
                <w:rFonts w:ascii="Arial" w:hAnsi="Arial" w:cs="Arial"/>
                <w:sz w:val="19"/>
                <w:szCs w:val="19"/>
                <w:lang w:val="en-GB"/>
              </w:rPr>
            </w:pPr>
            <w:r w:rsidRPr="00F06BBC">
              <w:rPr>
                <w:rFonts w:ascii="Arial" w:hAnsi="Arial" w:cs="Arial"/>
                <w:sz w:val="19"/>
                <w:szCs w:val="19"/>
                <w:lang w:val="en-GB"/>
              </w:rPr>
              <w:t>5</w:t>
            </w:r>
            <w:r w:rsidR="00994485" w:rsidRPr="00F06BBC">
              <w:rPr>
                <w:rFonts w:ascii="Arial" w:hAnsi="Arial" w:cs="Arial"/>
                <w:sz w:val="19"/>
                <w:szCs w:val="19"/>
                <w:lang w:val="en-GB"/>
              </w:rPr>
              <w:t xml:space="preserve"> years</w:t>
            </w:r>
          </w:p>
        </w:tc>
      </w:tr>
      <w:tr w:rsidR="004E4577" w:rsidRPr="00F06BBC" w14:paraId="0347709C" w14:textId="77777777" w:rsidTr="00B546A8">
        <w:tc>
          <w:tcPr>
            <w:tcW w:w="4869" w:type="dxa"/>
          </w:tcPr>
          <w:p w14:paraId="7790988B" w14:textId="77777777" w:rsidR="004E4577" w:rsidRPr="00F06BBC" w:rsidRDefault="004E4577" w:rsidP="00105CB0">
            <w:pPr>
              <w:spacing w:line="360" w:lineRule="auto"/>
              <w:ind w:left="360"/>
              <w:jc w:val="thaiDistribute"/>
              <w:rPr>
                <w:rFonts w:ascii="Arial" w:hAnsi="Arial" w:cs="Arial"/>
                <w:sz w:val="19"/>
                <w:szCs w:val="19"/>
                <w:lang w:val="en-GB"/>
              </w:rPr>
            </w:pPr>
            <w:r w:rsidRPr="00F06BBC">
              <w:rPr>
                <w:rFonts w:ascii="Arial" w:hAnsi="Arial" w:cs="Arial"/>
                <w:sz w:val="19"/>
                <w:szCs w:val="19"/>
                <w:lang w:val="en-GB"/>
              </w:rPr>
              <w:t>Vehicles</w:t>
            </w:r>
          </w:p>
        </w:tc>
        <w:tc>
          <w:tcPr>
            <w:tcW w:w="3150" w:type="dxa"/>
          </w:tcPr>
          <w:p w14:paraId="0139037D" w14:textId="77777777" w:rsidR="004E4577" w:rsidRPr="00F06BBC" w:rsidRDefault="004E4577" w:rsidP="00E937DF">
            <w:pPr>
              <w:spacing w:line="360" w:lineRule="auto"/>
              <w:ind w:left="-108" w:right="1000"/>
              <w:jc w:val="right"/>
              <w:rPr>
                <w:rFonts w:ascii="Arial" w:hAnsi="Arial" w:cs="Arial"/>
                <w:sz w:val="19"/>
                <w:szCs w:val="19"/>
                <w:lang w:val="en-GB"/>
              </w:rPr>
            </w:pPr>
            <w:r w:rsidRPr="00F06BBC">
              <w:rPr>
                <w:rFonts w:ascii="Arial" w:hAnsi="Arial" w:cs="Arial"/>
                <w:sz w:val="19"/>
                <w:szCs w:val="19"/>
                <w:lang w:val="en-GB"/>
              </w:rPr>
              <w:t>5</w:t>
            </w:r>
            <w:r w:rsidR="00994485" w:rsidRPr="00F06BBC">
              <w:rPr>
                <w:rFonts w:ascii="Arial" w:hAnsi="Arial" w:cs="Arial"/>
                <w:sz w:val="19"/>
                <w:szCs w:val="19"/>
                <w:lang w:val="en-GB"/>
              </w:rPr>
              <w:t xml:space="preserve"> years </w:t>
            </w:r>
          </w:p>
        </w:tc>
      </w:tr>
    </w:tbl>
    <w:p w14:paraId="7E36D932" w14:textId="0E596D24" w:rsidR="00C83146" w:rsidRPr="00F06BBC" w:rsidRDefault="00C83146" w:rsidP="000F5289">
      <w:pPr>
        <w:tabs>
          <w:tab w:val="clear" w:pos="680"/>
          <w:tab w:val="clear" w:pos="907"/>
          <w:tab w:val="left" w:pos="900"/>
        </w:tabs>
        <w:spacing w:line="360" w:lineRule="auto"/>
        <w:jc w:val="thaiDistribute"/>
        <w:rPr>
          <w:rFonts w:ascii="Arial" w:hAnsi="Arial" w:cstheme="minorBidi"/>
          <w:sz w:val="19"/>
          <w:szCs w:val="19"/>
        </w:rPr>
      </w:pPr>
    </w:p>
    <w:p w14:paraId="3414D5A8" w14:textId="5473EC23" w:rsidR="00994485" w:rsidRPr="00F06BBC" w:rsidRDefault="00994485" w:rsidP="007A37A6">
      <w:pPr>
        <w:tabs>
          <w:tab w:val="clear" w:pos="680"/>
          <w:tab w:val="clear" w:pos="907"/>
          <w:tab w:val="left" w:pos="900"/>
        </w:tabs>
        <w:spacing w:line="360" w:lineRule="auto"/>
        <w:ind w:left="720" w:firstLine="180"/>
        <w:jc w:val="thaiDistribute"/>
        <w:rPr>
          <w:rFonts w:ascii="Arial" w:hAnsi="Arial" w:cs="Arial"/>
          <w:sz w:val="19"/>
          <w:szCs w:val="19"/>
        </w:rPr>
      </w:pPr>
      <w:r w:rsidRPr="00F06BBC">
        <w:rPr>
          <w:rFonts w:ascii="Arial" w:hAnsi="Arial" w:cs="Arial"/>
          <w:sz w:val="19"/>
          <w:szCs w:val="19"/>
        </w:rPr>
        <w:t xml:space="preserve">No </w:t>
      </w:r>
      <w:r w:rsidR="00153D66" w:rsidRPr="00F06BBC">
        <w:rPr>
          <w:rFonts w:ascii="Arial" w:hAnsi="Arial" w:cs="Arial"/>
          <w:sz w:val="19"/>
          <w:szCs w:val="19"/>
        </w:rPr>
        <w:t xml:space="preserve">depreciation is made for land and </w:t>
      </w:r>
      <w:r w:rsidRPr="00F06BBC">
        <w:rPr>
          <w:rFonts w:ascii="Arial" w:hAnsi="Arial" w:cs="Arial"/>
          <w:sz w:val="19"/>
          <w:szCs w:val="19"/>
        </w:rPr>
        <w:t>assets under installation.</w:t>
      </w:r>
    </w:p>
    <w:p w14:paraId="07DD9ED5" w14:textId="5C22FD10" w:rsidR="006520D5" w:rsidRPr="00F06BBC" w:rsidRDefault="006520D5" w:rsidP="00105CB0">
      <w:pPr>
        <w:spacing w:line="360" w:lineRule="auto"/>
        <w:ind w:left="900"/>
        <w:jc w:val="both"/>
        <w:rPr>
          <w:rFonts w:ascii="Arial" w:hAnsi="Arial" w:cs="Arial"/>
          <w:sz w:val="19"/>
          <w:szCs w:val="19"/>
        </w:rPr>
      </w:pPr>
    </w:p>
    <w:p w14:paraId="4BCF7B15" w14:textId="77777777" w:rsidR="00CA080A" w:rsidRPr="00F06BBC" w:rsidRDefault="00CA080A" w:rsidP="00105CB0">
      <w:pPr>
        <w:tabs>
          <w:tab w:val="clear" w:pos="680"/>
          <w:tab w:val="clear" w:pos="907"/>
          <w:tab w:val="left" w:pos="360"/>
          <w:tab w:val="left" w:pos="720"/>
          <w:tab w:val="left" w:pos="900"/>
        </w:tabs>
        <w:spacing w:line="360" w:lineRule="auto"/>
        <w:ind w:left="900"/>
        <w:jc w:val="thaiDistribute"/>
        <w:rPr>
          <w:rFonts w:ascii="Arial" w:hAnsi="Arial" w:cs="Arial"/>
          <w:sz w:val="19"/>
          <w:szCs w:val="19"/>
        </w:rPr>
      </w:pPr>
      <w:r w:rsidRPr="00F06BBC">
        <w:rPr>
          <w:rFonts w:ascii="Arial" w:hAnsi="Arial" w:cs="Arial"/>
          <w:sz w:val="19"/>
          <w:szCs w:val="19"/>
        </w:rPr>
        <w:t>Expenditures for expansion, renewal and betterment are capitalized. Repair and maintenance costs are recognized as an expense when incurred.</w:t>
      </w:r>
    </w:p>
    <w:p w14:paraId="72779D39" w14:textId="00F5B406" w:rsidR="006520D5" w:rsidRPr="00F06BBC" w:rsidRDefault="006520D5" w:rsidP="00383BD0">
      <w:pPr>
        <w:tabs>
          <w:tab w:val="clear" w:pos="680"/>
          <w:tab w:val="clear" w:pos="907"/>
          <w:tab w:val="left" w:pos="360"/>
          <w:tab w:val="left" w:pos="900"/>
        </w:tabs>
        <w:spacing w:line="360" w:lineRule="auto"/>
        <w:jc w:val="thaiDistribute"/>
        <w:rPr>
          <w:rFonts w:ascii="Arial" w:hAnsi="Arial" w:cs="Arial"/>
          <w:sz w:val="19"/>
          <w:szCs w:val="19"/>
        </w:rPr>
      </w:pPr>
    </w:p>
    <w:p w14:paraId="62BBA010" w14:textId="7D8BC77A" w:rsidR="003B54DF" w:rsidRPr="00F06BBC" w:rsidRDefault="00CA080A" w:rsidP="00507B3D">
      <w:pPr>
        <w:tabs>
          <w:tab w:val="clear" w:pos="680"/>
        </w:tabs>
        <w:spacing w:line="360" w:lineRule="auto"/>
        <w:ind w:left="900"/>
        <w:jc w:val="thaiDistribute"/>
        <w:rPr>
          <w:rFonts w:ascii="Arial" w:hAnsi="Arial" w:cstheme="minorBidi"/>
          <w:sz w:val="19"/>
          <w:szCs w:val="19"/>
        </w:rPr>
      </w:pPr>
      <w:r w:rsidRPr="00F06BBC">
        <w:rPr>
          <w:rFonts w:ascii="Arial" w:hAnsi="Arial" w:cs="Arial"/>
          <w:sz w:val="19"/>
          <w:szCs w:val="19"/>
        </w:rPr>
        <w:t>Gains and losses on disposal of property, plant and equipment are determined by reference to</w:t>
      </w:r>
      <w:r w:rsidR="001060BB" w:rsidRPr="00F06BBC">
        <w:rPr>
          <w:rFonts w:ascii="Arial" w:hAnsi="Arial" w:cs="Arial"/>
          <w:sz w:val="19"/>
          <w:szCs w:val="19"/>
        </w:rPr>
        <w:t xml:space="preserve"> the</w:t>
      </w:r>
      <w:r w:rsidRPr="00F06BBC">
        <w:rPr>
          <w:rFonts w:ascii="Arial" w:hAnsi="Arial" w:cs="Arial"/>
          <w:sz w:val="19"/>
          <w:szCs w:val="19"/>
        </w:rPr>
        <w:t xml:space="preserve"> carrying amount of assets compared to the selling price and are taken into account in </w:t>
      </w:r>
      <w:r w:rsidR="001060BB" w:rsidRPr="00F06BBC">
        <w:rPr>
          <w:rFonts w:ascii="Arial" w:hAnsi="Arial" w:cs="Arial"/>
          <w:sz w:val="19"/>
          <w:szCs w:val="19"/>
        </w:rPr>
        <w:t xml:space="preserve">the </w:t>
      </w:r>
      <w:r w:rsidRPr="00F06BBC">
        <w:rPr>
          <w:rFonts w:ascii="Arial" w:hAnsi="Arial" w:cs="Arial"/>
          <w:sz w:val="19"/>
          <w:szCs w:val="19"/>
        </w:rPr>
        <w:t>s</w:t>
      </w:r>
      <w:r w:rsidR="007917BB" w:rsidRPr="00F06BBC">
        <w:rPr>
          <w:rFonts w:ascii="Arial" w:hAnsi="Arial" w:cs="Arial"/>
          <w:sz w:val="19"/>
          <w:szCs w:val="19"/>
        </w:rPr>
        <w:t>tatement of profit or loss</w:t>
      </w:r>
      <w:r w:rsidRPr="00F06BBC">
        <w:rPr>
          <w:rFonts w:ascii="Arial" w:hAnsi="Arial" w:cs="Arial"/>
          <w:sz w:val="19"/>
          <w:szCs w:val="19"/>
        </w:rPr>
        <w:t>.</w:t>
      </w:r>
    </w:p>
    <w:p w14:paraId="03680A16" w14:textId="295296E6" w:rsidR="002548D9" w:rsidRPr="00F06BBC" w:rsidRDefault="002548D9" w:rsidP="00507B3D">
      <w:pPr>
        <w:tabs>
          <w:tab w:val="clear" w:pos="680"/>
        </w:tabs>
        <w:spacing w:line="360" w:lineRule="auto"/>
        <w:ind w:left="900"/>
        <w:jc w:val="thaiDistribute"/>
        <w:rPr>
          <w:rFonts w:ascii="Arial" w:hAnsi="Arial" w:cstheme="minorBidi"/>
          <w:sz w:val="19"/>
          <w:szCs w:val="19"/>
        </w:rPr>
      </w:pPr>
    </w:p>
    <w:p w14:paraId="53D52900" w14:textId="07F4BDA3" w:rsidR="008B6854" w:rsidRPr="00F06BBC" w:rsidRDefault="008B6854" w:rsidP="00507B3D">
      <w:pPr>
        <w:tabs>
          <w:tab w:val="clear" w:pos="680"/>
        </w:tabs>
        <w:spacing w:line="360" w:lineRule="auto"/>
        <w:ind w:left="900"/>
        <w:jc w:val="thaiDistribute"/>
        <w:rPr>
          <w:rFonts w:ascii="Arial" w:hAnsi="Arial" w:cstheme="minorBidi"/>
          <w:sz w:val="19"/>
          <w:szCs w:val="19"/>
        </w:rPr>
      </w:pPr>
    </w:p>
    <w:p w14:paraId="531BBA7B" w14:textId="77777777" w:rsidR="008B6854" w:rsidRPr="00F06BBC" w:rsidRDefault="008B6854" w:rsidP="00507B3D">
      <w:pPr>
        <w:tabs>
          <w:tab w:val="clear" w:pos="680"/>
        </w:tabs>
        <w:spacing w:line="360" w:lineRule="auto"/>
        <w:ind w:left="900"/>
        <w:jc w:val="thaiDistribute"/>
        <w:rPr>
          <w:rFonts w:ascii="Arial" w:hAnsi="Arial" w:cstheme="minorBidi"/>
          <w:sz w:val="19"/>
          <w:szCs w:val="19"/>
        </w:rPr>
      </w:pPr>
    </w:p>
    <w:p w14:paraId="77616E3A" w14:textId="3C27147F" w:rsidR="008D0A70" w:rsidRPr="00F06BBC" w:rsidRDefault="000F3D96" w:rsidP="003B54DF">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theme="minorBidi" w:hint="cs"/>
          <w:b w:val="0"/>
          <w:bCs w:val="0"/>
          <w:sz w:val="19"/>
          <w:szCs w:val="19"/>
        </w:rPr>
        <w:lastRenderedPageBreak/>
        <w:t>Intangible</w:t>
      </w:r>
      <w:r w:rsidR="008D0A70" w:rsidRPr="00F06BBC">
        <w:rPr>
          <w:rFonts w:ascii="Arial" w:hAnsi="Arial" w:cs="Arial"/>
          <w:b w:val="0"/>
          <w:bCs w:val="0"/>
          <w:sz w:val="19"/>
          <w:szCs w:val="19"/>
        </w:rPr>
        <w:t xml:space="preserve"> assets</w:t>
      </w:r>
    </w:p>
    <w:p w14:paraId="6FCE99A2" w14:textId="77777777" w:rsidR="009A67C6" w:rsidRPr="00F06BBC" w:rsidRDefault="009A67C6" w:rsidP="00105CB0">
      <w:pPr>
        <w:tabs>
          <w:tab w:val="clear" w:pos="454"/>
          <w:tab w:val="left" w:pos="284"/>
        </w:tabs>
        <w:spacing w:line="360" w:lineRule="auto"/>
        <w:jc w:val="thaiDistribute"/>
        <w:rPr>
          <w:rFonts w:ascii="Arial" w:hAnsi="Arial" w:cs="Arial"/>
          <w:sz w:val="18"/>
          <w:szCs w:val="18"/>
        </w:rPr>
      </w:pPr>
    </w:p>
    <w:p w14:paraId="63E8D1B6" w14:textId="70EC006D" w:rsidR="00BE433B" w:rsidRPr="00F06BBC" w:rsidRDefault="00BE433B" w:rsidP="00105CB0">
      <w:pPr>
        <w:spacing w:line="360" w:lineRule="auto"/>
        <w:ind w:left="900"/>
        <w:jc w:val="thaiDistribute"/>
        <w:rPr>
          <w:rFonts w:ascii="Arial" w:hAnsi="Arial" w:cs="Arial"/>
          <w:i/>
          <w:iCs/>
          <w:sz w:val="19"/>
          <w:szCs w:val="19"/>
        </w:rPr>
      </w:pPr>
      <w:r w:rsidRPr="00F06BBC">
        <w:rPr>
          <w:rFonts w:ascii="Arial" w:hAnsi="Arial" w:cs="Arial"/>
          <w:i/>
          <w:iCs/>
          <w:sz w:val="19"/>
          <w:szCs w:val="19"/>
        </w:rPr>
        <w:t xml:space="preserve">Computer software and license </w:t>
      </w:r>
    </w:p>
    <w:p w14:paraId="75C228AD" w14:textId="331DC0F7" w:rsidR="005F1BB1" w:rsidRPr="00F06BBC" w:rsidRDefault="005158A9" w:rsidP="00B546A8">
      <w:pPr>
        <w:spacing w:line="360" w:lineRule="auto"/>
        <w:ind w:left="900" w:firstLine="18"/>
        <w:jc w:val="thaiDistribute"/>
        <w:rPr>
          <w:rFonts w:ascii="Arial" w:hAnsi="Arial" w:cs="Arial"/>
          <w:sz w:val="19"/>
          <w:szCs w:val="19"/>
        </w:rPr>
      </w:pPr>
      <w:r w:rsidRPr="00F06BBC">
        <w:rPr>
          <w:rFonts w:ascii="Arial" w:hAnsi="Arial" w:cs="Arial"/>
          <w:sz w:val="19"/>
          <w:szCs w:val="19"/>
        </w:rPr>
        <w:t xml:space="preserve">Intangible assets </w:t>
      </w:r>
      <w:r w:rsidR="00BB01B8" w:rsidRPr="00F06BBC">
        <w:rPr>
          <w:rFonts w:ascii="Arial" w:hAnsi="Arial" w:cs="Arial"/>
          <w:sz w:val="19"/>
          <w:szCs w:val="19"/>
        </w:rPr>
        <w:t xml:space="preserve">that have definite useful life </w:t>
      </w:r>
      <w:r w:rsidR="00D24CFD" w:rsidRPr="00F06BBC">
        <w:rPr>
          <w:rFonts w:ascii="Arial" w:hAnsi="Arial" w:cs="Arial"/>
          <w:sz w:val="19"/>
          <w:szCs w:val="19"/>
          <w:lang w:val="en-GB"/>
        </w:rPr>
        <w:t>are</w:t>
      </w:r>
      <w:r w:rsidR="008D0A70" w:rsidRPr="00F06BBC">
        <w:rPr>
          <w:rFonts w:ascii="Arial" w:hAnsi="Arial" w:cs="Arial"/>
          <w:sz w:val="19"/>
          <w:szCs w:val="19"/>
        </w:rPr>
        <w:t xml:space="preserve"> </w:t>
      </w:r>
      <w:r w:rsidR="00BE433B" w:rsidRPr="00F06BBC">
        <w:rPr>
          <w:rFonts w:ascii="Arial" w:hAnsi="Arial" w:cs="Arial"/>
          <w:sz w:val="19"/>
          <w:szCs w:val="19"/>
        </w:rPr>
        <w:t xml:space="preserve">stated </w:t>
      </w:r>
      <w:r w:rsidR="008D0A70" w:rsidRPr="00F06BBC">
        <w:rPr>
          <w:rFonts w:ascii="Arial" w:hAnsi="Arial" w:cs="Arial"/>
          <w:sz w:val="19"/>
          <w:szCs w:val="19"/>
        </w:rPr>
        <w:t xml:space="preserve">at cost less accumulated amortization and </w:t>
      </w:r>
      <w:r w:rsidR="005F1BB1" w:rsidRPr="00F06BBC">
        <w:rPr>
          <w:rFonts w:ascii="Arial" w:hAnsi="Arial" w:cs="Arial"/>
          <w:sz w:val="19"/>
          <w:szCs w:val="19"/>
        </w:rPr>
        <w:t>allowance for impairment</w:t>
      </w:r>
      <w:r w:rsidR="008D0A70" w:rsidRPr="00F06BBC">
        <w:rPr>
          <w:rFonts w:ascii="Arial" w:hAnsi="Arial" w:cs="Arial"/>
          <w:sz w:val="19"/>
          <w:szCs w:val="19"/>
        </w:rPr>
        <w:t xml:space="preserve"> (if any).</w:t>
      </w:r>
    </w:p>
    <w:p w14:paraId="1FE402FB" w14:textId="77777777" w:rsidR="00BB1E06" w:rsidRPr="00F06BBC" w:rsidRDefault="00BB1E06" w:rsidP="00CA5C90">
      <w:pPr>
        <w:spacing w:line="360" w:lineRule="auto"/>
        <w:jc w:val="thaiDistribute"/>
        <w:rPr>
          <w:rFonts w:ascii="Arial" w:hAnsi="Arial" w:cs="Arial"/>
          <w:sz w:val="19"/>
          <w:szCs w:val="19"/>
        </w:rPr>
      </w:pPr>
    </w:p>
    <w:p w14:paraId="6451A5C8" w14:textId="6C1A26CC" w:rsidR="008D0A70" w:rsidRPr="00F06BBC" w:rsidRDefault="008D0A70" w:rsidP="00105CB0">
      <w:pPr>
        <w:pStyle w:val="BodyText"/>
        <w:tabs>
          <w:tab w:val="clear" w:pos="454"/>
          <w:tab w:val="clear" w:pos="680"/>
          <w:tab w:val="left" w:pos="0"/>
        </w:tabs>
        <w:spacing w:after="0" w:line="360" w:lineRule="auto"/>
        <w:ind w:left="900"/>
        <w:jc w:val="both"/>
        <w:rPr>
          <w:rFonts w:ascii="Arial" w:hAnsi="Arial" w:cs="Arial"/>
          <w:sz w:val="19"/>
          <w:szCs w:val="19"/>
        </w:rPr>
      </w:pPr>
      <w:r w:rsidRPr="00F06BBC">
        <w:rPr>
          <w:rFonts w:ascii="Arial" w:hAnsi="Arial" w:cs="Arial"/>
          <w:sz w:val="19"/>
          <w:szCs w:val="19"/>
        </w:rPr>
        <w:t>Amortization is charged</w:t>
      </w:r>
      <w:r w:rsidR="005F1BB1" w:rsidRPr="00F06BBC">
        <w:rPr>
          <w:rFonts w:ascii="Arial" w:hAnsi="Arial" w:cs="Arial"/>
          <w:sz w:val="19"/>
          <w:szCs w:val="19"/>
        </w:rPr>
        <w:t xml:space="preserve"> as expense to the statement</w:t>
      </w:r>
      <w:r w:rsidR="00B66594" w:rsidRPr="00F06BBC">
        <w:rPr>
          <w:rFonts w:ascii="Arial" w:hAnsi="Arial" w:cs="Arial"/>
          <w:sz w:val="19"/>
          <w:szCs w:val="19"/>
        </w:rPr>
        <w:t xml:space="preserve"> of profit or loss</w:t>
      </w:r>
      <w:r w:rsidRPr="00F06BBC">
        <w:rPr>
          <w:rFonts w:ascii="Arial" w:hAnsi="Arial" w:cs="Arial"/>
          <w:sz w:val="19"/>
          <w:szCs w:val="19"/>
        </w:rPr>
        <w:t xml:space="preserve"> on a straight-line </w:t>
      </w:r>
      <w:r w:rsidR="005F1BB1" w:rsidRPr="00F06BBC">
        <w:rPr>
          <w:rFonts w:ascii="Arial" w:hAnsi="Arial" w:cs="Arial"/>
          <w:sz w:val="19"/>
          <w:szCs w:val="19"/>
        </w:rPr>
        <w:t>method</w:t>
      </w:r>
      <w:r w:rsidRPr="00F06BBC">
        <w:rPr>
          <w:rFonts w:ascii="Arial" w:hAnsi="Arial" w:cs="Arial"/>
          <w:sz w:val="19"/>
          <w:szCs w:val="19"/>
        </w:rPr>
        <w:t xml:space="preserve"> </w:t>
      </w:r>
      <w:r w:rsidR="00D24CFD" w:rsidRPr="00F06BBC">
        <w:rPr>
          <w:rFonts w:ascii="Arial" w:hAnsi="Arial" w:cs="Arial"/>
          <w:sz w:val="19"/>
          <w:szCs w:val="19"/>
        </w:rPr>
        <w:t>over</w:t>
      </w:r>
      <w:r w:rsidR="001060BB" w:rsidRPr="00F06BBC">
        <w:rPr>
          <w:rFonts w:ascii="Arial" w:hAnsi="Arial" w:cs="Arial"/>
          <w:sz w:val="19"/>
          <w:szCs w:val="19"/>
        </w:rPr>
        <w:t xml:space="preserve"> the estimated </w:t>
      </w:r>
      <w:r w:rsidR="00BB01B8" w:rsidRPr="00F06BBC">
        <w:rPr>
          <w:rFonts w:ascii="Arial" w:hAnsi="Arial" w:cs="Arial"/>
          <w:sz w:val="19"/>
          <w:szCs w:val="19"/>
        </w:rPr>
        <w:t xml:space="preserve">economic </w:t>
      </w:r>
      <w:r w:rsidR="001060BB" w:rsidRPr="00F06BBC">
        <w:rPr>
          <w:rFonts w:ascii="Arial" w:hAnsi="Arial" w:cs="Arial"/>
          <w:sz w:val="19"/>
          <w:szCs w:val="19"/>
        </w:rPr>
        <w:t>useful lives</w:t>
      </w:r>
      <w:r w:rsidRPr="00F06BBC">
        <w:rPr>
          <w:rFonts w:ascii="Arial" w:hAnsi="Arial" w:cs="Arial"/>
          <w:sz w:val="19"/>
          <w:szCs w:val="19"/>
        </w:rPr>
        <w:t xml:space="preserve"> as follows:</w:t>
      </w:r>
    </w:p>
    <w:p w14:paraId="2B51CF69" w14:textId="77777777" w:rsidR="008D0A70" w:rsidRPr="00F06BBC" w:rsidRDefault="008D0A70" w:rsidP="00105CB0">
      <w:pPr>
        <w:pStyle w:val="BodyText"/>
        <w:spacing w:after="0" w:line="360" w:lineRule="auto"/>
        <w:ind w:left="900"/>
        <w:jc w:val="both"/>
        <w:rPr>
          <w:rFonts w:ascii="Arial" w:hAnsi="Arial" w:cs="Arial"/>
          <w:sz w:val="18"/>
          <w:szCs w:val="18"/>
        </w:rPr>
      </w:pPr>
    </w:p>
    <w:tbl>
      <w:tblPr>
        <w:tblW w:w="7830" w:type="dxa"/>
        <w:tblInd w:w="1638" w:type="dxa"/>
        <w:tblLayout w:type="fixed"/>
        <w:tblLook w:val="0000" w:firstRow="0" w:lastRow="0" w:firstColumn="0" w:lastColumn="0" w:noHBand="0" w:noVBand="0"/>
      </w:tblPr>
      <w:tblGrid>
        <w:gridCol w:w="4707"/>
        <w:gridCol w:w="3123"/>
      </w:tblGrid>
      <w:tr w:rsidR="008D0A70" w:rsidRPr="00F06BBC" w14:paraId="31941552" w14:textId="77777777" w:rsidTr="005F386D">
        <w:tc>
          <w:tcPr>
            <w:tcW w:w="4707" w:type="dxa"/>
          </w:tcPr>
          <w:p w14:paraId="7C8EBC3E" w14:textId="77777777" w:rsidR="008D0A70" w:rsidRPr="00F06BBC" w:rsidRDefault="008D0A70" w:rsidP="00105CB0">
            <w:pPr>
              <w:tabs>
                <w:tab w:val="clear" w:pos="907"/>
              </w:tabs>
              <w:spacing w:line="360" w:lineRule="auto"/>
              <w:ind w:left="-10" w:right="-43"/>
              <w:jc w:val="both"/>
              <w:rPr>
                <w:rFonts w:ascii="Arial" w:hAnsi="Arial" w:cs="Arial"/>
                <w:sz w:val="19"/>
                <w:szCs w:val="19"/>
              </w:rPr>
            </w:pPr>
            <w:r w:rsidRPr="00F06BBC">
              <w:rPr>
                <w:rFonts w:ascii="Arial" w:hAnsi="Arial" w:cs="Arial"/>
                <w:sz w:val="19"/>
                <w:szCs w:val="19"/>
              </w:rPr>
              <w:t>Computer software</w:t>
            </w:r>
          </w:p>
        </w:tc>
        <w:tc>
          <w:tcPr>
            <w:tcW w:w="3123" w:type="dxa"/>
          </w:tcPr>
          <w:p w14:paraId="0AD89335" w14:textId="77777777" w:rsidR="008D0A70" w:rsidRPr="00F06BBC" w:rsidRDefault="009D2D9D" w:rsidP="00E12209">
            <w:pPr>
              <w:tabs>
                <w:tab w:val="clear" w:pos="907"/>
              </w:tabs>
              <w:spacing w:line="360" w:lineRule="auto"/>
              <w:ind w:left="252" w:right="-43" w:hanging="262"/>
              <w:jc w:val="center"/>
              <w:rPr>
                <w:rFonts w:ascii="Arial" w:hAnsi="Arial" w:cs="Arial"/>
                <w:sz w:val="19"/>
                <w:szCs w:val="19"/>
              </w:rPr>
            </w:pPr>
            <w:r w:rsidRPr="00F06BBC">
              <w:rPr>
                <w:rFonts w:ascii="Arial" w:hAnsi="Arial" w:cs="Arial"/>
                <w:sz w:val="19"/>
                <w:szCs w:val="19"/>
              </w:rPr>
              <w:t>5</w:t>
            </w:r>
            <w:r w:rsidR="008D0A70" w:rsidRPr="00F06BBC">
              <w:rPr>
                <w:rFonts w:ascii="Arial" w:hAnsi="Arial" w:cs="Arial"/>
                <w:sz w:val="19"/>
                <w:szCs w:val="19"/>
              </w:rPr>
              <w:t xml:space="preserve"> years</w:t>
            </w:r>
          </w:p>
        </w:tc>
      </w:tr>
    </w:tbl>
    <w:p w14:paraId="265C790B" w14:textId="77777777" w:rsidR="000519EA" w:rsidRPr="00F06BBC" w:rsidRDefault="000519EA" w:rsidP="00105CB0">
      <w:pPr>
        <w:spacing w:line="360" w:lineRule="auto"/>
        <w:rPr>
          <w:rFonts w:ascii="Arial" w:hAnsi="Arial" w:cs="Arial"/>
          <w:sz w:val="18"/>
          <w:szCs w:val="18"/>
        </w:rPr>
      </w:pPr>
    </w:p>
    <w:p w14:paraId="1A74C3B5" w14:textId="77777777" w:rsidR="00702C83" w:rsidRPr="00F06BBC" w:rsidRDefault="00702C83" w:rsidP="00105CB0">
      <w:pPr>
        <w:spacing w:line="360" w:lineRule="auto"/>
        <w:rPr>
          <w:rFonts w:ascii="Arial" w:hAnsi="Arial" w:cs="Arial"/>
          <w:i/>
          <w:iCs/>
          <w:sz w:val="19"/>
          <w:szCs w:val="19"/>
        </w:rPr>
      </w:pPr>
      <w:r w:rsidRPr="00F06BBC">
        <w:rPr>
          <w:rFonts w:ascii="Arial" w:hAnsi="Arial" w:cs="Arial"/>
          <w:sz w:val="19"/>
          <w:szCs w:val="19"/>
        </w:rPr>
        <w:tab/>
      </w:r>
      <w:r w:rsidRPr="00F06BBC">
        <w:rPr>
          <w:rFonts w:ascii="Arial" w:hAnsi="Arial" w:cs="Arial"/>
          <w:sz w:val="19"/>
          <w:szCs w:val="19"/>
        </w:rPr>
        <w:tab/>
      </w:r>
      <w:r w:rsidRPr="00F06BBC">
        <w:rPr>
          <w:rFonts w:ascii="Arial" w:hAnsi="Arial" w:cs="Arial"/>
          <w:i/>
          <w:iCs/>
          <w:sz w:val="19"/>
          <w:szCs w:val="19"/>
        </w:rPr>
        <w:tab/>
      </w:r>
      <w:r w:rsidRPr="00F06BBC">
        <w:rPr>
          <w:rFonts w:ascii="Arial" w:hAnsi="Arial" w:cs="Arial"/>
          <w:i/>
          <w:iCs/>
          <w:sz w:val="19"/>
          <w:szCs w:val="19"/>
        </w:rPr>
        <w:tab/>
      </w:r>
      <w:r w:rsidR="00AB5CD6" w:rsidRPr="00F06BBC">
        <w:rPr>
          <w:rFonts w:ascii="Arial" w:hAnsi="Arial" w:cs="Arial"/>
          <w:i/>
          <w:iCs/>
          <w:sz w:val="19"/>
          <w:szCs w:val="19"/>
        </w:rPr>
        <w:t>Trademarks</w:t>
      </w:r>
    </w:p>
    <w:p w14:paraId="5835CE99" w14:textId="5752D4C4" w:rsidR="00B66594" w:rsidRPr="00F06BBC" w:rsidRDefault="00103608" w:rsidP="00B83CEB">
      <w:pPr>
        <w:pStyle w:val="BodyText"/>
        <w:tabs>
          <w:tab w:val="clear" w:pos="454"/>
          <w:tab w:val="clear" w:pos="680"/>
          <w:tab w:val="left" w:pos="0"/>
        </w:tabs>
        <w:spacing w:after="0" w:line="360" w:lineRule="auto"/>
        <w:ind w:left="900"/>
        <w:jc w:val="both"/>
        <w:rPr>
          <w:rFonts w:ascii="Arial" w:hAnsi="Arial" w:cs="Arial"/>
          <w:sz w:val="19"/>
          <w:szCs w:val="19"/>
        </w:rPr>
      </w:pPr>
      <w:r w:rsidRPr="00F06BBC">
        <w:rPr>
          <w:rFonts w:ascii="Arial" w:hAnsi="Arial" w:cs="Browallia New"/>
          <w:sz w:val="19"/>
          <w:szCs w:val="24"/>
        </w:rPr>
        <w:t>T</w:t>
      </w:r>
      <w:r w:rsidRPr="00F06BBC">
        <w:rPr>
          <w:rFonts w:ascii="Arial" w:hAnsi="Arial" w:cs="Arial"/>
          <w:sz w:val="19"/>
          <w:szCs w:val="19"/>
        </w:rPr>
        <w:t>he Company and its subsidiaries</w:t>
      </w:r>
      <w:r w:rsidR="001A68EE" w:rsidRPr="00F06BBC">
        <w:rPr>
          <w:rFonts w:ascii="Arial" w:hAnsi="Arial" w:cs="Arial"/>
          <w:sz w:val="19"/>
          <w:szCs w:val="19"/>
        </w:rPr>
        <w:t>’</w:t>
      </w:r>
      <w:r w:rsidRPr="00F06BBC">
        <w:rPr>
          <w:rFonts w:ascii="Arial" w:hAnsi="Arial" w:cs="Arial"/>
          <w:sz w:val="19"/>
          <w:szCs w:val="19"/>
        </w:rPr>
        <w:t xml:space="preserve"> </w:t>
      </w:r>
      <w:r w:rsidR="00AB5CD6" w:rsidRPr="00F06BBC">
        <w:rPr>
          <w:rFonts w:ascii="Arial" w:hAnsi="Arial" w:cs="Arial"/>
          <w:sz w:val="19"/>
          <w:szCs w:val="19"/>
        </w:rPr>
        <w:t>trademarks represent trademarks under the name “</w:t>
      </w:r>
      <w:proofErr w:type="spellStart"/>
      <w:r w:rsidR="00AB5CD6" w:rsidRPr="00F06BBC">
        <w:rPr>
          <w:rFonts w:ascii="Arial" w:hAnsi="Arial" w:cs="Arial"/>
          <w:sz w:val="19"/>
          <w:szCs w:val="19"/>
        </w:rPr>
        <w:t>Wuttisak</w:t>
      </w:r>
      <w:proofErr w:type="spellEnd"/>
      <w:r w:rsidR="00E937DF" w:rsidRPr="00F06BBC">
        <w:rPr>
          <w:rFonts w:ascii="Arial" w:hAnsi="Arial" w:cs="Arial"/>
          <w:sz w:val="19"/>
          <w:szCs w:val="19"/>
        </w:rPr>
        <w:t xml:space="preserve">” </w:t>
      </w:r>
      <w:r w:rsidR="00AB5CD6" w:rsidRPr="00F06BBC">
        <w:rPr>
          <w:rFonts w:ascii="Arial" w:hAnsi="Arial" w:cs="Arial"/>
          <w:sz w:val="19"/>
          <w:szCs w:val="19"/>
        </w:rPr>
        <w:t xml:space="preserve">Trademarks acquired in a business combination </w:t>
      </w:r>
      <w:r w:rsidR="00C76FB6" w:rsidRPr="00F06BBC">
        <w:rPr>
          <w:rFonts w:ascii="Arial" w:hAnsi="Arial" w:cs="Arial"/>
          <w:sz w:val="19"/>
          <w:szCs w:val="19"/>
        </w:rPr>
        <w:t>and are</w:t>
      </w:r>
      <w:r w:rsidR="00AB5CD6" w:rsidRPr="00F06BBC">
        <w:rPr>
          <w:rFonts w:ascii="Arial" w:hAnsi="Arial" w:cs="Arial"/>
          <w:sz w:val="19"/>
          <w:szCs w:val="19"/>
        </w:rPr>
        <w:t xml:space="preserve"> </w:t>
      </w:r>
      <w:proofErr w:type="spellStart"/>
      <w:r w:rsidR="00AB5CD6" w:rsidRPr="00F06BBC">
        <w:rPr>
          <w:rFonts w:ascii="Arial" w:hAnsi="Arial" w:cs="Arial"/>
          <w:sz w:val="19"/>
          <w:szCs w:val="19"/>
        </w:rPr>
        <w:t>recognised</w:t>
      </w:r>
      <w:proofErr w:type="spellEnd"/>
      <w:r w:rsidR="00AB5CD6" w:rsidRPr="00F06BBC">
        <w:rPr>
          <w:rFonts w:ascii="Arial" w:hAnsi="Arial" w:cs="Arial"/>
          <w:sz w:val="19"/>
          <w:szCs w:val="19"/>
        </w:rPr>
        <w:t xml:space="preserve"> at fair value at the acquisition date. </w:t>
      </w:r>
      <w:r w:rsidRPr="00F06BBC">
        <w:rPr>
          <w:rFonts w:ascii="Arial" w:hAnsi="Arial" w:cs="Browallia New"/>
          <w:sz w:val="19"/>
          <w:szCs w:val="24"/>
        </w:rPr>
        <w:t>T</w:t>
      </w:r>
      <w:r w:rsidRPr="00F06BBC">
        <w:rPr>
          <w:rFonts w:ascii="Arial" w:hAnsi="Arial" w:cs="Arial"/>
          <w:sz w:val="19"/>
          <w:szCs w:val="19"/>
        </w:rPr>
        <w:t xml:space="preserve">he Company and its subsidiaries </w:t>
      </w:r>
      <w:r w:rsidR="00AB5CD6" w:rsidRPr="00F06BBC">
        <w:rPr>
          <w:rFonts w:ascii="Arial" w:hAnsi="Arial" w:cs="Arial"/>
          <w:sz w:val="19"/>
          <w:szCs w:val="19"/>
        </w:rPr>
        <w:t xml:space="preserve">continue </w:t>
      </w:r>
      <w:r w:rsidR="00C76FB6" w:rsidRPr="00F06BBC">
        <w:rPr>
          <w:rFonts w:ascii="Arial" w:hAnsi="Arial" w:cs="Arial"/>
          <w:sz w:val="19"/>
          <w:szCs w:val="19"/>
        </w:rPr>
        <w:t>to use the trademark in commercial</w:t>
      </w:r>
      <w:r w:rsidR="00AB5CD6" w:rsidRPr="00F06BBC">
        <w:rPr>
          <w:rFonts w:ascii="Arial" w:hAnsi="Arial" w:cs="Arial"/>
          <w:sz w:val="19"/>
          <w:szCs w:val="19"/>
        </w:rPr>
        <w:t xml:space="preserve">; and </w:t>
      </w:r>
      <w:r w:rsidR="00210381" w:rsidRPr="00F06BBC">
        <w:rPr>
          <w:rFonts w:ascii="Arial" w:hAnsi="Arial" w:cs="Arial"/>
          <w:sz w:val="19"/>
          <w:szCs w:val="19"/>
        </w:rPr>
        <w:t>therefore,</w:t>
      </w:r>
      <w:r w:rsidR="00C76FB6" w:rsidRPr="00F06BBC">
        <w:rPr>
          <w:rFonts w:ascii="Arial" w:hAnsi="Arial" w:cs="Arial"/>
          <w:sz w:val="19"/>
          <w:szCs w:val="19"/>
        </w:rPr>
        <w:t xml:space="preserve"> the </w:t>
      </w:r>
      <w:r w:rsidR="00AB5CD6" w:rsidRPr="00F06BBC">
        <w:rPr>
          <w:rFonts w:ascii="Arial" w:hAnsi="Arial" w:cs="Arial"/>
          <w:sz w:val="19"/>
          <w:szCs w:val="19"/>
        </w:rPr>
        <w:t>tradem</w:t>
      </w:r>
      <w:r w:rsidR="00C76FB6" w:rsidRPr="00F06BBC">
        <w:rPr>
          <w:rFonts w:ascii="Arial" w:hAnsi="Arial" w:cs="Arial"/>
          <w:sz w:val="19"/>
          <w:szCs w:val="19"/>
        </w:rPr>
        <w:t xml:space="preserve">arks have </w:t>
      </w:r>
      <w:r w:rsidR="00AB5CD6" w:rsidRPr="00F06BBC">
        <w:rPr>
          <w:rFonts w:ascii="Arial" w:hAnsi="Arial" w:cs="Arial"/>
          <w:sz w:val="19"/>
          <w:szCs w:val="19"/>
        </w:rPr>
        <w:t>been assessed as having an indefinite life.</w:t>
      </w:r>
    </w:p>
    <w:p w14:paraId="050982AA" w14:textId="77777777" w:rsidR="008B516A" w:rsidRPr="00F06BBC" w:rsidRDefault="008B516A" w:rsidP="00B83CEB">
      <w:pPr>
        <w:pStyle w:val="BodyText"/>
        <w:tabs>
          <w:tab w:val="clear" w:pos="454"/>
          <w:tab w:val="clear" w:pos="680"/>
          <w:tab w:val="left" w:pos="0"/>
        </w:tabs>
        <w:spacing w:after="0" w:line="360" w:lineRule="auto"/>
        <w:ind w:left="900"/>
        <w:jc w:val="both"/>
        <w:rPr>
          <w:rFonts w:ascii="Arial" w:hAnsi="Arial" w:cs="Arial"/>
          <w:sz w:val="19"/>
          <w:szCs w:val="19"/>
        </w:rPr>
      </w:pPr>
    </w:p>
    <w:p w14:paraId="288E53EA" w14:textId="77777777" w:rsidR="0082025E" w:rsidRPr="00F06BBC" w:rsidRDefault="00F638B4" w:rsidP="00105CB0">
      <w:pPr>
        <w:spacing w:line="360" w:lineRule="auto"/>
        <w:ind w:left="900"/>
        <w:jc w:val="thaiDistribute"/>
        <w:rPr>
          <w:rFonts w:ascii="Arial" w:hAnsi="Arial" w:cs="Arial"/>
          <w:i/>
          <w:iCs/>
          <w:sz w:val="19"/>
          <w:szCs w:val="19"/>
        </w:rPr>
      </w:pPr>
      <w:r w:rsidRPr="00F06BBC">
        <w:rPr>
          <w:rFonts w:ascii="Arial" w:hAnsi="Arial" w:cs="Arial"/>
          <w:i/>
          <w:iCs/>
          <w:sz w:val="19"/>
          <w:szCs w:val="19"/>
        </w:rPr>
        <w:t>I</w:t>
      </w:r>
      <w:r w:rsidR="0082025E" w:rsidRPr="00F06BBC">
        <w:rPr>
          <w:rFonts w:ascii="Arial" w:hAnsi="Arial" w:cs="Arial"/>
          <w:i/>
          <w:iCs/>
          <w:sz w:val="19"/>
          <w:szCs w:val="19"/>
        </w:rPr>
        <w:t>nternational expansion</w:t>
      </w:r>
      <w:r w:rsidR="005E6412" w:rsidRPr="00F06BBC">
        <w:rPr>
          <w:rFonts w:ascii="Arial" w:hAnsi="Arial" w:cs="Arial"/>
          <w:i/>
          <w:iCs/>
          <w:sz w:val="19"/>
          <w:szCs w:val="19"/>
        </w:rPr>
        <w:t>s</w:t>
      </w:r>
      <w:r w:rsidR="005112CC" w:rsidRPr="00F06BBC">
        <w:rPr>
          <w:rFonts w:ascii="Arial" w:hAnsi="Arial" w:cs="Arial"/>
          <w:i/>
          <w:iCs/>
          <w:sz w:val="19"/>
          <w:szCs w:val="19"/>
        </w:rPr>
        <w:t xml:space="preserve"> and intellectual property  </w:t>
      </w:r>
    </w:p>
    <w:p w14:paraId="6D1BA8BF" w14:textId="6AE1C67F" w:rsidR="00D14FF3" w:rsidRPr="00F06BBC" w:rsidRDefault="00F638B4" w:rsidP="00B138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Arial" w:hAnsi="Arial" w:cs="Arial"/>
          <w:sz w:val="18"/>
          <w:szCs w:val="18"/>
        </w:rPr>
      </w:pPr>
      <w:r w:rsidRPr="00F06BBC">
        <w:rPr>
          <w:rFonts w:ascii="Arial" w:hAnsi="Arial" w:cs="Arial"/>
          <w:sz w:val="19"/>
          <w:szCs w:val="19"/>
        </w:rPr>
        <w:t>I</w:t>
      </w:r>
      <w:r w:rsidR="0086555B" w:rsidRPr="00F06BBC">
        <w:rPr>
          <w:rFonts w:ascii="Arial" w:hAnsi="Arial" w:cs="Arial"/>
          <w:sz w:val="19"/>
          <w:szCs w:val="19"/>
        </w:rPr>
        <w:t>nte</w:t>
      </w:r>
      <w:r w:rsidR="005E6412" w:rsidRPr="00F06BBC">
        <w:rPr>
          <w:rFonts w:ascii="Arial" w:hAnsi="Arial" w:cs="Arial"/>
          <w:sz w:val="19"/>
          <w:szCs w:val="19"/>
        </w:rPr>
        <w:t xml:space="preserve">rnational expansion </w:t>
      </w:r>
      <w:r w:rsidR="00A13BE2" w:rsidRPr="00F06BBC">
        <w:rPr>
          <w:rFonts w:ascii="Arial" w:hAnsi="Arial" w:cs="Arial"/>
          <w:sz w:val="19"/>
          <w:szCs w:val="19"/>
        </w:rPr>
        <w:t xml:space="preserve">and intellectual </w:t>
      </w:r>
      <w:r w:rsidR="005112CC" w:rsidRPr="00F06BBC">
        <w:rPr>
          <w:rFonts w:ascii="Arial" w:hAnsi="Arial" w:cs="Arial"/>
          <w:sz w:val="19"/>
          <w:szCs w:val="19"/>
        </w:rPr>
        <w:t xml:space="preserve">property </w:t>
      </w:r>
      <w:r w:rsidR="005E6412" w:rsidRPr="00F06BBC">
        <w:rPr>
          <w:rFonts w:ascii="Arial" w:hAnsi="Arial" w:cs="Arial"/>
          <w:sz w:val="19"/>
          <w:szCs w:val="19"/>
        </w:rPr>
        <w:t>acquired</w:t>
      </w:r>
      <w:r w:rsidR="0086555B" w:rsidRPr="00F06BBC">
        <w:rPr>
          <w:rFonts w:ascii="Arial" w:hAnsi="Arial" w:cs="Arial"/>
          <w:sz w:val="19"/>
          <w:szCs w:val="19"/>
        </w:rPr>
        <w:t xml:space="preserve"> in business combinations that qualify for separate recognition are recognized as intangi</w:t>
      </w:r>
      <w:r w:rsidR="00967B3E" w:rsidRPr="00F06BBC">
        <w:rPr>
          <w:rFonts w:ascii="Arial" w:hAnsi="Arial" w:cs="Arial"/>
          <w:sz w:val="19"/>
          <w:szCs w:val="19"/>
        </w:rPr>
        <w:t xml:space="preserve">ble assets at their fair values. </w:t>
      </w:r>
      <w:r w:rsidR="00C931F4" w:rsidRPr="00F06BBC">
        <w:rPr>
          <w:rFonts w:ascii="Arial" w:hAnsi="Arial" w:cs="Arial"/>
          <w:sz w:val="19"/>
          <w:szCs w:val="19"/>
        </w:rPr>
        <w:t>The carrying amount is</w:t>
      </w:r>
      <w:r w:rsidR="005F1BB1" w:rsidRPr="00F06BBC">
        <w:rPr>
          <w:rFonts w:ascii="Arial" w:hAnsi="Arial" w:cs="Arial"/>
          <w:sz w:val="19"/>
          <w:szCs w:val="19"/>
        </w:rPr>
        <w:t xml:space="preserve"> annually tested for impairment.</w:t>
      </w:r>
      <w:r w:rsidR="00B138E8" w:rsidRPr="00F06BBC">
        <w:rPr>
          <w:rFonts w:ascii="Arial" w:hAnsi="Arial" w:cs="Arial"/>
          <w:sz w:val="19"/>
          <w:szCs w:val="19"/>
          <w:cs/>
        </w:rPr>
        <w:t xml:space="preserve"> </w:t>
      </w:r>
      <w:r w:rsidR="00D14FF3" w:rsidRPr="00F06BBC">
        <w:rPr>
          <w:rFonts w:ascii="Arial" w:hAnsi="Arial" w:cs="Arial"/>
          <w:sz w:val="19"/>
          <w:szCs w:val="19"/>
        </w:rPr>
        <w:t xml:space="preserve">International expansion and intellectual property </w:t>
      </w:r>
      <w:proofErr w:type="gramStart"/>
      <w:r w:rsidR="00D14FF3" w:rsidRPr="00F06BBC">
        <w:rPr>
          <w:rFonts w:ascii="Arial" w:hAnsi="Arial" w:cs="Arial"/>
          <w:sz w:val="19"/>
          <w:szCs w:val="19"/>
        </w:rPr>
        <w:t>has</w:t>
      </w:r>
      <w:proofErr w:type="gramEnd"/>
      <w:r w:rsidR="00D14FF3" w:rsidRPr="00F06BBC">
        <w:rPr>
          <w:rFonts w:ascii="Arial" w:hAnsi="Arial" w:cs="Arial"/>
          <w:sz w:val="19"/>
          <w:szCs w:val="19"/>
        </w:rPr>
        <w:t xml:space="preserve"> been assessed as having an </w:t>
      </w:r>
      <w:r w:rsidR="00B975ED" w:rsidRPr="00F06BBC">
        <w:rPr>
          <w:rFonts w:ascii="Arial" w:hAnsi="Arial" w:cs="Arial"/>
          <w:sz w:val="19"/>
          <w:szCs w:val="19"/>
        </w:rPr>
        <w:t>indefinite life.</w:t>
      </w:r>
    </w:p>
    <w:p w14:paraId="63F3733E" w14:textId="77777777" w:rsidR="00B54BF7" w:rsidRPr="00F06BBC" w:rsidRDefault="00B54BF7" w:rsidP="00697A08">
      <w:pPr>
        <w:spacing w:line="360" w:lineRule="auto"/>
        <w:jc w:val="thaiDistribute"/>
        <w:rPr>
          <w:rFonts w:ascii="Arial" w:hAnsi="Arial" w:cstheme="minorBidi"/>
          <w:sz w:val="18"/>
          <w:szCs w:val="18"/>
        </w:rPr>
      </w:pPr>
    </w:p>
    <w:p w14:paraId="1433A243" w14:textId="20F05B35" w:rsidR="00AB5CD6" w:rsidRPr="00F06BBC" w:rsidRDefault="00697A08" w:rsidP="00697A08">
      <w:pPr>
        <w:spacing w:line="360" w:lineRule="auto"/>
        <w:jc w:val="thaiDistribute"/>
        <w:rPr>
          <w:rFonts w:ascii="Arial" w:hAnsi="Arial" w:cs="Arial"/>
          <w:i/>
          <w:iCs/>
          <w:sz w:val="19"/>
          <w:szCs w:val="19"/>
        </w:rPr>
      </w:pPr>
      <w:r w:rsidRPr="00F06BBC">
        <w:rPr>
          <w:rFonts w:ascii="Arial" w:hAnsi="Arial" w:cs="Arial"/>
          <w:sz w:val="18"/>
          <w:szCs w:val="18"/>
        </w:rPr>
        <w:tab/>
      </w:r>
      <w:r w:rsidRPr="00F06BBC">
        <w:rPr>
          <w:rFonts w:ascii="Arial" w:hAnsi="Arial" w:cs="Arial"/>
          <w:sz w:val="18"/>
          <w:szCs w:val="18"/>
        </w:rPr>
        <w:tab/>
      </w:r>
      <w:r w:rsidRPr="00F06BBC">
        <w:rPr>
          <w:rFonts w:ascii="Arial" w:hAnsi="Arial" w:cs="Arial"/>
          <w:sz w:val="18"/>
          <w:szCs w:val="18"/>
        </w:rPr>
        <w:tab/>
      </w:r>
      <w:r w:rsidR="005604A7" w:rsidRPr="00F06BBC">
        <w:rPr>
          <w:rFonts w:ascii="Arial" w:hAnsi="Arial" w:cs="Arial"/>
          <w:i/>
          <w:iCs/>
          <w:sz w:val="18"/>
          <w:szCs w:val="18"/>
        </w:rPr>
        <w:tab/>
      </w:r>
      <w:r w:rsidR="00AB5CD6" w:rsidRPr="00F06BBC">
        <w:rPr>
          <w:rFonts w:ascii="Arial" w:hAnsi="Arial" w:cs="Arial"/>
          <w:i/>
          <w:iCs/>
          <w:sz w:val="19"/>
          <w:szCs w:val="19"/>
        </w:rPr>
        <w:t>Customer relationships</w:t>
      </w:r>
    </w:p>
    <w:p w14:paraId="1BE4993E" w14:textId="7D26A1AF" w:rsidR="00AB5CD6" w:rsidRPr="00F06BBC" w:rsidRDefault="00AB5CD6" w:rsidP="00AB5CD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Arial" w:hAnsi="Arial" w:cs="Arial"/>
          <w:sz w:val="19"/>
          <w:szCs w:val="19"/>
        </w:rPr>
      </w:pPr>
      <w:r w:rsidRPr="00F06BBC">
        <w:rPr>
          <w:rFonts w:ascii="Arial" w:hAnsi="Arial" w:cs="Arial"/>
          <w:sz w:val="19"/>
          <w:szCs w:val="19"/>
        </w:rPr>
        <w:t xml:space="preserve">Customer relationships acquired in a business combination are </w:t>
      </w:r>
      <w:proofErr w:type="spellStart"/>
      <w:r w:rsidRPr="00F06BBC">
        <w:rPr>
          <w:rFonts w:ascii="Arial" w:hAnsi="Arial" w:cs="Arial"/>
          <w:sz w:val="19"/>
          <w:szCs w:val="19"/>
        </w:rPr>
        <w:t>recognised</w:t>
      </w:r>
      <w:proofErr w:type="spellEnd"/>
      <w:r w:rsidRPr="00F06BBC">
        <w:rPr>
          <w:rFonts w:ascii="Arial" w:hAnsi="Arial" w:cs="Arial"/>
          <w:sz w:val="19"/>
          <w:szCs w:val="19"/>
        </w:rPr>
        <w:t xml:space="preserve"> at fair value at the acquisition date. The customer relations</w:t>
      </w:r>
      <w:r w:rsidR="00E6011C" w:rsidRPr="00F06BBC">
        <w:rPr>
          <w:rFonts w:ascii="Arial" w:hAnsi="Arial" w:cs="Arial"/>
          <w:sz w:val="19"/>
          <w:szCs w:val="19"/>
        </w:rPr>
        <w:t>hips</w:t>
      </w:r>
      <w:r w:rsidRPr="00F06BBC">
        <w:rPr>
          <w:rFonts w:ascii="Arial" w:hAnsi="Arial" w:cs="Arial"/>
          <w:sz w:val="19"/>
          <w:szCs w:val="19"/>
        </w:rPr>
        <w:t xml:space="preserve"> have a finite useful life and are carried at cost less accumulated </w:t>
      </w:r>
      <w:proofErr w:type="spellStart"/>
      <w:r w:rsidRPr="00F06BBC">
        <w:rPr>
          <w:rFonts w:ascii="Arial" w:hAnsi="Arial" w:cs="Arial"/>
          <w:sz w:val="19"/>
          <w:szCs w:val="19"/>
        </w:rPr>
        <w:t>amortisation</w:t>
      </w:r>
      <w:proofErr w:type="spellEnd"/>
      <w:r w:rsidRPr="00F06BBC">
        <w:rPr>
          <w:rFonts w:ascii="Arial" w:hAnsi="Arial" w:cs="Arial"/>
          <w:sz w:val="19"/>
          <w:szCs w:val="19"/>
        </w:rPr>
        <w:t>.</w:t>
      </w:r>
      <w:r w:rsidR="00651CE1" w:rsidRPr="00F06BBC">
        <w:rPr>
          <w:rFonts w:ascii="Arial" w:hAnsi="Arial" w:cs="Arial"/>
          <w:sz w:val="19"/>
          <w:szCs w:val="19"/>
        </w:rPr>
        <w:t xml:space="preserve"> </w:t>
      </w:r>
      <w:proofErr w:type="spellStart"/>
      <w:r w:rsidRPr="00F06BBC">
        <w:rPr>
          <w:rFonts w:ascii="Arial" w:hAnsi="Arial" w:cs="Arial"/>
          <w:sz w:val="19"/>
          <w:szCs w:val="19"/>
        </w:rPr>
        <w:t>Amortisation</w:t>
      </w:r>
      <w:proofErr w:type="spellEnd"/>
      <w:r w:rsidRPr="00F06BBC">
        <w:rPr>
          <w:rFonts w:ascii="Arial" w:hAnsi="Arial" w:cs="Arial"/>
          <w:sz w:val="19"/>
          <w:szCs w:val="19"/>
        </w:rPr>
        <w:t xml:space="preserve"> is calculated using the straight-line method over the expected life of the customer relationship of 3 years.</w:t>
      </w:r>
    </w:p>
    <w:p w14:paraId="2BD79C24" w14:textId="7C8A603F" w:rsidR="00AB5CD6" w:rsidRPr="00F06BBC" w:rsidRDefault="00AB5CD6" w:rsidP="00105CB0">
      <w:pPr>
        <w:spacing w:line="360" w:lineRule="auto"/>
        <w:rPr>
          <w:rFonts w:ascii="Arial" w:hAnsi="Arial" w:cs="Arial"/>
          <w:sz w:val="18"/>
          <w:szCs w:val="18"/>
        </w:rPr>
      </w:pPr>
    </w:p>
    <w:p w14:paraId="2E9EEE97" w14:textId="77777777" w:rsidR="00BE433B" w:rsidRPr="00F06BBC" w:rsidRDefault="00BE433B" w:rsidP="003B54DF">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lang w:val="en-GB"/>
        </w:rPr>
      </w:pPr>
      <w:r w:rsidRPr="00F06BBC">
        <w:rPr>
          <w:rFonts w:ascii="Arial" w:hAnsi="Arial" w:cs="Arial"/>
          <w:b w:val="0"/>
          <w:bCs w:val="0"/>
          <w:sz w:val="19"/>
          <w:szCs w:val="19"/>
          <w:lang w:val="en-GB"/>
        </w:rPr>
        <w:t>Profit or loss from discontinued operations</w:t>
      </w:r>
    </w:p>
    <w:p w14:paraId="2233F617" w14:textId="77777777" w:rsidR="00BE433B" w:rsidRPr="00F06BBC" w:rsidRDefault="00BE433B" w:rsidP="00105CB0">
      <w:pPr>
        <w:tabs>
          <w:tab w:val="left" w:pos="1440"/>
        </w:tabs>
        <w:spacing w:line="360" w:lineRule="auto"/>
        <w:ind w:left="360"/>
        <w:jc w:val="both"/>
        <w:outlineLvl w:val="0"/>
        <w:rPr>
          <w:rFonts w:ascii="Arial" w:hAnsi="Arial" w:cs="Arial"/>
          <w:sz w:val="18"/>
          <w:szCs w:val="18"/>
          <w:lang w:val="en-GB"/>
        </w:rPr>
      </w:pPr>
    </w:p>
    <w:p w14:paraId="3E74A506" w14:textId="77777777" w:rsidR="00BE433B" w:rsidRPr="00F06BBC" w:rsidRDefault="00BE433B" w:rsidP="00105CB0">
      <w:pPr>
        <w:spacing w:line="360" w:lineRule="auto"/>
        <w:ind w:left="900"/>
        <w:jc w:val="both"/>
        <w:rPr>
          <w:rFonts w:ascii="Arial" w:hAnsi="Arial" w:cs="Arial"/>
          <w:sz w:val="19"/>
          <w:szCs w:val="19"/>
        </w:rPr>
      </w:pPr>
      <w:r w:rsidRPr="00F06BBC">
        <w:rPr>
          <w:rFonts w:ascii="Arial" w:hAnsi="Arial" w:cs="Arial"/>
          <w:sz w:val="19"/>
          <w:szCs w:val="19"/>
        </w:rPr>
        <w:t xml:space="preserve">A discontinued operation is a component of the Group that either has been disposed of, or is classified as held for sale. Profit or loss from discontinued operations comprises </w:t>
      </w:r>
      <w:r w:rsidR="000D51E5" w:rsidRPr="00F06BBC">
        <w:rPr>
          <w:rFonts w:ascii="Arial" w:hAnsi="Arial" w:cs="Arial"/>
          <w:sz w:val="19"/>
          <w:szCs w:val="19"/>
        </w:rPr>
        <w:t>the</w:t>
      </w:r>
      <w:r w:rsidR="000D51E5" w:rsidRPr="00F06BBC">
        <w:rPr>
          <w:rFonts w:ascii="Arial" w:hAnsi="Arial" w:cs="Arial"/>
          <w:sz w:val="19"/>
          <w:szCs w:val="19"/>
          <w:cs/>
        </w:rPr>
        <w:t xml:space="preserve"> </w:t>
      </w:r>
      <w:r w:rsidRPr="00F06BBC">
        <w:rPr>
          <w:rFonts w:ascii="Arial" w:hAnsi="Arial" w:cs="Arial"/>
          <w:sz w:val="19"/>
          <w:szCs w:val="19"/>
        </w:rPr>
        <w:t>profit or loss</w:t>
      </w:r>
      <w:r w:rsidR="002C6E0A" w:rsidRPr="00F06BBC">
        <w:rPr>
          <w:rFonts w:ascii="Arial" w:hAnsi="Arial" w:cs="Arial"/>
          <w:sz w:val="19"/>
          <w:szCs w:val="19"/>
        </w:rPr>
        <w:t xml:space="preserve"> before and after tax</w:t>
      </w:r>
      <w:r w:rsidRPr="00F06BBC">
        <w:rPr>
          <w:rFonts w:ascii="Arial" w:hAnsi="Arial" w:cs="Arial"/>
          <w:sz w:val="19"/>
          <w:szCs w:val="19"/>
        </w:rPr>
        <w:t xml:space="preserve"> of discontinued operations and disposal of assets classified as held for sale.</w:t>
      </w:r>
    </w:p>
    <w:p w14:paraId="39A57847" w14:textId="77777777" w:rsidR="00944028" w:rsidRPr="00F06BBC" w:rsidRDefault="00944028" w:rsidP="00105CB0">
      <w:pPr>
        <w:spacing w:line="360" w:lineRule="auto"/>
        <w:rPr>
          <w:rFonts w:ascii="Arial" w:hAnsi="Arial" w:cstheme="minorBidi"/>
          <w:sz w:val="18"/>
          <w:szCs w:val="18"/>
        </w:rPr>
      </w:pPr>
    </w:p>
    <w:p w14:paraId="3D688DAD" w14:textId="77777777" w:rsidR="00CE54AC" w:rsidRPr="00F06BBC" w:rsidRDefault="00CE54AC" w:rsidP="003B54DF">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Borrowings</w:t>
      </w:r>
    </w:p>
    <w:p w14:paraId="6F100095" w14:textId="77777777" w:rsidR="00CE54AC" w:rsidRPr="00F06BBC" w:rsidRDefault="00CE54AC" w:rsidP="00CE54AC">
      <w:pPr>
        <w:spacing w:line="360" w:lineRule="auto"/>
        <w:ind w:left="900"/>
        <w:jc w:val="both"/>
        <w:rPr>
          <w:rFonts w:ascii="Arial" w:hAnsi="Arial" w:cs="Arial"/>
          <w:sz w:val="14"/>
          <w:szCs w:val="14"/>
        </w:rPr>
      </w:pPr>
    </w:p>
    <w:p w14:paraId="53F3530E" w14:textId="77777777" w:rsidR="00CE54AC" w:rsidRPr="00F06BBC" w:rsidRDefault="00CE54AC" w:rsidP="00CE54AC">
      <w:pPr>
        <w:spacing w:line="360" w:lineRule="auto"/>
        <w:ind w:left="900"/>
        <w:jc w:val="both"/>
        <w:rPr>
          <w:rFonts w:ascii="Arial" w:hAnsi="Arial" w:cs="Arial"/>
          <w:sz w:val="19"/>
          <w:szCs w:val="19"/>
        </w:rPr>
      </w:pPr>
      <w:r w:rsidRPr="00F06BBC">
        <w:rPr>
          <w:rFonts w:ascii="Arial" w:hAnsi="Arial" w:cs="Arial"/>
          <w:sz w:val="19"/>
          <w:szCs w:val="19"/>
        </w:rPr>
        <w:t xml:space="preserve">Borrowings are recognized initially at the fair value, net of transaction costs incurred. </w:t>
      </w:r>
    </w:p>
    <w:p w14:paraId="38C634E6" w14:textId="028A194E" w:rsidR="00CE54AC" w:rsidRPr="00F06BBC" w:rsidRDefault="00CE54AC" w:rsidP="00CE54AC">
      <w:pPr>
        <w:spacing w:line="360" w:lineRule="auto"/>
        <w:ind w:left="900"/>
        <w:jc w:val="both"/>
        <w:rPr>
          <w:rFonts w:ascii="Arial" w:hAnsi="Arial" w:cstheme="minorBidi"/>
          <w:sz w:val="14"/>
          <w:szCs w:val="14"/>
        </w:rPr>
      </w:pPr>
    </w:p>
    <w:p w14:paraId="40C2CBC8" w14:textId="7426B32F" w:rsidR="000F3D96" w:rsidRPr="00F06BBC" w:rsidRDefault="00CE54AC" w:rsidP="00F53813">
      <w:pPr>
        <w:spacing w:line="360" w:lineRule="auto"/>
        <w:ind w:left="900"/>
        <w:jc w:val="both"/>
        <w:rPr>
          <w:rFonts w:ascii="Arial" w:hAnsi="Arial" w:cs="Arial"/>
          <w:sz w:val="19"/>
          <w:szCs w:val="19"/>
        </w:rPr>
      </w:pPr>
      <w:r w:rsidRPr="00F06BBC">
        <w:rPr>
          <w:rFonts w:ascii="Arial" w:hAnsi="Arial" w:cs="Arial"/>
          <w:sz w:val="19"/>
          <w:szCs w:val="19"/>
        </w:rPr>
        <w:t>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53F4AE39" w14:textId="27289A20" w:rsidR="00CE54AC" w:rsidRPr="00F06BBC" w:rsidRDefault="00CE54AC" w:rsidP="00CE54AC">
      <w:pPr>
        <w:spacing w:line="360" w:lineRule="auto"/>
        <w:ind w:left="900"/>
        <w:jc w:val="both"/>
        <w:rPr>
          <w:rFonts w:ascii="Arial" w:hAnsi="Arial" w:cs="Arial"/>
          <w:sz w:val="19"/>
          <w:szCs w:val="19"/>
        </w:rPr>
      </w:pPr>
      <w:r w:rsidRPr="00F06BBC">
        <w:rPr>
          <w:rFonts w:ascii="Arial" w:hAnsi="Arial" w:cs="Arial"/>
          <w:sz w:val="19"/>
          <w:szCs w:val="19"/>
        </w:rPr>
        <w:lastRenderedPageBreak/>
        <w:t xml:space="preserve">Borrowings are classified as current liabilities unless </w:t>
      </w:r>
      <w:r w:rsidR="000C64B3" w:rsidRPr="00F06BBC">
        <w:rPr>
          <w:rFonts w:ascii="Arial" w:hAnsi="Arial" w:cs="Browallia New"/>
          <w:sz w:val="19"/>
          <w:szCs w:val="24"/>
        </w:rPr>
        <w:t>t</w:t>
      </w:r>
      <w:r w:rsidR="000C64B3" w:rsidRPr="00F06BBC">
        <w:rPr>
          <w:rFonts w:ascii="Arial" w:hAnsi="Arial" w:cs="Arial"/>
          <w:sz w:val="19"/>
          <w:szCs w:val="19"/>
        </w:rPr>
        <w:t xml:space="preserve">he Company and its subsidiaries </w:t>
      </w:r>
      <w:r w:rsidRPr="00F06BBC">
        <w:rPr>
          <w:rFonts w:ascii="Arial" w:hAnsi="Arial" w:cs="Arial"/>
          <w:sz w:val="19"/>
          <w:szCs w:val="19"/>
        </w:rPr>
        <w:t>ha</w:t>
      </w:r>
      <w:r w:rsidR="00A2327C" w:rsidRPr="00F06BBC">
        <w:rPr>
          <w:rFonts w:ascii="Arial" w:hAnsi="Arial" w:cs="Arial"/>
          <w:sz w:val="19"/>
          <w:szCs w:val="19"/>
        </w:rPr>
        <w:t>ve</w:t>
      </w:r>
      <w:r w:rsidRPr="00F06BBC">
        <w:rPr>
          <w:rFonts w:ascii="Arial" w:hAnsi="Arial" w:cs="Arial"/>
          <w:sz w:val="19"/>
          <w:szCs w:val="19"/>
        </w:rPr>
        <w:t xml:space="preserve"> an unconditional right to defer settlement of the liability for at least 12 months after the statement of financial position date. If the borrowings do not meet the criteria as aforementioned, the borrowings are classified as non-current liabilities.</w:t>
      </w:r>
    </w:p>
    <w:p w14:paraId="6CCCB106" w14:textId="77777777" w:rsidR="00CE54AC" w:rsidRPr="00F06BBC" w:rsidRDefault="00CE54AC" w:rsidP="00CE54AC">
      <w:pPr>
        <w:spacing w:line="360" w:lineRule="auto"/>
        <w:ind w:left="900"/>
        <w:jc w:val="both"/>
        <w:rPr>
          <w:rFonts w:ascii="Arial" w:hAnsi="Arial" w:cstheme="minorBidi"/>
          <w:sz w:val="14"/>
          <w:szCs w:val="14"/>
          <w:cs/>
        </w:rPr>
      </w:pPr>
    </w:p>
    <w:p w14:paraId="03B017BD" w14:textId="4CA0C647" w:rsidR="00CE54AC" w:rsidRPr="00F06BBC" w:rsidRDefault="00CE54AC" w:rsidP="00CE54AC">
      <w:pPr>
        <w:spacing w:line="360" w:lineRule="auto"/>
        <w:ind w:left="900"/>
        <w:jc w:val="both"/>
        <w:rPr>
          <w:rFonts w:ascii="Arial" w:hAnsi="Arial" w:cs="Arial"/>
          <w:sz w:val="19"/>
          <w:szCs w:val="19"/>
        </w:rPr>
      </w:pPr>
      <w:r w:rsidRPr="00F06BBC">
        <w:rPr>
          <w:rFonts w:ascii="Arial" w:hAnsi="Arial" w:cs="Arial"/>
          <w:sz w:val="19"/>
          <w:szCs w:val="19"/>
        </w:rPr>
        <w:t>Borrowing costs are recognized by using the effective interest method.</w:t>
      </w:r>
    </w:p>
    <w:p w14:paraId="142FD923" w14:textId="77777777" w:rsidR="00EA70BF" w:rsidRPr="00F06BBC" w:rsidRDefault="00EA70BF" w:rsidP="00CE54AC">
      <w:pPr>
        <w:spacing w:line="360" w:lineRule="auto"/>
        <w:ind w:left="900"/>
        <w:jc w:val="both"/>
        <w:rPr>
          <w:rFonts w:ascii="Arial" w:hAnsi="Arial" w:cstheme="minorBidi"/>
          <w:sz w:val="19"/>
          <w:szCs w:val="19"/>
        </w:rPr>
      </w:pPr>
    </w:p>
    <w:p w14:paraId="1DC15CE8" w14:textId="77777777" w:rsidR="00BE07DF" w:rsidRPr="00F06BBC" w:rsidRDefault="00BE07DF" w:rsidP="003B54DF">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Long – term lease agreements – where the Company is the lessee</w:t>
      </w:r>
    </w:p>
    <w:p w14:paraId="1E16057A" w14:textId="77777777" w:rsidR="00BE07DF" w:rsidRPr="00F06BBC" w:rsidRDefault="00BE07DF" w:rsidP="00105CB0">
      <w:pPr>
        <w:spacing w:line="360" w:lineRule="auto"/>
        <w:ind w:left="900"/>
        <w:jc w:val="both"/>
        <w:rPr>
          <w:rFonts w:ascii="Arial" w:hAnsi="Arial" w:cs="Arial"/>
          <w:sz w:val="14"/>
          <w:szCs w:val="14"/>
        </w:rPr>
      </w:pPr>
    </w:p>
    <w:p w14:paraId="069EB514" w14:textId="19D7DAC5" w:rsidR="00E17419" w:rsidRPr="00F06BBC" w:rsidRDefault="00BE07DF" w:rsidP="00D6614D">
      <w:pPr>
        <w:spacing w:line="360" w:lineRule="auto"/>
        <w:ind w:left="900"/>
        <w:jc w:val="both"/>
        <w:rPr>
          <w:rFonts w:ascii="Arial" w:hAnsi="Arial" w:cs="Arial"/>
          <w:sz w:val="19"/>
          <w:szCs w:val="19"/>
        </w:rPr>
      </w:pPr>
      <w:r w:rsidRPr="00F06BBC">
        <w:rPr>
          <w:rFonts w:ascii="Arial" w:hAnsi="Arial" w:cs="Arial"/>
          <w:sz w:val="19"/>
          <w:szCs w:val="19"/>
        </w:rPr>
        <w:t>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w:t>
      </w:r>
      <w:r w:rsidR="00D6614D" w:rsidRPr="00F06BBC">
        <w:rPr>
          <w:rFonts w:ascii="Arial" w:hAnsi="Arial" w:cstheme="minorBidi" w:hint="cs"/>
          <w:sz w:val="19"/>
          <w:szCs w:val="19"/>
          <w:cs/>
        </w:rPr>
        <w:t xml:space="preserve"> </w:t>
      </w:r>
      <w:r w:rsidRPr="00F06BBC">
        <w:rPr>
          <w:rFonts w:ascii="Arial" w:hAnsi="Arial" w:cs="Arial"/>
          <w:sz w:val="19"/>
          <w:szCs w:val="19"/>
        </w:rPr>
        <w:t xml:space="preserve">as to achieve a constant rate on the finance balance outstanding. The corresponding rental obligations, net of finance </w:t>
      </w:r>
      <w:r w:rsidR="005E6412" w:rsidRPr="00F06BBC">
        <w:rPr>
          <w:rFonts w:ascii="Arial" w:hAnsi="Arial" w:cs="Arial"/>
          <w:sz w:val="19"/>
          <w:szCs w:val="19"/>
        </w:rPr>
        <w:t>charges, are recorded as long-</w:t>
      </w:r>
      <w:r w:rsidRPr="00F06BBC">
        <w:rPr>
          <w:rFonts w:ascii="Arial" w:hAnsi="Arial" w:cs="Arial"/>
          <w:sz w:val="19"/>
          <w:szCs w:val="19"/>
        </w:rPr>
        <w:t xml:space="preserve">term liabilities. The finance charge is charged to the statement of </w:t>
      </w:r>
      <w:r w:rsidR="00B66594" w:rsidRPr="00F06BBC">
        <w:rPr>
          <w:rFonts w:ascii="Arial" w:hAnsi="Arial" w:cs="Arial"/>
          <w:sz w:val="19"/>
          <w:szCs w:val="19"/>
        </w:rPr>
        <w:t xml:space="preserve">profit or loss </w:t>
      </w:r>
      <w:r w:rsidRPr="00F06BBC">
        <w:rPr>
          <w:rFonts w:ascii="Arial" w:hAnsi="Arial" w:cs="Arial"/>
          <w:sz w:val="19"/>
          <w:szCs w:val="19"/>
        </w:rPr>
        <w:t>over the lease period. Assets under finance lease agreement</w:t>
      </w:r>
      <w:r w:rsidR="005E6412" w:rsidRPr="00F06BBC">
        <w:rPr>
          <w:rFonts w:ascii="Arial" w:hAnsi="Arial" w:cs="Arial"/>
          <w:sz w:val="19"/>
          <w:szCs w:val="19"/>
        </w:rPr>
        <w:t>s are</w:t>
      </w:r>
      <w:r w:rsidRPr="00F06BBC">
        <w:rPr>
          <w:rFonts w:ascii="Arial" w:hAnsi="Arial" w:cs="Arial"/>
          <w:sz w:val="19"/>
          <w:szCs w:val="19"/>
        </w:rPr>
        <w:t xml:space="preserve"> depreciated over its useful lives.</w:t>
      </w:r>
    </w:p>
    <w:p w14:paraId="08F065F3" w14:textId="77777777" w:rsidR="005A6118" w:rsidRPr="00F06BBC" w:rsidRDefault="005A6118" w:rsidP="00D6614D">
      <w:pPr>
        <w:spacing w:line="360" w:lineRule="auto"/>
        <w:ind w:left="900"/>
        <w:jc w:val="both"/>
        <w:rPr>
          <w:rFonts w:ascii="Arial" w:hAnsi="Arial" w:cs="Arial"/>
          <w:sz w:val="19"/>
          <w:szCs w:val="19"/>
        </w:rPr>
      </w:pPr>
    </w:p>
    <w:p w14:paraId="5AF115AB" w14:textId="76B679AF" w:rsidR="00C03C53" w:rsidRPr="00F06BBC" w:rsidRDefault="00BE07DF" w:rsidP="000C73A9">
      <w:pPr>
        <w:spacing w:line="360" w:lineRule="auto"/>
        <w:ind w:left="900"/>
        <w:jc w:val="both"/>
        <w:rPr>
          <w:rFonts w:ascii="Arial" w:hAnsi="Arial" w:cs="Arial"/>
          <w:sz w:val="19"/>
          <w:szCs w:val="19"/>
        </w:rPr>
      </w:pPr>
      <w:r w:rsidRPr="00F06BBC">
        <w:rPr>
          <w:rFonts w:ascii="Arial" w:hAnsi="Arial" w:cs="Arial"/>
          <w:sz w:val="19"/>
          <w:szCs w:val="19"/>
        </w:rPr>
        <w:t>Leases of assets under which all the risks and benefits of ownership are effectively retained by the lessor are classified as operating leases. Payments made under operating leases are charged to the statement of</w:t>
      </w:r>
      <w:r w:rsidR="00B66594" w:rsidRPr="00F06BBC">
        <w:rPr>
          <w:rFonts w:ascii="Arial" w:hAnsi="Arial" w:cs="Arial"/>
          <w:sz w:val="19"/>
          <w:szCs w:val="19"/>
        </w:rPr>
        <w:t xml:space="preserve"> profit or loss</w:t>
      </w:r>
      <w:r w:rsidR="005E6412" w:rsidRPr="00F06BBC">
        <w:rPr>
          <w:rFonts w:ascii="Arial" w:hAnsi="Arial" w:cs="Arial"/>
          <w:sz w:val="19"/>
          <w:szCs w:val="19"/>
        </w:rPr>
        <w:t xml:space="preserve"> on a straight-</w:t>
      </w:r>
      <w:r w:rsidRPr="00F06BBC">
        <w:rPr>
          <w:rFonts w:ascii="Arial" w:hAnsi="Arial" w:cs="Arial"/>
          <w:sz w:val="19"/>
          <w:szCs w:val="19"/>
        </w:rPr>
        <w:t xml:space="preserve">line basis over the lease period. When an operating lease is terminated before the lease period has expired, penalty is recognized as an expense in the period in which termination takes place. </w:t>
      </w:r>
    </w:p>
    <w:p w14:paraId="51672363" w14:textId="77777777" w:rsidR="00CD1853" w:rsidRPr="00F06BBC" w:rsidRDefault="00CD1853" w:rsidP="000C73A9">
      <w:pPr>
        <w:spacing w:line="360" w:lineRule="auto"/>
        <w:ind w:left="900"/>
        <w:jc w:val="both"/>
        <w:rPr>
          <w:rFonts w:ascii="Arial" w:hAnsi="Arial" w:cs="Arial"/>
          <w:sz w:val="19"/>
          <w:szCs w:val="19"/>
        </w:rPr>
      </w:pPr>
    </w:p>
    <w:p w14:paraId="2C7A328A" w14:textId="77777777" w:rsidR="00F67612" w:rsidRPr="00F06BBC" w:rsidRDefault="00F67612" w:rsidP="003B54DF">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Employee benefits</w:t>
      </w:r>
    </w:p>
    <w:p w14:paraId="66F1AD19" w14:textId="77777777" w:rsidR="00F67612" w:rsidRPr="00F06BBC" w:rsidRDefault="00F67612" w:rsidP="00105CB0">
      <w:pPr>
        <w:tabs>
          <w:tab w:val="clear" w:pos="907"/>
          <w:tab w:val="left" w:pos="357"/>
          <w:tab w:val="left" w:pos="900"/>
          <w:tab w:val="left" w:pos="1440"/>
          <w:tab w:val="left" w:pos="1980"/>
        </w:tabs>
        <w:spacing w:line="360" w:lineRule="auto"/>
        <w:ind w:left="360" w:right="28"/>
        <w:jc w:val="thaiDistribute"/>
        <w:rPr>
          <w:rFonts w:ascii="Arial" w:hAnsi="Arial" w:cs="Arial"/>
          <w:i/>
          <w:iCs/>
          <w:sz w:val="14"/>
          <w:szCs w:val="14"/>
        </w:rPr>
      </w:pPr>
    </w:p>
    <w:p w14:paraId="608A9789" w14:textId="77777777" w:rsidR="00F67612" w:rsidRPr="00F06BBC" w:rsidRDefault="00F67612" w:rsidP="00105CB0">
      <w:pPr>
        <w:tabs>
          <w:tab w:val="clear" w:pos="227"/>
          <w:tab w:val="clear" w:pos="907"/>
          <w:tab w:val="left" w:pos="900"/>
          <w:tab w:val="left" w:pos="1440"/>
          <w:tab w:val="left" w:pos="1980"/>
        </w:tabs>
        <w:spacing w:line="360" w:lineRule="auto"/>
        <w:ind w:left="900" w:right="28"/>
        <w:jc w:val="thaiDistribute"/>
        <w:rPr>
          <w:rFonts w:ascii="Arial" w:hAnsi="Arial" w:cs="Arial"/>
          <w:i/>
          <w:iCs/>
          <w:sz w:val="19"/>
          <w:szCs w:val="19"/>
        </w:rPr>
      </w:pPr>
      <w:r w:rsidRPr="00F06BBC">
        <w:rPr>
          <w:rFonts w:ascii="Arial" w:hAnsi="Arial" w:cs="Arial"/>
          <w:i/>
          <w:iCs/>
          <w:sz w:val="19"/>
          <w:szCs w:val="19"/>
        </w:rPr>
        <w:t>Short</w:t>
      </w:r>
      <w:r w:rsidRPr="00F06BBC">
        <w:rPr>
          <w:rFonts w:ascii="Arial" w:hAnsi="Arial" w:cs="Arial"/>
          <w:i/>
          <w:iCs/>
          <w:sz w:val="19"/>
          <w:szCs w:val="19"/>
          <w:lang w:val="en-GB"/>
        </w:rPr>
        <w:t>-</w:t>
      </w:r>
      <w:r w:rsidRPr="00F06BBC">
        <w:rPr>
          <w:rFonts w:ascii="Arial" w:hAnsi="Arial" w:cs="Arial"/>
          <w:i/>
          <w:iCs/>
          <w:sz w:val="19"/>
          <w:szCs w:val="19"/>
        </w:rPr>
        <w:t>term employment benefits</w:t>
      </w:r>
    </w:p>
    <w:p w14:paraId="09886639" w14:textId="205FA455" w:rsidR="008734B6" w:rsidRPr="00F06BBC" w:rsidRDefault="00513A1F" w:rsidP="00FA79D5">
      <w:pPr>
        <w:tabs>
          <w:tab w:val="clear" w:pos="227"/>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Salaries, wages, bonuses and</w:t>
      </w:r>
      <w:r w:rsidR="00F67612" w:rsidRPr="00F06BBC">
        <w:rPr>
          <w:rFonts w:ascii="Arial" w:hAnsi="Arial" w:cs="Arial"/>
          <w:sz w:val="19"/>
          <w:szCs w:val="19"/>
          <w:lang w:val="en-GB"/>
        </w:rPr>
        <w:t xml:space="preserve"> contribution to the soc</w:t>
      </w:r>
      <w:r w:rsidRPr="00F06BBC">
        <w:rPr>
          <w:rFonts w:ascii="Arial" w:hAnsi="Arial" w:cs="Arial"/>
          <w:sz w:val="19"/>
          <w:szCs w:val="19"/>
          <w:lang w:val="en-GB"/>
        </w:rPr>
        <w:t xml:space="preserve">ial security </w:t>
      </w:r>
      <w:r w:rsidR="00F67612" w:rsidRPr="00F06BBC">
        <w:rPr>
          <w:rFonts w:ascii="Arial" w:hAnsi="Arial" w:cs="Arial"/>
          <w:sz w:val="19"/>
          <w:szCs w:val="19"/>
          <w:lang w:val="en-GB"/>
        </w:rPr>
        <w:t xml:space="preserve">are </w:t>
      </w:r>
      <w:r w:rsidR="00384AC6" w:rsidRPr="00F06BBC">
        <w:rPr>
          <w:rFonts w:ascii="Arial" w:hAnsi="Arial" w:cs="Arial"/>
          <w:sz w:val="19"/>
          <w:szCs w:val="19"/>
          <w:lang w:val="en-GB"/>
        </w:rPr>
        <w:t>recognize</w:t>
      </w:r>
      <w:r w:rsidR="00F67612" w:rsidRPr="00F06BBC">
        <w:rPr>
          <w:rFonts w:ascii="Arial" w:hAnsi="Arial" w:cs="Arial"/>
          <w:sz w:val="19"/>
          <w:szCs w:val="19"/>
          <w:lang w:val="en-GB"/>
        </w:rPr>
        <w:t>d as expenses when incurred.</w:t>
      </w:r>
    </w:p>
    <w:p w14:paraId="10301D62" w14:textId="77777777" w:rsidR="00FA79D5" w:rsidRPr="00F06BBC" w:rsidRDefault="00FA79D5" w:rsidP="00FA79D5">
      <w:pPr>
        <w:tabs>
          <w:tab w:val="clear" w:pos="227"/>
        </w:tabs>
        <w:spacing w:line="360" w:lineRule="auto"/>
        <w:ind w:left="900"/>
        <w:jc w:val="thaiDistribute"/>
        <w:rPr>
          <w:rFonts w:ascii="Arial" w:hAnsi="Arial" w:cs="Arial"/>
          <w:sz w:val="14"/>
          <w:szCs w:val="14"/>
          <w:lang w:val="en-GB"/>
        </w:rPr>
      </w:pPr>
    </w:p>
    <w:p w14:paraId="4F0B1AFF" w14:textId="77777777" w:rsidR="00390940" w:rsidRPr="00F06BBC" w:rsidRDefault="00390940" w:rsidP="00390940">
      <w:pPr>
        <w:tabs>
          <w:tab w:val="clear" w:pos="227"/>
          <w:tab w:val="left" w:pos="1440"/>
          <w:tab w:val="left" w:pos="1980"/>
        </w:tabs>
        <w:spacing w:line="360" w:lineRule="auto"/>
        <w:ind w:left="900" w:right="28"/>
        <w:jc w:val="thaiDistribute"/>
        <w:rPr>
          <w:rFonts w:ascii="Arial" w:hAnsi="Arial" w:cs="Arial"/>
          <w:i/>
          <w:iCs/>
          <w:sz w:val="19"/>
          <w:szCs w:val="19"/>
        </w:rPr>
      </w:pPr>
      <w:r w:rsidRPr="00F06BBC">
        <w:rPr>
          <w:rFonts w:ascii="Arial" w:hAnsi="Arial" w:cs="Arial"/>
          <w:i/>
          <w:iCs/>
          <w:sz w:val="19"/>
          <w:szCs w:val="19"/>
        </w:rPr>
        <w:t>Post-employment benefits (Defined contribution plan)</w:t>
      </w:r>
    </w:p>
    <w:p w14:paraId="47A11361" w14:textId="069F0A49" w:rsidR="00AD0D23" w:rsidRPr="00F06BBC" w:rsidRDefault="00C151AC" w:rsidP="005649DA">
      <w:pPr>
        <w:spacing w:line="360" w:lineRule="auto"/>
        <w:ind w:left="900"/>
        <w:jc w:val="both"/>
        <w:rPr>
          <w:rFonts w:ascii="Arial" w:hAnsi="Arial" w:cstheme="minorBidi"/>
          <w:sz w:val="19"/>
          <w:szCs w:val="19"/>
        </w:rPr>
      </w:pPr>
      <w:r w:rsidRPr="00F06BBC">
        <w:rPr>
          <w:rFonts w:ascii="Arial" w:hAnsi="Arial" w:cs="Arial"/>
          <w:sz w:val="19"/>
          <w:szCs w:val="19"/>
        </w:rPr>
        <w:t>The Company and its subsidiar</w:t>
      </w:r>
      <w:r w:rsidR="004620A6" w:rsidRPr="00F06BBC">
        <w:rPr>
          <w:rFonts w:ascii="Arial" w:hAnsi="Arial" w:cs="Arial"/>
          <w:sz w:val="19"/>
          <w:szCs w:val="19"/>
        </w:rPr>
        <w:t>ies</w:t>
      </w:r>
      <w:r w:rsidRPr="00F06BBC">
        <w:rPr>
          <w:rFonts w:ascii="Arial" w:hAnsi="Arial" w:cs="Arial"/>
          <w:sz w:val="19"/>
          <w:szCs w:val="19"/>
        </w:rPr>
        <w:t xml:space="preserve"> with participated employees have jointly established </w:t>
      </w:r>
      <w:r w:rsidR="004B3ADB" w:rsidRPr="00F06BBC">
        <w:rPr>
          <w:rFonts w:ascii="Arial" w:hAnsi="Arial" w:cs="Arial"/>
          <w:sz w:val="19"/>
          <w:szCs w:val="19"/>
        </w:rPr>
        <w:t>a provident fund plan whereby monthly contribution</w:t>
      </w:r>
      <w:r w:rsidRPr="00F06BBC">
        <w:rPr>
          <w:rFonts w:ascii="Arial" w:hAnsi="Arial" w:cs="Arial"/>
          <w:sz w:val="19"/>
          <w:szCs w:val="19"/>
        </w:rPr>
        <w:t xml:space="preserve"> are made by employees and by the Company</w:t>
      </w:r>
      <w:r w:rsidR="00031C53" w:rsidRPr="00F06BBC">
        <w:rPr>
          <w:rFonts w:ascii="Arial" w:hAnsi="Arial" w:cstheme="minorBidi" w:hint="cs"/>
          <w:sz w:val="19"/>
          <w:szCs w:val="19"/>
          <w:cs/>
        </w:rPr>
        <w:t xml:space="preserve"> </w:t>
      </w:r>
      <w:r w:rsidR="00031C53" w:rsidRPr="00F06BBC">
        <w:rPr>
          <w:rFonts w:ascii="Arial" w:hAnsi="Arial" w:cstheme="minorBidi"/>
          <w:sz w:val="19"/>
          <w:szCs w:val="19"/>
        </w:rPr>
        <w:t>and subsidiaries</w:t>
      </w:r>
      <w:r w:rsidRPr="00F06BBC">
        <w:rPr>
          <w:rFonts w:ascii="Arial" w:hAnsi="Arial" w:cs="Arial"/>
          <w:sz w:val="19"/>
          <w:szCs w:val="19"/>
        </w:rPr>
        <w:t>. The fund’s assets are held in a separate trusteed fund from the Company’s and subsidiar</w:t>
      </w:r>
      <w:r w:rsidR="004620A6" w:rsidRPr="00F06BBC">
        <w:rPr>
          <w:rFonts w:ascii="Arial" w:hAnsi="Arial" w:cs="Arial"/>
          <w:sz w:val="19"/>
          <w:szCs w:val="19"/>
        </w:rPr>
        <w:t>ies</w:t>
      </w:r>
      <w:r w:rsidRPr="00F06BBC">
        <w:rPr>
          <w:rFonts w:ascii="Arial" w:hAnsi="Arial" w:cs="Arial"/>
          <w:sz w:val="19"/>
          <w:szCs w:val="19"/>
        </w:rPr>
        <w:t>’ assets. The Compan</w:t>
      </w:r>
      <w:r w:rsidR="00031C53" w:rsidRPr="00F06BBC">
        <w:rPr>
          <w:rFonts w:ascii="Arial" w:hAnsi="Arial" w:cs="Arial"/>
          <w:sz w:val="19"/>
          <w:szCs w:val="19"/>
        </w:rPr>
        <w:t>y</w:t>
      </w:r>
      <w:r w:rsidRPr="00F06BBC">
        <w:rPr>
          <w:rFonts w:ascii="Arial" w:hAnsi="Arial" w:cs="Arial"/>
          <w:sz w:val="19"/>
          <w:szCs w:val="19"/>
        </w:rPr>
        <w:t xml:space="preserve"> and its subsidiary’s contribution to the fund is recognized as expenses when incurred.</w:t>
      </w:r>
    </w:p>
    <w:p w14:paraId="1E5A3883" w14:textId="77777777" w:rsidR="001D2B02" w:rsidRPr="00F06BBC" w:rsidRDefault="001D2B02" w:rsidP="005649DA">
      <w:pPr>
        <w:spacing w:line="360" w:lineRule="auto"/>
        <w:ind w:left="900"/>
        <w:jc w:val="both"/>
        <w:rPr>
          <w:rFonts w:ascii="Arial" w:hAnsi="Arial" w:cstheme="minorBidi"/>
          <w:sz w:val="19"/>
          <w:szCs w:val="19"/>
        </w:rPr>
      </w:pPr>
    </w:p>
    <w:p w14:paraId="3034B5D5" w14:textId="780C7864" w:rsidR="00B66594" w:rsidRPr="00F06BBC" w:rsidRDefault="00B66594" w:rsidP="00105CB0">
      <w:pPr>
        <w:tabs>
          <w:tab w:val="clear" w:pos="907"/>
          <w:tab w:val="left" w:pos="900"/>
          <w:tab w:val="left" w:pos="1440"/>
          <w:tab w:val="left" w:pos="1980"/>
        </w:tabs>
        <w:spacing w:line="360" w:lineRule="auto"/>
        <w:ind w:left="900" w:right="28"/>
        <w:jc w:val="thaiDistribute"/>
        <w:rPr>
          <w:rFonts w:ascii="Arial" w:hAnsi="Arial" w:cs="Arial"/>
          <w:i/>
          <w:iCs/>
          <w:sz w:val="19"/>
          <w:szCs w:val="19"/>
        </w:rPr>
      </w:pPr>
      <w:r w:rsidRPr="00F06BBC">
        <w:rPr>
          <w:rFonts w:ascii="Arial" w:hAnsi="Arial" w:cs="Arial"/>
          <w:i/>
          <w:iCs/>
          <w:sz w:val="19"/>
          <w:szCs w:val="19"/>
        </w:rPr>
        <w:t xml:space="preserve">Post-employment benefits (Defined </w:t>
      </w:r>
      <w:r w:rsidR="00ED2DBC" w:rsidRPr="00F06BBC">
        <w:rPr>
          <w:rFonts w:ascii="Arial" w:hAnsi="Arial" w:cs="Arial"/>
          <w:i/>
          <w:iCs/>
          <w:sz w:val="19"/>
          <w:szCs w:val="19"/>
        </w:rPr>
        <w:t xml:space="preserve">benefit </w:t>
      </w:r>
      <w:r w:rsidRPr="00F06BBC">
        <w:rPr>
          <w:rFonts w:ascii="Arial" w:hAnsi="Arial" w:cs="Arial"/>
          <w:i/>
          <w:iCs/>
          <w:sz w:val="19"/>
          <w:szCs w:val="19"/>
        </w:rPr>
        <w:t>plan)</w:t>
      </w:r>
    </w:p>
    <w:p w14:paraId="59AC6D9E" w14:textId="45771DFE" w:rsidR="00E12209" w:rsidRPr="00F06BBC" w:rsidRDefault="00513A1F" w:rsidP="008734B6">
      <w:pPr>
        <w:tabs>
          <w:tab w:val="clear" w:pos="680"/>
          <w:tab w:val="clear" w:pos="907"/>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The Company and its subsidiaries</w:t>
      </w:r>
      <w:r w:rsidR="00B66594" w:rsidRPr="00F06BBC">
        <w:rPr>
          <w:rFonts w:ascii="Arial" w:hAnsi="Arial" w:cs="Arial"/>
          <w:sz w:val="19"/>
          <w:szCs w:val="19"/>
          <w:lang w:val="en-GB"/>
        </w:rPr>
        <w:t xml:space="preserve"> with </w:t>
      </w:r>
      <w:r w:rsidR="00A36463" w:rsidRPr="00F06BBC">
        <w:rPr>
          <w:rFonts w:ascii="Arial" w:hAnsi="Arial" w:cs="Arial"/>
          <w:sz w:val="19"/>
          <w:szCs w:val="19"/>
          <w:lang w:val="en-GB"/>
        </w:rPr>
        <w:t xml:space="preserve">obligation in respect of the severance payment to employees upon retirement under the labour law. The Company and </w:t>
      </w:r>
      <w:r w:rsidR="00284342" w:rsidRPr="00F06BBC">
        <w:rPr>
          <w:rFonts w:ascii="Arial" w:hAnsi="Arial" w:cs="Arial"/>
          <w:sz w:val="19"/>
          <w:szCs w:val="19"/>
          <w:lang w:val="en-GB"/>
        </w:rPr>
        <w:t>its subsidiaries</w:t>
      </w:r>
      <w:r w:rsidR="00A36463" w:rsidRPr="00F06BBC">
        <w:rPr>
          <w:rFonts w:ascii="Arial" w:hAnsi="Arial" w:cs="Arial"/>
          <w:sz w:val="19"/>
          <w:szCs w:val="19"/>
          <w:lang w:val="en-GB"/>
        </w:rPr>
        <w:t xml:space="preserve"> set up provision for the obligation under the defined benefits plan based on actuarial techniques, using the discount method on each projected unit. </w:t>
      </w:r>
    </w:p>
    <w:p w14:paraId="4245429E" w14:textId="648E2F03" w:rsidR="00F53813" w:rsidRPr="00F06BBC" w:rsidRDefault="00F53813" w:rsidP="00105CB0">
      <w:pPr>
        <w:tabs>
          <w:tab w:val="clear" w:pos="907"/>
          <w:tab w:val="left" w:pos="900"/>
        </w:tabs>
        <w:spacing w:line="360" w:lineRule="auto"/>
        <w:ind w:left="900"/>
        <w:jc w:val="thaiDistribute"/>
        <w:rPr>
          <w:rFonts w:ascii="Arial" w:hAnsi="Arial" w:cs="Arial"/>
          <w:sz w:val="14"/>
          <w:szCs w:val="14"/>
        </w:rPr>
      </w:pPr>
    </w:p>
    <w:p w14:paraId="3DAE792E" w14:textId="696BB38C" w:rsidR="0093457A" w:rsidRPr="00F06BBC" w:rsidRDefault="0093457A" w:rsidP="00105CB0">
      <w:pPr>
        <w:tabs>
          <w:tab w:val="clear" w:pos="907"/>
          <w:tab w:val="left" w:pos="900"/>
        </w:tabs>
        <w:spacing w:line="360" w:lineRule="auto"/>
        <w:ind w:left="900"/>
        <w:jc w:val="thaiDistribute"/>
        <w:rPr>
          <w:rFonts w:ascii="Arial" w:hAnsi="Arial" w:cs="Arial"/>
          <w:sz w:val="14"/>
          <w:szCs w:val="14"/>
        </w:rPr>
      </w:pPr>
    </w:p>
    <w:p w14:paraId="63D3F9E5" w14:textId="56269F94" w:rsidR="0093457A" w:rsidRPr="00F06BBC" w:rsidRDefault="0093457A" w:rsidP="00105CB0">
      <w:pPr>
        <w:tabs>
          <w:tab w:val="clear" w:pos="907"/>
          <w:tab w:val="left" w:pos="900"/>
        </w:tabs>
        <w:spacing w:line="360" w:lineRule="auto"/>
        <w:ind w:left="900"/>
        <w:jc w:val="thaiDistribute"/>
        <w:rPr>
          <w:rFonts w:ascii="Arial" w:hAnsi="Arial" w:cs="Arial"/>
          <w:sz w:val="14"/>
          <w:szCs w:val="14"/>
        </w:rPr>
      </w:pPr>
    </w:p>
    <w:p w14:paraId="22C4E55B" w14:textId="77777777" w:rsidR="0093457A" w:rsidRPr="00F06BBC" w:rsidRDefault="0093457A" w:rsidP="00105CB0">
      <w:pPr>
        <w:tabs>
          <w:tab w:val="clear" w:pos="907"/>
          <w:tab w:val="left" w:pos="900"/>
        </w:tabs>
        <w:spacing w:line="360" w:lineRule="auto"/>
        <w:ind w:left="900"/>
        <w:jc w:val="thaiDistribute"/>
        <w:rPr>
          <w:rFonts w:ascii="Arial" w:hAnsi="Arial" w:cs="Arial"/>
          <w:sz w:val="14"/>
          <w:szCs w:val="14"/>
        </w:rPr>
      </w:pPr>
    </w:p>
    <w:p w14:paraId="6E8F8FAE" w14:textId="6426D7E9" w:rsidR="00B66594" w:rsidRPr="00F06BBC" w:rsidRDefault="00B66594" w:rsidP="00D33A9C">
      <w:pPr>
        <w:tabs>
          <w:tab w:val="clear" w:pos="907"/>
          <w:tab w:val="left" w:pos="900"/>
        </w:tabs>
        <w:spacing w:line="360" w:lineRule="auto"/>
        <w:ind w:left="900"/>
        <w:jc w:val="thaiDistribute"/>
        <w:rPr>
          <w:rFonts w:ascii="Arial" w:hAnsi="Arial" w:cs="Arial"/>
          <w:sz w:val="19"/>
          <w:szCs w:val="19"/>
        </w:rPr>
      </w:pPr>
      <w:r w:rsidRPr="00F06BBC">
        <w:rPr>
          <w:rFonts w:ascii="Arial" w:hAnsi="Arial" w:cs="Arial"/>
          <w:sz w:val="19"/>
          <w:szCs w:val="19"/>
        </w:rPr>
        <w:lastRenderedPageBreak/>
        <w:t>The defined benefits liability comprises the present value of the defined benefit obligation and actuarial gains</w:t>
      </w:r>
      <w:r w:rsidRPr="00F06BBC">
        <w:rPr>
          <w:rFonts w:ascii="Arial" w:hAnsi="Arial" w:cs="Arial"/>
          <w:sz w:val="19"/>
          <w:szCs w:val="19"/>
          <w:cs/>
        </w:rPr>
        <w:t xml:space="preserve"> </w:t>
      </w:r>
      <w:r w:rsidRPr="00F06BBC">
        <w:rPr>
          <w:rFonts w:ascii="Arial" w:hAnsi="Arial" w:cs="Arial"/>
          <w:sz w:val="19"/>
          <w:szCs w:val="19"/>
        </w:rPr>
        <w:t>(losses).</w:t>
      </w:r>
    </w:p>
    <w:p w14:paraId="52A95C95" w14:textId="77777777" w:rsidR="008B516A" w:rsidRPr="00F06BBC" w:rsidRDefault="008B516A" w:rsidP="00D33A9C">
      <w:pPr>
        <w:tabs>
          <w:tab w:val="clear" w:pos="907"/>
          <w:tab w:val="left" w:pos="900"/>
        </w:tabs>
        <w:spacing w:line="360" w:lineRule="auto"/>
        <w:ind w:left="900"/>
        <w:jc w:val="thaiDistribute"/>
        <w:rPr>
          <w:rFonts w:ascii="Arial" w:hAnsi="Arial" w:cstheme="minorBidi"/>
          <w:sz w:val="19"/>
          <w:szCs w:val="19"/>
        </w:rPr>
      </w:pPr>
    </w:p>
    <w:p w14:paraId="3D62F09C" w14:textId="230BF699" w:rsidR="008D0A70" w:rsidRPr="00F06BBC" w:rsidRDefault="00B66594" w:rsidP="009D5737">
      <w:pPr>
        <w:spacing w:line="360" w:lineRule="auto"/>
        <w:ind w:left="900"/>
        <w:jc w:val="thaiDistribute"/>
        <w:rPr>
          <w:rFonts w:ascii="Arial" w:hAnsi="Arial" w:cs="Arial"/>
          <w:sz w:val="19"/>
          <w:szCs w:val="19"/>
        </w:rPr>
      </w:pPr>
      <w:r w:rsidRPr="00F06BBC">
        <w:rPr>
          <w:rFonts w:ascii="Arial" w:hAnsi="Arial" w:cs="Arial"/>
          <w:sz w:val="19"/>
          <w:szCs w:val="19"/>
        </w:rPr>
        <w:t xml:space="preserve">Actuarial gains or losses arising from post-employment benefits are recognized immediately </w:t>
      </w:r>
      <w:r w:rsidRPr="00F06BBC">
        <w:rPr>
          <w:rFonts w:ascii="Arial" w:hAnsi="Arial" w:cs="Arial"/>
          <w:sz w:val="19"/>
          <w:szCs w:val="19"/>
          <w:lang w:val="en-GB"/>
        </w:rPr>
        <w:t xml:space="preserve">in </w:t>
      </w:r>
      <w:r w:rsidRPr="00F06BBC">
        <w:rPr>
          <w:rFonts w:ascii="Arial" w:hAnsi="Arial" w:cs="Arial"/>
          <w:sz w:val="19"/>
          <w:szCs w:val="19"/>
        </w:rPr>
        <w:t>other comprehensive income.</w:t>
      </w:r>
      <w:r w:rsidR="009D5737" w:rsidRPr="00F06BBC">
        <w:rPr>
          <w:rFonts w:ascii="Arial" w:hAnsi="Arial" w:cs="Arial"/>
          <w:sz w:val="19"/>
          <w:szCs w:val="19"/>
        </w:rPr>
        <w:t xml:space="preserve"> </w:t>
      </w:r>
    </w:p>
    <w:p w14:paraId="1D001384" w14:textId="77777777" w:rsidR="009D5737" w:rsidRPr="00F06BBC" w:rsidRDefault="009D5737" w:rsidP="009D5737">
      <w:pPr>
        <w:spacing w:line="360" w:lineRule="auto"/>
        <w:ind w:left="900"/>
        <w:jc w:val="thaiDistribute"/>
        <w:rPr>
          <w:rFonts w:ascii="Arial" w:hAnsi="Arial" w:cs="Arial"/>
          <w:sz w:val="14"/>
          <w:szCs w:val="14"/>
        </w:rPr>
      </w:pPr>
    </w:p>
    <w:p w14:paraId="17B5595B" w14:textId="25D0FEB5" w:rsidR="008D0A70" w:rsidRPr="00F06BBC" w:rsidRDefault="008D0A70" w:rsidP="003B54DF">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Income tax</w:t>
      </w:r>
    </w:p>
    <w:p w14:paraId="2331B2E1" w14:textId="77777777" w:rsidR="008D0A70" w:rsidRPr="00F06BBC" w:rsidRDefault="008D0A70" w:rsidP="00105CB0">
      <w:pPr>
        <w:tabs>
          <w:tab w:val="clear" w:pos="454"/>
        </w:tabs>
        <w:spacing w:line="360" w:lineRule="auto"/>
        <w:ind w:left="907"/>
        <w:jc w:val="thaiDistribute"/>
        <w:rPr>
          <w:rFonts w:ascii="Arial" w:hAnsi="Arial" w:cs="Arial"/>
          <w:sz w:val="14"/>
          <w:szCs w:val="14"/>
        </w:rPr>
      </w:pPr>
    </w:p>
    <w:p w14:paraId="44A82BC4" w14:textId="77777777" w:rsidR="00774C4A" w:rsidRPr="00F06BBC" w:rsidRDefault="00774C4A" w:rsidP="00105CB0">
      <w:pPr>
        <w:pStyle w:val="BodyTextIndent3"/>
        <w:tabs>
          <w:tab w:val="clear" w:pos="907"/>
        </w:tabs>
        <w:spacing w:after="0" w:line="360" w:lineRule="auto"/>
        <w:ind w:left="907"/>
        <w:jc w:val="both"/>
        <w:rPr>
          <w:rFonts w:ascii="Arial" w:hAnsi="Arial" w:cs="Arial"/>
          <w:sz w:val="19"/>
          <w:szCs w:val="19"/>
        </w:rPr>
      </w:pPr>
      <w:r w:rsidRPr="00F06BBC">
        <w:rPr>
          <w:rFonts w:ascii="Arial" w:hAnsi="Arial" w:cs="Arial"/>
          <w:sz w:val="19"/>
          <w:szCs w:val="19"/>
        </w:rPr>
        <w:t xml:space="preserve">The income tax expense for the </w:t>
      </w:r>
      <w:r w:rsidR="00C330DA" w:rsidRPr="00F06BBC">
        <w:rPr>
          <w:rFonts w:ascii="Arial" w:hAnsi="Arial" w:cs="Arial"/>
          <w:sz w:val="19"/>
          <w:szCs w:val="19"/>
        </w:rPr>
        <w:t>year</w:t>
      </w:r>
      <w:r w:rsidRPr="00F06BBC">
        <w:rPr>
          <w:rFonts w:ascii="Arial" w:hAnsi="Arial" w:cs="Arial"/>
          <w:sz w:val="19"/>
          <w:szCs w:val="19"/>
        </w:rPr>
        <w:t xml:space="preserve"> comprises current and deferred taxes. Current and deferred taxes are recognized in profit or loss, except to the extent that it relates to items recognized directly in equity</w:t>
      </w:r>
      <w:r w:rsidRPr="00F06BBC">
        <w:rPr>
          <w:rFonts w:ascii="Arial" w:hAnsi="Arial" w:cs="Arial"/>
          <w:sz w:val="19"/>
          <w:szCs w:val="19"/>
          <w:rtl/>
          <w:cs/>
        </w:rPr>
        <w:t xml:space="preserve"> </w:t>
      </w:r>
      <w:r w:rsidRPr="00F06BBC">
        <w:rPr>
          <w:rFonts w:ascii="Arial" w:hAnsi="Arial" w:cs="Arial"/>
          <w:sz w:val="19"/>
          <w:szCs w:val="19"/>
        </w:rPr>
        <w:t>or other comprehensive income.</w:t>
      </w:r>
    </w:p>
    <w:p w14:paraId="4B40F92E" w14:textId="77777777" w:rsidR="00270E1F" w:rsidRPr="00F06BBC" w:rsidRDefault="00270E1F" w:rsidP="00105CB0">
      <w:pPr>
        <w:pStyle w:val="BodyText"/>
        <w:tabs>
          <w:tab w:val="clear" w:pos="907"/>
        </w:tabs>
        <w:spacing w:after="0" w:line="360" w:lineRule="auto"/>
        <w:ind w:left="907"/>
        <w:jc w:val="thaiDistribute"/>
        <w:rPr>
          <w:rFonts w:ascii="Arial" w:hAnsi="Arial" w:cs="Arial"/>
          <w:sz w:val="14"/>
          <w:szCs w:val="14"/>
          <w:lang w:val="en-GB"/>
        </w:rPr>
      </w:pPr>
    </w:p>
    <w:p w14:paraId="654A5125" w14:textId="77777777" w:rsidR="00774C4A" w:rsidRPr="00F06BBC" w:rsidRDefault="00774C4A" w:rsidP="00105CB0">
      <w:pPr>
        <w:pStyle w:val="BodyTextIndent3"/>
        <w:tabs>
          <w:tab w:val="clear" w:pos="907"/>
        </w:tabs>
        <w:spacing w:after="0" w:line="360" w:lineRule="auto"/>
        <w:ind w:left="907"/>
        <w:jc w:val="thaiDistribute"/>
        <w:rPr>
          <w:rFonts w:ascii="Arial" w:hAnsi="Arial" w:cs="Arial"/>
          <w:i/>
          <w:iCs/>
          <w:sz w:val="19"/>
          <w:szCs w:val="19"/>
          <w:lang w:val="en-GB" w:eastAsia="en-GB"/>
        </w:rPr>
      </w:pPr>
      <w:r w:rsidRPr="00F06BBC">
        <w:rPr>
          <w:rFonts w:ascii="Arial" w:hAnsi="Arial" w:cs="Arial"/>
          <w:i/>
          <w:iCs/>
          <w:sz w:val="19"/>
          <w:szCs w:val="19"/>
          <w:lang w:val="en-GB" w:eastAsia="en-GB"/>
        </w:rPr>
        <w:t>Current income tax</w:t>
      </w:r>
    </w:p>
    <w:p w14:paraId="7DC0F83F" w14:textId="4BE24B7C" w:rsidR="00270E1F" w:rsidRPr="00F06BBC" w:rsidRDefault="00774C4A" w:rsidP="00284342">
      <w:pPr>
        <w:tabs>
          <w:tab w:val="clear" w:pos="907"/>
        </w:tabs>
        <w:spacing w:line="360" w:lineRule="auto"/>
        <w:ind w:left="907"/>
        <w:jc w:val="thaiDistribute"/>
        <w:rPr>
          <w:rFonts w:ascii="Arial" w:hAnsi="Arial" w:cs="Arial"/>
          <w:sz w:val="19"/>
          <w:szCs w:val="19"/>
          <w:lang w:val="en-GB"/>
        </w:rPr>
      </w:pPr>
      <w:r w:rsidRPr="00F06BBC">
        <w:rPr>
          <w:rFonts w:ascii="Arial" w:hAnsi="Arial" w:cs="Arial"/>
          <w:sz w:val="19"/>
          <w:szCs w:val="19"/>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1EDE8221" w14:textId="77777777" w:rsidR="00657075" w:rsidRPr="00F06BBC" w:rsidRDefault="00657075" w:rsidP="00284342">
      <w:pPr>
        <w:tabs>
          <w:tab w:val="clear" w:pos="907"/>
        </w:tabs>
        <w:spacing w:line="360" w:lineRule="auto"/>
        <w:ind w:left="907"/>
        <w:jc w:val="thaiDistribute"/>
        <w:rPr>
          <w:rFonts w:ascii="Arial" w:hAnsi="Arial" w:cs="Arial"/>
          <w:sz w:val="19"/>
          <w:szCs w:val="19"/>
          <w:lang w:val="en-GB"/>
        </w:rPr>
      </w:pPr>
    </w:p>
    <w:p w14:paraId="629D2022" w14:textId="77777777" w:rsidR="009C1CA5" w:rsidRPr="00F06BBC" w:rsidRDefault="009C1CA5" w:rsidP="00105CB0">
      <w:pPr>
        <w:pStyle w:val="BodyText"/>
        <w:spacing w:after="0" w:line="360" w:lineRule="auto"/>
        <w:ind w:left="900"/>
        <w:jc w:val="thaiDistribute"/>
        <w:rPr>
          <w:rFonts w:ascii="Arial" w:hAnsi="Arial" w:cs="Arial"/>
          <w:i/>
          <w:iCs/>
          <w:sz w:val="19"/>
          <w:szCs w:val="19"/>
        </w:rPr>
      </w:pPr>
      <w:r w:rsidRPr="00F06BBC">
        <w:rPr>
          <w:rFonts w:ascii="Arial" w:hAnsi="Arial" w:cs="Arial"/>
          <w:i/>
          <w:iCs/>
          <w:sz w:val="19"/>
          <w:szCs w:val="19"/>
        </w:rPr>
        <w:t>Deferred tax</w:t>
      </w:r>
    </w:p>
    <w:p w14:paraId="40E6956A" w14:textId="77777777" w:rsidR="009C1CA5" w:rsidRPr="00F06BBC" w:rsidRDefault="009C1CA5" w:rsidP="00105CB0">
      <w:pPr>
        <w:pStyle w:val="BodyText"/>
        <w:spacing w:after="0" w:line="360" w:lineRule="auto"/>
        <w:ind w:left="900"/>
        <w:jc w:val="thaiDistribute"/>
        <w:rPr>
          <w:rFonts w:ascii="Arial" w:hAnsi="Arial" w:cs="Arial"/>
          <w:sz w:val="19"/>
          <w:szCs w:val="19"/>
        </w:rPr>
      </w:pPr>
      <w:r w:rsidRPr="00F06BBC">
        <w:rPr>
          <w:rFonts w:ascii="Arial" w:hAnsi="Arial" w:cs="Arial"/>
          <w:sz w:val="19"/>
          <w:szCs w:val="19"/>
        </w:rPr>
        <w:t xml:space="preserve">Deferred tax is </w:t>
      </w:r>
      <w:r w:rsidR="00384AC6" w:rsidRPr="00F06BBC">
        <w:rPr>
          <w:rFonts w:ascii="Arial" w:hAnsi="Arial" w:cs="Arial"/>
          <w:sz w:val="19"/>
          <w:szCs w:val="19"/>
        </w:rPr>
        <w:t>recognize</w:t>
      </w:r>
      <w:r w:rsidRPr="00F06BBC">
        <w:rPr>
          <w:rFonts w:ascii="Arial" w:hAnsi="Arial" w:cs="Arial"/>
          <w:sz w:val="19"/>
          <w:szCs w:val="19"/>
        </w:rPr>
        <w:t>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1039C0AE" w14:textId="77777777" w:rsidR="002A0867" w:rsidRPr="00F06BBC" w:rsidRDefault="002A0867" w:rsidP="00105CB0">
      <w:pPr>
        <w:pStyle w:val="BodyText"/>
        <w:spacing w:after="0" w:line="360" w:lineRule="auto"/>
        <w:ind w:left="900"/>
        <w:jc w:val="thaiDistribute"/>
        <w:rPr>
          <w:rFonts w:ascii="Arial" w:hAnsi="Arial" w:cstheme="minorBidi"/>
          <w:strike/>
          <w:sz w:val="19"/>
          <w:szCs w:val="19"/>
        </w:rPr>
      </w:pPr>
    </w:p>
    <w:p w14:paraId="122E4BA6" w14:textId="495A07B5" w:rsidR="009C1CA5" w:rsidRPr="00F06BBC" w:rsidRDefault="009C1CA5" w:rsidP="00105CB0">
      <w:pPr>
        <w:pStyle w:val="BodyText"/>
        <w:spacing w:after="0" w:line="360" w:lineRule="auto"/>
        <w:ind w:left="900"/>
        <w:jc w:val="thaiDistribute"/>
        <w:rPr>
          <w:rFonts w:ascii="Arial" w:hAnsi="Arial" w:cs="Arial"/>
          <w:sz w:val="19"/>
          <w:szCs w:val="19"/>
        </w:rPr>
      </w:pPr>
      <w:r w:rsidRPr="00F06BBC">
        <w:rPr>
          <w:rFonts w:ascii="Arial" w:hAnsi="Arial" w:cs="Arial"/>
          <w:sz w:val="19"/>
          <w:szCs w:val="19"/>
        </w:rPr>
        <w:t>A</w:t>
      </w:r>
      <w:r w:rsidR="00692E51" w:rsidRPr="00F06BBC">
        <w:rPr>
          <w:rFonts w:ascii="Arial" w:hAnsi="Arial" w:cs="Arial"/>
          <w:sz w:val="19"/>
          <w:szCs w:val="19"/>
        </w:rPr>
        <w:t xml:space="preserve"> deferred</w:t>
      </w:r>
      <w:r w:rsidRPr="00F06BBC">
        <w:rPr>
          <w:rFonts w:ascii="Arial" w:hAnsi="Arial" w:cs="Arial"/>
          <w:sz w:val="19"/>
          <w:szCs w:val="19"/>
        </w:rPr>
        <w:t xml:space="preserve"> tax asset is </w:t>
      </w:r>
      <w:r w:rsidR="00384AC6" w:rsidRPr="00F06BBC">
        <w:rPr>
          <w:rFonts w:ascii="Arial" w:hAnsi="Arial" w:cs="Arial"/>
          <w:sz w:val="19"/>
          <w:szCs w:val="19"/>
        </w:rPr>
        <w:t>recognize</w:t>
      </w:r>
      <w:r w:rsidRPr="00F06BBC">
        <w:rPr>
          <w:rFonts w:ascii="Arial" w:hAnsi="Arial" w:cs="Arial"/>
          <w:sz w:val="19"/>
          <w:szCs w:val="19"/>
        </w:rPr>
        <w:t xml:space="preserve">d to the extent that it is probable that future taxable profit will be available against which the temporary timing differences can be </w:t>
      </w:r>
      <w:proofErr w:type="spellStart"/>
      <w:r w:rsidRPr="00F06BBC">
        <w:rPr>
          <w:rFonts w:ascii="Arial" w:hAnsi="Arial" w:cs="Arial"/>
          <w:sz w:val="19"/>
          <w:szCs w:val="19"/>
        </w:rPr>
        <w:t>utilised</w:t>
      </w:r>
      <w:proofErr w:type="spellEnd"/>
      <w:r w:rsidRPr="00F06BBC">
        <w:rPr>
          <w:rFonts w:ascii="Arial" w:hAnsi="Arial" w:cs="Arial"/>
          <w:sz w:val="19"/>
          <w:szCs w:val="19"/>
        </w:rPr>
        <w:t>.</w:t>
      </w:r>
      <w:r w:rsidR="0091564B" w:rsidRPr="00F06BBC">
        <w:rPr>
          <w:rFonts w:ascii="Arial" w:hAnsi="Arial" w:cs="Arial"/>
          <w:sz w:val="19"/>
          <w:szCs w:val="19"/>
        </w:rPr>
        <w:t xml:space="preserve"> </w:t>
      </w:r>
      <w:r w:rsidRPr="00F06BBC">
        <w:rPr>
          <w:rFonts w:ascii="Arial" w:hAnsi="Arial" w:cs="Arial"/>
          <w:sz w:val="19"/>
          <w:szCs w:val="19"/>
        </w:rPr>
        <w:t xml:space="preserve">Deferred tax assets are reviewed at the end of each reporting period and reduced to the extent that it is no longer probable that the related tax benefit will be </w:t>
      </w:r>
      <w:proofErr w:type="spellStart"/>
      <w:r w:rsidRPr="00F06BBC">
        <w:rPr>
          <w:rFonts w:ascii="Arial" w:hAnsi="Arial" w:cs="Arial"/>
          <w:sz w:val="19"/>
          <w:szCs w:val="19"/>
        </w:rPr>
        <w:t>realised</w:t>
      </w:r>
      <w:proofErr w:type="spellEnd"/>
      <w:r w:rsidRPr="00F06BBC">
        <w:rPr>
          <w:rFonts w:ascii="Arial" w:hAnsi="Arial" w:cs="Arial"/>
          <w:sz w:val="19"/>
          <w:szCs w:val="19"/>
        </w:rPr>
        <w:t>.</w:t>
      </w:r>
    </w:p>
    <w:p w14:paraId="74127DD3" w14:textId="04147495" w:rsidR="004E2987" w:rsidRPr="00F06BBC" w:rsidRDefault="004E2987" w:rsidP="00105CB0">
      <w:pPr>
        <w:pStyle w:val="BodyTextIndent3"/>
        <w:tabs>
          <w:tab w:val="clear" w:pos="907"/>
        </w:tabs>
        <w:spacing w:after="0" w:line="360" w:lineRule="auto"/>
        <w:ind w:left="900"/>
        <w:jc w:val="thaiDistribute"/>
        <w:rPr>
          <w:rFonts w:ascii="Arial" w:hAnsi="Arial" w:cs="Arial"/>
          <w:sz w:val="18"/>
          <w:szCs w:val="18"/>
        </w:rPr>
      </w:pPr>
    </w:p>
    <w:p w14:paraId="75078C91" w14:textId="77777777" w:rsidR="00060770" w:rsidRPr="00F06BBC" w:rsidRDefault="00060770" w:rsidP="003B54DF">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Foreign currency transactions</w:t>
      </w:r>
    </w:p>
    <w:p w14:paraId="3DA88558" w14:textId="77777777" w:rsidR="00060770" w:rsidRPr="00F06BBC" w:rsidRDefault="00060770" w:rsidP="00105CB0">
      <w:pPr>
        <w:spacing w:line="360" w:lineRule="auto"/>
        <w:ind w:left="360"/>
        <w:jc w:val="thaiDistribute"/>
        <w:rPr>
          <w:rFonts w:ascii="Arial" w:hAnsi="Arial" w:cs="Arial"/>
          <w:sz w:val="19"/>
          <w:szCs w:val="19"/>
        </w:rPr>
      </w:pPr>
    </w:p>
    <w:p w14:paraId="051065C0" w14:textId="77777777" w:rsidR="00253692" w:rsidRPr="00F06BBC" w:rsidRDefault="00253692" w:rsidP="00105CB0">
      <w:pPr>
        <w:spacing w:line="360" w:lineRule="auto"/>
        <w:ind w:left="900"/>
        <w:jc w:val="thaiDistribute"/>
        <w:rPr>
          <w:rFonts w:ascii="Arial" w:hAnsi="Arial" w:cs="Arial"/>
          <w:sz w:val="19"/>
          <w:szCs w:val="19"/>
        </w:rPr>
      </w:pPr>
      <w:r w:rsidRPr="00F06BBC">
        <w:rPr>
          <w:rFonts w:ascii="Arial" w:hAnsi="Arial" w:cs="Arial"/>
          <w:sz w:val="19"/>
          <w:szCs w:val="19"/>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F06BBC">
        <w:rPr>
          <w:rFonts w:ascii="Arial" w:hAnsi="Arial" w:cs="Arial"/>
          <w:sz w:val="19"/>
          <w:szCs w:val="19"/>
          <w:cs/>
        </w:rPr>
        <w:t xml:space="preserve"> </w:t>
      </w:r>
      <w:r w:rsidRPr="00F06BBC">
        <w:rPr>
          <w:rFonts w:ascii="Arial" w:hAnsi="Arial" w:cs="Arial"/>
          <w:sz w:val="19"/>
          <w:szCs w:val="19"/>
        </w:rPr>
        <w:t>for the year.</w:t>
      </w:r>
    </w:p>
    <w:p w14:paraId="29A54407" w14:textId="77777777" w:rsidR="003D5AA8" w:rsidRPr="00F06BBC" w:rsidRDefault="003D5AA8" w:rsidP="00105CB0">
      <w:pPr>
        <w:spacing w:line="360" w:lineRule="auto"/>
        <w:jc w:val="thaiDistribute"/>
        <w:rPr>
          <w:rFonts w:ascii="Arial" w:hAnsi="Arial" w:cstheme="minorBidi"/>
          <w:sz w:val="18"/>
          <w:szCs w:val="18"/>
        </w:rPr>
      </w:pPr>
    </w:p>
    <w:p w14:paraId="12501071" w14:textId="77777777" w:rsidR="006B03C4" w:rsidRPr="00F06BBC" w:rsidRDefault="006B03C4" w:rsidP="00003A96">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Forward exchange contracts</w:t>
      </w:r>
    </w:p>
    <w:p w14:paraId="24937740" w14:textId="77777777" w:rsidR="006B03C4" w:rsidRPr="00F06BBC" w:rsidRDefault="006B03C4" w:rsidP="00105CB0">
      <w:pPr>
        <w:spacing w:line="360" w:lineRule="auto"/>
        <w:ind w:left="900"/>
        <w:jc w:val="thaiDistribute"/>
        <w:rPr>
          <w:rFonts w:ascii="Arial" w:hAnsi="Arial" w:cs="Arial"/>
          <w:sz w:val="19"/>
          <w:szCs w:val="19"/>
        </w:rPr>
      </w:pPr>
    </w:p>
    <w:p w14:paraId="48528E91" w14:textId="77777777" w:rsidR="006B03C4" w:rsidRPr="00F06BBC" w:rsidRDefault="004E4B34" w:rsidP="00BD5B55">
      <w:pPr>
        <w:spacing w:line="360" w:lineRule="auto"/>
        <w:ind w:left="900"/>
        <w:jc w:val="thaiDistribute"/>
        <w:rPr>
          <w:rFonts w:ascii="Arial" w:hAnsi="Arial" w:cs="Arial"/>
          <w:sz w:val="19"/>
          <w:szCs w:val="19"/>
          <w:lang w:val="en-GB"/>
        </w:rPr>
      </w:pPr>
      <w:r w:rsidRPr="00F06BBC">
        <w:rPr>
          <w:rFonts w:ascii="Arial" w:hAnsi="Arial" w:cs="Arial"/>
          <w:sz w:val="19"/>
          <w:szCs w:val="19"/>
          <w:lang w:val="en-GB"/>
        </w:rPr>
        <w:t>P</w:t>
      </w:r>
      <w:r w:rsidR="00BD5B55" w:rsidRPr="00F06BBC">
        <w:rPr>
          <w:rFonts w:ascii="Arial" w:hAnsi="Arial" w:cs="Arial"/>
          <w:sz w:val="19"/>
          <w:szCs w:val="19"/>
          <w:lang w:val="en-GB"/>
        </w:rPr>
        <w:t>ayables</w:t>
      </w:r>
      <w:r w:rsidR="006B03C4" w:rsidRPr="00F06BBC">
        <w:rPr>
          <w:rFonts w:ascii="Arial" w:hAnsi="Arial" w:cs="Arial"/>
          <w:sz w:val="19"/>
          <w:szCs w:val="19"/>
          <w:lang w:val="en-GB"/>
        </w:rPr>
        <w:t xml:space="preserve"> arising from forward exchange contracts are translated into Baht at the rates of exchange ruling on the reporting date. Unrealized gains and losses from the translation are included in the statement of </w:t>
      </w:r>
      <w:r w:rsidR="00513A1F" w:rsidRPr="00F06BBC">
        <w:rPr>
          <w:rFonts w:ascii="Arial" w:hAnsi="Arial" w:cs="Arial"/>
          <w:sz w:val="19"/>
          <w:szCs w:val="19"/>
          <w:lang w:val="en-GB"/>
        </w:rPr>
        <w:t>profit or loss</w:t>
      </w:r>
      <w:r w:rsidR="006B03C4" w:rsidRPr="00F06BBC">
        <w:rPr>
          <w:rFonts w:ascii="Arial" w:hAnsi="Arial" w:cs="Arial"/>
          <w:sz w:val="19"/>
          <w:szCs w:val="19"/>
          <w:lang w:val="en-GB"/>
        </w:rPr>
        <w:t xml:space="preserve">. </w:t>
      </w:r>
    </w:p>
    <w:p w14:paraId="6C34757D" w14:textId="4C840520" w:rsidR="00961B62" w:rsidRPr="00F06BBC" w:rsidRDefault="00961B62" w:rsidP="00105CB0">
      <w:pPr>
        <w:spacing w:line="360" w:lineRule="auto"/>
        <w:rPr>
          <w:rFonts w:ascii="Arial" w:hAnsi="Arial" w:cstheme="minorBidi"/>
          <w:sz w:val="19"/>
          <w:szCs w:val="19"/>
          <w:lang w:val="en-GB"/>
        </w:rPr>
      </w:pPr>
    </w:p>
    <w:p w14:paraId="7FC5678D" w14:textId="53227EA3" w:rsidR="002E10D4" w:rsidRPr="00F06BBC" w:rsidRDefault="002E10D4" w:rsidP="00105CB0">
      <w:pPr>
        <w:spacing w:line="360" w:lineRule="auto"/>
        <w:rPr>
          <w:rFonts w:ascii="Arial" w:hAnsi="Arial" w:cstheme="minorBidi"/>
          <w:sz w:val="19"/>
          <w:szCs w:val="19"/>
          <w:lang w:val="en-GB"/>
        </w:rPr>
      </w:pPr>
    </w:p>
    <w:p w14:paraId="6D611B23" w14:textId="77777777" w:rsidR="002E10D4" w:rsidRPr="00F06BBC" w:rsidRDefault="002E10D4" w:rsidP="00105CB0">
      <w:pPr>
        <w:spacing w:line="360" w:lineRule="auto"/>
        <w:rPr>
          <w:rFonts w:ascii="Arial" w:hAnsi="Arial" w:cstheme="minorBidi"/>
          <w:sz w:val="19"/>
          <w:szCs w:val="19"/>
          <w:lang w:val="en-GB"/>
        </w:rPr>
      </w:pPr>
    </w:p>
    <w:p w14:paraId="4794AD03" w14:textId="77777777" w:rsidR="00253692" w:rsidRPr="00F06BBC" w:rsidRDefault="00253692"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9"/>
          <w:szCs w:val="19"/>
          <w:lang w:val="en-GB"/>
        </w:rPr>
      </w:pPr>
      <w:r w:rsidRPr="00F06BBC">
        <w:rPr>
          <w:rFonts w:ascii="Arial" w:hAnsi="Arial" w:cs="Arial"/>
          <w:b w:val="0"/>
          <w:bCs w:val="0"/>
          <w:sz w:val="19"/>
          <w:szCs w:val="19"/>
          <w:lang w:val="en-GB"/>
        </w:rPr>
        <w:lastRenderedPageBreak/>
        <w:t>Dividend payment</w:t>
      </w:r>
    </w:p>
    <w:p w14:paraId="2DBE2029" w14:textId="77777777" w:rsidR="00253692" w:rsidRPr="00F06BBC" w:rsidRDefault="00253692" w:rsidP="00105CB0">
      <w:pPr>
        <w:spacing w:line="360" w:lineRule="auto"/>
        <w:ind w:left="900"/>
        <w:jc w:val="thaiDistribute"/>
        <w:rPr>
          <w:rFonts w:ascii="Arial" w:hAnsi="Arial" w:cs="Arial"/>
          <w:sz w:val="19"/>
          <w:szCs w:val="19"/>
          <w:lang w:val="en-GB"/>
        </w:rPr>
      </w:pPr>
    </w:p>
    <w:p w14:paraId="71E49717" w14:textId="77777777" w:rsidR="00253692" w:rsidRPr="00F06BBC" w:rsidRDefault="00253692" w:rsidP="00105CB0">
      <w:pPr>
        <w:spacing w:line="360" w:lineRule="auto"/>
        <w:ind w:left="900"/>
        <w:jc w:val="thaiDistribute"/>
        <w:rPr>
          <w:rFonts w:ascii="Arial" w:hAnsi="Arial" w:cs="Arial"/>
          <w:sz w:val="19"/>
          <w:szCs w:val="19"/>
          <w:lang w:val="en-GB"/>
        </w:rPr>
      </w:pPr>
      <w:r w:rsidRPr="00F06BBC">
        <w:rPr>
          <w:rFonts w:ascii="Arial" w:hAnsi="Arial" w:cs="Arial"/>
          <w:sz w:val="19"/>
          <w:szCs w:val="19"/>
          <w:lang w:val="en-GB"/>
        </w:rPr>
        <w:t>Dividend payment is recorded in the financial statements in the year in which they are approved by the Shareholders or Board of Directors.</w:t>
      </w:r>
    </w:p>
    <w:p w14:paraId="0F2B1BE3" w14:textId="77777777" w:rsidR="002A3EF6" w:rsidRPr="00F06BBC" w:rsidRDefault="002A3EF6" w:rsidP="00105CB0">
      <w:pPr>
        <w:spacing w:line="360" w:lineRule="auto"/>
        <w:ind w:left="900"/>
        <w:jc w:val="thaiDistribute"/>
        <w:rPr>
          <w:rFonts w:ascii="Arial" w:hAnsi="Arial" w:cs="Arial"/>
          <w:sz w:val="19"/>
          <w:szCs w:val="19"/>
          <w:lang w:val="en-GB"/>
        </w:rPr>
      </w:pPr>
    </w:p>
    <w:p w14:paraId="35BBC9A3" w14:textId="77777777" w:rsidR="002728A0" w:rsidRPr="00F06BBC" w:rsidRDefault="002728A0"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9"/>
          <w:szCs w:val="19"/>
        </w:rPr>
      </w:pPr>
      <w:r w:rsidRPr="00F06BBC">
        <w:rPr>
          <w:rFonts w:ascii="Arial" w:hAnsi="Arial" w:cs="Arial"/>
          <w:b w:val="0"/>
          <w:bCs w:val="0"/>
          <w:sz w:val="19"/>
          <w:szCs w:val="19"/>
        </w:rPr>
        <w:t>Basic earnings per share</w:t>
      </w:r>
    </w:p>
    <w:p w14:paraId="00334098" w14:textId="77777777" w:rsidR="002728A0" w:rsidRPr="00F06BBC" w:rsidRDefault="002728A0" w:rsidP="00105CB0">
      <w:pPr>
        <w:spacing w:line="360" w:lineRule="auto"/>
        <w:ind w:left="900"/>
        <w:jc w:val="thaiDistribute"/>
        <w:rPr>
          <w:rFonts w:ascii="Arial" w:hAnsi="Arial" w:cs="Arial"/>
          <w:sz w:val="19"/>
          <w:szCs w:val="19"/>
          <w:lang w:val="en-GB"/>
        </w:rPr>
      </w:pPr>
    </w:p>
    <w:p w14:paraId="4941BA8B" w14:textId="13A55E60" w:rsidR="002728A0" w:rsidRPr="00F06BBC" w:rsidRDefault="005E6412" w:rsidP="00105CB0">
      <w:pPr>
        <w:spacing w:line="360" w:lineRule="auto"/>
        <w:ind w:left="900"/>
        <w:jc w:val="thaiDistribute"/>
        <w:rPr>
          <w:rFonts w:ascii="Arial" w:hAnsi="Arial" w:cs="Arial"/>
          <w:sz w:val="19"/>
          <w:szCs w:val="19"/>
          <w:lang w:val="en-GB"/>
        </w:rPr>
      </w:pPr>
      <w:r w:rsidRPr="00F06BBC">
        <w:rPr>
          <w:rFonts w:ascii="Arial" w:hAnsi="Arial" w:cs="Arial"/>
          <w:sz w:val="19"/>
          <w:szCs w:val="19"/>
          <w:lang w:val="en-GB"/>
        </w:rPr>
        <w:t>Basic earnings per share are</w:t>
      </w:r>
      <w:r w:rsidR="002728A0" w:rsidRPr="00F06BBC">
        <w:rPr>
          <w:rFonts w:ascii="Arial" w:hAnsi="Arial" w:cs="Arial"/>
          <w:sz w:val="19"/>
          <w:szCs w:val="19"/>
          <w:lang w:val="en-GB"/>
        </w:rPr>
        <w:t xml:space="preserve"> determine</w:t>
      </w:r>
      <w:r w:rsidR="00F04207" w:rsidRPr="00F06BBC">
        <w:rPr>
          <w:rFonts w:ascii="Arial" w:hAnsi="Arial" w:cs="Arial"/>
          <w:sz w:val="19"/>
          <w:szCs w:val="19"/>
          <w:lang w:val="en-GB"/>
        </w:rPr>
        <w:t xml:space="preserve">d </w:t>
      </w:r>
      <w:r w:rsidR="00902057" w:rsidRPr="00F06BBC">
        <w:rPr>
          <w:rFonts w:ascii="Arial" w:hAnsi="Arial" w:cs="Arial"/>
          <w:sz w:val="19"/>
          <w:szCs w:val="19"/>
          <w:lang w:val="en-GB"/>
        </w:rPr>
        <w:t>by dividing the profit</w:t>
      </w:r>
      <w:r w:rsidR="00F04207" w:rsidRPr="00F06BBC">
        <w:rPr>
          <w:rFonts w:ascii="Arial" w:hAnsi="Arial" w:cs="Arial"/>
          <w:sz w:val="19"/>
          <w:szCs w:val="19"/>
          <w:lang w:val="en-GB"/>
        </w:rPr>
        <w:t xml:space="preserve"> </w:t>
      </w:r>
      <w:r w:rsidR="002F71DF" w:rsidRPr="00F06BBC">
        <w:rPr>
          <w:rFonts w:ascii="Arial" w:hAnsi="Arial" w:cs="Arial"/>
          <w:sz w:val="19"/>
          <w:szCs w:val="19"/>
          <w:lang w:val="en-GB"/>
        </w:rPr>
        <w:t xml:space="preserve">(loss) </w:t>
      </w:r>
      <w:r w:rsidR="002728A0" w:rsidRPr="00F06BBC">
        <w:rPr>
          <w:rFonts w:ascii="Arial" w:hAnsi="Arial" w:cs="Arial"/>
          <w:sz w:val="19"/>
          <w:szCs w:val="19"/>
          <w:lang w:val="en-GB"/>
        </w:rPr>
        <w:t xml:space="preserve">by the weighted average number of </w:t>
      </w:r>
      <w:r w:rsidR="00902057" w:rsidRPr="00F06BBC">
        <w:rPr>
          <w:rFonts w:ascii="Arial" w:hAnsi="Arial" w:cs="Arial"/>
          <w:sz w:val="19"/>
          <w:szCs w:val="19"/>
          <w:lang w:val="en-GB"/>
        </w:rPr>
        <w:t>common</w:t>
      </w:r>
      <w:r w:rsidR="002728A0" w:rsidRPr="00F06BBC">
        <w:rPr>
          <w:rFonts w:ascii="Arial" w:hAnsi="Arial" w:cs="Arial"/>
          <w:sz w:val="19"/>
          <w:szCs w:val="19"/>
          <w:lang w:val="en-GB"/>
        </w:rPr>
        <w:t xml:space="preserve"> shares outstanding during the year.</w:t>
      </w:r>
    </w:p>
    <w:p w14:paraId="0F1EF1D5" w14:textId="77777777" w:rsidR="00270E1F" w:rsidRPr="00F06BBC" w:rsidRDefault="00270E1F" w:rsidP="00105CB0">
      <w:pPr>
        <w:spacing w:line="360" w:lineRule="auto"/>
        <w:ind w:left="900"/>
        <w:jc w:val="thaiDistribute"/>
        <w:rPr>
          <w:rFonts w:ascii="Arial" w:hAnsi="Arial" w:cs="Arial"/>
          <w:sz w:val="19"/>
          <w:szCs w:val="19"/>
          <w:lang w:val="en-GB"/>
        </w:rPr>
      </w:pPr>
    </w:p>
    <w:p w14:paraId="4986C73C" w14:textId="77777777" w:rsidR="008D0A70" w:rsidRPr="00F06BBC" w:rsidRDefault="00677AE8"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9"/>
          <w:szCs w:val="19"/>
        </w:rPr>
      </w:pPr>
      <w:r w:rsidRPr="00F06BBC">
        <w:rPr>
          <w:rFonts w:ascii="Arial" w:hAnsi="Arial" w:cs="Arial"/>
          <w:b w:val="0"/>
          <w:bCs w:val="0"/>
          <w:sz w:val="19"/>
          <w:szCs w:val="19"/>
        </w:rPr>
        <w:t>Diluted earnings per share</w:t>
      </w:r>
    </w:p>
    <w:p w14:paraId="529637EA" w14:textId="77777777" w:rsidR="00677AE8" w:rsidRPr="00F06BBC" w:rsidRDefault="00677AE8" w:rsidP="00105CB0">
      <w:pPr>
        <w:pStyle w:val="BodyText"/>
        <w:tabs>
          <w:tab w:val="clear" w:pos="454"/>
          <w:tab w:val="clear" w:pos="680"/>
          <w:tab w:val="clear" w:pos="907"/>
          <w:tab w:val="left" w:pos="0"/>
        </w:tabs>
        <w:spacing w:after="0" w:line="360" w:lineRule="auto"/>
        <w:ind w:left="907"/>
        <w:jc w:val="both"/>
        <w:rPr>
          <w:rFonts w:ascii="Arial" w:hAnsi="Arial" w:cs="Arial"/>
          <w:sz w:val="19"/>
          <w:szCs w:val="19"/>
          <w:lang w:val="en-GB"/>
        </w:rPr>
      </w:pPr>
    </w:p>
    <w:p w14:paraId="11B177BC" w14:textId="002D1C2F" w:rsidR="006520D5" w:rsidRPr="00F06BBC" w:rsidRDefault="00C76FB6" w:rsidP="00105CB0">
      <w:pPr>
        <w:spacing w:line="360" w:lineRule="auto"/>
        <w:ind w:left="900"/>
        <w:jc w:val="thaiDistribute"/>
        <w:rPr>
          <w:rFonts w:ascii="Arial" w:hAnsi="Arial" w:cs="Arial"/>
          <w:sz w:val="19"/>
          <w:szCs w:val="19"/>
          <w:lang w:val="en-GB"/>
        </w:rPr>
      </w:pPr>
      <w:r w:rsidRPr="00F06BBC">
        <w:rPr>
          <w:rFonts w:ascii="Arial" w:hAnsi="Arial" w:cs="Arial"/>
          <w:sz w:val="19"/>
          <w:szCs w:val="19"/>
          <w:lang w:val="en-GB"/>
        </w:rPr>
        <w:t xml:space="preserve">Diluted earnings per share is calculated by dividing the profit (loss) for the year by the number of common shares plus the equivalent number common shares (warrants) based on the average price in the </w:t>
      </w:r>
      <w:r w:rsidR="001C0015" w:rsidRPr="00F06BBC">
        <w:rPr>
          <w:rFonts w:ascii="Arial" w:hAnsi="Arial" w:cs="Arial"/>
          <w:sz w:val="19"/>
          <w:szCs w:val="19"/>
        </w:rPr>
        <w:t>year</w:t>
      </w:r>
      <w:r w:rsidRPr="00F06BBC">
        <w:rPr>
          <w:rFonts w:ascii="Arial" w:hAnsi="Arial" w:cs="Arial"/>
          <w:sz w:val="19"/>
          <w:szCs w:val="19"/>
          <w:lang w:val="en-GB"/>
        </w:rPr>
        <w:t>.</w:t>
      </w:r>
    </w:p>
    <w:p w14:paraId="0D10339B" w14:textId="77777777" w:rsidR="00116802" w:rsidRPr="00F06BBC" w:rsidRDefault="00116802" w:rsidP="00105CB0">
      <w:pPr>
        <w:spacing w:line="360" w:lineRule="auto"/>
        <w:ind w:left="900"/>
        <w:jc w:val="thaiDistribute"/>
        <w:rPr>
          <w:rFonts w:ascii="Arial" w:hAnsi="Arial" w:cs="Arial"/>
          <w:sz w:val="19"/>
          <w:szCs w:val="19"/>
          <w:lang w:val="en-GB"/>
        </w:rPr>
      </w:pPr>
    </w:p>
    <w:p w14:paraId="172D3A5F" w14:textId="2F2E43EE" w:rsidR="00774C4A" w:rsidRPr="00F06BBC" w:rsidRDefault="006520D5" w:rsidP="00E16AEF">
      <w:pPr>
        <w:pStyle w:val="Heading2"/>
        <w:numPr>
          <w:ilvl w:val="1"/>
          <w:numId w:val="25"/>
        </w:numPr>
        <w:tabs>
          <w:tab w:val="clear" w:pos="227"/>
          <w:tab w:val="clear" w:pos="454"/>
          <w:tab w:val="clear" w:pos="680"/>
        </w:tabs>
        <w:spacing w:line="360" w:lineRule="auto"/>
        <w:ind w:hanging="540"/>
        <w:rPr>
          <w:rFonts w:ascii="Arial" w:hAnsi="Arial" w:cs="Arial"/>
          <w:b w:val="0"/>
          <w:bCs w:val="0"/>
          <w:sz w:val="19"/>
          <w:szCs w:val="19"/>
        </w:rPr>
      </w:pPr>
      <w:r w:rsidRPr="00F06BBC">
        <w:rPr>
          <w:rFonts w:ascii="Arial" w:hAnsi="Arial" w:cs="Arial"/>
          <w:b w:val="0"/>
          <w:bCs w:val="0"/>
          <w:sz w:val="19"/>
          <w:szCs w:val="19"/>
        </w:rPr>
        <w:t>S</w:t>
      </w:r>
      <w:r w:rsidR="00774C4A" w:rsidRPr="00F06BBC">
        <w:rPr>
          <w:rFonts w:ascii="Arial" w:hAnsi="Arial" w:cs="Arial"/>
          <w:b w:val="0"/>
          <w:bCs w:val="0"/>
          <w:sz w:val="19"/>
          <w:szCs w:val="19"/>
        </w:rPr>
        <w:t>egment reporting</w:t>
      </w:r>
    </w:p>
    <w:p w14:paraId="3D251791" w14:textId="77777777" w:rsidR="00774C4A" w:rsidRPr="00F06BBC" w:rsidRDefault="00774C4A" w:rsidP="00105CB0">
      <w:pPr>
        <w:tabs>
          <w:tab w:val="clear" w:pos="907"/>
        </w:tabs>
        <w:spacing w:line="360" w:lineRule="auto"/>
        <w:ind w:left="907"/>
        <w:jc w:val="thaiDistribute"/>
        <w:rPr>
          <w:rFonts w:ascii="Arial" w:hAnsi="Arial" w:cs="Arial"/>
          <w:sz w:val="19"/>
          <w:szCs w:val="19"/>
          <w:lang w:val="en-GB"/>
        </w:rPr>
      </w:pPr>
    </w:p>
    <w:p w14:paraId="4A0F314F" w14:textId="1E662F58" w:rsidR="004E6FE4" w:rsidRPr="00F06BBC" w:rsidRDefault="00774C4A" w:rsidP="00805EFD">
      <w:pPr>
        <w:tabs>
          <w:tab w:val="clear" w:pos="907"/>
        </w:tabs>
        <w:spacing w:line="360" w:lineRule="auto"/>
        <w:ind w:left="907"/>
        <w:jc w:val="thaiDistribute"/>
        <w:rPr>
          <w:rFonts w:ascii="Arial" w:hAnsi="Arial" w:cs="Arial"/>
          <w:sz w:val="19"/>
          <w:szCs w:val="19"/>
          <w:lang w:val="en-GB"/>
        </w:rPr>
      </w:pPr>
      <w:r w:rsidRPr="00F06BBC">
        <w:rPr>
          <w:rFonts w:ascii="Arial" w:hAnsi="Arial" w:cs="Arial"/>
          <w:sz w:val="19"/>
          <w:szCs w:val="19"/>
          <w:lang w:val="en-GB"/>
        </w:rPr>
        <w:t xml:space="preserve">Segment results that are reported to </w:t>
      </w:r>
      <w:r w:rsidR="005A607E" w:rsidRPr="00F06BBC">
        <w:rPr>
          <w:rFonts w:ascii="Arial" w:hAnsi="Arial" w:cs="Arial"/>
          <w:sz w:val="19"/>
          <w:szCs w:val="19"/>
          <w:lang w:val="en-GB"/>
        </w:rPr>
        <w:t>c</w:t>
      </w:r>
      <w:r w:rsidR="00DC52CA" w:rsidRPr="00F06BBC">
        <w:rPr>
          <w:rFonts w:ascii="Arial" w:hAnsi="Arial" w:cs="Arial"/>
          <w:sz w:val="19"/>
          <w:szCs w:val="19"/>
          <w:lang w:val="en-GB"/>
        </w:rPr>
        <w:t>h</w:t>
      </w:r>
      <w:r w:rsidRPr="00F06BBC">
        <w:rPr>
          <w:rFonts w:ascii="Arial" w:hAnsi="Arial" w:cs="Arial"/>
          <w:sz w:val="19"/>
          <w:szCs w:val="19"/>
          <w:lang w:val="en-GB"/>
        </w:rPr>
        <w:t xml:space="preserve">ief operating decision maker include items directly attributable to a segment as well as those that can be allocated on a reasonable basis. </w:t>
      </w:r>
    </w:p>
    <w:p w14:paraId="63B7FD58" w14:textId="77777777" w:rsidR="00AA0395" w:rsidRPr="00F06BBC" w:rsidRDefault="00AA0395" w:rsidP="00F85589">
      <w:pPr>
        <w:rPr>
          <w:sz w:val="19"/>
          <w:szCs w:val="19"/>
        </w:rPr>
      </w:pPr>
    </w:p>
    <w:p w14:paraId="26D527F1" w14:textId="77777777" w:rsidR="00774C4A" w:rsidRPr="00F06BBC" w:rsidRDefault="00774C4A" w:rsidP="00E16AEF">
      <w:pPr>
        <w:pStyle w:val="Heading2"/>
        <w:numPr>
          <w:ilvl w:val="1"/>
          <w:numId w:val="25"/>
        </w:numPr>
        <w:tabs>
          <w:tab w:val="clear" w:pos="227"/>
          <w:tab w:val="clear" w:pos="454"/>
          <w:tab w:val="clear" w:pos="680"/>
          <w:tab w:val="left" w:pos="450"/>
        </w:tabs>
        <w:spacing w:line="360" w:lineRule="auto"/>
        <w:ind w:left="907" w:hanging="450"/>
        <w:rPr>
          <w:rFonts w:ascii="Arial" w:hAnsi="Arial" w:cs="Arial"/>
          <w:b w:val="0"/>
          <w:bCs w:val="0"/>
          <w:sz w:val="19"/>
          <w:szCs w:val="19"/>
        </w:rPr>
      </w:pPr>
      <w:r w:rsidRPr="00F06BBC">
        <w:rPr>
          <w:rFonts w:ascii="Arial" w:hAnsi="Arial" w:cs="Arial"/>
          <w:b w:val="0"/>
          <w:bCs w:val="0"/>
          <w:sz w:val="19"/>
          <w:szCs w:val="19"/>
        </w:rPr>
        <w:t>Provisions for liabilities and expenses and contingent assets</w:t>
      </w:r>
    </w:p>
    <w:p w14:paraId="5A6A0385" w14:textId="77777777" w:rsidR="00774C4A" w:rsidRPr="00F06BBC" w:rsidRDefault="00774C4A" w:rsidP="00105CB0">
      <w:pPr>
        <w:tabs>
          <w:tab w:val="clear" w:pos="907"/>
          <w:tab w:val="left" w:pos="406"/>
        </w:tabs>
        <w:spacing w:line="360" w:lineRule="auto"/>
        <w:ind w:left="907"/>
        <w:jc w:val="both"/>
        <w:rPr>
          <w:rFonts w:ascii="Arial" w:hAnsi="Arial" w:cs="Arial"/>
          <w:sz w:val="19"/>
          <w:szCs w:val="19"/>
        </w:rPr>
      </w:pPr>
    </w:p>
    <w:p w14:paraId="0C2AD73C" w14:textId="46C9588D" w:rsidR="00A42138" w:rsidRPr="00F06BBC" w:rsidRDefault="00774C4A" w:rsidP="00C365B1">
      <w:pPr>
        <w:tabs>
          <w:tab w:val="clear" w:pos="907"/>
          <w:tab w:val="left" w:pos="1050"/>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 xml:space="preserve">Provisions </w:t>
      </w:r>
      <w:r w:rsidR="00DC52CA" w:rsidRPr="00F06BBC">
        <w:rPr>
          <w:rFonts w:ascii="Arial" w:hAnsi="Arial" w:cs="Arial"/>
          <w:sz w:val="19"/>
          <w:szCs w:val="19"/>
          <w:lang w:val="en-GB"/>
        </w:rPr>
        <w:t xml:space="preserve">for liabilities and expenses </w:t>
      </w:r>
      <w:r w:rsidRPr="00F06BBC">
        <w:rPr>
          <w:rFonts w:ascii="Arial" w:hAnsi="Arial" w:cs="Arial"/>
          <w:sz w:val="19"/>
          <w:szCs w:val="19"/>
          <w:lang w:val="en-GB"/>
        </w:rPr>
        <w:t>are recognized in the financial statements when the Company and subsidiaries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2C064121" w14:textId="77777777" w:rsidR="003B54DF" w:rsidRPr="00F06BBC" w:rsidRDefault="003B54DF" w:rsidP="00E12209">
      <w:pPr>
        <w:tabs>
          <w:tab w:val="clear" w:pos="907"/>
          <w:tab w:val="left" w:pos="406"/>
        </w:tabs>
        <w:spacing w:line="360" w:lineRule="auto"/>
        <w:jc w:val="both"/>
        <w:rPr>
          <w:rFonts w:ascii="Arial" w:hAnsi="Arial" w:cstheme="minorBidi"/>
          <w:sz w:val="18"/>
          <w:szCs w:val="18"/>
          <w:lang w:val="en-GB"/>
        </w:rPr>
      </w:pPr>
    </w:p>
    <w:p w14:paraId="3EB8F404" w14:textId="77777777" w:rsidR="00774C4A" w:rsidRPr="00F06BBC" w:rsidRDefault="00774C4A" w:rsidP="00B546A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caps/>
          <w:sz w:val="19"/>
          <w:szCs w:val="19"/>
          <w:u w:val="single"/>
          <w:lang w:val="en-GB"/>
        </w:rPr>
      </w:pPr>
      <w:r w:rsidRPr="00F06BBC">
        <w:rPr>
          <w:rFonts w:ascii="Arial" w:hAnsi="Arial" w:cs="Arial"/>
          <w:caps/>
          <w:sz w:val="19"/>
          <w:szCs w:val="19"/>
          <w:u w:val="single"/>
          <w:lang w:val="en-GB"/>
        </w:rPr>
        <w:t>Critical accounting</w:t>
      </w:r>
      <w:r w:rsidR="009D2D9D" w:rsidRPr="00F06BBC">
        <w:rPr>
          <w:rFonts w:ascii="Arial" w:hAnsi="Arial" w:cs="Arial"/>
          <w:caps/>
          <w:sz w:val="19"/>
          <w:szCs w:val="19"/>
          <w:u w:val="single"/>
          <w:lang w:val="en-GB"/>
        </w:rPr>
        <w:t xml:space="preserve"> estimates, assumption and judg</w:t>
      </w:r>
      <w:r w:rsidR="00535FFD" w:rsidRPr="00F06BBC">
        <w:rPr>
          <w:rFonts w:ascii="Arial" w:hAnsi="Arial" w:cs="Arial"/>
          <w:caps/>
          <w:sz w:val="19"/>
          <w:szCs w:val="19"/>
          <w:u w:val="single"/>
          <w:lang w:val="en-GB"/>
        </w:rPr>
        <w:t xml:space="preserve">ment </w:t>
      </w:r>
    </w:p>
    <w:p w14:paraId="58760250" w14:textId="77777777" w:rsidR="00774C4A" w:rsidRPr="00F06BBC" w:rsidRDefault="00774C4A" w:rsidP="00105CB0">
      <w:pPr>
        <w:tabs>
          <w:tab w:val="left" w:pos="406"/>
        </w:tabs>
        <w:spacing w:line="360" w:lineRule="auto"/>
        <w:ind w:left="360"/>
        <w:jc w:val="both"/>
        <w:rPr>
          <w:rFonts w:ascii="Arial" w:hAnsi="Arial" w:cs="Arial"/>
          <w:sz w:val="19"/>
          <w:szCs w:val="19"/>
          <w:lang w:val="en-GB"/>
        </w:rPr>
      </w:pPr>
    </w:p>
    <w:p w14:paraId="42438E21" w14:textId="6E66D555" w:rsidR="00F8439F" w:rsidRPr="00F06BBC" w:rsidRDefault="00F8439F" w:rsidP="00105CB0">
      <w:pPr>
        <w:tabs>
          <w:tab w:val="clear" w:pos="907"/>
        </w:tabs>
        <w:spacing w:line="360" w:lineRule="auto"/>
        <w:ind w:left="450"/>
        <w:jc w:val="thaiDistribute"/>
        <w:rPr>
          <w:rFonts w:ascii="Arial" w:hAnsi="Arial" w:cs="Arial"/>
          <w:sz w:val="19"/>
          <w:szCs w:val="19"/>
          <w:lang w:val="en-GB"/>
        </w:rPr>
      </w:pPr>
      <w:r w:rsidRPr="00F06BBC">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6BB134D6" w14:textId="0AB09843" w:rsidR="00631F5D" w:rsidRPr="00F06BBC" w:rsidRDefault="00631F5D" w:rsidP="005E72F0">
      <w:pPr>
        <w:tabs>
          <w:tab w:val="clear" w:pos="907"/>
        </w:tabs>
        <w:spacing w:line="360" w:lineRule="auto"/>
        <w:jc w:val="thaiDistribute"/>
        <w:rPr>
          <w:rFonts w:ascii="Arial" w:hAnsi="Arial" w:cstheme="minorBidi"/>
          <w:sz w:val="19"/>
          <w:szCs w:val="19"/>
          <w:lang w:val="en-GB"/>
        </w:rPr>
      </w:pPr>
    </w:p>
    <w:p w14:paraId="33CDE6C2" w14:textId="7D1A5E97"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77ABB6F2" w14:textId="119657EE"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4FB7FC3C" w14:textId="60545B2B"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1F3A6481" w14:textId="1E2E6136"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74541EDE" w14:textId="5A312B13"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2B4E5EA1" w14:textId="78912173"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72BD263F" w14:textId="5D712743"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58FC103A" w14:textId="59076792"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0C1D3877" w14:textId="580BDA56"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59C3FC6B" w14:textId="77777777" w:rsidR="00D741BE" w:rsidRPr="00F06BBC" w:rsidRDefault="00D741BE" w:rsidP="005E72F0">
      <w:pPr>
        <w:tabs>
          <w:tab w:val="clear" w:pos="907"/>
        </w:tabs>
        <w:spacing w:line="360" w:lineRule="auto"/>
        <w:jc w:val="thaiDistribute"/>
        <w:rPr>
          <w:rFonts w:ascii="Arial" w:hAnsi="Arial" w:cstheme="minorBidi"/>
          <w:sz w:val="19"/>
          <w:szCs w:val="19"/>
          <w:lang w:val="en-GB"/>
        </w:rPr>
      </w:pPr>
    </w:p>
    <w:p w14:paraId="34B06460" w14:textId="77777777" w:rsidR="004A04F8" w:rsidRPr="00F06BBC" w:rsidRDefault="004A04F8" w:rsidP="000F4FC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jc w:val="both"/>
        <w:rPr>
          <w:rFonts w:cs="Arial"/>
          <w:vanish/>
          <w:sz w:val="19"/>
          <w:szCs w:val="19"/>
        </w:rPr>
      </w:pPr>
    </w:p>
    <w:p w14:paraId="6E078F4A" w14:textId="77777777" w:rsidR="00BD5B55" w:rsidRPr="00F06BBC" w:rsidRDefault="00774C4A" w:rsidP="00BD5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rPr>
          <w:rFonts w:ascii="Arial" w:hAnsi="Arial" w:cs="Arial"/>
          <w:sz w:val="19"/>
          <w:szCs w:val="19"/>
        </w:rPr>
      </w:pPr>
      <w:r w:rsidRPr="00F06BBC">
        <w:rPr>
          <w:rFonts w:ascii="Arial" w:hAnsi="Arial" w:cs="Arial"/>
          <w:sz w:val="19"/>
          <w:szCs w:val="19"/>
        </w:rPr>
        <w:t>Critical accounting estimates, assumption and judgments</w:t>
      </w:r>
      <w:r w:rsidR="00902057" w:rsidRPr="00F06BBC">
        <w:rPr>
          <w:rFonts w:ascii="Arial" w:hAnsi="Arial" w:cs="Arial"/>
          <w:sz w:val="19"/>
          <w:szCs w:val="19"/>
        </w:rPr>
        <w:t xml:space="preserve"> are as follows:</w:t>
      </w:r>
    </w:p>
    <w:p w14:paraId="456F6657" w14:textId="77777777" w:rsidR="00D33A9C" w:rsidRPr="00F06BBC" w:rsidRDefault="00D33A9C" w:rsidP="006E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p w14:paraId="2BEB6BB6" w14:textId="32030F5D" w:rsidR="00774C4A" w:rsidRPr="00F06BBC" w:rsidRDefault="00DC52CA" w:rsidP="002A3EF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Impairment of receivables</w:t>
      </w:r>
    </w:p>
    <w:p w14:paraId="62222C46" w14:textId="77777777" w:rsidR="00733179" w:rsidRPr="00F06BBC" w:rsidRDefault="00733179" w:rsidP="007331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jc w:val="both"/>
        <w:rPr>
          <w:rFonts w:cs="Arial"/>
          <w:sz w:val="19"/>
          <w:szCs w:val="19"/>
        </w:rPr>
      </w:pPr>
    </w:p>
    <w:p w14:paraId="197EDE36" w14:textId="106FDE7D" w:rsidR="00961B62" w:rsidRPr="00F06BBC" w:rsidRDefault="00B975ED" w:rsidP="00631F5D">
      <w:pPr>
        <w:tabs>
          <w:tab w:val="clear" w:pos="680"/>
          <w:tab w:val="clear" w:pos="907"/>
          <w:tab w:val="left" w:pos="1050"/>
        </w:tabs>
        <w:spacing w:line="360" w:lineRule="auto"/>
        <w:ind w:left="900"/>
        <w:jc w:val="thaiDistribute"/>
        <w:rPr>
          <w:rFonts w:ascii="Arial" w:hAnsi="Arial" w:cs="Arial"/>
          <w:sz w:val="19"/>
          <w:szCs w:val="19"/>
          <w:lang w:val="en-GB"/>
        </w:rPr>
      </w:pPr>
      <w:r w:rsidRPr="00F06BBC">
        <w:rPr>
          <w:rFonts w:ascii="Arial" w:hAnsi="Arial" w:cs="Arial"/>
          <w:sz w:val="19"/>
          <w:szCs w:val="19"/>
          <w:lang w:val="en-GB"/>
        </w:rPr>
        <w:t xml:space="preserve">The Company and </w:t>
      </w:r>
      <w:r w:rsidR="00774C4A" w:rsidRPr="00F06BBC">
        <w:rPr>
          <w:rFonts w:ascii="Arial" w:hAnsi="Arial" w:cs="Arial"/>
          <w:sz w:val="19"/>
          <w:szCs w:val="19"/>
          <w:lang w:val="en-GB"/>
        </w:rPr>
        <w:t>subsidiaries set allowances for doubtful accounts equal to the estimated collection losses that may incur in the collection of receivables. The estimated losses are based on uncertainty in th</w:t>
      </w:r>
      <w:r w:rsidR="005E6412" w:rsidRPr="00F06BBC">
        <w:rPr>
          <w:rFonts w:ascii="Arial" w:hAnsi="Arial" w:cs="Arial"/>
          <w:sz w:val="19"/>
          <w:szCs w:val="19"/>
          <w:lang w:val="en-GB"/>
        </w:rPr>
        <w:t>e collection as considered by</w:t>
      </w:r>
      <w:r w:rsidR="00774C4A" w:rsidRPr="00F06BBC">
        <w:rPr>
          <w:rFonts w:ascii="Arial" w:hAnsi="Arial" w:cs="Arial"/>
          <w:sz w:val="19"/>
          <w:szCs w:val="19"/>
          <w:lang w:val="en-GB"/>
        </w:rPr>
        <w:t xml:space="preserve"> management.</w:t>
      </w:r>
    </w:p>
    <w:p w14:paraId="5B253627" w14:textId="77777777" w:rsidR="00961B62" w:rsidRPr="00F06BBC" w:rsidRDefault="00961B62" w:rsidP="0051039E">
      <w:pPr>
        <w:rPr>
          <w:sz w:val="19"/>
          <w:szCs w:val="19"/>
        </w:rPr>
      </w:pPr>
    </w:p>
    <w:p w14:paraId="774E7A0D" w14:textId="58F733C0" w:rsidR="009709B9" w:rsidRPr="00F06BBC" w:rsidRDefault="009709B9" w:rsidP="002A3EF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Impairment of investment</w:t>
      </w:r>
    </w:p>
    <w:p w14:paraId="18AD2EF9" w14:textId="77777777" w:rsidR="009709B9" w:rsidRPr="00F06BBC" w:rsidRDefault="009709B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9"/>
          <w:szCs w:val="19"/>
        </w:rPr>
      </w:pPr>
    </w:p>
    <w:p w14:paraId="46EFCFD0" w14:textId="7355C048" w:rsidR="009709B9" w:rsidRPr="00F06BBC" w:rsidRDefault="009709B9" w:rsidP="00070AF3">
      <w:pPr>
        <w:tabs>
          <w:tab w:val="clear" w:pos="680"/>
          <w:tab w:val="clear" w:pos="907"/>
          <w:tab w:val="left" w:pos="406"/>
          <w:tab w:val="left" w:pos="810"/>
          <w:tab w:val="left" w:pos="900"/>
        </w:tabs>
        <w:spacing w:line="360" w:lineRule="auto"/>
        <w:ind w:left="900"/>
        <w:jc w:val="both"/>
        <w:rPr>
          <w:rFonts w:ascii="Arial" w:hAnsi="Arial" w:cs="Arial"/>
          <w:sz w:val="19"/>
          <w:szCs w:val="19"/>
        </w:rPr>
      </w:pPr>
      <w:r w:rsidRPr="00F06BBC">
        <w:rPr>
          <w:rFonts w:ascii="Arial" w:hAnsi="Arial" w:cs="Arial"/>
          <w:sz w:val="19"/>
          <w:szCs w:val="19"/>
        </w:rPr>
        <w:t xml:space="preserve">The Company </w:t>
      </w:r>
      <w:r w:rsidR="00B64DA1" w:rsidRPr="00F06BBC">
        <w:rPr>
          <w:rFonts w:ascii="Arial" w:hAnsi="Arial" w:cs="Arial"/>
          <w:sz w:val="19"/>
          <w:szCs w:val="19"/>
        </w:rPr>
        <w:t xml:space="preserve">and subsidiaries </w:t>
      </w:r>
      <w:r w:rsidRPr="00F06BBC">
        <w:rPr>
          <w:rFonts w:ascii="Arial" w:hAnsi="Arial" w:cs="Arial"/>
          <w:sz w:val="19"/>
          <w:szCs w:val="19"/>
        </w:rPr>
        <w:t>treat investments as impaired when there has been a significant or prolonged decline in their fair value. The determination of what is “significant” or “prolonged” requires management judgment.</w:t>
      </w:r>
    </w:p>
    <w:p w14:paraId="7A0DCC85" w14:textId="77777777" w:rsidR="00EC2CF4" w:rsidRPr="00F06BBC"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30F4C49A" w14:textId="77777777" w:rsidR="00774C4A" w:rsidRPr="00F06BBC"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Allowances for slow - moving and defective inventories</w:t>
      </w:r>
    </w:p>
    <w:p w14:paraId="3927108D" w14:textId="77777777" w:rsidR="00273FF5" w:rsidRPr="00F06BBC" w:rsidRDefault="00273FF5" w:rsidP="00105CB0">
      <w:pPr>
        <w:tabs>
          <w:tab w:val="left" w:pos="406"/>
          <w:tab w:val="left" w:pos="810"/>
        </w:tabs>
        <w:spacing w:line="360" w:lineRule="auto"/>
        <w:ind w:left="1080" w:hanging="630"/>
        <w:jc w:val="both"/>
        <w:rPr>
          <w:rFonts w:ascii="Arial" w:hAnsi="Arial" w:cs="Arial"/>
          <w:sz w:val="19"/>
          <w:szCs w:val="19"/>
        </w:rPr>
      </w:pPr>
    </w:p>
    <w:p w14:paraId="2AB2CB70" w14:textId="4ED377C6" w:rsidR="00774C4A" w:rsidRPr="00F06BBC" w:rsidRDefault="00B975ED" w:rsidP="00070AF3">
      <w:pPr>
        <w:tabs>
          <w:tab w:val="clear" w:pos="680"/>
          <w:tab w:val="clear" w:pos="907"/>
          <w:tab w:val="left" w:pos="406"/>
          <w:tab w:val="left" w:pos="900"/>
          <w:tab w:val="left" w:pos="1050"/>
        </w:tabs>
        <w:spacing w:line="360" w:lineRule="auto"/>
        <w:ind w:left="900"/>
        <w:jc w:val="both"/>
        <w:rPr>
          <w:rFonts w:ascii="Arial" w:hAnsi="Arial" w:cs="Arial"/>
          <w:sz w:val="19"/>
          <w:szCs w:val="19"/>
        </w:rPr>
      </w:pPr>
      <w:r w:rsidRPr="00F06BBC">
        <w:rPr>
          <w:rFonts w:ascii="Arial" w:hAnsi="Arial" w:cs="Arial"/>
          <w:sz w:val="19"/>
          <w:szCs w:val="19"/>
        </w:rPr>
        <w:t xml:space="preserve">The Company and </w:t>
      </w:r>
      <w:r w:rsidR="00774C4A" w:rsidRPr="00F06BBC">
        <w:rPr>
          <w:rFonts w:ascii="Arial" w:hAnsi="Arial" w:cs="Arial"/>
          <w:sz w:val="19"/>
          <w:szCs w:val="19"/>
        </w:rPr>
        <w:t>subsidiaries</w:t>
      </w:r>
      <w:r w:rsidR="005E6412" w:rsidRPr="00F06BBC">
        <w:rPr>
          <w:rFonts w:ascii="Arial" w:hAnsi="Arial" w:cs="Arial"/>
          <w:sz w:val="19"/>
          <w:szCs w:val="19"/>
        </w:rPr>
        <w:t xml:space="preserve"> estimate allowances for slow-</w:t>
      </w:r>
      <w:r w:rsidR="00774C4A" w:rsidRPr="00F06BBC">
        <w:rPr>
          <w:rFonts w:ascii="Arial" w:hAnsi="Arial" w:cs="Arial"/>
          <w:sz w:val="19"/>
          <w:szCs w:val="19"/>
        </w:rPr>
        <w:t>moving and defective inventories to reflect impairment of inventories. The allowances are based on the consideration of inventory turnovers and deterioration of each category.</w:t>
      </w:r>
    </w:p>
    <w:p w14:paraId="78143C07" w14:textId="77777777" w:rsidR="00805EFD" w:rsidRPr="00F06BBC" w:rsidRDefault="00805EFD" w:rsidP="00105CB0">
      <w:pPr>
        <w:tabs>
          <w:tab w:val="left" w:pos="406"/>
          <w:tab w:val="left" w:pos="810"/>
        </w:tabs>
        <w:spacing w:line="360" w:lineRule="auto"/>
        <w:ind w:left="1080" w:hanging="630"/>
        <w:jc w:val="both"/>
        <w:rPr>
          <w:rFonts w:ascii="Arial" w:hAnsi="Arial" w:cstheme="minorBidi"/>
          <w:sz w:val="19"/>
          <w:szCs w:val="19"/>
        </w:rPr>
      </w:pPr>
    </w:p>
    <w:p w14:paraId="5470DDE4" w14:textId="18F0140A" w:rsidR="00774C4A" w:rsidRPr="00F06BBC"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Plant and e</w:t>
      </w:r>
      <w:r w:rsidR="00EE0839" w:rsidRPr="00F06BBC">
        <w:rPr>
          <w:rFonts w:ascii="Arial" w:hAnsi="Arial" w:cs="Arial"/>
          <w:b w:val="0"/>
          <w:bCs w:val="0"/>
          <w:sz w:val="19"/>
          <w:szCs w:val="19"/>
        </w:rPr>
        <w:t>quipment</w:t>
      </w:r>
      <w:r w:rsidR="007D7DA7" w:rsidRPr="00F06BBC">
        <w:rPr>
          <w:rFonts w:ascii="Arial" w:hAnsi="Arial" w:cstheme="minorBidi" w:hint="cs"/>
          <w:b w:val="0"/>
          <w:bCs w:val="0"/>
          <w:sz w:val="19"/>
          <w:szCs w:val="19"/>
          <w:cs/>
        </w:rPr>
        <w:t xml:space="preserve"> </w:t>
      </w:r>
      <w:r w:rsidR="007D7DA7" w:rsidRPr="00F06BBC">
        <w:rPr>
          <w:rFonts w:ascii="Arial" w:hAnsi="Arial" w:cstheme="minorBidi"/>
          <w:b w:val="0"/>
          <w:bCs w:val="0"/>
          <w:sz w:val="19"/>
          <w:szCs w:val="19"/>
        </w:rPr>
        <w:t>and intangible</w:t>
      </w:r>
      <w:r w:rsidR="00A4313B" w:rsidRPr="00F06BBC">
        <w:rPr>
          <w:rFonts w:ascii="Arial" w:hAnsi="Arial" w:cstheme="minorBidi"/>
          <w:b w:val="0"/>
          <w:bCs w:val="0"/>
          <w:sz w:val="19"/>
          <w:szCs w:val="19"/>
        </w:rPr>
        <w:t xml:space="preserve"> assets</w:t>
      </w:r>
    </w:p>
    <w:p w14:paraId="08FD43EE" w14:textId="77777777" w:rsidR="000E0A34" w:rsidRPr="00F06BBC" w:rsidRDefault="000E0A34" w:rsidP="00105CB0">
      <w:pPr>
        <w:pStyle w:val="Header"/>
        <w:tabs>
          <w:tab w:val="left" w:pos="810"/>
        </w:tabs>
        <w:spacing w:line="360" w:lineRule="auto"/>
        <w:ind w:left="1080" w:hanging="630"/>
        <w:jc w:val="both"/>
        <w:rPr>
          <w:rFonts w:ascii="Arial" w:hAnsi="Arial" w:cs="Arial"/>
          <w:sz w:val="19"/>
          <w:szCs w:val="19"/>
        </w:rPr>
      </w:pPr>
    </w:p>
    <w:p w14:paraId="413284E0" w14:textId="27F8CB66" w:rsidR="00A23D94" w:rsidRPr="00F06BBC" w:rsidRDefault="00774C4A" w:rsidP="00E17419">
      <w:pPr>
        <w:pStyle w:val="Header"/>
        <w:tabs>
          <w:tab w:val="clear" w:pos="680"/>
          <w:tab w:val="left" w:pos="1050"/>
        </w:tabs>
        <w:spacing w:line="360" w:lineRule="auto"/>
        <w:ind w:left="900"/>
        <w:jc w:val="both"/>
        <w:rPr>
          <w:rFonts w:ascii="Arial" w:hAnsi="Arial" w:cs="Arial"/>
          <w:sz w:val="19"/>
          <w:szCs w:val="19"/>
        </w:rPr>
      </w:pPr>
      <w:r w:rsidRPr="00F06BBC">
        <w:rPr>
          <w:rFonts w:ascii="Arial" w:hAnsi="Arial" w:cs="Arial"/>
          <w:sz w:val="19"/>
          <w:szCs w:val="19"/>
        </w:rPr>
        <w:t>Management regularly determines the estimated useful lives and residual values of the Com</w:t>
      </w:r>
      <w:r w:rsidR="0064116F" w:rsidRPr="00F06BBC">
        <w:rPr>
          <w:rFonts w:ascii="Arial" w:hAnsi="Arial" w:cs="Arial"/>
          <w:sz w:val="19"/>
          <w:szCs w:val="19"/>
        </w:rPr>
        <w:t>pany and its subsidiaries plant</w:t>
      </w:r>
      <w:r w:rsidRPr="00F06BBC">
        <w:rPr>
          <w:rFonts w:ascii="Arial" w:hAnsi="Arial" w:cs="Arial"/>
          <w:sz w:val="19"/>
          <w:szCs w:val="19"/>
        </w:rPr>
        <w:t xml:space="preserve"> </w:t>
      </w:r>
      <w:r w:rsidR="005E6412" w:rsidRPr="00F06BBC">
        <w:rPr>
          <w:rFonts w:ascii="Arial" w:hAnsi="Arial" w:cs="Arial"/>
          <w:sz w:val="19"/>
          <w:szCs w:val="19"/>
        </w:rPr>
        <w:t xml:space="preserve">and </w:t>
      </w:r>
      <w:r w:rsidRPr="00F06BBC">
        <w:rPr>
          <w:rFonts w:ascii="Arial" w:hAnsi="Arial" w:cs="Arial"/>
          <w:sz w:val="19"/>
          <w:szCs w:val="19"/>
        </w:rPr>
        <w:t>e</w:t>
      </w:r>
      <w:r w:rsidR="00EE0839" w:rsidRPr="00F06BBC">
        <w:rPr>
          <w:rFonts w:ascii="Arial" w:hAnsi="Arial" w:cs="Arial"/>
          <w:sz w:val="19"/>
          <w:szCs w:val="19"/>
        </w:rPr>
        <w:t>quipment</w:t>
      </w:r>
      <w:r w:rsidR="007C4814" w:rsidRPr="00F06BBC">
        <w:rPr>
          <w:rFonts w:ascii="Arial" w:hAnsi="Arial" w:cs="Arial"/>
          <w:sz w:val="19"/>
          <w:szCs w:val="19"/>
        </w:rPr>
        <w:t xml:space="preserve"> </w:t>
      </w:r>
      <w:r w:rsidR="007C4814" w:rsidRPr="00F06BBC">
        <w:rPr>
          <w:rFonts w:ascii="Arial" w:hAnsi="Arial" w:cstheme="minorBidi"/>
          <w:sz w:val="19"/>
          <w:szCs w:val="19"/>
        </w:rPr>
        <w:t>and intangible</w:t>
      </w:r>
      <w:r w:rsidR="00A4313B" w:rsidRPr="00F06BBC">
        <w:rPr>
          <w:rFonts w:ascii="Arial" w:hAnsi="Arial" w:cstheme="minorBidi"/>
          <w:sz w:val="19"/>
          <w:szCs w:val="19"/>
        </w:rPr>
        <w:t xml:space="preserve"> assets</w:t>
      </w:r>
      <w:r w:rsidRPr="00F06BBC">
        <w:rPr>
          <w:rFonts w:ascii="Arial" w:hAnsi="Arial" w:cs="Arial"/>
          <w:sz w:val="19"/>
          <w:szCs w:val="19"/>
        </w:rPr>
        <w:t xml:space="preserve"> and will revise the depreciation</w:t>
      </w:r>
      <w:r w:rsidR="00BE6F93" w:rsidRPr="00F06BBC">
        <w:rPr>
          <w:rFonts w:ascii="Arial" w:hAnsi="Arial" w:cs="Arial"/>
          <w:sz w:val="19"/>
          <w:szCs w:val="19"/>
        </w:rPr>
        <w:t xml:space="preserve"> and amortization</w:t>
      </w:r>
      <w:r w:rsidRPr="00F06BBC">
        <w:rPr>
          <w:rFonts w:ascii="Arial" w:hAnsi="Arial" w:cs="Arial"/>
          <w:sz w:val="19"/>
          <w:szCs w:val="19"/>
        </w:rPr>
        <w:t xml:space="preserve"> where useful lives and residual values previously estimated have changed or </w:t>
      </w:r>
      <w:r w:rsidR="005E6412" w:rsidRPr="00F06BBC">
        <w:rPr>
          <w:rFonts w:ascii="Arial" w:hAnsi="Arial" w:cs="Arial"/>
          <w:sz w:val="19"/>
          <w:szCs w:val="19"/>
        </w:rPr>
        <w:t xml:space="preserve">are </w:t>
      </w:r>
      <w:r w:rsidRPr="00F06BBC">
        <w:rPr>
          <w:rFonts w:ascii="Arial" w:hAnsi="Arial" w:cs="Arial"/>
          <w:sz w:val="19"/>
          <w:szCs w:val="19"/>
        </w:rPr>
        <w:t>subject to be written down for their technical obsolescence or when they are no longer in used.</w:t>
      </w:r>
    </w:p>
    <w:p w14:paraId="4F588BED" w14:textId="77777777" w:rsidR="00AA0395" w:rsidRPr="00F06BBC" w:rsidRDefault="00AA0395" w:rsidP="004E6FE4">
      <w:pPr>
        <w:pStyle w:val="Header"/>
        <w:tabs>
          <w:tab w:val="clear" w:pos="680"/>
          <w:tab w:val="left" w:pos="1050"/>
        </w:tabs>
        <w:spacing w:line="360" w:lineRule="auto"/>
        <w:jc w:val="both"/>
        <w:rPr>
          <w:rFonts w:ascii="Arial" w:hAnsi="Arial" w:cstheme="minorBidi"/>
          <w:sz w:val="19"/>
          <w:szCs w:val="19"/>
        </w:rPr>
      </w:pPr>
    </w:p>
    <w:p w14:paraId="42FD9DA8" w14:textId="77777777" w:rsidR="00625189" w:rsidRPr="00F06BBC" w:rsidRDefault="00625189"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Goodwill</w:t>
      </w:r>
      <w:r w:rsidRPr="00F06BBC">
        <w:rPr>
          <w:rFonts w:ascii="Arial" w:hAnsi="Arial" w:cs="Arial"/>
          <w:b w:val="0"/>
          <w:bCs w:val="0"/>
          <w:sz w:val="19"/>
          <w:szCs w:val="19"/>
          <w:cs/>
        </w:rPr>
        <w:t xml:space="preserve"> </w:t>
      </w:r>
      <w:r w:rsidRPr="00F06BBC">
        <w:rPr>
          <w:rFonts w:ascii="Arial" w:hAnsi="Arial" w:cs="Arial"/>
          <w:b w:val="0"/>
          <w:bCs w:val="0"/>
          <w:sz w:val="19"/>
          <w:szCs w:val="19"/>
        </w:rPr>
        <w:t>and intangible assets</w:t>
      </w:r>
    </w:p>
    <w:p w14:paraId="16960635" w14:textId="77777777" w:rsidR="000E0A34" w:rsidRPr="00F06BBC" w:rsidRDefault="000E0A34" w:rsidP="00105CB0">
      <w:pPr>
        <w:pStyle w:val="Header"/>
        <w:tabs>
          <w:tab w:val="left" w:pos="810"/>
        </w:tabs>
        <w:spacing w:line="360" w:lineRule="auto"/>
        <w:ind w:left="1080" w:hanging="630"/>
        <w:jc w:val="both"/>
        <w:rPr>
          <w:rFonts w:ascii="Arial" w:hAnsi="Arial" w:cs="Arial"/>
          <w:sz w:val="19"/>
          <w:szCs w:val="19"/>
        </w:rPr>
      </w:pPr>
    </w:p>
    <w:p w14:paraId="607E70FA" w14:textId="546BAA0D" w:rsidR="00DA5B82" w:rsidRPr="00F06BBC" w:rsidRDefault="00625189" w:rsidP="005F386D">
      <w:pPr>
        <w:pStyle w:val="Header"/>
        <w:tabs>
          <w:tab w:val="clear" w:pos="680"/>
        </w:tabs>
        <w:spacing w:line="360" w:lineRule="auto"/>
        <w:ind w:left="900"/>
        <w:jc w:val="both"/>
        <w:rPr>
          <w:rFonts w:ascii="Arial" w:hAnsi="Arial" w:cs="Arial"/>
          <w:sz w:val="19"/>
          <w:szCs w:val="19"/>
        </w:rPr>
      </w:pPr>
      <w:r w:rsidRPr="00F06BBC">
        <w:rPr>
          <w:rFonts w:ascii="Arial" w:hAnsi="Arial" w:cs="Arial"/>
          <w:sz w:val="19"/>
          <w:szCs w:val="19"/>
        </w:rPr>
        <w:t>The initial recognition and measurement of</w:t>
      </w:r>
      <w:r w:rsidRPr="00F06BBC">
        <w:rPr>
          <w:rFonts w:ascii="Arial" w:hAnsi="Arial" w:cs="Arial"/>
          <w:sz w:val="19"/>
          <w:szCs w:val="19"/>
          <w:cs/>
        </w:rPr>
        <w:t xml:space="preserve"> </w:t>
      </w:r>
      <w:r w:rsidR="00EE1034" w:rsidRPr="00F06BBC">
        <w:rPr>
          <w:rFonts w:ascii="Arial" w:hAnsi="Arial" w:cs="Arial"/>
          <w:sz w:val="19"/>
          <w:szCs w:val="19"/>
        </w:rPr>
        <w:t>goodwill and</w:t>
      </w:r>
      <w:r w:rsidRPr="00F06BBC">
        <w:rPr>
          <w:rFonts w:ascii="Arial" w:hAnsi="Arial" w:cs="Arial"/>
          <w:sz w:val="19"/>
          <w:szCs w:val="19"/>
        </w:rPr>
        <w:t xml:space="preserve"> intangible assets, and subsequent impairment testing, require</w:t>
      </w:r>
      <w:r w:rsidRPr="00F06BBC">
        <w:rPr>
          <w:rFonts w:ascii="Arial" w:hAnsi="Arial" w:cs="Arial"/>
          <w:sz w:val="19"/>
          <w:szCs w:val="19"/>
          <w:cs/>
        </w:rPr>
        <w:t xml:space="preserve"> </w:t>
      </w:r>
      <w:r w:rsidRPr="00F06BBC">
        <w:rPr>
          <w:rFonts w:ascii="Arial" w:hAnsi="Arial" w:cs="Arial"/>
          <w:sz w:val="19"/>
          <w:szCs w:val="19"/>
        </w:rPr>
        <w:t>management to make estimates of cash flows to be generated by the asset or the</w:t>
      </w:r>
      <w:r w:rsidRPr="00F06BBC">
        <w:rPr>
          <w:rFonts w:ascii="Arial" w:hAnsi="Arial" w:cs="Arial"/>
          <w:sz w:val="19"/>
          <w:szCs w:val="19"/>
          <w:cs/>
        </w:rPr>
        <w:t xml:space="preserve"> </w:t>
      </w:r>
      <w:r w:rsidRPr="00F06BBC">
        <w:rPr>
          <w:rFonts w:ascii="Arial" w:hAnsi="Arial" w:cs="Arial"/>
          <w:sz w:val="19"/>
          <w:szCs w:val="19"/>
        </w:rPr>
        <w:t>cash generating unit and to choose a suitable discount rate in order to</w:t>
      </w:r>
      <w:r w:rsidRPr="00F06BBC">
        <w:rPr>
          <w:rFonts w:ascii="Arial" w:hAnsi="Arial" w:cs="Arial"/>
          <w:sz w:val="19"/>
          <w:szCs w:val="19"/>
          <w:cs/>
        </w:rPr>
        <w:t xml:space="preserve"> </w:t>
      </w:r>
      <w:r w:rsidRPr="00F06BBC">
        <w:rPr>
          <w:rFonts w:ascii="Arial" w:hAnsi="Arial" w:cs="Arial"/>
          <w:sz w:val="19"/>
          <w:szCs w:val="19"/>
        </w:rPr>
        <w:t>calculate the present value of those cash flows.</w:t>
      </w:r>
    </w:p>
    <w:p w14:paraId="3ADB901D" w14:textId="77777777" w:rsidR="003B54DF" w:rsidRPr="00F06BBC" w:rsidRDefault="003B54DF" w:rsidP="00105CB0">
      <w:pPr>
        <w:pStyle w:val="Header"/>
        <w:tabs>
          <w:tab w:val="left" w:pos="810"/>
        </w:tabs>
        <w:spacing w:line="360" w:lineRule="auto"/>
        <w:ind w:left="810"/>
        <w:jc w:val="both"/>
        <w:rPr>
          <w:rFonts w:ascii="Arial" w:hAnsi="Arial" w:cstheme="minorBidi"/>
          <w:sz w:val="19"/>
          <w:szCs w:val="19"/>
        </w:rPr>
      </w:pPr>
    </w:p>
    <w:p w14:paraId="62DA58CC" w14:textId="77777777" w:rsidR="00774C4A" w:rsidRPr="00F06BBC"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Impairment of assets</w:t>
      </w:r>
    </w:p>
    <w:p w14:paraId="6D8D763A" w14:textId="77777777" w:rsidR="000E0A34" w:rsidRPr="00F06BBC" w:rsidRDefault="000E0A34" w:rsidP="00105CB0">
      <w:pPr>
        <w:tabs>
          <w:tab w:val="left" w:pos="810"/>
        </w:tabs>
        <w:spacing w:line="360" w:lineRule="auto"/>
        <w:ind w:left="1080" w:hanging="630"/>
        <w:jc w:val="both"/>
        <w:rPr>
          <w:rFonts w:ascii="Arial" w:hAnsi="Arial" w:cs="Arial"/>
          <w:sz w:val="19"/>
          <w:szCs w:val="19"/>
        </w:rPr>
      </w:pPr>
    </w:p>
    <w:p w14:paraId="66FD9364" w14:textId="78C84D46" w:rsidR="00774C4A" w:rsidRPr="00F06BBC" w:rsidRDefault="00774C4A" w:rsidP="00070AF3">
      <w:pPr>
        <w:tabs>
          <w:tab w:val="clear" w:pos="680"/>
          <w:tab w:val="clear" w:pos="907"/>
          <w:tab w:val="left" w:pos="900"/>
        </w:tabs>
        <w:spacing w:line="360" w:lineRule="auto"/>
        <w:ind w:left="900"/>
        <w:jc w:val="both"/>
        <w:rPr>
          <w:rFonts w:ascii="Arial" w:hAnsi="Arial" w:cs="Arial"/>
          <w:sz w:val="19"/>
          <w:szCs w:val="19"/>
        </w:rPr>
      </w:pPr>
      <w:r w:rsidRPr="00F06BBC">
        <w:rPr>
          <w:rFonts w:ascii="Arial" w:hAnsi="Arial" w:cs="Arial"/>
          <w:sz w:val="19"/>
          <w:szCs w:val="19"/>
        </w:rPr>
        <w:t>The</w:t>
      </w:r>
      <w:r w:rsidRPr="00F06BBC">
        <w:rPr>
          <w:rFonts w:ascii="Arial" w:hAnsi="Arial" w:cs="Arial"/>
          <w:sz w:val="19"/>
          <w:szCs w:val="19"/>
          <w:cs/>
        </w:rPr>
        <w:t xml:space="preserve"> </w:t>
      </w:r>
      <w:r w:rsidRPr="00F06BBC">
        <w:rPr>
          <w:rFonts w:ascii="Arial" w:hAnsi="Arial" w:cs="Arial"/>
          <w:sz w:val="19"/>
          <w:szCs w:val="19"/>
        </w:rPr>
        <w:t>Co</w:t>
      </w:r>
      <w:r w:rsidR="00B975ED" w:rsidRPr="00F06BBC">
        <w:rPr>
          <w:rFonts w:ascii="Arial" w:hAnsi="Arial" w:cs="Arial"/>
          <w:sz w:val="19"/>
          <w:szCs w:val="19"/>
        </w:rPr>
        <w:t xml:space="preserve">mpany and </w:t>
      </w:r>
      <w:r w:rsidR="00902057" w:rsidRPr="00F06BBC">
        <w:rPr>
          <w:rFonts w:ascii="Arial" w:hAnsi="Arial" w:cs="Arial"/>
          <w:sz w:val="19"/>
          <w:szCs w:val="19"/>
        </w:rPr>
        <w:t>subsidiaries consider</w:t>
      </w:r>
      <w:r w:rsidRPr="00F06BBC">
        <w:rPr>
          <w:rFonts w:ascii="Arial" w:hAnsi="Arial" w:cs="Arial"/>
          <w:sz w:val="19"/>
          <w:szCs w:val="19"/>
        </w:rPr>
        <w:t xml:space="preserve"> asset as impaired when there has</w:t>
      </w:r>
      <w:r w:rsidRPr="00F06BBC">
        <w:rPr>
          <w:rFonts w:ascii="Arial" w:hAnsi="Arial" w:cs="Arial"/>
          <w:sz w:val="19"/>
          <w:szCs w:val="19"/>
          <w:cs/>
        </w:rPr>
        <w:t xml:space="preserve"> </w:t>
      </w:r>
      <w:r w:rsidRPr="00F06BBC">
        <w:rPr>
          <w:rFonts w:ascii="Arial" w:hAnsi="Arial" w:cs="Arial"/>
          <w:sz w:val="19"/>
          <w:szCs w:val="19"/>
        </w:rPr>
        <w:t>been a significant or prolonged decline in the fair value below their</w:t>
      </w:r>
      <w:r w:rsidRPr="00F06BBC">
        <w:rPr>
          <w:rFonts w:ascii="Arial" w:hAnsi="Arial" w:cs="Arial"/>
          <w:sz w:val="19"/>
          <w:szCs w:val="19"/>
          <w:cs/>
        </w:rPr>
        <w:t xml:space="preserve"> </w:t>
      </w:r>
      <w:r w:rsidRPr="00F06BBC">
        <w:rPr>
          <w:rFonts w:ascii="Arial" w:hAnsi="Arial" w:cs="Arial"/>
          <w:sz w:val="19"/>
          <w:szCs w:val="19"/>
        </w:rPr>
        <w:t>cost</w:t>
      </w:r>
      <w:r w:rsidR="00EE1034" w:rsidRPr="00F06BBC">
        <w:rPr>
          <w:rFonts w:ascii="Arial" w:hAnsi="Arial" w:cs="Arial"/>
          <w:sz w:val="19"/>
          <w:szCs w:val="19"/>
        </w:rPr>
        <w:t>.</w:t>
      </w:r>
      <w:r w:rsidRPr="00F06BBC">
        <w:rPr>
          <w:rFonts w:ascii="Arial" w:hAnsi="Arial" w:cs="Arial"/>
          <w:sz w:val="19"/>
          <w:szCs w:val="19"/>
        </w:rPr>
        <w:t xml:space="preserve"> The</w:t>
      </w:r>
      <w:r w:rsidRPr="00F06BBC">
        <w:rPr>
          <w:rFonts w:ascii="Arial" w:hAnsi="Arial" w:cs="Arial"/>
          <w:sz w:val="19"/>
          <w:szCs w:val="19"/>
          <w:cs/>
        </w:rPr>
        <w:t xml:space="preserve"> </w:t>
      </w:r>
      <w:r w:rsidRPr="00F06BBC">
        <w:rPr>
          <w:rFonts w:ascii="Arial" w:hAnsi="Arial" w:cs="Arial"/>
          <w:sz w:val="19"/>
          <w:szCs w:val="19"/>
        </w:rPr>
        <w:t>determination of what is “significant” or “prolonged” requires management judgment.</w:t>
      </w:r>
    </w:p>
    <w:p w14:paraId="179A0699" w14:textId="0E9FC1D4" w:rsidR="00251910" w:rsidRPr="00F06BBC" w:rsidRDefault="00251910" w:rsidP="00105CB0">
      <w:pPr>
        <w:tabs>
          <w:tab w:val="left" w:pos="810"/>
        </w:tabs>
        <w:spacing w:line="360" w:lineRule="auto"/>
        <w:ind w:left="1080" w:hanging="630"/>
        <w:jc w:val="both"/>
        <w:rPr>
          <w:rFonts w:ascii="Arial" w:hAnsi="Arial" w:cstheme="minorBidi"/>
          <w:sz w:val="19"/>
          <w:szCs w:val="19"/>
          <w:lang w:val="en-GB"/>
        </w:rPr>
      </w:pPr>
    </w:p>
    <w:p w14:paraId="21DB9738" w14:textId="0044F17A" w:rsidR="00A4313B" w:rsidRPr="00F06BBC" w:rsidRDefault="00A4313B" w:rsidP="00105CB0">
      <w:pPr>
        <w:tabs>
          <w:tab w:val="left" w:pos="810"/>
        </w:tabs>
        <w:spacing w:line="360" w:lineRule="auto"/>
        <w:ind w:left="1080" w:hanging="630"/>
        <w:jc w:val="both"/>
        <w:rPr>
          <w:rFonts w:ascii="Arial" w:hAnsi="Arial" w:cstheme="minorBidi"/>
          <w:sz w:val="19"/>
          <w:szCs w:val="19"/>
          <w:lang w:val="en-GB"/>
        </w:rPr>
      </w:pPr>
    </w:p>
    <w:p w14:paraId="6FF07649" w14:textId="77777777" w:rsidR="00A4313B" w:rsidRPr="00F06BBC" w:rsidRDefault="00A4313B" w:rsidP="00105CB0">
      <w:pPr>
        <w:tabs>
          <w:tab w:val="left" w:pos="810"/>
        </w:tabs>
        <w:spacing w:line="360" w:lineRule="auto"/>
        <w:ind w:left="1080" w:hanging="630"/>
        <w:jc w:val="both"/>
        <w:rPr>
          <w:rFonts w:ascii="Arial" w:hAnsi="Arial" w:cstheme="minorBidi"/>
          <w:sz w:val="19"/>
          <w:szCs w:val="19"/>
          <w:lang w:val="en-GB"/>
        </w:rPr>
      </w:pPr>
    </w:p>
    <w:p w14:paraId="789EB463" w14:textId="77777777" w:rsidR="00774C4A" w:rsidRPr="00F06BBC"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lastRenderedPageBreak/>
        <w:t>Post-employment benefits (defined benefit plans)</w:t>
      </w:r>
    </w:p>
    <w:p w14:paraId="7B7B2F39" w14:textId="77777777" w:rsidR="000E0A34" w:rsidRPr="00F06BBC" w:rsidRDefault="000E0A34" w:rsidP="00105CB0">
      <w:pPr>
        <w:tabs>
          <w:tab w:val="left" w:pos="810"/>
        </w:tabs>
        <w:spacing w:line="360" w:lineRule="auto"/>
        <w:ind w:left="1080" w:hanging="630"/>
        <w:jc w:val="both"/>
        <w:rPr>
          <w:rFonts w:ascii="Arial" w:hAnsi="Arial" w:cs="Arial"/>
          <w:sz w:val="19"/>
          <w:szCs w:val="19"/>
        </w:rPr>
      </w:pPr>
    </w:p>
    <w:p w14:paraId="3FCFA840" w14:textId="77777777" w:rsidR="00902057" w:rsidRPr="00F06BBC" w:rsidRDefault="00774C4A" w:rsidP="00070AF3">
      <w:pPr>
        <w:tabs>
          <w:tab w:val="clear" w:pos="680"/>
          <w:tab w:val="clear" w:pos="907"/>
          <w:tab w:val="left" w:pos="900"/>
        </w:tabs>
        <w:spacing w:line="360" w:lineRule="auto"/>
        <w:ind w:left="900"/>
        <w:jc w:val="both"/>
        <w:rPr>
          <w:rFonts w:ascii="Arial" w:hAnsi="Arial" w:cs="Arial"/>
          <w:sz w:val="19"/>
          <w:szCs w:val="19"/>
          <w:lang w:val="en-GB"/>
        </w:rPr>
      </w:pPr>
      <w:r w:rsidRPr="00F06BBC">
        <w:rPr>
          <w:rFonts w:ascii="Arial" w:hAnsi="Arial" w:cs="Arial"/>
          <w:sz w:val="19"/>
          <w:szCs w:val="19"/>
        </w:rPr>
        <w:t>The obligation under defined benefit plan is determined based on actu</w:t>
      </w:r>
      <w:r w:rsidR="00BA7827" w:rsidRPr="00F06BBC">
        <w:rPr>
          <w:rFonts w:ascii="Arial" w:hAnsi="Arial" w:cs="Arial"/>
          <w:sz w:val="19"/>
          <w:szCs w:val="19"/>
        </w:rPr>
        <w:t xml:space="preserve">arial valuations. </w:t>
      </w:r>
      <w:r w:rsidR="00082EAE" w:rsidRPr="00F06BBC">
        <w:rPr>
          <w:rFonts w:ascii="Arial" w:hAnsi="Arial" w:cs="Arial"/>
          <w:sz w:val="19"/>
          <w:szCs w:val="19"/>
        </w:rPr>
        <w:t xml:space="preserve">Inherent within these </w:t>
      </w:r>
      <w:r w:rsidRPr="00F06BBC">
        <w:rPr>
          <w:rFonts w:ascii="Arial" w:hAnsi="Arial" w:cs="Arial"/>
          <w:sz w:val="19"/>
          <w:szCs w:val="19"/>
        </w:rPr>
        <w:t>calculations are assumptions as to discount rates, future salary increases, mortality rates and other demographic factors. Actual post-retirement costs may ultimately differ from these estimates</w:t>
      </w:r>
      <w:r w:rsidR="00A21B44" w:rsidRPr="00F06BBC">
        <w:rPr>
          <w:rFonts w:ascii="Arial" w:hAnsi="Arial" w:cs="Arial"/>
          <w:sz w:val="19"/>
          <w:szCs w:val="19"/>
        </w:rPr>
        <w:t>.</w:t>
      </w:r>
    </w:p>
    <w:p w14:paraId="1535BD0A" w14:textId="3186AE28" w:rsidR="0051039E" w:rsidRPr="00F06BBC" w:rsidRDefault="0051039E" w:rsidP="00105CB0">
      <w:pPr>
        <w:tabs>
          <w:tab w:val="left" w:pos="810"/>
        </w:tabs>
        <w:spacing w:line="360" w:lineRule="auto"/>
        <w:ind w:left="1080" w:hanging="630"/>
        <w:jc w:val="both"/>
        <w:rPr>
          <w:rFonts w:ascii="Arial" w:hAnsi="Arial" w:cs="Arial"/>
          <w:sz w:val="19"/>
          <w:szCs w:val="19"/>
          <w:lang w:val="en-GB"/>
        </w:rPr>
      </w:pPr>
    </w:p>
    <w:p w14:paraId="073B829A" w14:textId="77777777" w:rsidR="00AF2067" w:rsidRPr="00F06BBC" w:rsidRDefault="00AF2067"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Revenue recognition</w:t>
      </w:r>
    </w:p>
    <w:p w14:paraId="110DFF07" w14:textId="096A8203" w:rsidR="00AF2067" w:rsidRPr="00F06BBC" w:rsidRDefault="00AF2067" w:rsidP="00105C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Arial"/>
          <w:sz w:val="19"/>
          <w:szCs w:val="19"/>
        </w:rPr>
      </w:pPr>
    </w:p>
    <w:p w14:paraId="560A735F" w14:textId="739FA538" w:rsidR="00271BD1" w:rsidRPr="00F06BBC" w:rsidRDefault="00271BD1" w:rsidP="00271B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rFonts w:cs="Arial"/>
          <w:sz w:val="19"/>
          <w:szCs w:val="19"/>
        </w:rPr>
      </w:pPr>
      <w:r w:rsidRPr="00F06BBC">
        <w:rPr>
          <w:rFonts w:cs="Arial"/>
          <w:sz w:val="19"/>
          <w:szCs w:val="19"/>
        </w:rPr>
        <w:t>Revenue recognition of the Company is complex due to the Company has bundled sales of medical equipment and services, the several contract types and difference condition of each customers. The Company is required to use judgment regarding whether each promise to deliver goods or services is considered distinct, taking into consideration terms and conditions of the arrangement. Also, required to use judgment regarding whether performance obligations are satisfied over time or at a point in time. The Company separates revenue from sales by recognized at point in time and revenue from medical services by recognized overtime when services have been rendered.</w:t>
      </w:r>
    </w:p>
    <w:p w14:paraId="3C4A8804" w14:textId="77777777" w:rsidR="00AB25A8" w:rsidRPr="00F06BBC" w:rsidRDefault="00AB25A8" w:rsidP="00FF7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jc w:val="both"/>
        <w:rPr>
          <w:rFonts w:cstheme="minorBidi"/>
          <w:sz w:val="19"/>
          <w:szCs w:val="19"/>
        </w:rPr>
      </w:pPr>
    </w:p>
    <w:p w14:paraId="6F099C38" w14:textId="43993C52" w:rsidR="004A3C95" w:rsidRPr="00F06BBC" w:rsidRDefault="004A3C95" w:rsidP="00070AF3">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Deferred tax assets</w:t>
      </w:r>
    </w:p>
    <w:p w14:paraId="5EBB000F" w14:textId="77777777" w:rsidR="000E0A34" w:rsidRPr="00F06BBC" w:rsidRDefault="000E0A34" w:rsidP="00105CB0">
      <w:pPr>
        <w:tabs>
          <w:tab w:val="left" w:pos="810"/>
        </w:tabs>
        <w:spacing w:line="360" w:lineRule="auto"/>
        <w:ind w:left="1080" w:hanging="630"/>
        <w:jc w:val="both"/>
        <w:rPr>
          <w:rFonts w:ascii="Arial" w:hAnsi="Arial" w:cs="Arial"/>
          <w:sz w:val="19"/>
          <w:szCs w:val="19"/>
        </w:rPr>
      </w:pPr>
    </w:p>
    <w:p w14:paraId="46FE390F" w14:textId="330B1725" w:rsidR="004A3C95" w:rsidRPr="00F06BBC" w:rsidRDefault="004A3C95" w:rsidP="00070AF3">
      <w:pPr>
        <w:tabs>
          <w:tab w:val="clear" w:pos="680"/>
          <w:tab w:val="clear" w:pos="907"/>
          <w:tab w:val="left" w:pos="900"/>
        </w:tabs>
        <w:spacing w:line="360" w:lineRule="auto"/>
        <w:ind w:left="900"/>
        <w:jc w:val="both"/>
        <w:rPr>
          <w:rFonts w:ascii="Arial" w:hAnsi="Arial" w:cs="Arial"/>
          <w:sz w:val="19"/>
          <w:szCs w:val="19"/>
        </w:rPr>
      </w:pPr>
      <w:r w:rsidRPr="00F06BBC">
        <w:rPr>
          <w:rFonts w:ascii="Arial" w:hAnsi="Arial" w:cs="Arial"/>
          <w:sz w:val="19"/>
          <w:szCs w:val="19"/>
        </w:rPr>
        <w:t>The extent to which deferred tax assets c</w:t>
      </w:r>
      <w:r w:rsidR="00BA7827" w:rsidRPr="00F06BBC">
        <w:rPr>
          <w:rFonts w:ascii="Arial" w:hAnsi="Arial" w:cs="Arial"/>
          <w:sz w:val="19"/>
          <w:szCs w:val="19"/>
        </w:rPr>
        <w:t xml:space="preserve">an be </w:t>
      </w:r>
      <w:r w:rsidR="00384AC6" w:rsidRPr="00F06BBC">
        <w:rPr>
          <w:rFonts w:ascii="Arial" w:hAnsi="Arial" w:cs="Arial"/>
          <w:sz w:val="19"/>
          <w:szCs w:val="19"/>
        </w:rPr>
        <w:t>recognize</w:t>
      </w:r>
      <w:r w:rsidRPr="00F06BBC">
        <w:rPr>
          <w:rFonts w:ascii="Arial" w:hAnsi="Arial" w:cs="Arial"/>
          <w:sz w:val="19"/>
          <w:szCs w:val="19"/>
        </w:rPr>
        <w:t xml:space="preserve">d is based on an assessment of the probability of the </w:t>
      </w:r>
      <w:r w:rsidR="003D3E66" w:rsidRPr="00F06BBC">
        <w:rPr>
          <w:rFonts w:ascii="Arial" w:hAnsi="Arial" w:cs="Arial"/>
          <w:sz w:val="19"/>
          <w:szCs w:val="19"/>
        </w:rPr>
        <w:t>C</w:t>
      </w:r>
      <w:r w:rsidR="007D0D67" w:rsidRPr="00F06BBC">
        <w:rPr>
          <w:rFonts w:ascii="Arial" w:hAnsi="Arial" w:cs="Arial"/>
          <w:sz w:val="19"/>
          <w:szCs w:val="19"/>
        </w:rPr>
        <w:t>ompany</w:t>
      </w:r>
      <w:r w:rsidR="0015658B" w:rsidRPr="00F06BBC">
        <w:rPr>
          <w:rFonts w:ascii="Arial" w:hAnsi="Arial" w:cs="Arial"/>
          <w:sz w:val="19"/>
          <w:szCs w:val="19"/>
        </w:rPr>
        <w:t xml:space="preserve"> </w:t>
      </w:r>
      <w:r w:rsidRPr="00F06BBC">
        <w:rPr>
          <w:rFonts w:ascii="Arial" w:hAnsi="Arial" w:cs="Arial"/>
          <w:sz w:val="19"/>
          <w:szCs w:val="19"/>
        </w:rPr>
        <w:t>future taxable income against which the deductible temporary differences</w:t>
      </w:r>
      <w:r w:rsidR="00A21B44" w:rsidRPr="00F06BBC">
        <w:rPr>
          <w:rFonts w:ascii="Arial" w:hAnsi="Arial" w:cs="Arial"/>
          <w:sz w:val="19"/>
          <w:szCs w:val="19"/>
        </w:rPr>
        <w:t xml:space="preserve"> can be utilized. M</w:t>
      </w:r>
      <w:r w:rsidRPr="00F06BBC">
        <w:rPr>
          <w:rFonts w:ascii="Arial" w:hAnsi="Arial" w:cs="Arial"/>
          <w:sz w:val="19"/>
          <w:szCs w:val="19"/>
        </w:rPr>
        <w:t>anagement judgment is required in assessing the impact of any legal or economic limit or uncertainties in various tax jurisdictions.</w:t>
      </w:r>
    </w:p>
    <w:p w14:paraId="15DA3313" w14:textId="77777777" w:rsidR="00835E1F" w:rsidRPr="00F06BBC" w:rsidRDefault="00835E1F" w:rsidP="00A451B4">
      <w:pPr>
        <w:tabs>
          <w:tab w:val="left" w:pos="810"/>
        </w:tabs>
        <w:spacing w:line="360" w:lineRule="auto"/>
        <w:jc w:val="both"/>
        <w:rPr>
          <w:rFonts w:ascii="Arial" w:hAnsi="Arial" w:cstheme="minorBidi"/>
          <w:sz w:val="19"/>
          <w:szCs w:val="19"/>
        </w:rPr>
      </w:pPr>
    </w:p>
    <w:p w14:paraId="20D76B9E" w14:textId="7490B3DC" w:rsidR="00774C4A" w:rsidRPr="00F06BBC" w:rsidRDefault="004A3C95" w:rsidP="006C1C1B">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Litigation</w:t>
      </w:r>
    </w:p>
    <w:p w14:paraId="03486006" w14:textId="77777777" w:rsidR="000E0A34" w:rsidRPr="00F06BBC" w:rsidRDefault="000E0A34" w:rsidP="00105CB0">
      <w:pPr>
        <w:tabs>
          <w:tab w:val="left" w:pos="810"/>
        </w:tabs>
        <w:spacing w:line="360" w:lineRule="auto"/>
        <w:ind w:left="1080" w:hanging="630"/>
        <w:jc w:val="both"/>
        <w:rPr>
          <w:rFonts w:ascii="Arial" w:hAnsi="Arial" w:cs="Arial"/>
          <w:sz w:val="16"/>
          <w:szCs w:val="16"/>
        </w:rPr>
      </w:pPr>
    </w:p>
    <w:p w14:paraId="45F2CA85" w14:textId="3925F2A2" w:rsidR="001F4CD2" w:rsidRPr="00F06BBC" w:rsidRDefault="0031010B" w:rsidP="00D0507B">
      <w:pPr>
        <w:tabs>
          <w:tab w:val="clear" w:pos="680"/>
          <w:tab w:val="clear" w:pos="907"/>
          <w:tab w:val="left" w:pos="900"/>
        </w:tabs>
        <w:spacing w:line="360" w:lineRule="auto"/>
        <w:ind w:left="900"/>
        <w:jc w:val="both"/>
        <w:rPr>
          <w:rFonts w:ascii="Arial" w:hAnsi="Arial" w:cstheme="minorBidi"/>
          <w:sz w:val="19"/>
          <w:szCs w:val="19"/>
        </w:rPr>
      </w:pPr>
      <w:r w:rsidRPr="00F06BBC">
        <w:rPr>
          <w:rFonts w:ascii="Arial" w:hAnsi="Arial" w:cs="Arial"/>
          <w:sz w:val="19"/>
          <w:szCs w:val="19"/>
        </w:rPr>
        <w:t>The Company and</w:t>
      </w:r>
      <w:r w:rsidR="004A3C95" w:rsidRPr="00F06BBC">
        <w:rPr>
          <w:rFonts w:ascii="Arial" w:hAnsi="Arial" w:cs="Arial"/>
          <w:sz w:val="19"/>
          <w:szCs w:val="19"/>
        </w:rPr>
        <w:t xml:space="preserve"> subsidiaries normally have contingent liabilities as a result of disputes and litigation. Management use judgment to assess the results of the disputes and litigation</w:t>
      </w:r>
      <w:r w:rsidR="00902057" w:rsidRPr="00F06BBC">
        <w:rPr>
          <w:rFonts w:ascii="Arial" w:hAnsi="Arial" w:cs="Arial"/>
          <w:sz w:val="19"/>
          <w:szCs w:val="19"/>
        </w:rPr>
        <w:t>.</w:t>
      </w:r>
      <w:r w:rsidR="004A3C95" w:rsidRPr="00F06BBC">
        <w:rPr>
          <w:rFonts w:ascii="Arial" w:hAnsi="Arial" w:cs="Arial"/>
          <w:sz w:val="19"/>
          <w:szCs w:val="19"/>
        </w:rPr>
        <w:t xml:space="preserve"> However, actual results could differ from the estimates.</w:t>
      </w:r>
    </w:p>
    <w:p w14:paraId="7FDA0D62" w14:textId="6B407551" w:rsidR="00D0507B" w:rsidRPr="00F06BBC" w:rsidRDefault="00D0507B" w:rsidP="00E014F2">
      <w:pPr>
        <w:tabs>
          <w:tab w:val="clear" w:pos="680"/>
        </w:tabs>
        <w:spacing w:line="360" w:lineRule="auto"/>
        <w:ind w:left="900"/>
        <w:jc w:val="both"/>
        <w:rPr>
          <w:rFonts w:ascii="Arial" w:hAnsi="Arial" w:cstheme="minorBidi"/>
          <w:sz w:val="19"/>
          <w:szCs w:val="19"/>
        </w:rPr>
      </w:pPr>
    </w:p>
    <w:p w14:paraId="406DC02C" w14:textId="77777777" w:rsidR="00D0507B" w:rsidRPr="00F06BBC" w:rsidRDefault="00D0507B" w:rsidP="00D0507B">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F06BBC">
        <w:rPr>
          <w:rFonts w:ascii="Arial" w:hAnsi="Arial" w:cs="Arial"/>
          <w:b w:val="0"/>
          <w:bCs w:val="0"/>
          <w:sz w:val="19"/>
          <w:szCs w:val="19"/>
        </w:rPr>
        <w:t>Fair value of financial assets and liabilities</w:t>
      </w:r>
    </w:p>
    <w:p w14:paraId="4D723D23" w14:textId="77777777" w:rsidR="00D0507B" w:rsidRPr="00F06BBC" w:rsidRDefault="00D0507B" w:rsidP="00D0507B">
      <w:pPr>
        <w:tabs>
          <w:tab w:val="left" w:pos="810"/>
        </w:tabs>
        <w:spacing w:line="360" w:lineRule="auto"/>
        <w:ind w:left="810"/>
        <w:jc w:val="both"/>
        <w:rPr>
          <w:rFonts w:ascii="Arial" w:hAnsi="Arial" w:cs="Arial"/>
          <w:sz w:val="16"/>
          <w:szCs w:val="16"/>
        </w:rPr>
      </w:pPr>
    </w:p>
    <w:p w14:paraId="0415DC88" w14:textId="2FCF05D3" w:rsidR="003B54DF" w:rsidRPr="00F06BBC" w:rsidRDefault="00D0507B" w:rsidP="007C3ACC">
      <w:pPr>
        <w:tabs>
          <w:tab w:val="clear" w:pos="680"/>
        </w:tabs>
        <w:spacing w:line="360" w:lineRule="auto"/>
        <w:ind w:left="900"/>
        <w:jc w:val="both"/>
        <w:rPr>
          <w:rFonts w:ascii="Arial" w:hAnsi="Arial" w:cstheme="minorBidi"/>
          <w:sz w:val="19"/>
          <w:szCs w:val="19"/>
        </w:rPr>
      </w:pPr>
      <w:r w:rsidRPr="00F06BBC">
        <w:rPr>
          <w:rFonts w:ascii="Arial" w:hAnsi="Arial" w:cs="Arial"/>
          <w:sz w:val="19"/>
          <w:szCs w:val="19"/>
        </w:rPr>
        <w:t xml:space="preserve">The fair value of financial assets and liabilities that are not traded in the active market are determined by using valuation techniques. </w:t>
      </w:r>
      <w:r w:rsidR="0091119C" w:rsidRPr="00F06BBC">
        <w:rPr>
          <w:rFonts w:ascii="Arial" w:hAnsi="Arial" w:cs="Browallia New"/>
          <w:sz w:val="19"/>
          <w:szCs w:val="24"/>
        </w:rPr>
        <w:t>T</w:t>
      </w:r>
      <w:r w:rsidR="0091119C" w:rsidRPr="00F06BBC">
        <w:rPr>
          <w:rFonts w:ascii="Arial" w:hAnsi="Arial" w:cs="Arial"/>
          <w:sz w:val="19"/>
          <w:szCs w:val="19"/>
        </w:rPr>
        <w:t>he Company and its subsidiaries</w:t>
      </w:r>
      <w:r w:rsidR="00974362" w:rsidRPr="00F06BBC">
        <w:rPr>
          <w:rFonts w:ascii="Arial" w:hAnsi="Arial" w:cs="Arial"/>
          <w:sz w:val="19"/>
          <w:szCs w:val="19"/>
        </w:rPr>
        <w:t>’</w:t>
      </w:r>
      <w:r w:rsidR="0091119C" w:rsidRPr="00F06BBC">
        <w:rPr>
          <w:rFonts w:ascii="Arial" w:hAnsi="Arial" w:cs="Arial"/>
          <w:sz w:val="19"/>
          <w:szCs w:val="19"/>
        </w:rPr>
        <w:t xml:space="preserve"> </w:t>
      </w:r>
      <w:r w:rsidRPr="00F06BBC">
        <w:rPr>
          <w:rFonts w:ascii="Arial" w:hAnsi="Arial" w:cs="Arial"/>
          <w:sz w:val="19"/>
          <w:szCs w:val="19"/>
        </w:rPr>
        <w:t>management used their judgements to select a variety of methods and make assumptions that are mainly based on their experience and historical data existing at the end of each reporting period.</w:t>
      </w:r>
    </w:p>
    <w:p w14:paraId="321181B1" w14:textId="77777777" w:rsidR="000D1569" w:rsidRPr="00F06BBC" w:rsidRDefault="000D1569" w:rsidP="007C3ACC">
      <w:pPr>
        <w:tabs>
          <w:tab w:val="clear" w:pos="680"/>
        </w:tabs>
        <w:spacing w:line="360" w:lineRule="auto"/>
        <w:ind w:left="900"/>
        <w:jc w:val="both"/>
        <w:rPr>
          <w:rFonts w:ascii="Arial" w:hAnsi="Arial" w:cstheme="minorBidi"/>
          <w:sz w:val="19"/>
          <w:szCs w:val="19"/>
        </w:rPr>
      </w:pPr>
    </w:p>
    <w:p w14:paraId="2A41A254" w14:textId="77777777" w:rsidR="00F057B0" w:rsidRPr="00F06BBC" w:rsidRDefault="00F76FE9" w:rsidP="00253CB7">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RELATED PARTY TRANSACTIONS</w:t>
      </w:r>
    </w:p>
    <w:p w14:paraId="32FD4735" w14:textId="77777777" w:rsidR="00F057B0" w:rsidRPr="00F06BBC"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39A19C2A" w14:textId="519211DF" w:rsidR="001E27E9" w:rsidRPr="00F06BBC" w:rsidRDefault="00F76FE9" w:rsidP="00105CB0">
      <w:pPr>
        <w:spacing w:line="360" w:lineRule="auto"/>
        <w:ind w:left="450"/>
        <w:jc w:val="both"/>
        <w:rPr>
          <w:rFonts w:ascii="Arial" w:hAnsi="Arial" w:cs="Arial"/>
          <w:sz w:val="19"/>
          <w:szCs w:val="19"/>
          <w:lang w:val="en-GB"/>
        </w:rPr>
      </w:pPr>
      <w:r w:rsidRPr="00F06BBC">
        <w:rPr>
          <w:rFonts w:ascii="Arial" w:hAnsi="Arial" w:cs="Arial"/>
          <w:sz w:val="19"/>
          <w:szCs w:val="19"/>
          <w:lang w:val="en-GB"/>
        </w:rPr>
        <w:t>The Company has transactions with related parties that are related through common sha</w:t>
      </w:r>
      <w:r w:rsidR="00BA7827" w:rsidRPr="00F06BBC">
        <w:rPr>
          <w:rFonts w:ascii="Arial" w:hAnsi="Arial" w:cs="Arial"/>
          <w:sz w:val="19"/>
          <w:szCs w:val="19"/>
          <w:lang w:val="en-GB"/>
        </w:rPr>
        <w:t xml:space="preserve">reholding and/or directorship. </w:t>
      </w:r>
      <w:r w:rsidRPr="00F06BBC">
        <w:rPr>
          <w:rFonts w:ascii="Arial" w:hAnsi="Arial" w:cs="Arial"/>
          <w:sz w:val="19"/>
          <w:szCs w:val="19"/>
          <w:lang w:val="en-GB"/>
        </w:rPr>
        <w:t xml:space="preserve">the financial statements reflect the effects of those transactions on the basis agreed upon between the Company and </w:t>
      </w:r>
      <w:r w:rsidR="00BA7827" w:rsidRPr="00F06BBC">
        <w:rPr>
          <w:rFonts w:ascii="Arial" w:hAnsi="Arial" w:cs="Arial"/>
          <w:sz w:val="19"/>
          <w:szCs w:val="19"/>
          <w:lang w:val="en-GB"/>
        </w:rPr>
        <w:t>its related parties, which</w:t>
      </w:r>
      <w:r w:rsidRPr="00F06BBC">
        <w:rPr>
          <w:rFonts w:ascii="Arial" w:hAnsi="Arial" w:cs="Arial"/>
          <w:sz w:val="19"/>
          <w:szCs w:val="19"/>
          <w:lang w:val="en-GB"/>
        </w:rPr>
        <w:t xml:space="preserve"> might be different from the basis used for transactions with unrelated parties.</w:t>
      </w:r>
    </w:p>
    <w:p w14:paraId="1FB6B707" w14:textId="3F985758" w:rsidR="0051039E" w:rsidRPr="00F06BBC" w:rsidRDefault="0051039E" w:rsidP="00105CB0">
      <w:pPr>
        <w:spacing w:line="360" w:lineRule="auto"/>
        <w:ind w:left="450"/>
        <w:jc w:val="both"/>
        <w:rPr>
          <w:rFonts w:ascii="Arial" w:hAnsi="Arial" w:cs="Arial"/>
          <w:sz w:val="19"/>
          <w:szCs w:val="19"/>
          <w:lang w:val="en-GB"/>
        </w:rPr>
      </w:pPr>
    </w:p>
    <w:tbl>
      <w:tblPr>
        <w:tblW w:w="9153" w:type="dxa"/>
        <w:tblInd w:w="405" w:type="dxa"/>
        <w:tblLook w:val="01E0" w:firstRow="1" w:lastRow="1" w:firstColumn="1" w:lastColumn="1" w:noHBand="0" w:noVBand="0"/>
      </w:tblPr>
      <w:tblGrid>
        <w:gridCol w:w="2853"/>
        <w:gridCol w:w="3510"/>
        <w:gridCol w:w="2790"/>
      </w:tblGrid>
      <w:tr w:rsidR="00F057B0" w:rsidRPr="00F06BBC" w14:paraId="66D8B4A5" w14:textId="77777777" w:rsidTr="003B54DF">
        <w:trPr>
          <w:tblHeader/>
        </w:trPr>
        <w:tc>
          <w:tcPr>
            <w:tcW w:w="2853" w:type="dxa"/>
            <w:vAlign w:val="center"/>
          </w:tcPr>
          <w:p w14:paraId="39B29EDD" w14:textId="77777777" w:rsidR="00F057B0" w:rsidRPr="00F06BBC" w:rsidRDefault="00F76FE9" w:rsidP="00105CB0">
            <w:pPr>
              <w:pBdr>
                <w:bottom w:val="single" w:sz="4" w:space="1" w:color="auto"/>
              </w:pBdr>
              <w:spacing w:line="360" w:lineRule="auto"/>
              <w:ind w:right="29"/>
              <w:jc w:val="center"/>
              <w:rPr>
                <w:rFonts w:ascii="Arial" w:hAnsi="Arial" w:cs="Arial"/>
                <w:sz w:val="15"/>
                <w:szCs w:val="15"/>
              </w:rPr>
            </w:pPr>
            <w:r w:rsidRPr="00F06BBC">
              <w:rPr>
                <w:rFonts w:ascii="Arial" w:hAnsi="Arial" w:cs="Arial"/>
                <w:sz w:val="15"/>
                <w:szCs w:val="15"/>
                <w:lang w:val="en-GB"/>
              </w:rPr>
              <w:lastRenderedPageBreak/>
              <w:t xml:space="preserve">Name </w:t>
            </w:r>
          </w:p>
        </w:tc>
        <w:tc>
          <w:tcPr>
            <w:tcW w:w="3510" w:type="dxa"/>
            <w:vAlign w:val="center"/>
          </w:tcPr>
          <w:p w14:paraId="14854A7F" w14:textId="77777777" w:rsidR="00F057B0" w:rsidRPr="00F06BBC" w:rsidRDefault="00F76FE9" w:rsidP="00105CB0">
            <w:pPr>
              <w:pBdr>
                <w:bottom w:val="single" w:sz="4" w:space="1" w:color="auto"/>
              </w:pBdr>
              <w:spacing w:line="360" w:lineRule="auto"/>
              <w:ind w:right="29"/>
              <w:jc w:val="center"/>
              <w:rPr>
                <w:rFonts w:ascii="Arial" w:hAnsi="Arial" w:cs="Arial"/>
                <w:sz w:val="15"/>
                <w:szCs w:val="15"/>
              </w:rPr>
            </w:pPr>
            <w:r w:rsidRPr="00F06BBC">
              <w:rPr>
                <w:rFonts w:ascii="Arial" w:hAnsi="Arial" w:cs="Arial"/>
                <w:sz w:val="15"/>
                <w:szCs w:val="15"/>
                <w:lang w:val="en-GB"/>
              </w:rPr>
              <w:t>Nature of business</w:t>
            </w:r>
          </w:p>
        </w:tc>
        <w:tc>
          <w:tcPr>
            <w:tcW w:w="2790" w:type="dxa"/>
            <w:vAlign w:val="center"/>
          </w:tcPr>
          <w:p w14:paraId="5887A52E" w14:textId="77777777" w:rsidR="00F057B0" w:rsidRPr="00F06BBC" w:rsidRDefault="00F76FE9" w:rsidP="00105CB0">
            <w:pPr>
              <w:pBdr>
                <w:bottom w:val="single" w:sz="4" w:space="1" w:color="auto"/>
              </w:pBdr>
              <w:spacing w:line="360" w:lineRule="auto"/>
              <w:ind w:right="29"/>
              <w:jc w:val="center"/>
              <w:rPr>
                <w:rFonts w:ascii="Arial" w:hAnsi="Arial" w:cs="Arial"/>
                <w:sz w:val="15"/>
                <w:szCs w:val="15"/>
                <w:lang w:val="en-GB"/>
              </w:rPr>
            </w:pPr>
            <w:r w:rsidRPr="00F06BBC">
              <w:rPr>
                <w:rFonts w:ascii="Arial" w:hAnsi="Arial" w:cs="Arial"/>
                <w:sz w:val="15"/>
                <w:szCs w:val="15"/>
                <w:lang w:val="en-GB"/>
              </w:rPr>
              <w:t>Relationship</w:t>
            </w:r>
          </w:p>
        </w:tc>
      </w:tr>
      <w:tr w:rsidR="00F057B0" w:rsidRPr="00F06BBC" w14:paraId="78B690E6" w14:textId="77777777" w:rsidTr="003B54DF">
        <w:trPr>
          <w:trHeight w:val="20"/>
        </w:trPr>
        <w:tc>
          <w:tcPr>
            <w:tcW w:w="2853" w:type="dxa"/>
          </w:tcPr>
          <w:p w14:paraId="2296FD1A" w14:textId="77777777" w:rsidR="00F057B0" w:rsidRPr="00F06BBC"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5"/>
                <w:szCs w:val="15"/>
              </w:rPr>
            </w:pPr>
          </w:p>
        </w:tc>
        <w:tc>
          <w:tcPr>
            <w:tcW w:w="3510" w:type="dxa"/>
            <w:vAlign w:val="center"/>
          </w:tcPr>
          <w:p w14:paraId="15789C26" w14:textId="77777777" w:rsidR="00F057B0" w:rsidRPr="00F06BBC" w:rsidRDefault="00F057B0" w:rsidP="00105CB0">
            <w:pPr>
              <w:spacing w:line="360" w:lineRule="auto"/>
              <w:ind w:right="29"/>
              <w:jc w:val="center"/>
              <w:rPr>
                <w:rFonts w:ascii="Arial" w:hAnsi="Arial" w:cs="Arial"/>
                <w:sz w:val="15"/>
                <w:szCs w:val="15"/>
              </w:rPr>
            </w:pPr>
          </w:p>
        </w:tc>
        <w:tc>
          <w:tcPr>
            <w:tcW w:w="2790" w:type="dxa"/>
            <w:vAlign w:val="center"/>
          </w:tcPr>
          <w:p w14:paraId="4F0B1F24" w14:textId="77777777" w:rsidR="00F057B0" w:rsidRPr="00F06BBC" w:rsidRDefault="00F057B0" w:rsidP="00105CB0">
            <w:pPr>
              <w:spacing w:line="360" w:lineRule="auto"/>
              <w:ind w:right="29"/>
              <w:jc w:val="center"/>
              <w:rPr>
                <w:rFonts w:ascii="Arial" w:hAnsi="Arial" w:cs="Arial"/>
                <w:sz w:val="15"/>
                <w:szCs w:val="15"/>
                <w:lang w:val="en-GB"/>
              </w:rPr>
            </w:pPr>
          </w:p>
        </w:tc>
      </w:tr>
      <w:tr w:rsidR="00B04E5C" w:rsidRPr="00F06BBC" w14:paraId="14DE31C2" w14:textId="77777777" w:rsidTr="003B54DF">
        <w:tc>
          <w:tcPr>
            <w:tcW w:w="2853" w:type="dxa"/>
          </w:tcPr>
          <w:p w14:paraId="0DBB40FE" w14:textId="77777777" w:rsidR="00B04E5C" w:rsidRPr="00F06BBC"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 xml:space="preserve">K&amp;W (Thailand) Co., Ltd.    </w:t>
            </w:r>
          </w:p>
          <w:p w14:paraId="63B9174E" w14:textId="77777777" w:rsidR="00B04E5C" w:rsidRPr="00F06BBC"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5"/>
                <w:szCs w:val="15"/>
                <w:cs/>
              </w:rPr>
            </w:pPr>
          </w:p>
        </w:tc>
        <w:tc>
          <w:tcPr>
            <w:tcW w:w="3510" w:type="dxa"/>
          </w:tcPr>
          <w:p w14:paraId="4EBFECAB" w14:textId="77777777" w:rsidR="00B04E5C" w:rsidRPr="00F06BBC" w:rsidRDefault="00B04E5C"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Distributor of medical devices and equipment</w:t>
            </w:r>
          </w:p>
        </w:tc>
        <w:tc>
          <w:tcPr>
            <w:tcW w:w="2790" w:type="dxa"/>
          </w:tcPr>
          <w:p w14:paraId="47C61346" w14:textId="54DA9012" w:rsidR="00B04E5C" w:rsidRPr="00F06BBC"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theme="minorBidi"/>
                <w:sz w:val="15"/>
                <w:szCs w:val="15"/>
              </w:rPr>
            </w:pPr>
            <w:r w:rsidRPr="00F06BBC">
              <w:rPr>
                <w:rFonts w:ascii="Arial" w:hAnsi="Arial" w:cs="Arial"/>
                <w:sz w:val="15"/>
                <w:szCs w:val="15"/>
              </w:rPr>
              <w:t xml:space="preserve">Shares are held by director’s relatives </w:t>
            </w:r>
            <w:r w:rsidR="00C0057F" w:rsidRPr="00F06BBC">
              <w:rPr>
                <w:rFonts w:ascii="Arial" w:hAnsi="Arial" w:cs="Arial"/>
                <w:sz w:val="15"/>
                <w:szCs w:val="15"/>
              </w:rPr>
              <w:t>in the Company</w:t>
            </w:r>
            <w:r w:rsidR="002A7FE3" w:rsidRPr="00F06BBC">
              <w:rPr>
                <w:rFonts w:ascii="Arial" w:hAnsi="Arial" w:cstheme="minorBidi" w:hint="cs"/>
                <w:sz w:val="15"/>
                <w:szCs w:val="15"/>
                <w:cs/>
              </w:rPr>
              <w:t xml:space="preserve"> </w:t>
            </w:r>
            <w:r w:rsidR="002A7FE3" w:rsidRPr="00F06BBC">
              <w:rPr>
                <w:rFonts w:ascii="Arial" w:hAnsi="Arial" w:cstheme="minorBidi"/>
                <w:sz w:val="15"/>
                <w:szCs w:val="15"/>
              </w:rPr>
              <w:t xml:space="preserve">and </w:t>
            </w:r>
            <w:r w:rsidR="00CC412C" w:rsidRPr="00F06BBC">
              <w:rPr>
                <w:rFonts w:ascii="Arial" w:hAnsi="Arial" w:cstheme="minorBidi"/>
                <w:sz w:val="15"/>
                <w:szCs w:val="15"/>
              </w:rPr>
              <w:t xml:space="preserve">same </w:t>
            </w:r>
            <w:r w:rsidR="005F7581" w:rsidRPr="00F06BBC">
              <w:rPr>
                <w:rFonts w:ascii="Arial" w:hAnsi="Arial" w:cstheme="minorBidi"/>
                <w:sz w:val="15"/>
                <w:szCs w:val="15"/>
              </w:rPr>
              <w:t>directors</w:t>
            </w:r>
            <w:r w:rsidR="00327A96" w:rsidRPr="00F06BBC">
              <w:rPr>
                <w:rFonts w:ascii="Arial" w:hAnsi="Arial" w:cstheme="minorBidi"/>
                <w:sz w:val="15"/>
                <w:szCs w:val="15"/>
              </w:rPr>
              <w:t xml:space="preserve"> </w:t>
            </w:r>
            <w:r w:rsidR="008830F6" w:rsidRPr="00F06BBC">
              <w:rPr>
                <w:rFonts w:ascii="Arial" w:hAnsi="Arial" w:cstheme="minorBidi"/>
                <w:sz w:val="15"/>
                <w:szCs w:val="15"/>
              </w:rPr>
              <w:t>in sub</w:t>
            </w:r>
            <w:r w:rsidR="00DF0D24" w:rsidRPr="00F06BBC">
              <w:rPr>
                <w:rFonts w:ascii="Arial" w:hAnsi="Arial" w:cstheme="minorBidi"/>
                <w:sz w:val="15"/>
                <w:szCs w:val="15"/>
              </w:rPr>
              <w:t>sidi</w:t>
            </w:r>
            <w:r w:rsidR="00821582" w:rsidRPr="00F06BBC">
              <w:rPr>
                <w:rFonts w:ascii="Arial" w:hAnsi="Arial" w:cstheme="minorBidi"/>
                <w:sz w:val="15"/>
                <w:szCs w:val="15"/>
              </w:rPr>
              <w:t>ary</w:t>
            </w:r>
          </w:p>
        </w:tc>
      </w:tr>
      <w:tr w:rsidR="00400ED4" w:rsidRPr="00F06BBC" w14:paraId="25066969" w14:textId="77777777" w:rsidTr="003B54DF">
        <w:tc>
          <w:tcPr>
            <w:tcW w:w="2853" w:type="dxa"/>
          </w:tcPr>
          <w:p w14:paraId="2B27A456" w14:textId="77777777" w:rsidR="00400ED4" w:rsidRPr="00F06BBC" w:rsidRDefault="00400ED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F06BBC">
              <w:rPr>
                <w:rFonts w:ascii="Arial" w:hAnsi="Arial" w:cs="Arial"/>
                <w:sz w:val="15"/>
                <w:szCs w:val="15"/>
              </w:rPr>
              <w:t>That’so</w:t>
            </w:r>
            <w:proofErr w:type="spellEnd"/>
            <w:r w:rsidRPr="00F06BBC">
              <w:rPr>
                <w:rFonts w:ascii="Arial" w:hAnsi="Arial" w:cs="Arial"/>
                <w:sz w:val="15"/>
                <w:szCs w:val="15"/>
              </w:rPr>
              <w:t xml:space="preserve"> Asia Corporation Limited</w:t>
            </w:r>
          </w:p>
        </w:tc>
        <w:tc>
          <w:tcPr>
            <w:tcW w:w="3510" w:type="dxa"/>
          </w:tcPr>
          <w:p w14:paraId="2AD84E4F" w14:textId="77777777" w:rsidR="00400ED4" w:rsidRPr="00F06BBC" w:rsidRDefault="00377E8D"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Beauty treatment services</w:t>
            </w:r>
          </w:p>
        </w:tc>
        <w:tc>
          <w:tcPr>
            <w:tcW w:w="2790" w:type="dxa"/>
          </w:tcPr>
          <w:p w14:paraId="47410916" w14:textId="77777777" w:rsidR="00400ED4" w:rsidRPr="00F06BBC" w:rsidRDefault="00377E8D"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Shares are held by the Company</w:t>
            </w:r>
          </w:p>
        </w:tc>
      </w:tr>
      <w:tr w:rsidR="009C24D9" w:rsidRPr="00F06BBC" w14:paraId="2DE0DADC" w14:textId="77777777" w:rsidTr="003B54DF">
        <w:tc>
          <w:tcPr>
            <w:tcW w:w="2853" w:type="dxa"/>
            <w:shd w:val="clear" w:color="auto" w:fill="auto"/>
          </w:tcPr>
          <w:p w14:paraId="5E2DB445" w14:textId="14293111" w:rsidR="009C24D9" w:rsidRPr="00F06BBC" w:rsidRDefault="009C24D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F06BBC">
              <w:rPr>
                <w:rFonts w:ascii="Arial" w:hAnsi="Arial" w:cs="Arial"/>
                <w:sz w:val="15"/>
                <w:szCs w:val="15"/>
              </w:rPr>
              <w:t>Wesa</w:t>
            </w:r>
            <w:proofErr w:type="spellEnd"/>
            <w:r w:rsidRPr="00F06BBC">
              <w:rPr>
                <w:rFonts w:ascii="Arial" w:hAnsi="Arial" w:cs="Arial"/>
                <w:sz w:val="15"/>
                <w:szCs w:val="15"/>
              </w:rPr>
              <w:t xml:space="preserve"> Holding Co</w:t>
            </w:r>
            <w:r w:rsidR="00A201AA" w:rsidRPr="00F06BBC">
              <w:rPr>
                <w:rFonts w:ascii="Arial" w:hAnsi="Arial" w:cs="Arial"/>
                <w:sz w:val="15"/>
                <w:szCs w:val="15"/>
              </w:rPr>
              <w:t>., Ltd.</w:t>
            </w:r>
          </w:p>
        </w:tc>
        <w:tc>
          <w:tcPr>
            <w:tcW w:w="3510" w:type="dxa"/>
            <w:shd w:val="clear" w:color="auto" w:fill="auto"/>
          </w:tcPr>
          <w:p w14:paraId="1A69B32E" w14:textId="0212A937" w:rsidR="009C24D9" w:rsidRPr="00F06BBC" w:rsidRDefault="00DF07C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Franchise management</w:t>
            </w:r>
          </w:p>
        </w:tc>
        <w:tc>
          <w:tcPr>
            <w:tcW w:w="2790" w:type="dxa"/>
            <w:shd w:val="clear" w:color="auto" w:fill="auto"/>
          </w:tcPr>
          <w:p w14:paraId="640BA5B4" w14:textId="75BD2C75" w:rsidR="009C24D9" w:rsidRPr="00F06BBC"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theme="minorBidi"/>
                <w:sz w:val="15"/>
                <w:szCs w:val="15"/>
              </w:rPr>
            </w:pPr>
            <w:r w:rsidRPr="00F06BBC">
              <w:rPr>
                <w:rFonts w:ascii="Arial" w:hAnsi="Arial" w:cs="Arial"/>
                <w:sz w:val="15"/>
                <w:szCs w:val="15"/>
              </w:rPr>
              <w:t xml:space="preserve">Same </w:t>
            </w:r>
            <w:r w:rsidR="00EE6433" w:rsidRPr="00F06BBC">
              <w:rPr>
                <w:rFonts w:ascii="Arial" w:hAnsi="Arial" w:cs="Arial"/>
                <w:sz w:val="15"/>
                <w:szCs w:val="15"/>
              </w:rPr>
              <w:t>d</w:t>
            </w:r>
            <w:r w:rsidR="009C24D9" w:rsidRPr="00F06BBC">
              <w:rPr>
                <w:rFonts w:ascii="Arial" w:hAnsi="Arial" w:cs="Arial"/>
                <w:sz w:val="15"/>
                <w:szCs w:val="15"/>
              </w:rPr>
              <w:t xml:space="preserve">irectors and shareholders </w:t>
            </w:r>
            <w:r w:rsidR="00EE6433" w:rsidRPr="00F06BBC">
              <w:rPr>
                <w:rFonts w:ascii="Arial" w:hAnsi="Arial" w:cs="Arial"/>
                <w:sz w:val="15"/>
                <w:szCs w:val="15"/>
              </w:rPr>
              <w:t>in subsidiary</w:t>
            </w:r>
            <w:r w:rsidR="00F9418F" w:rsidRPr="00F06BBC">
              <w:rPr>
                <w:rFonts w:ascii="Arial" w:hAnsi="Arial" w:cstheme="minorBidi" w:hint="cs"/>
                <w:sz w:val="15"/>
                <w:szCs w:val="15"/>
                <w:cs/>
              </w:rPr>
              <w:t xml:space="preserve"> </w:t>
            </w:r>
            <w:r w:rsidR="00F9418F" w:rsidRPr="00F06BBC">
              <w:rPr>
                <w:rFonts w:ascii="Arial" w:hAnsi="Arial" w:cstheme="minorBidi"/>
                <w:sz w:val="15"/>
                <w:szCs w:val="15"/>
              </w:rPr>
              <w:t>(Ended on March 2018)</w:t>
            </w:r>
          </w:p>
        </w:tc>
      </w:tr>
      <w:tr w:rsidR="009C24D9" w:rsidRPr="00F06BBC" w14:paraId="60C7F0C7" w14:textId="77777777" w:rsidTr="003B54DF">
        <w:tc>
          <w:tcPr>
            <w:tcW w:w="2853" w:type="dxa"/>
            <w:shd w:val="clear" w:color="auto" w:fill="auto"/>
          </w:tcPr>
          <w:p w14:paraId="42CF927E" w14:textId="4A606AEB" w:rsidR="009C24D9" w:rsidRPr="00F06BBC" w:rsidRDefault="009C24D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Bon</w:t>
            </w:r>
            <w:r w:rsidR="00272C5C" w:rsidRPr="00F06BBC">
              <w:rPr>
                <w:rFonts w:ascii="Arial" w:hAnsi="Arial" w:cs="Arial"/>
                <w:sz w:val="15"/>
                <w:szCs w:val="15"/>
              </w:rPr>
              <w:t xml:space="preserve"> -</w:t>
            </w:r>
            <w:r w:rsidRPr="00F06BBC">
              <w:rPr>
                <w:rFonts w:ascii="Arial" w:hAnsi="Arial" w:cs="Arial"/>
                <w:sz w:val="15"/>
                <w:szCs w:val="15"/>
              </w:rPr>
              <w:t xml:space="preserve"> Song </w:t>
            </w:r>
            <w:r w:rsidR="00272C5C" w:rsidRPr="00F06BBC">
              <w:rPr>
                <w:rFonts w:ascii="Arial" w:hAnsi="Arial" w:cs="Arial"/>
                <w:sz w:val="15"/>
                <w:szCs w:val="15"/>
              </w:rPr>
              <w:t>Co., Ltd</w:t>
            </w:r>
            <w:r w:rsidR="00DB6D2D" w:rsidRPr="00F06BBC">
              <w:rPr>
                <w:rFonts w:ascii="Arial" w:hAnsi="Arial" w:cs="Arial"/>
                <w:sz w:val="15"/>
                <w:szCs w:val="15"/>
              </w:rPr>
              <w:t>.</w:t>
            </w:r>
          </w:p>
        </w:tc>
        <w:tc>
          <w:tcPr>
            <w:tcW w:w="3510" w:type="dxa"/>
            <w:shd w:val="clear" w:color="auto" w:fill="auto"/>
          </w:tcPr>
          <w:p w14:paraId="3033BFB2" w14:textId="156E1A79" w:rsidR="009C24D9" w:rsidRPr="00F06BBC" w:rsidRDefault="007B490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 xml:space="preserve">Wholesale of </w:t>
            </w:r>
            <w:r w:rsidR="00DF07C4" w:rsidRPr="00F06BBC">
              <w:rPr>
                <w:rFonts w:ascii="Arial" w:hAnsi="Arial" w:cs="Arial"/>
                <w:sz w:val="15"/>
                <w:szCs w:val="15"/>
              </w:rPr>
              <w:t>pharmacy</w:t>
            </w:r>
          </w:p>
        </w:tc>
        <w:tc>
          <w:tcPr>
            <w:tcW w:w="2790" w:type="dxa"/>
            <w:shd w:val="clear" w:color="auto" w:fill="auto"/>
          </w:tcPr>
          <w:p w14:paraId="4C4DD3EC" w14:textId="6F261EA5" w:rsidR="009C24D9" w:rsidRPr="00F06BBC"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S</w:t>
            </w:r>
            <w:r w:rsidR="00007BF4" w:rsidRPr="00F06BBC">
              <w:rPr>
                <w:rFonts w:ascii="Arial" w:hAnsi="Arial" w:cs="Arial"/>
                <w:sz w:val="15"/>
                <w:szCs w:val="15"/>
              </w:rPr>
              <w:t>ubsidiary</w:t>
            </w:r>
            <w:r w:rsidRPr="00F06BBC">
              <w:rPr>
                <w:rFonts w:ascii="Arial" w:hAnsi="Arial" w:cs="Arial"/>
                <w:sz w:val="15"/>
                <w:szCs w:val="15"/>
              </w:rPr>
              <w:t>’s director</w:t>
            </w:r>
          </w:p>
        </w:tc>
      </w:tr>
      <w:tr w:rsidR="007B4904" w:rsidRPr="00F06BBC" w14:paraId="75EEBDFE" w14:textId="77777777" w:rsidTr="003B54DF">
        <w:tc>
          <w:tcPr>
            <w:tcW w:w="2853" w:type="dxa"/>
            <w:shd w:val="clear" w:color="auto" w:fill="auto"/>
          </w:tcPr>
          <w:p w14:paraId="36680A9C" w14:textId="50D98C1B" w:rsidR="007B4904" w:rsidRPr="00F06BBC" w:rsidRDefault="007B490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D Dream Co., Ltd.</w:t>
            </w:r>
          </w:p>
        </w:tc>
        <w:tc>
          <w:tcPr>
            <w:tcW w:w="3510" w:type="dxa"/>
            <w:shd w:val="clear" w:color="auto" w:fill="auto"/>
          </w:tcPr>
          <w:p w14:paraId="506BDE62" w14:textId="1C907141" w:rsidR="007B4904" w:rsidRPr="00F06BBC" w:rsidRDefault="00DF07C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M</w:t>
            </w:r>
            <w:r w:rsidR="007B4904" w:rsidRPr="00F06BBC">
              <w:rPr>
                <w:rFonts w:ascii="Arial" w:hAnsi="Arial" w:cs="Arial"/>
                <w:sz w:val="15"/>
                <w:szCs w:val="15"/>
              </w:rPr>
              <w:t>anagement consultancy</w:t>
            </w:r>
          </w:p>
        </w:tc>
        <w:tc>
          <w:tcPr>
            <w:tcW w:w="2790" w:type="dxa"/>
            <w:shd w:val="clear" w:color="auto" w:fill="auto"/>
          </w:tcPr>
          <w:p w14:paraId="553F3C07" w14:textId="7CF9AF1B" w:rsidR="007B4904" w:rsidRPr="00F06BBC"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 xml:space="preserve">Same </w:t>
            </w:r>
            <w:r w:rsidR="00EE6433" w:rsidRPr="00F06BBC">
              <w:rPr>
                <w:rFonts w:ascii="Arial" w:hAnsi="Arial" w:cs="Arial"/>
                <w:sz w:val="15"/>
                <w:szCs w:val="15"/>
              </w:rPr>
              <w:t>directors and shareholders in subsidiary</w:t>
            </w:r>
            <w:r w:rsidR="00F9418F" w:rsidRPr="00F06BBC">
              <w:rPr>
                <w:rFonts w:ascii="Arial" w:hAnsi="Arial" w:cs="Arial"/>
                <w:sz w:val="15"/>
                <w:szCs w:val="15"/>
              </w:rPr>
              <w:t xml:space="preserve"> </w:t>
            </w:r>
          </w:p>
        </w:tc>
      </w:tr>
      <w:tr w:rsidR="00CA721B" w:rsidRPr="00F06BBC" w14:paraId="4BBF2BBE" w14:textId="77777777" w:rsidTr="0008416C">
        <w:tc>
          <w:tcPr>
            <w:tcW w:w="2853" w:type="dxa"/>
            <w:shd w:val="clear" w:color="auto" w:fill="auto"/>
          </w:tcPr>
          <w:p w14:paraId="3FDB6EEA" w14:textId="47F67928" w:rsidR="00CA721B" w:rsidRPr="00F06BBC" w:rsidRDefault="001C1381"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F06BBC">
              <w:rPr>
                <w:rFonts w:ascii="Arial" w:hAnsi="Arial" w:cs="Arial"/>
                <w:sz w:val="15"/>
                <w:szCs w:val="15"/>
              </w:rPr>
              <w:t>A</w:t>
            </w:r>
            <w:r w:rsidR="008D1372" w:rsidRPr="00F06BBC">
              <w:rPr>
                <w:rFonts w:ascii="Arial" w:hAnsi="Arial" w:cs="Arial"/>
                <w:sz w:val="15"/>
                <w:szCs w:val="15"/>
              </w:rPr>
              <w:t>ltermed</w:t>
            </w:r>
            <w:proofErr w:type="spellEnd"/>
            <w:r w:rsidR="008D1372" w:rsidRPr="00F06BBC">
              <w:rPr>
                <w:rFonts w:ascii="Arial" w:hAnsi="Arial" w:cs="Arial"/>
                <w:sz w:val="15"/>
                <w:szCs w:val="15"/>
              </w:rPr>
              <w:t xml:space="preserve"> Care </w:t>
            </w:r>
            <w:proofErr w:type="spellStart"/>
            <w:proofErr w:type="gramStart"/>
            <w:r w:rsidR="008D1372" w:rsidRPr="00F06BBC">
              <w:rPr>
                <w:rFonts w:ascii="Arial" w:hAnsi="Arial" w:cs="Arial"/>
                <w:sz w:val="15"/>
                <w:szCs w:val="15"/>
              </w:rPr>
              <w:t>Co.,Ltd</w:t>
            </w:r>
            <w:proofErr w:type="spellEnd"/>
            <w:r w:rsidR="008D1372" w:rsidRPr="00F06BBC">
              <w:rPr>
                <w:rFonts w:ascii="Arial" w:hAnsi="Arial" w:cs="Arial"/>
                <w:sz w:val="15"/>
                <w:szCs w:val="15"/>
              </w:rPr>
              <w:t>.</w:t>
            </w:r>
            <w:proofErr w:type="gramEnd"/>
          </w:p>
        </w:tc>
        <w:tc>
          <w:tcPr>
            <w:tcW w:w="3510" w:type="dxa"/>
            <w:shd w:val="clear" w:color="auto" w:fill="auto"/>
          </w:tcPr>
          <w:p w14:paraId="603ACB44" w14:textId="0B81A7AF" w:rsidR="00CA721B" w:rsidRPr="00F06BBC" w:rsidRDefault="008D1372"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W</w:t>
            </w:r>
            <w:r w:rsidR="00074791" w:rsidRPr="00F06BBC">
              <w:rPr>
                <w:rFonts w:ascii="Arial" w:hAnsi="Arial" w:cs="Arial"/>
                <w:sz w:val="15"/>
                <w:szCs w:val="15"/>
              </w:rPr>
              <w:t>holesale of phar</w:t>
            </w:r>
            <w:r w:rsidR="00ED736A" w:rsidRPr="00F06BBC">
              <w:rPr>
                <w:rFonts w:ascii="Arial" w:hAnsi="Arial" w:cs="Arial"/>
                <w:sz w:val="15"/>
                <w:szCs w:val="15"/>
              </w:rPr>
              <w:t>maceuti</w:t>
            </w:r>
            <w:r w:rsidR="00B84CAA" w:rsidRPr="00F06BBC">
              <w:rPr>
                <w:rFonts w:ascii="Arial" w:hAnsi="Arial" w:cs="Arial"/>
                <w:sz w:val="15"/>
                <w:szCs w:val="15"/>
              </w:rPr>
              <w:t>cal and medical goods</w:t>
            </w:r>
          </w:p>
        </w:tc>
        <w:tc>
          <w:tcPr>
            <w:tcW w:w="2790" w:type="dxa"/>
            <w:shd w:val="clear" w:color="auto" w:fill="auto"/>
          </w:tcPr>
          <w:p w14:paraId="4A94DBC0" w14:textId="2DAB00D3" w:rsidR="00CA721B" w:rsidRPr="00F06BBC" w:rsidRDefault="00CA721B"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Same directors and shareholders in subsidiary</w:t>
            </w:r>
          </w:p>
        </w:tc>
      </w:tr>
      <w:tr w:rsidR="007F7A51" w:rsidRPr="00F06BBC" w14:paraId="67E94D39" w14:textId="77777777" w:rsidTr="003B54DF">
        <w:trPr>
          <w:trHeight w:val="99"/>
        </w:trPr>
        <w:tc>
          <w:tcPr>
            <w:tcW w:w="2853" w:type="dxa"/>
            <w:shd w:val="clear" w:color="auto" w:fill="auto"/>
          </w:tcPr>
          <w:p w14:paraId="0734C2FE" w14:textId="06ECED83" w:rsidR="007F7A51" w:rsidRPr="00F06BBC"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F06BBC">
              <w:rPr>
                <w:rFonts w:ascii="Arial" w:hAnsi="Arial" w:cs="Arial"/>
                <w:sz w:val="15"/>
                <w:szCs w:val="15"/>
              </w:rPr>
              <w:t>Mr.Santi</w:t>
            </w:r>
            <w:proofErr w:type="spellEnd"/>
            <w:proofErr w:type="gramEnd"/>
            <w:r w:rsidRPr="00F06BBC">
              <w:rPr>
                <w:rFonts w:ascii="Arial" w:hAnsi="Arial" w:cs="Arial"/>
                <w:sz w:val="15"/>
                <w:szCs w:val="15"/>
              </w:rPr>
              <w:t xml:space="preserve"> </w:t>
            </w:r>
            <w:proofErr w:type="spellStart"/>
            <w:r w:rsidRPr="00F06BBC">
              <w:rPr>
                <w:rFonts w:ascii="Arial" w:hAnsi="Arial" w:cs="Arial"/>
                <w:sz w:val="15"/>
                <w:szCs w:val="15"/>
              </w:rPr>
              <w:t>Sathipphong</w:t>
            </w:r>
            <w:proofErr w:type="spellEnd"/>
          </w:p>
        </w:tc>
        <w:tc>
          <w:tcPr>
            <w:tcW w:w="3510" w:type="dxa"/>
            <w:shd w:val="clear" w:color="auto" w:fill="auto"/>
          </w:tcPr>
          <w:p w14:paraId="0E294DCA" w14:textId="43C4F279" w:rsidR="007F7A51" w:rsidRPr="00F06BBC" w:rsidRDefault="00CB66A7" w:rsidP="00CB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center"/>
              <w:rPr>
                <w:rFonts w:ascii="Arial" w:hAnsi="Arial" w:cs="Arial"/>
                <w:sz w:val="15"/>
                <w:szCs w:val="15"/>
              </w:rPr>
            </w:pPr>
            <w:r w:rsidRPr="00F06BBC">
              <w:rPr>
                <w:rFonts w:ascii="Arial" w:hAnsi="Arial" w:cs="Arial"/>
                <w:sz w:val="15"/>
                <w:szCs w:val="15"/>
              </w:rPr>
              <w:t xml:space="preserve">  </w:t>
            </w:r>
            <w:r w:rsidR="007F7A51" w:rsidRPr="00F06BBC">
              <w:rPr>
                <w:rFonts w:ascii="Arial" w:hAnsi="Arial" w:cs="Arial"/>
                <w:sz w:val="15"/>
                <w:szCs w:val="15"/>
                <w:cs/>
              </w:rPr>
              <w:t>-</w:t>
            </w:r>
          </w:p>
        </w:tc>
        <w:tc>
          <w:tcPr>
            <w:tcW w:w="2790" w:type="dxa"/>
            <w:shd w:val="clear" w:color="auto" w:fill="auto"/>
          </w:tcPr>
          <w:p w14:paraId="6199E4BF" w14:textId="7C58A975" w:rsidR="007F7A51" w:rsidRPr="00F06BBC" w:rsidRDefault="00CB66A7"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Subsidiary’s director</w:t>
            </w:r>
            <w:r w:rsidR="00BD3B30" w:rsidRPr="00F06BBC">
              <w:rPr>
                <w:rFonts w:ascii="Arial" w:hAnsi="Arial" w:cs="Arial"/>
                <w:sz w:val="15"/>
                <w:szCs w:val="15"/>
              </w:rPr>
              <w:t xml:space="preserve"> (</w:t>
            </w:r>
            <w:r w:rsidR="00BD3B30" w:rsidRPr="00F06BBC">
              <w:rPr>
                <w:rFonts w:ascii="Arial" w:hAnsi="Arial" w:cstheme="minorBidi"/>
                <w:sz w:val="15"/>
                <w:szCs w:val="15"/>
              </w:rPr>
              <w:t>Ended on March 2018)</w:t>
            </w:r>
          </w:p>
        </w:tc>
      </w:tr>
      <w:tr w:rsidR="007F7A51" w:rsidRPr="00F06BBC" w14:paraId="2EBD5496" w14:textId="77777777" w:rsidTr="003B54DF">
        <w:tc>
          <w:tcPr>
            <w:tcW w:w="2853" w:type="dxa"/>
          </w:tcPr>
          <w:p w14:paraId="0206A183" w14:textId="3C45AC0C" w:rsidR="007F7A51" w:rsidRPr="00F06BBC"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F06BBC">
              <w:rPr>
                <w:rFonts w:ascii="Arial" w:hAnsi="Arial" w:cs="Arial"/>
                <w:sz w:val="15"/>
                <w:szCs w:val="15"/>
              </w:rPr>
              <w:t>Mr.Nakorn</w:t>
            </w:r>
            <w:proofErr w:type="spellEnd"/>
            <w:proofErr w:type="gramEnd"/>
            <w:r w:rsidRPr="00F06BBC">
              <w:rPr>
                <w:rFonts w:ascii="Arial" w:hAnsi="Arial" w:cs="Arial"/>
                <w:sz w:val="15"/>
                <w:szCs w:val="15"/>
              </w:rPr>
              <w:t xml:space="preserve"> </w:t>
            </w:r>
            <w:proofErr w:type="spellStart"/>
            <w:r w:rsidRPr="00F06BBC">
              <w:rPr>
                <w:rFonts w:ascii="Arial" w:hAnsi="Arial" w:cs="Arial"/>
                <w:sz w:val="15"/>
                <w:szCs w:val="15"/>
              </w:rPr>
              <w:t>Kornhirun</w:t>
            </w:r>
            <w:proofErr w:type="spellEnd"/>
          </w:p>
        </w:tc>
        <w:tc>
          <w:tcPr>
            <w:tcW w:w="3510" w:type="dxa"/>
          </w:tcPr>
          <w:p w14:paraId="536ED330" w14:textId="3100241E" w:rsidR="007F7A51" w:rsidRPr="00F06BBC"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F06BBC">
              <w:rPr>
                <w:rFonts w:ascii="Arial" w:hAnsi="Arial" w:cs="Arial"/>
                <w:sz w:val="15"/>
                <w:szCs w:val="15"/>
                <w:cs/>
              </w:rPr>
              <w:t>-</w:t>
            </w:r>
          </w:p>
        </w:tc>
        <w:tc>
          <w:tcPr>
            <w:tcW w:w="2790" w:type="dxa"/>
          </w:tcPr>
          <w:p w14:paraId="5DA8C5E9" w14:textId="354ACF47" w:rsidR="007F7A51" w:rsidRPr="00F06BBC"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Subsidiary’s director</w:t>
            </w:r>
            <w:r w:rsidR="00A451B4" w:rsidRPr="00F06BBC">
              <w:rPr>
                <w:rFonts w:ascii="Arial" w:hAnsi="Arial" w:cs="Arial"/>
                <w:sz w:val="15"/>
                <w:szCs w:val="15"/>
              </w:rPr>
              <w:t xml:space="preserve"> (</w:t>
            </w:r>
            <w:r w:rsidR="00EA5F2E" w:rsidRPr="00F06BBC">
              <w:rPr>
                <w:rFonts w:ascii="Arial" w:hAnsi="Arial" w:cs="Arial"/>
                <w:sz w:val="15"/>
                <w:szCs w:val="15"/>
              </w:rPr>
              <w:t>Ended</w:t>
            </w:r>
            <w:r w:rsidR="00A451B4" w:rsidRPr="00F06BBC">
              <w:rPr>
                <w:rFonts w:ascii="Arial" w:hAnsi="Arial" w:cs="Arial"/>
                <w:sz w:val="15"/>
                <w:szCs w:val="15"/>
              </w:rPr>
              <w:t xml:space="preserve"> </w:t>
            </w:r>
            <w:proofErr w:type="gramStart"/>
            <w:r w:rsidR="00A451B4" w:rsidRPr="00F06BBC">
              <w:rPr>
                <w:rFonts w:ascii="Arial" w:hAnsi="Arial" w:cs="Arial"/>
                <w:sz w:val="15"/>
                <w:szCs w:val="15"/>
              </w:rPr>
              <w:t xml:space="preserve">on </w:t>
            </w:r>
            <w:r w:rsidR="004209B1" w:rsidRPr="00F06BBC">
              <w:rPr>
                <w:rFonts w:ascii="Arial" w:hAnsi="Arial" w:cs="Arial"/>
                <w:sz w:val="15"/>
                <w:szCs w:val="15"/>
              </w:rPr>
              <w:t xml:space="preserve"> </w:t>
            </w:r>
            <w:r w:rsidR="00A451B4" w:rsidRPr="00F06BBC">
              <w:rPr>
                <w:rFonts w:ascii="Arial" w:hAnsi="Arial" w:cs="Arial"/>
                <w:sz w:val="15"/>
                <w:szCs w:val="15"/>
              </w:rPr>
              <w:t>January</w:t>
            </w:r>
            <w:proofErr w:type="gramEnd"/>
            <w:r w:rsidR="00A451B4" w:rsidRPr="00F06BBC">
              <w:rPr>
                <w:rFonts w:ascii="Arial" w:hAnsi="Arial" w:cs="Arial"/>
                <w:sz w:val="15"/>
                <w:szCs w:val="15"/>
              </w:rPr>
              <w:t xml:space="preserve"> 2019)</w:t>
            </w:r>
          </w:p>
        </w:tc>
      </w:tr>
      <w:tr w:rsidR="007F7A51" w:rsidRPr="00F06BBC" w14:paraId="3441E481" w14:textId="77777777" w:rsidTr="003B54DF">
        <w:tc>
          <w:tcPr>
            <w:tcW w:w="2853" w:type="dxa"/>
          </w:tcPr>
          <w:p w14:paraId="3062C946" w14:textId="62B29271" w:rsidR="007F7A51" w:rsidRPr="00F06BBC"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F06BBC">
              <w:rPr>
                <w:rFonts w:ascii="Arial" w:hAnsi="Arial" w:cs="Arial"/>
                <w:sz w:val="15"/>
                <w:szCs w:val="15"/>
              </w:rPr>
              <w:t>Mr.Jakkris</w:t>
            </w:r>
            <w:proofErr w:type="spellEnd"/>
            <w:proofErr w:type="gramEnd"/>
            <w:r w:rsidRPr="00F06BBC">
              <w:rPr>
                <w:rFonts w:ascii="Arial" w:hAnsi="Arial" w:cs="Arial"/>
                <w:sz w:val="15"/>
                <w:szCs w:val="15"/>
              </w:rPr>
              <w:t xml:space="preserve"> </w:t>
            </w:r>
            <w:proofErr w:type="spellStart"/>
            <w:r w:rsidRPr="00F06BBC">
              <w:rPr>
                <w:rFonts w:ascii="Arial" w:hAnsi="Arial" w:cs="Arial"/>
                <w:sz w:val="15"/>
                <w:szCs w:val="15"/>
              </w:rPr>
              <w:t>Lohacharoensab</w:t>
            </w:r>
            <w:proofErr w:type="spellEnd"/>
          </w:p>
        </w:tc>
        <w:tc>
          <w:tcPr>
            <w:tcW w:w="3510" w:type="dxa"/>
          </w:tcPr>
          <w:p w14:paraId="58D0408B" w14:textId="264FBCBB" w:rsidR="007F7A51" w:rsidRPr="00F06BBC"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F06BBC">
              <w:rPr>
                <w:rFonts w:ascii="Arial" w:hAnsi="Arial" w:cs="Arial"/>
                <w:sz w:val="15"/>
                <w:szCs w:val="15"/>
                <w:cs/>
              </w:rPr>
              <w:t>-</w:t>
            </w:r>
          </w:p>
        </w:tc>
        <w:tc>
          <w:tcPr>
            <w:tcW w:w="2790" w:type="dxa"/>
          </w:tcPr>
          <w:p w14:paraId="48490497" w14:textId="0F5CA672" w:rsidR="007F7A51" w:rsidRPr="00F06BBC" w:rsidRDefault="00B64DA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D</w:t>
            </w:r>
            <w:r w:rsidR="007F7A51" w:rsidRPr="00F06BBC">
              <w:rPr>
                <w:rFonts w:ascii="Arial" w:hAnsi="Arial" w:cs="Arial"/>
                <w:sz w:val="15"/>
                <w:szCs w:val="15"/>
              </w:rPr>
              <w:t>irector</w:t>
            </w:r>
          </w:p>
        </w:tc>
      </w:tr>
      <w:tr w:rsidR="007F7A51" w:rsidRPr="00F06BBC" w14:paraId="2AFF61D6" w14:textId="77777777" w:rsidTr="003B54DF">
        <w:tc>
          <w:tcPr>
            <w:tcW w:w="2853" w:type="dxa"/>
          </w:tcPr>
          <w:p w14:paraId="5EE805EC" w14:textId="36D15D11" w:rsidR="007F7A51" w:rsidRPr="00F06BBC"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F06BBC">
              <w:rPr>
                <w:rFonts w:ascii="Arial" w:hAnsi="Arial" w:cs="Arial"/>
                <w:sz w:val="15"/>
                <w:szCs w:val="15"/>
              </w:rPr>
              <w:t>Mr.Preecha</w:t>
            </w:r>
            <w:proofErr w:type="spellEnd"/>
            <w:proofErr w:type="gramEnd"/>
            <w:r w:rsidRPr="00F06BBC">
              <w:rPr>
                <w:rFonts w:ascii="Arial" w:hAnsi="Arial" w:cs="Arial"/>
                <w:sz w:val="15"/>
                <w:szCs w:val="15"/>
              </w:rPr>
              <w:t xml:space="preserve"> </w:t>
            </w:r>
            <w:proofErr w:type="spellStart"/>
            <w:r w:rsidRPr="00F06BBC">
              <w:rPr>
                <w:rFonts w:ascii="Arial" w:hAnsi="Arial" w:cs="Arial"/>
                <w:sz w:val="15"/>
                <w:szCs w:val="15"/>
              </w:rPr>
              <w:t>Nannaruemit</w:t>
            </w:r>
            <w:proofErr w:type="spellEnd"/>
          </w:p>
        </w:tc>
        <w:tc>
          <w:tcPr>
            <w:tcW w:w="3510" w:type="dxa"/>
          </w:tcPr>
          <w:p w14:paraId="06381F81" w14:textId="370B472E" w:rsidR="007F7A51" w:rsidRPr="00F06BBC"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F06BBC">
              <w:rPr>
                <w:rFonts w:ascii="Arial" w:hAnsi="Arial" w:cs="Arial"/>
                <w:sz w:val="15"/>
                <w:szCs w:val="15"/>
                <w:cs/>
              </w:rPr>
              <w:t>-</w:t>
            </w:r>
          </w:p>
        </w:tc>
        <w:tc>
          <w:tcPr>
            <w:tcW w:w="2790" w:type="dxa"/>
          </w:tcPr>
          <w:p w14:paraId="321D5980" w14:textId="60F3587C" w:rsidR="007F7A51" w:rsidRPr="00F06BBC"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Director</w:t>
            </w:r>
          </w:p>
        </w:tc>
      </w:tr>
      <w:tr w:rsidR="007F7A51" w:rsidRPr="00F06BBC" w14:paraId="056FFDDE" w14:textId="77777777" w:rsidTr="003B54DF">
        <w:tc>
          <w:tcPr>
            <w:tcW w:w="2853" w:type="dxa"/>
          </w:tcPr>
          <w:p w14:paraId="22591C85" w14:textId="0F4C2043" w:rsidR="007F7A51" w:rsidRPr="00F06BBC"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F06BBC">
              <w:rPr>
                <w:rFonts w:ascii="Arial" w:hAnsi="Arial" w:cs="Arial"/>
                <w:sz w:val="15"/>
                <w:szCs w:val="15"/>
              </w:rPr>
              <w:t>Mr.Suchanee</w:t>
            </w:r>
            <w:proofErr w:type="spellEnd"/>
            <w:proofErr w:type="gramEnd"/>
            <w:r w:rsidRPr="00F06BBC">
              <w:rPr>
                <w:rFonts w:ascii="Arial" w:hAnsi="Arial" w:cs="Arial"/>
                <w:sz w:val="15"/>
                <w:szCs w:val="15"/>
              </w:rPr>
              <w:t xml:space="preserve"> </w:t>
            </w:r>
            <w:proofErr w:type="spellStart"/>
            <w:r w:rsidRPr="00F06BBC">
              <w:rPr>
                <w:rFonts w:ascii="Arial" w:hAnsi="Arial" w:cs="Arial"/>
                <w:sz w:val="15"/>
                <w:szCs w:val="15"/>
              </w:rPr>
              <w:t>Woraritnapa</w:t>
            </w:r>
            <w:proofErr w:type="spellEnd"/>
          </w:p>
        </w:tc>
        <w:tc>
          <w:tcPr>
            <w:tcW w:w="3510" w:type="dxa"/>
          </w:tcPr>
          <w:p w14:paraId="4FA7E29F" w14:textId="6788FC1D" w:rsidR="007F7A51" w:rsidRPr="00F06BBC"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F06BBC">
              <w:rPr>
                <w:rFonts w:ascii="Arial" w:hAnsi="Arial" w:cs="Arial"/>
                <w:sz w:val="15"/>
                <w:szCs w:val="15"/>
                <w:cs/>
              </w:rPr>
              <w:t>-</w:t>
            </w:r>
          </w:p>
        </w:tc>
        <w:tc>
          <w:tcPr>
            <w:tcW w:w="2790" w:type="dxa"/>
          </w:tcPr>
          <w:p w14:paraId="76ADD276" w14:textId="73738017" w:rsidR="007F7A51" w:rsidRPr="00F06BBC"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F06BBC">
              <w:rPr>
                <w:rFonts w:ascii="Arial" w:hAnsi="Arial" w:cs="Arial"/>
                <w:sz w:val="15"/>
                <w:szCs w:val="15"/>
              </w:rPr>
              <w:t>Relatives of Directors</w:t>
            </w:r>
          </w:p>
        </w:tc>
      </w:tr>
    </w:tbl>
    <w:p w14:paraId="15E79623" w14:textId="77777777" w:rsidR="00506922" w:rsidRPr="00F06BBC" w:rsidRDefault="00506922" w:rsidP="00CD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jc w:val="both"/>
        <w:rPr>
          <w:rFonts w:ascii="Arial" w:hAnsi="Arial" w:cs="Arial"/>
          <w:sz w:val="19"/>
          <w:szCs w:val="19"/>
        </w:rPr>
      </w:pPr>
    </w:p>
    <w:p w14:paraId="00A4FFFC" w14:textId="5AF5771E" w:rsidR="00F057B0" w:rsidRPr="00F06BBC" w:rsidRDefault="00F76FE9"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Arial"/>
          <w:sz w:val="19"/>
          <w:szCs w:val="19"/>
        </w:rPr>
      </w:pPr>
      <w:r w:rsidRPr="00F06BBC">
        <w:rPr>
          <w:rFonts w:ascii="Arial" w:hAnsi="Arial" w:cs="Arial"/>
          <w:sz w:val="19"/>
          <w:szCs w:val="19"/>
        </w:rPr>
        <w:t xml:space="preserve">Significant transactions with related parties for the </w:t>
      </w:r>
      <w:r w:rsidR="0078309D" w:rsidRPr="00F06BBC">
        <w:rPr>
          <w:rFonts w:ascii="Arial" w:hAnsi="Arial" w:cs="Arial"/>
          <w:sz w:val="19"/>
          <w:szCs w:val="19"/>
        </w:rPr>
        <w:t xml:space="preserve">years </w:t>
      </w:r>
      <w:r w:rsidRPr="00F06BBC">
        <w:rPr>
          <w:rFonts w:ascii="Arial" w:hAnsi="Arial" w:cs="Arial"/>
          <w:sz w:val="19"/>
          <w:szCs w:val="19"/>
        </w:rPr>
        <w:t xml:space="preserve">ended </w:t>
      </w:r>
      <w:r w:rsidR="0078309D" w:rsidRPr="00F06BBC">
        <w:rPr>
          <w:rFonts w:ascii="Arial" w:hAnsi="Arial" w:cs="Arial"/>
          <w:sz w:val="19"/>
          <w:szCs w:val="19"/>
        </w:rPr>
        <w:t xml:space="preserve">31 December </w:t>
      </w:r>
      <w:r w:rsidRPr="00F06BBC">
        <w:rPr>
          <w:rFonts w:ascii="Arial" w:hAnsi="Arial" w:cs="Arial"/>
          <w:sz w:val="19"/>
          <w:szCs w:val="19"/>
        </w:rPr>
        <w:t>201</w:t>
      </w:r>
      <w:r w:rsidR="003B54DF" w:rsidRPr="00F06BBC">
        <w:rPr>
          <w:rFonts w:ascii="Arial" w:hAnsi="Arial" w:cs="Arial"/>
          <w:sz w:val="19"/>
          <w:szCs w:val="19"/>
        </w:rPr>
        <w:t>9</w:t>
      </w:r>
      <w:r w:rsidRPr="00F06BBC">
        <w:rPr>
          <w:rFonts w:ascii="Arial" w:hAnsi="Arial" w:cs="Arial"/>
          <w:sz w:val="19"/>
          <w:szCs w:val="19"/>
        </w:rPr>
        <w:t xml:space="preserve"> and</w:t>
      </w:r>
      <w:r w:rsidR="00BA7827" w:rsidRPr="00F06BBC">
        <w:rPr>
          <w:rFonts w:ascii="Arial" w:hAnsi="Arial" w:cs="Arial"/>
          <w:sz w:val="19"/>
          <w:szCs w:val="19"/>
        </w:rPr>
        <w:t xml:space="preserve"> </w:t>
      </w:r>
      <w:r w:rsidRPr="00F06BBC">
        <w:rPr>
          <w:rFonts w:ascii="Arial" w:hAnsi="Arial" w:cs="Arial"/>
          <w:sz w:val="19"/>
          <w:szCs w:val="19"/>
        </w:rPr>
        <w:t>201</w:t>
      </w:r>
      <w:r w:rsidR="003B54DF" w:rsidRPr="00F06BBC">
        <w:rPr>
          <w:rFonts w:ascii="Arial" w:hAnsi="Arial" w:cs="Arial"/>
          <w:sz w:val="19"/>
          <w:szCs w:val="19"/>
        </w:rPr>
        <w:t>8</w:t>
      </w:r>
      <w:r w:rsidRPr="00F06BBC">
        <w:rPr>
          <w:rFonts w:ascii="Arial" w:hAnsi="Arial" w:cs="Arial"/>
          <w:sz w:val="19"/>
          <w:szCs w:val="19"/>
        </w:rPr>
        <w:t xml:space="preserve"> are as </w:t>
      </w:r>
      <w:r w:rsidR="009A1BC4" w:rsidRPr="00F06BBC">
        <w:rPr>
          <w:rFonts w:ascii="Arial" w:hAnsi="Arial" w:cs="Arial"/>
          <w:sz w:val="19"/>
          <w:szCs w:val="19"/>
        </w:rPr>
        <w:t>follows:</w:t>
      </w:r>
    </w:p>
    <w:p w14:paraId="7C70D117" w14:textId="77777777" w:rsidR="004620A6" w:rsidRPr="00F06BBC" w:rsidRDefault="004620A6" w:rsidP="006E72E3">
      <w:pPr>
        <w:spacing w:line="360" w:lineRule="auto"/>
        <w:jc w:val="both"/>
        <w:rPr>
          <w:rFonts w:ascii="Arial" w:hAnsi="Arial" w:cstheme="minorBidi"/>
          <w:sz w:val="19"/>
          <w:szCs w:val="19"/>
        </w:rPr>
      </w:pPr>
    </w:p>
    <w:tbl>
      <w:tblPr>
        <w:tblW w:w="9237" w:type="dxa"/>
        <w:tblInd w:w="360" w:type="dxa"/>
        <w:tblBorders>
          <w:bottom w:val="single" w:sz="4" w:space="0" w:color="auto"/>
        </w:tblBorders>
        <w:tblLayout w:type="fixed"/>
        <w:tblLook w:val="01E0" w:firstRow="1" w:lastRow="1" w:firstColumn="1" w:lastColumn="1" w:noHBand="0" w:noVBand="0"/>
      </w:tblPr>
      <w:tblGrid>
        <w:gridCol w:w="2880"/>
        <w:gridCol w:w="2160"/>
        <w:gridCol w:w="1047"/>
        <w:gridCol w:w="1050"/>
        <w:gridCol w:w="1050"/>
        <w:gridCol w:w="1050"/>
      </w:tblGrid>
      <w:tr w:rsidR="00F057B0" w:rsidRPr="00F06BBC" w14:paraId="5248AD8F" w14:textId="77777777" w:rsidTr="00235B8D">
        <w:trPr>
          <w:tblHeader/>
        </w:trPr>
        <w:tc>
          <w:tcPr>
            <w:tcW w:w="2880" w:type="dxa"/>
          </w:tcPr>
          <w:p w14:paraId="09EDEB9C" w14:textId="77777777" w:rsidR="00F057B0" w:rsidRPr="00F06BBC"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160" w:type="dxa"/>
          </w:tcPr>
          <w:p w14:paraId="07747F97" w14:textId="77777777" w:rsidR="00F057B0" w:rsidRPr="00F06BBC"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4197" w:type="dxa"/>
            <w:gridSpan w:val="4"/>
          </w:tcPr>
          <w:p w14:paraId="1B4F7503" w14:textId="6978F390" w:rsidR="00F057B0" w:rsidRPr="00F06BBC" w:rsidRDefault="00F76FE9" w:rsidP="008F730B">
            <w:pPr>
              <w:spacing w:line="360" w:lineRule="auto"/>
              <w:contextualSpacing/>
              <w:jc w:val="right"/>
              <w:rPr>
                <w:rFonts w:ascii="Arial" w:hAnsi="Arial" w:cs="Arial"/>
                <w:sz w:val="16"/>
                <w:szCs w:val="16"/>
              </w:rPr>
            </w:pPr>
            <w:r w:rsidRPr="00F06BBC">
              <w:rPr>
                <w:rFonts w:ascii="Arial" w:hAnsi="Arial" w:cs="Arial"/>
                <w:sz w:val="16"/>
                <w:szCs w:val="16"/>
              </w:rPr>
              <w:t>(Unit: Thousand Baht)</w:t>
            </w:r>
          </w:p>
        </w:tc>
      </w:tr>
      <w:tr w:rsidR="00F057B0" w:rsidRPr="00F06BBC" w14:paraId="3B307AC2" w14:textId="77777777" w:rsidTr="00235B8D">
        <w:trPr>
          <w:tblHeader/>
        </w:trPr>
        <w:tc>
          <w:tcPr>
            <w:tcW w:w="2880" w:type="dxa"/>
          </w:tcPr>
          <w:p w14:paraId="49372D00" w14:textId="77777777" w:rsidR="00F057B0" w:rsidRPr="00F06BBC"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160" w:type="dxa"/>
          </w:tcPr>
          <w:p w14:paraId="64C641F9" w14:textId="77777777" w:rsidR="00F057B0" w:rsidRPr="00F06BBC"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097" w:type="dxa"/>
            <w:gridSpan w:val="2"/>
          </w:tcPr>
          <w:p w14:paraId="24DDD9A8" w14:textId="77777777" w:rsidR="00F057B0" w:rsidRPr="00F06BBC"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Arial"/>
                <w:sz w:val="16"/>
                <w:szCs w:val="16"/>
              </w:rPr>
              <w:t>Consolidated</w:t>
            </w:r>
            <w:r w:rsidRPr="00F06BBC">
              <w:rPr>
                <w:rFonts w:ascii="Arial" w:hAnsi="Arial" w:cs="Arial"/>
                <w:sz w:val="16"/>
                <w:szCs w:val="16"/>
                <w:lang w:val="en-GB"/>
              </w:rPr>
              <w:t xml:space="preserve"> F/S</w:t>
            </w:r>
          </w:p>
        </w:tc>
        <w:tc>
          <w:tcPr>
            <w:tcW w:w="2100" w:type="dxa"/>
            <w:gridSpan w:val="2"/>
          </w:tcPr>
          <w:p w14:paraId="6DF3C098" w14:textId="77777777" w:rsidR="00F057B0" w:rsidRPr="00F06BBC"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Arial"/>
                <w:sz w:val="16"/>
                <w:szCs w:val="16"/>
              </w:rPr>
              <w:t>Separate F/S</w:t>
            </w:r>
          </w:p>
        </w:tc>
      </w:tr>
      <w:tr w:rsidR="00F057B0" w:rsidRPr="00F06BBC" w14:paraId="6359C4FD" w14:textId="77777777" w:rsidTr="00235B8D">
        <w:trPr>
          <w:tblHeader/>
        </w:trPr>
        <w:tc>
          <w:tcPr>
            <w:tcW w:w="2880" w:type="dxa"/>
          </w:tcPr>
          <w:p w14:paraId="4DE241E9" w14:textId="77777777" w:rsidR="00F057B0" w:rsidRPr="00F06BBC"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160" w:type="dxa"/>
          </w:tcPr>
          <w:p w14:paraId="7C0774E3" w14:textId="77777777" w:rsidR="00F057B0" w:rsidRPr="00F06BBC"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cs/>
                <w:lang w:val="en-GB"/>
              </w:rPr>
            </w:pPr>
          </w:p>
        </w:tc>
        <w:tc>
          <w:tcPr>
            <w:tcW w:w="4197" w:type="dxa"/>
            <w:gridSpan w:val="4"/>
          </w:tcPr>
          <w:p w14:paraId="451C2239" w14:textId="77777777" w:rsidR="00F057B0" w:rsidRPr="00F06BBC"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Arial"/>
                <w:sz w:val="16"/>
                <w:szCs w:val="16"/>
              </w:rPr>
              <w:t xml:space="preserve">For the </w:t>
            </w:r>
            <w:r w:rsidR="0078309D" w:rsidRPr="00F06BBC">
              <w:rPr>
                <w:rFonts w:ascii="Arial" w:hAnsi="Arial" w:cs="Arial"/>
                <w:sz w:val="16"/>
                <w:szCs w:val="16"/>
              </w:rPr>
              <w:t xml:space="preserve">years </w:t>
            </w:r>
            <w:r w:rsidRPr="00F06BBC">
              <w:rPr>
                <w:rFonts w:ascii="Arial" w:hAnsi="Arial" w:cs="Arial"/>
                <w:sz w:val="16"/>
                <w:szCs w:val="16"/>
              </w:rPr>
              <w:t xml:space="preserve">ended </w:t>
            </w:r>
            <w:r w:rsidR="00D4017F" w:rsidRPr="00F06BBC">
              <w:rPr>
                <w:rFonts w:ascii="Arial" w:hAnsi="Arial" w:cs="Arial"/>
                <w:sz w:val="16"/>
                <w:szCs w:val="16"/>
              </w:rPr>
              <w:t>31 December</w:t>
            </w:r>
          </w:p>
        </w:tc>
      </w:tr>
      <w:tr w:rsidR="003B54DF" w:rsidRPr="00F06BBC" w14:paraId="1B5E1A48" w14:textId="77777777" w:rsidTr="00235B8D">
        <w:trPr>
          <w:tblHeader/>
        </w:trPr>
        <w:tc>
          <w:tcPr>
            <w:tcW w:w="2880" w:type="dxa"/>
          </w:tcPr>
          <w:p w14:paraId="05E7076A" w14:textId="77777777" w:rsidR="003B54DF" w:rsidRPr="00F06BBC" w:rsidRDefault="003B54DF" w:rsidP="003B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160" w:type="dxa"/>
          </w:tcPr>
          <w:p w14:paraId="0B141765" w14:textId="77777777" w:rsidR="003B54DF" w:rsidRPr="00F06BBC" w:rsidRDefault="003B54DF" w:rsidP="003B5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Arial"/>
                <w:sz w:val="16"/>
                <w:szCs w:val="16"/>
              </w:rPr>
              <w:t>Pricing policy</w:t>
            </w:r>
          </w:p>
        </w:tc>
        <w:tc>
          <w:tcPr>
            <w:tcW w:w="1047" w:type="dxa"/>
          </w:tcPr>
          <w:p w14:paraId="1CD245C6" w14:textId="0407C3CD" w:rsidR="003B54DF" w:rsidRPr="00F06BBC" w:rsidRDefault="003B54DF" w:rsidP="003B5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Arial"/>
                <w:sz w:val="16"/>
                <w:szCs w:val="16"/>
              </w:rPr>
              <w:t>2019</w:t>
            </w:r>
          </w:p>
        </w:tc>
        <w:tc>
          <w:tcPr>
            <w:tcW w:w="1050" w:type="dxa"/>
          </w:tcPr>
          <w:p w14:paraId="49CB8CBA" w14:textId="4DC8975F" w:rsidR="003B54DF" w:rsidRPr="00F06BBC" w:rsidRDefault="003B54DF" w:rsidP="003B5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Arial"/>
                <w:sz w:val="16"/>
                <w:szCs w:val="16"/>
                <w:lang w:val="en-GB"/>
              </w:rPr>
              <w:t>2018</w:t>
            </w:r>
          </w:p>
        </w:tc>
        <w:tc>
          <w:tcPr>
            <w:tcW w:w="1050" w:type="dxa"/>
          </w:tcPr>
          <w:p w14:paraId="20E2A692" w14:textId="0E75C03C" w:rsidR="003B54DF" w:rsidRPr="00F06BBC" w:rsidRDefault="003B54DF" w:rsidP="003B5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Arial"/>
                <w:sz w:val="16"/>
                <w:szCs w:val="16"/>
              </w:rPr>
              <w:t>2019</w:t>
            </w:r>
          </w:p>
        </w:tc>
        <w:tc>
          <w:tcPr>
            <w:tcW w:w="1050" w:type="dxa"/>
          </w:tcPr>
          <w:p w14:paraId="321CF134" w14:textId="33B19942" w:rsidR="003B54DF" w:rsidRPr="00F06BBC" w:rsidRDefault="003B54DF" w:rsidP="003B5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Arial"/>
                <w:sz w:val="16"/>
                <w:szCs w:val="16"/>
                <w:lang w:val="en-GB"/>
              </w:rPr>
              <w:t>2018</w:t>
            </w:r>
          </w:p>
        </w:tc>
      </w:tr>
      <w:tr w:rsidR="00C12094" w:rsidRPr="00F06BBC" w14:paraId="345889D1" w14:textId="77777777" w:rsidTr="00235B8D">
        <w:tc>
          <w:tcPr>
            <w:tcW w:w="2880" w:type="dxa"/>
            <w:vAlign w:val="bottom"/>
          </w:tcPr>
          <w:p w14:paraId="0422ED17" w14:textId="77777777" w:rsidR="00C12094" w:rsidRPr="00F06BBC"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2160" w:type="dxa"/>
          </w:tcPr>
          <w:p w14:paraId="4AEE2FEC" w14:textId="77777777" w:rsidR="00C12094" w:rsidRPr="00F06BBC" w:rsidRDefault="00C12094" w:rsidP="008F730B">
            <w:pPr>
              <w:tabs>
                <w:tab w:val="clear" w:pos="227"/>
                <w:tab w:val="clear" w:pos="1644"/>
                <w:tab w:val="clear" w:pos="1871"/>
              </w:tabs>
              <w:spacing w:line="360" w:lineRule="auto"/>
              <w:ind w:left="192" w:right="-108" w:hanging="192"/>
              <w:contextualSpacing/>
              <w:jc w:val="center"/>
              <w:rPr>
                <w:rFonts w:ascii="Arial" w:hAnsi="Arial" w:cs="Arial"/>
                <w:sz w:val="16"/>
                <w:szCs w:val="16"/>
              </w:rPr>
            </w:pPr>
          </w:p>
        </w:tc>
        <w:tc>
          <w:tcPr>
            <w:tcW w:w="1047" w:type="dxa"/>
          </w:tcPr>
          <w:p w14:paraId="2EB13CCA" w14:textId="77777777" w:rsidR="00C12094" w:rsidRPr="00F06BBC"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6075D2DE" w14:textId="77777777" w:rsidR="00C12094" w:rsidRPr="00F06BBC"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23278569" w14:textId="77777777" w:rsidR="00C12094" w:rsidRPr="00F06BBC"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3E35E32A" w14:textId="77777777" w:rsidR="00C12094" w:rsidRPr="00F06BBC"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AD5B88" w:rsidRPr="00F06BBC" w14:paraId="7FEFE137" w14:textId="77777777" w:rsidTr="00235B8D">
        <w:tc>
          <w:tcPr>
            <w:tcW w:w="2880" w:type="dxa"/>
            <w:vAlign w:val="bottom"/>
          </w:tcPr>
          <w:p w14:paraId="43ABDC4F" w14:textId="68DE4760" w:rsidR="00AD5B88" w:rsidRPr="00F06BBC" w:rsidRDefault="003037FC"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F06BBC">
              <w:rPr>
                <w:rFonts w:ascii="Arial" w:hAnsi="Arial" w:cs="Arial"/>
                <w:sz w:val="16"/>
                <w:szCs w:val="16"/>
                <w:u w:val="single"/>
              </w:rPr>
              <w:t>Revenue from sales</w:t>
            </w:r>
          </w:p>
        </w:tc>
        <w:tc>
          <w:tcPr>
            <w:tcW w:w="2160" w:type="dxa"/>
          </w:tcPr>
          <w:p w14:paraId="332FA42F" w14:textId="1FEDDB21" w:rsidR="00AD5B88" w:rsidRPr="00F06BBC" w:rsidRDefault="00AD5B88" w:rsidP="008F730B">
            <w:pPr>
              <w:tabs>
                <w:tab w:val="clear" w:pos="227"/>
                <w:tab w:val="clear" w:pos="1644"/>
                <w:tab w:val="clear" w:pos="1871"/>
              </w:tabs>
              <w:spacing w:line="360" w:lineRule="auto"/>
              <w:ind w:right="-108"/>
              <w:contextualSpacing/>
              <w:jc w:val="center"/>
              <w:rPr>
                <w:rFonts w:ascii="Arial" w:hAnsi="Arial" w:cs="Arial"/>
                <w:sz w:val="16"/>
                <w:szCs w:val="16"/>
                <w:lang w:val="en-GB"/>
              </w:rPr>
            </w:pPr>
          </w:p>
        </w:tc>
        <w:tc>
          <w:tcPr>
            <w:tcW w:w="1047" w:type="dxa"/>
          </w:tcPr>
          <w:p w14:paraId="45BA5E9D" w14:textId="77777777" w:rsidR="00AD5B88" w:rsidRPr="00F06BBC"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19CC8813" w14:textId="77777777" w:rsidR="00AD5B88" w:rsidRPr="00F06BBC"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568D0EFA" w14:textId="77777777" w:rsidR="00AD5B88" w:rsidRPr="00F06BBC"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7C8470FF" w14:textId="77777777" w:rsidR="00AD5B88" w:rsidRPr="00F06BBC"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4829E56D" w14:textId="77777777" w:rsidTr="00235B8D">
        <w:tc>
          <w:tcPr>
            <w:tcW w:w="2880" w:type="dxa"/>
          </w:tcPr>
          <w:p w14:paraId="07A9A730" w14:textId="1BEBE5B5"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F06BBC">
              <w:rPr>
                <w:rFonts w:ascii="Arial" w:hAnsi="Arial" w:cs="Arial"/>
                <w:sz w:val="16"/>
                <w:szCs w:val="16"/>
              </w:rPr>
              <w:t xml:space="preserve">   Subsidiary</w:t>
            </w:r>
          </w:p>
        </w:tc>
        <w:tc>
          <w:tcPr>
            <w:tcW w:w="2160" w:type="dxa"/>
          </w:tcPr>
          <w:p w14:paraId="127F94C9" w14:textId="43D802F5"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Cost plus margin</w:t>
            </w:r>
          </w:p>
        </w:tc>
        <w:tc>
          <w:tcPr>
            <w:tcW w:w="1047" w:type="dxa"/>
          </w:tcPr>
          <w:p w14:paraId="437BAD46" w14:textId="59E6538E" w:rsidR="007E34AC"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007E34AC" w:rsidRPr="00F06BBC">
              <w:rPr>
                <w:rFonts w:ascii="Arial" w:hAnsi="Arial" w:cs="Arial"/>
                <w:sz w:val="16"/>
                <w:szCs w:val="16"/>
              </w:rPr>
              <w:t>-</w:t>
            </w:r>
          </w:p>
        </w:tc>
        <w:tc>
          <w:tcPr>
            <w:tcW w:w="1050" w:type="dxa"/>
            <w:vAlign w:val="bottom"/>
          </w:tcPr>
          <w:p w14:paraId="7AB3307E" w14:textId="08C5952B" w:rsidR="007E34AC"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Pr>
          <w:p w14:paraId="4758385A" w14:textId="7A16D1FD"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1,144</w:t>
            </w:r>
          </w:p>
        </w:tc>
        <w:tc>
          <w:tcPr>
            <w:tcW w:w="1050" w:type="dxa"/>
          </w:tcPr>
          <w:p w14:paraId="1E76A1CD" w14:textId="2D3B2B3F"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550</w:t>
            </w:r>
          </w:p>
        </w:tc>
      </w:tr>
      <w:tr w:rsidR="007E34AC" w:rsidRPr="00F06BBC" w14:paraId="3FAC53E6" w14:textId="77777777" w:rsidTr="00235B8D">
        <w:trPr>
          <w:trHeight w:val="169"/>
        </w:trPr>
        <w:tc>
          <w:tcPr>
            <w:tcW w:w="2880" w:type="dxa"/>
            <w:vAlign w:val="bottom"/>
          </w:tcPr>
          <w:p w14:paraId="63F9722D" w14:textId="09E5C3B5" w:rsidR="007E34AC" w:rsidRPr="00F06BBC" w:rsidRDefault="007E34AC" w:rsidP="007E34AC">
            <w:pPr>
              <w:pStyle w:val="a8"/>
              <w:tabs>
                <w:tab w:val="clear" w:pos="1080"/>
              </w:tabs>
              <w:spacing w:line="360" w:lineRule="auto"/>
              <w:ind w:left="186" w:right="-113" w:hanging="180"/>
              <w:contextualSpacing/>
              <w:rPr>
                <w:rFonts w:ascii="Arial" w:hAnsi="Arial" w:cs="Arial"/>
                <w:sz w:val="16"/>
                <w:szCs w:val="16"/>
                <w:cs/>
                <w:lang w:val="en-US"/>
              </w:rPr>
            </w:pPr>
            <w:r w:rsidRPr="00F06BBC">
              <w:rPr>
                <w:rFonts w:ascii="Arial" w:hAnsi="Arial" w:cs="Arial"/>
                <w:sz w:val="16"/>
                <w:szCs w:val="16"/>
                <w:lang w:val="en-US"/>
              </w:rPr>
              <w:t xml:space="preserve">   Related companies</w:t>
            </w:r>
          </w:p>
        </w:tc>
        <w:tc>
          <w:tcPr>
            <w:tcW w:w="2160" w:type="dxa"/>
          </w:tcPr>
          <w:p w14:paraId="739E0F99" w14:textId="456C5340"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theme="minorBidi"/>
                <w:sz w:val="16"/>
                <w:szCs w:val="16"/>
                <w:cs/>
              </w:rPr>
            </w:pPr>
            <w:r w:rsidRPr="00F06BBC">
              <w:rPr>
                <w:rFonts w:ascii="Arial" w:hAnsi="Arial" w:cs="Arial"/>
                <w:sz w:val="16"/>
                <w:szCs w:val="16"/>
              </w:rPr>
              <w:t>Cost plus margin</w:t>
            </w:r>
          </w:p>
        </w:tc>
        <w:tc>
          <w:tcPr>
            <w:tcW w:w="1047" w:type="dxa"/>
            <w:shd w:val="clear" w:color="auto" w:fill="auto"/>
          </w:tcPr>
          <w:p w14:paraId="11C945F7" w14:textId="25CF4541"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1,030</w:t>
            </w:r>
          </w:p>
        </w:tc>
        <w:tc>
          <w:tcPr>
            <w:tcW w:w="1050" w:type="dxa"/>
            <w:vAlign w:val="bottom"/>
          </w:tcPr>
          <w:p w14:paraId="718DBF10" w14:textId="0FB35BFD"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Browallia New"/>
                <w:sz w:val="16"/>
                <w:szCs w:val="20"/>
              </w:rPr>
              <w:t>15,021</w:t>
            </w:r>
          </w:p>
        </w:tc>
        <w:tc>
          <w:tcPr>
            <w:tcW w:w="1050" w:type="dxa"/>
            <w:vAlign w:val="bottom"/>
          </w:tcPr>
          <w:p w14:paraId="65E7BAB4" w14:textId="5882D829"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1,030</w:t>
            </w:r>
          </w:p>
        </w:tc>
        <w:tc>
          <w:tcPr>
            <w:tcW w:w="1050" w:type="dxa"/>
            <w:vAlign w:val="bottom"/>
          </w:tcPr>
          <w:p w14:paraId="05F268D4" w14:textId="51F6D68B"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15,021</w:t>
            </w:r>
          </w:p>
        </w:tc>
      </w:tr>
      <w:tr w:rsidR="007E34AC" w:rsidRPr="00F06BBC" w14:paraId="1790270C" w14:textId="77777777" w:rsidTr="00235B8D">
        <w:trPr>
          <w:trHeight w:val="315"/>
        </w:trPr>
        <w:tc>
          <w:tcPr>
            <w:tcW w:w="2880" w:type="dxa"/>
          </w:tcPr>
          <w:p w14:paraId="6C293F9E" w14:textId="6F64CF22" w:rsidR="007E34AC" w:rsidRPr="00F06BBC" w:rsidRDefault="007E34AC" w:rsidP="007E34AC">
            <w:pPr>
              <w:pStyle w:val="a8"/>
              <w:tabs>
                <w:tab w:val="clear" w:pos="1080"/>
              </w:tabs>
              <w:spacing w:line="360" w:lineRule="auto"/>
              <w:ind w:left="186" w:right="-113" w:hanging="180"/>
              <w:contextualSpacing/>
              <w:rPr>
                <w:rFonts w:ascii="Arial" w:hAnsi="Arial" w:cs="Arial"/>
                <w:sz w:val="16"/>
                <w:szCs w:val="16"/>
                <w:cs/>
                <w:lang w:val="en-US"/>
              </w:rPr>
            </w:pPr>
            <w:r w:rsidRPr="00F06BBC">
              <w:rPr>
                <w:rFonts w:ascii="Arial" w:hAnsi="Arial" w:cs="Arial"/>
                <w:sz w:val="16"/>
                <w:szCs w:val="16"/>
                <w:lang w:val="en-US"/>
              </w:rPr>
              <w:t xml:space="preserve">   Director</w:t>
            </w:r>
          </w:p>
        </w:tc>
        <w:tc>
          <w:tcPr>
            <w:tcW w:w="2160" w:type="dxa"/>
          </w:tcPr>
          <w:p w14:paraId="057A6EE3" w14:textId="2D2F549A"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Cost plus margin</w:t>
            </w:r>
          </w:p>
        </w:tc>
        <w:tc>
          <w:tcPr>
            <w:tcW w:w="1047" w:type="dxa"/>
            <w:shd w:val="clear" w:color="auto" w:fill="auto"/>
          </w:tcPr>
          <w:p w14:paraId="44FCAFE4" w14:textId="1BA09ABE" w:rsidR="007E34AC" w:rsidRPr="00F06BBC" w:rsidRDefault="007E34AC" w:rsidP="007E3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3,433</w:t>
            </w:r>
          </w:p>
        </w:tc>
        <w:tc>
          <w:tcPr>
            <w:tcW w:w="1050" w:type="dxa"/>
          </w:tcPr>
          <w:p w14:paraId="2CF484DD" w14:textId="34580353" w:rsidR="007E34AC" w:rsidRPr="00F06BBC" w:rsidRDefault="007E34AC" w:rsidP="007E3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Browallia New"/>
                <w:sz w:val="16"/>
                <w:szCs w:val="20"/>
              </w:rPr>
            </w:pPr>
            <w:r w:rsidRPr="00F06BBC">
              <w:rPr>
                <w:rFonts w:ascii="Arial" w:hAnsi="Arial" w:cs="Browallia New"/>
                <w:sz w:val="16"/>
                <w:szCs w:val="20"/>
              </w:rPr>
              <w:t>2,439</w:t>
            </w:r>
          </w:p>
        </w:tc>
        <w:tc>
          <w:tcPr>
            <w:tcW w:w="1050" w:type="dxa"/>
            <w:vAlign w:val="bottom"/>
          </w:tcPr>
          <w:p w14:paraId="3B99CD41" w14:textId="601323B5" w:rsidR="007E34AC" w:rsidRPr="00F06BBC" w:rsidRDefault="008119C0" w:rsidP="00811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Browallia New"/>
                <w:sz w:val="16"/>
                <w:szCs w:val="20"/>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16640E95" w14:textId="19565106" w:rsidR="007E34AC" w:rsidRPr="00F06BBC" w:rsidRDefault="008119C0" w:rsidP="00811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Browallia New"/>
                <w:sz w:val="16"/>
                <w:szCs w:val="20"/>
              </w:rPr>
            </w:pPr>
            <w:r w:rsidRPr="00F06BBC">
              <w:rPr>
                <w:rFonts w:ascii="Arial" w:hAnsi="Arial" w:cstheme="minorBidi" w:hint="cs"/>
                <w:sz w:val="16"/>
                <w:szCs w:val="16"/>
                <w:cs/>
              </w:rPr>
              <w:t xml:space="preserve">             </w:t>
            </w:r>
            <w:r w:rsidRPr="00F06BBC">
              <w:rPr>
                <w:rFonts w:ascii="Arial" w:hAnsi="Arial" w:cs="Arial"/>
                <w:sz w:val="16"/>
                <w:szCs w:val="16"/>
              </w:rPr>
              <w:t>-</w:t>
            </w:r>
          </w:p>
        </w:tc>
      </w:tr>
      <w:tr w:rsidR="007E34AC" w:rsidRPr="00F06BBC" w14:paraId="203CF184" w14:textId="77777777" w:rsidTr="00235B8D">
        <w:trPr>
          <w:trHeight w:val="135"/>
        </w:trPr>
        <w:tc>
          <w:tcPr>
            <w:tcW w:w="2880" w:type="dxa"/>
          </w:tcPr>
          <w:p w14:paraId="6644456E" w14:textId="77777777" w:rsidR="007E34AC" w:rsidRPr="00F06BBC" w:rsidRDefault="007E34AC" w:rsidP="007E34AC">
            <w:pPr>
              <w:spacing w:line="360" w:lineRule="auto"/>
              <w:ind w:right="-108"/>
              <w:contextualSpacing/>
              <w:rPr>
                <w:rFonts w:ascii="Arial" w:hAnsi="Arial" w:cs="Arial"/>
                <w:sz w:val="16"/>
                <w:szCs w:val="16"/>
                <w:cs/>
              </w:rPr>
            </w:pPr>
            <w:r w:rsidRPr="00F06BBC">
              <w:rPr>
                <w:rFonts w:ascii="Arial" w:hAnsi="Arial" w:cs="Arial"/>
                <w:sz w:val="16"/>
                <w:szCs w:val="16"/>
              </w:rPr>
              <w:t>Total</w:t>
            </w:r>
          </w:p>
        </w:tc>
        <w:tc>
          <w:tcPr>
            <w:tcW w:w="2160" w:type="dxa"/>
          </w:tcPr>
          <w:p w14:paraId="64287542"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shd w:val="clear" w:color="auto" w:fill="auto"/>
            <w:vAlign w:val="bottom"/>
          </w:tcPr>
          <w:p w14:paraId="7F275F2E" w14:textId="7B5D337A"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4,463</w:t>
            </w:r>
          </w:p>
        </w:tc>
        <w:tc>
          <w:tcPr>
            <w:tcW w:w="1050" w:type="dxa"/>
          </w:tcPr>
          <w:p w14:paraId="247B71BB" w14:textId="237A9BE1"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17,460</w:t>
            </w:r>
          </w:p>
        </w:tc>
        <w:tc>
          <w:tcPr>
            <w:tcW w:w="1050" w:type="dxa"/>
            <w:vAlign w:val="bottom"/>
          </w:tcPr>
          <w:p w14:paraId="2EC6DCE4" w14:textId="04DF85FD"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2,174</w:t>
            </w:r>
          </w:p>
        </w:tc>
        <w:tc>
          <w:tcPr>
            <w:tcW w:w="1050" w:type="dxa"/>
            <w:vAlign w:val="bottom"/>
          </w:tcPr>
          <w:p w14:paraId="1E14D505" w14:textId="389C7DE7"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15,571</w:t>
            </w:r>
          </w:p>
        </w:tc>
      </w:tr>
      <w:tr w:rsidR="007E34AC" w:rsidRPr="00F06BBC" w14:paraId="4889F8C8" w14:textId="77777777" w:rsidTr="00235B8D">
        <w:tc>
          <w:tcPr>
            <w:tcW w:w="2880" w:type="dxa"/>
            <w:vAlign w:val="bottom"/>
          </w:tcPr>
          <w:p w14:paraId="5D0A207B" w14:textId="77777777" w:rsidR="007E34AC" w:rsidRPr="00F06BBC" w:rsidRDefault="007E34AC" w:rsidP="007E34AC">
            <w:pPr>
              <w:spacing w:line="360" w:lineRule="auto"/>
              <w:ind w:left="216" w:right="-108" w:hanging="216"/>
              <w:contextualSpacing/>
              <w:rPr>
                <w:rFonts w:ascii="Arial" w:hAnsi="Arial" w:cs="Arial"/>
                <w:sz w:val="16"/>
                <w:szCs w:val="16"/>
                <w:cs/>
              </w:rPr>
            </w:pPr>
          </w:p>
        </w:tc>
        <w:tc>
          <w:tcPr>
            <w:tcW w:w="2160" w:type="dxa"/>
          </w:tcPr>
          <w:p w14:paraId="688CEC1E"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vAlign w:val="bottom"/>
          </w:tcPr>
          <w:p w14:paraId="014B2826"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p>
        </w:tc>
        <w:tc>
          <w:tcPr>
            <w:tcW w:w="1050" w:type="dxa"/>
            <w:vAlign w:val="bottom"/>
          </w:tcPr>
          <w:p w14:paraId="3B4FE6D6"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p>
        </w:tc>
        <w:tc>
          <w:tcPr>
            <w:tcW w:w="1050" w:type="dxa"/>
            <w:vAlign w:val="bottom"/>
          </w:tcPr>
          <w:p w14:paraId="03577FF5"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contextualSpacing/>
              <w:jc w:val="right"/>
              <w:rPr>
                <w:rFonts w:ascii="Arial" w:hAnsi="Arial" w:cs="Arial"/>
                <w:sz w:val="16"/>
                <w:szCs w:val="16"/>
              </w:rPr>
            </w:pPr>
          </w:p>
        </w:tc>
        <w:tc>
          <w:tcPr>
            <w:tcW w:w="1050" w:type="dxa"/>
            <w:vAlign w:val="bottom"/>
          </w:tcPr>
          <w:p w14:paraId="4ED47B46"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contextualSpacing/>
              <w:jc w:val="right"/>
              <w:rPr>
                <w:rFonts w:ascii="Arial" w:hAnsi="Arial" w:cs="Arial"/>
                <w:sz w:val="16"/>
                <w:szCs w:val="16"/>
              </w:rPr>
            </w:pPr>
          </w:p>
        </w:tc>
      </w:tr>
      <w:tr w:rsidR="007E34AC" w:rsidRPr="00F06BBC" w14:paraId="495469EA" w14:textId="77777777" w:rsidTr="00235B8D">
        <w:trPr>
          <w:trHeight w:val="198"/>
        </w:trPr>
        <w:tc>
          <w:tcPr>
            <w:tcW w:w="2880" w:type="dxa"/>
            <w:vAlign w:val="bottom"/>
          </w:tcPr>
          <w:p w14:paraId="2187CF64"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F06BBC">
              <w:rPr>
                <w:rFonts w:ascii="Arial" w:hAnsi="Arial" w:cs="Arial"/>
                <w:sz w:val="16"/>
                <w:szCs w:val="16"/>
                <w:u w:val="single"/>
              </w:rPr>
              <w:t>Revenues from services</w:t>
            </w:r>
          </w:p>
        </w:tc>
        <w:tc>
          <w:tcPr>
            <w:tcW w:w="2160" w:type="dxa"/>
          </w:tcPr>
          <w:p w14:paraId="722BE772" w14:textId="6077ED25"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Pr>
          <w:p w14:paraId="195B027E"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537B5BD6"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3E7F0632"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2A1D83C2"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2E22F51F" w14:textId="77777777" w:rsidTr="00235B8D">
        <w:trPr>
          <w:trHeight w:val="162"/>
        </w:trPr>
        <w:tc>
          <w:tcPr>
            <w:tcW w:w="2880" w:type="dxa"/>
          </w:tcPr>
          <w:p w14:paraId="467017F0" w14:textId="6754FFD5" w:rsidR="007E34AC" w:rsidRPr="00F06BBC" w:rsidRDefault="007E34AC" w:rsidP="007E34AC">
            <w:pPr>
              <w:spacing w:line="360" w:lineRule="auto"/>
              <w:ind w:right="-108"/>
              <w:contextualSpacing/>
              <w:rPr>
                <w:rFonts w:ascii="Arial" w:hAnsi="Arial" w:cs="Arial"/>
                <w:sz w:val="16"/>
                <w:szCs w:val="16"/>
                <w:cs/>
              </w:rPr>
            </w:pPr>
            <w:r w:rsidRPr="00F06BBC">
              <w:rPr>
                <w:rFonts w:ascii="Arial" w:hAnsi="Arial" w:cs="Arial"/>
                <w:sz w:val="16"/>
                <w:szCs w:val="16"/>
              </w:rPr>
              <w:t xml:space="preserve">   Subsidiary</w:t>
            </w:r>
          </w:p>
        </w:tc>
        <w:tc>
          <w:tcPr>
            <w:tcW w:w="2160" w:type="dxa"/>
          </w:tcPr>
          <w:p w14:paraId="55533B89" w14:textId="5D370B00"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theme="minorBidi"/>
                <w:sz w:val="16"/>
                <w:szCs w:val="16"/>
              </w:rPr>
            </w:pPr>
            <w:r w:rsidRPr="00F06BBC">
              <w:rPr>
                <w:rFonts w:ascii="Arial" w:hAnsi="Arial" w:cstheme="minorBidi"/>
                <w:sz w:val="16"/>
                <w:szCs w:val="16"/>
              </w:rPr>
              <w:t>Agree</w:t>
            </w:r>
            <w:r w:rsidR="006772BC" w:rsidRPr="00F06BBC">
              <w:rPr>
                <w:rFonts w:ascii="Arial" w:hAnsi="Arial" w:cstheme="minorBidi"/>
                <w:sz w:val="16"/>
                <w:szCs w:val="16"/>
              </w:rPr>
              <w:t>d</w:t>
            </w:r>
            <w:r w:rsidRPr="00F06BBC">
              <w:rPr>
                <w:rFonts w:ascii="Arial" w:hAnsi="Arial" w:cstheme="minorBidi"/>
                <w:sz w:val="16"/>
                <w:szCs w:val="16"/>
              </w:rPr>
              <w:t xml:space="preserve"> price</w:t>
            </w:r>
          </w:p>
        </w:tc>
        <w:tc>
          <w:tcPr>
            <w:tcW w:w="1047" w:type="dxa"/>
            <w:shd w:val="clear" w:color="auto" w:fill="auto"/>
            <w:vAlign w:val="bottom"/>
          </w:tcPr>
          <w:p w14:paraId="751FDF71" w14:textId="370A6EB8" w:rsidR="007E34A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62CBE8BC" w14:textId="2AC1E9DD" w:rsidR="007E34A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43AC69B6" w14:textId="7488465D"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493</w:t>
            </w:r>
          </w:p>
        </w:tc>
        <w:tc>
          <w:tcPr>
            <w:tcW w:w="1050" w:type="dxa"/>
            <w:vAlign w:val="bottom"/>
          </w:tcPr>
          <w:p w14:paraId="486036CB" w14:textId="6696E853"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949</w:t>
            </w:r>
          </w:p>
        </w:tc>
      </w:tr>
      <w:tr w:rsidR="007E34AC" w:rsidRPr="00F06BBC" w14:paraId="545C32B7" w14:textId="77777777" w:rsidTr="00235B8D">
        <w:tc>
          <w:tcPr>
            <w:tcW w:w="2880" w:type="dxa"/>
            <w:tcBorders>
              <w:bottom w:val="nil"/>
            </w:tcBorders>
            <w:vAlign w:val="bottom"/>
          </w:tcPr>
          <w:p w14:paraId="0E2264E8"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p>
        </w:tc>
        <w:tc>
          <w:tcPr>
            <w:tcW w:w="2160" w:type="dxa"/>
            <w:tcBorders>
              <w:bottom w:val="nil"/>
            </w:tcBorders>
          </w:tcPr>
          <w:p w14:paraId="5885C610"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tcBorders>
              <w:bottom w:val="nil"/>
            </w:tcBorders>
            <w:shd w:val="clear" w:color="auto" w:fill="auto"/>
          </w:tcPr>
          <w:p w14:paraId="1F0C2CFB" w14:textId="77777777" w:rsidR="007E34AC" w:rsidRPr="00F06BBC" w:rsidRDefault="007E34AC" w:rsidP="007E34AC">
            <w:pPr>
              <w:spacing w:line="360" w:lineRule="auto"/>
              <w:contextualSpacing/>
              <w:jc w:val="right"/>
              <w:rPr>
                <w:rFonts w:ascii="Arial" w:hAnsi="Arial" w:cs="Arial"/>
                <w:sz w:val="16"/>
                <w:szCs w:val="16"/>
                <w:cs/>
              </w:rPr>
            </w:pPr>
          </w:p>
        </w:tc>
        <w:tc>
          <w:tcPr>
            <w:tcW w:w="1050" w:type="dxa"/>
            <w:tcBorders>
              <w:bottom w:val="nil"/>
            </w:tcBorders>
          </w:tcPr>
          <w:p w14:paraId="31265281"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tcBorders>
              <w:bottom w:val="nil"/>
            </w:tcBorders>
            <w:vAlign w:val="bottom"/>
          </w:tcPr>
          <w:p w14:paraId="2637F6FB"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4C0AC609"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6C5FAFE1" w14:textId="77777777" w:rsidTr="00235B8D">
        <w:tc>
          <w:tcPr>
            <w:tcW w:w="2880" w:type="dxa"/>
            <w:tcBorders>
              <w:top w:val="nil"/>
            </w:tcBorders>
            <w:vAlign w:val="bottom"/>
          </w:tcPr>
          <w:p w14:paraId="1BE42EC5" w14:textId="14838A9A"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F06BBC">
              <w:rPr>
                <w:rFonts w:ascii="Arial" w:hAnsi="Arial" w:cs="Arial"/>
                <w:sz w:val="16"/>
                <w:szCs w:val="16"/>
                <w:u w:val="single"/>
                <w:lang w:val="en-GB"/>
              </w:rPr>
              <w:t>Dividend income</w:t>
            </w:r>
          </w:p>
        </w:tc>
        <w:tc>
          <w:tcPr>
            <w:tcW w:w="2160" w:type="dxa"/>
            <w:tcBorders>
              <w:top w:val="nil"/>
            </w:tcBorders>
          </w:tcPr>
          <w:p w14:paraId="1BE2FCE8" w14:textId="3BCAF989"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tcBorders>
              <w:top w:val="nil"/>
            </w:tcBorders>
            <w:shd w:val="clear" w:color="auto" w:fill="auto"/>
          </w:tcPr>
          <w:p w14:paraId="6E0D12BD" w14:textId="77777777" w:rsidR="007E34AC" w:rsidRPr="00F06BBC" w:rsidRDefault="007E34AC" w:rsidP="007E34AC">
            <w:pPr>
              <w:spacing w:line="360" w:lineRule="auto"/>
              <w:contextualSpacing/>
              <w:jc w:val="right"/>
              <w:rPr>
                <w:rFonts w:ascii="Arial" w:hAnsi="Arial" w:cs="Arial"/>
                <w:sz w:val="16"/>
                <w:szCs w:val="16"/>
                <w:cs/>
              </w:rPr>
            </w:pPr>
          </w:p>
        </w:tc>
        <w:tc>
          <w:tcPr>
            <w:tcW w:w="1050" w:type="dxa"/>
            <w:tcBorders>
              <w:top w:val="nil"/>
            </w:tcBorders>
          </w:tcPr>
          <w:p w14:paraId="0694E149"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tcBorders>
              <w:top w:val="nil"/>
            </w:tcBorders>
            <w:vAlign w:val="bottom"/>
          </w:tcPr>
          <w:p w14:paraId="18937454"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6BE286F1"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56C0BC8B" w14:textId="77777777" w:rsidTr="00235B8D">
        <w:tc>
          <w:tcPr>
            <w:tcW w:w="2880" w:type="dxa"/>
          </w:tcPr>
          <w:p w14:paraId="6301EF2A" w14:textId="67314EA4" w:rsidR="007E34AC" w:rsidRPr="00F06BBC" w:rsidRDefault="007E34AC" w:rsidP="007E34AC">
            <w:pPr>
              <w:spacing w:line="360" w:lineRule="auto"/>
              <w:ind w:right="-108"/>
              <w:contextualSpacing/>
              <w:rPr>
                <w:rFonts w:ascii="Arial" w:hAnsi="Arial" w:cs="Arial"/>
                <w:sz w:val="16"/>
                <w:szCs w:val="16"/>
                <w:cs/>
              </w:rPr>
            </w:pPr>
            <w:r w:rsidRPr="00F06BBC">
              <w:rPr>
                <w:rFonts w:ascii="Arial" w:hAnsi="Arial" w:cs="Arial"/>
                <w:sz w:val="16"/>
                <w:szCs w:val="16"/>
              </w:rPr>
              <w:t xml:space="preserve">   Subsidiary</w:t>
            </w:r>
          </w:p>
        </w:tc>
        <w:tc>
          <w:tcPr>
            <w:tcW w:w="2160" w:type="dxa"/>
          </w:tcPr>
          <w:p w14:paraId="5C410BCD" w14:textId="0A72D6C5"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As declaration</w:t>
            </w:r>
          </w:p>
        </w:tc>
        <w:tc>
          <w:tcPr>
            <w:tcW w:w="1047" w:type="dxa"/>
            <w:shd w:val="clear" w:color="auto" w:fill="auto"/>
            <w:vAlign w:val="bottom"/>
          </w:tcPr>
          <w:p w14:paraId="466EA6BE" w14:textId="04B7C62B" w:rsidR="007E34A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1DFF96C0" w14:textId="15E109D1" w:rsidR="007E34A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7147016A" w14:textId="22A0336F"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15,000</w:t>
            </w:r>
          </w:p>
        </w:tc>
        <w:tc>
          <w:tcPr>
            <w:tcW w:w="1050" w:type="dxa"/>
            <w:vAlign w:val="bottom"/>
          </w:tcPr>
          <w:p w14:paraId="4C0E2C27" w14:textId="465B9716"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15,000</w:t>
            </w:r>
          </w:p>
        </w:tc>
      </w:tr>
      <w:tr w:rsidR="007E34AC" w:rsidRPr="00F06BBC" w14:paraId="47E02EE7" w14:textId="77777777" w:rsidTr="00235B8D">
        <w:tc>
          <w:tcPr>
            <w:tcW w:w="2880" w:type="dxa"/>
            <w:vAlign w:val="bottom"/>
          </w:tcPr>
          <w:p w14:paraId="2DEB2CF9" w14:textId="3B0DFB4F"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2160" w:type="dxa"/>
          </w:tcPr>
          <w:p w14:paraId="32290507"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6AB2BCB3" w14:textId="77777777" w:rsidR="007E34AC" w:rsidRPr="00F06BBC" w:rsidRDefault="007E34AC" w:rsidP="007E34AC">
            <w:pPr>
              <w:spacing w:line="360" w:lineRule="auto"/>
              <w:contextualSpacing/>
              <w:jc w:val="right"/>
              <w:rPr>
                <w:rFonts w:ascii="Arial" w:hAnsi="Arial" w:cs="Arial"/>
                <w:sz w:val="16"/>
                <w:szCs w:val="16"/>
                <w:cs/>
              </w:rPr>
            </w:pPr>
          </w:p>
        </w:tc>
        <w:tc>
          <w:tcPr>
            <w:tcW w:w="1050" w:type="dxa"/>
          </w:tcPr>
          <w:p w14:paraId="65FE1317"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vAlign w:val="bottom"/>
          </w:tcPr>
          <w:p w14:paraId="5F2F410E"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32DF9EE9"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530CC80A" w14:textId="77777777" w:rsidTr="00235B8D">
        <w:tc>
          <w:tcPr>
            <w:tcW w:w="2880" w:type="dxa"/>
            <w:vAlign w:val="bottom"/>
          </w:tcPr>
          <w:p w14:paraId="7E744116" w14:textId="66FC8A14"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roofErr w:type="spellStart"/>
            <w:r w:rsidRPr="00F06BBC">
              <w:rPr>
                <w:rFonts w:ascii="Arial" w:hAnsi="Arial" w:cs="Arial"/>
                <w:sz w:val="16"/>
                <w:szCs w:val="16"/>
                <w:u w:val="single"/>
                <w:cs/>
              </w:rPr>
              <w:t>Other</w:t>
            </w:r>
            <w:proofErr w:type="spellEnd"/>
            <w:r w:rsidRPr="00F06BBC">
              <w:rPr>
                <w:rFonts w:ascii="Arial" w:hAnsi="Arial" w:cs="Arial"/>
                <w:sz w:val="16"/>
                <w:szCs w:val="16"/>
                <w:u w:val="single"/>
                <w:cs/>
              </w:rPr>
              <w:t xml:space="preserve"> </w:t>
            </w:r>
            <w:r w:rsidRPr="00F06BBC">
              <w:rPr>
                <w:rFonts w:ascii="Arial" w:hAnsi="Arial" w:cs="Arial"/>
                <w:sz w:val="16"/>
                <w:szCs w:val="16"/>
                <w:u w:val="single"/>
                <w:lang w:val="en-GB"/>
              </w:rPr>
              <w:t>income</w:t>
            </w:r>
          </w:p>
        </w:tc>
        <w:tc>
          <w:tcPr>
            <w:tcW w:w="2160" w:type="dxa"/>
          </w:tcPr>
          <w:p w14:paraId="4CF1DBC8" w14:textId="2D925F88"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75896BFB" w14:textId="77777777" w:rsidR="007E34AC" w:rsidRPr="00F06BBC" w:rsidRDefault="007E34AC" w:rsidP="007E34AC">
            <w:pPr>
              <w:spacing w:line="360" w:lineRule="auto"/>
              <w:contextualSpacing/>
              <w:jc w:val="right"/>
              <w:rPr>
                <w:rFonts w:ascii="Arial" w:hAnsi="Arial" w:cs="Arial"/>
                <w:sz w:val="16"/>
                <w:szCs w:val="16"/>
                <w:cs/>
              </w:rPr>
            </w:pPr>
          </w:p>
        </w:tc>
        <w:tc>
          <w:tcPr>
            <w:tcW w:w="1050" w:type="dxa"/>
          </w:tcPr>
          <w:p w14:paraId="340084B4"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vAlign w:val="bottom"/>
          </w:tcPr>
          <w:p w14:paraId="12EFC549"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13703779"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2168DEDF" w14:textId="77777777" w:rsidTr="00235B8D">
        <w:tc>
          <w:tcPr>
            <w:tcW w:w="2880" w:type="dxa"/>
            <w:vAlign w:val="bottom"/>
          </w:tcPr>
          <w:p w14:paraId="25A22F5D" w14:textId="231C9E48"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r w:rsidRPr="00F06BBC">
              <w:rPr>
                <w:rFonts w:ascii="Arial" w:hAnsi="Arial" w:cs="Arial"/>
                <w:sz w:val="16"/>
                <w:szCs w:val="16"/>
              </w:rPr>
              <w:t xml:space="preserve">   Subsidiary</w:t>
            </w:r>
          </w:p>
        </w:tc>
        <w:tc>
          <w:tcPr>
            <w:tcW w:w="2160" w:type="dxa"/>
          </w:tcPr>
          <w:p w14:paraId="59FFC000" w14:textId="15ACBF48"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r w:rsidRPr="00F06BBC">
              <w:rPr>
                <w:rFonts w:ascii="Arial" w:hAnsi="Arial" w:cs="Arial"/>
                <w:sz w:val="16"/>
                <w:szCs w:val="16"/>
              </w:rPr>
              <w:t>Agreed price</w:t>
            </w:r>
          </w:p>
        </w:tc>
        <w:tc>
          <w:tcPr>
            <w:tcW w:w="1047" w:type="dxa"/>
            <w:shd w:val="clear" w:color="auto" w:fill="auto"/>
          </w:tcPr>
          <w:p w14:paraId="4375A933" w14:textId="0E82DCAF" w:rsidR="007E34AC" w:rsidRPr="00F06BBC" w:rsidRDefault="008119C0" w:rsidP="008119C0">
            <w:pPr>
              <w:spacing w:line="360" w:lineRule="auto"/>
              <w:contextualSpacing/>
              <w:jc w:val="center"/>
              <w:rPr>
                <w:rFonts w:ascii="Arial" w:hAnsi="Arial" w:cs="Arial"/>
                <w:sz w:val="16"/>
                <w:szCs w:val="16"/>
                <w:cs/>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Pr>
          <w:p w14:paraId="13E8E445" w14:textId="555069C6" w:rsidR="007E34AC"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cs/>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6889DD44" w14:textId="2EC969FF"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theme="minorBidi"/>
                <w:sz w:val="16"/>
                <w:szCs w:val="16"/>
              </w:rPr>
            </w:pPr>
            <w:r w:rsidRPr="00F06BBC">
              <w:rPr>
                <w:rFonts w:ascii="Arial" w:hAnsi="Arial" w:cstheme="minorBidi"/>
                <w:sz w:val="16"/>
                <w:szCs w:val="16"/>
              </w:rPr>
              <w:t>2,582</w:t>
            </w:r>
          </w:p>
        </w:tc>
        <w:tc>
          <w:tcPr>
            <w:tcW w:w="1050" w:type="dxa"/>
            <w:vAlign w:val="bottom"/>
          </w:tcPr>
          <w:p w14:paraId="0BFA6E5F" w14:textId="2E6DE0E6"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1,391</w:t>
            </w:r>
          </w:p>
        </w:tc>
      </w:tr>
      <w:tr w:rsidR="007E34AC" w:rsidRPr="00F06BBC" w14:paraId="6394ACFC" w14:textId="77777777" w:rsidTr="00235B8D">
        <w:tc>
          <w:tcPr>
            <w:tcW w:w="2880" w:type="dxa"/>
            <w:vAlign w:val="bottom"/>
          </w:tcPr>
          <w:p w14:paraId="0EE5B0FD" w14:textId="25FF2F48"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rPr>
            </w:pPr>
            <w:r w:rsidRPr="00F06BBC">
              <w:rPr>
                <w:rFonts w:ascii="Arial" w:hAnsi="Arial" w:cs="Arial"/>
                <w:sz w:val="16"/>
                <w:szCs w:val="16"/>
              </w:rPr>
              <w:t xml:space="preserve">   </w:t>
            </w:r>
            <w:r w:rsidRPr="00F06BBC">
              <w:rPr>
                <w:rFonts w:ascii="Arial" w:hAnsi="Arial" w:cs="Arial"/>
                <w:sz w:val="16"/>
                <w:szCs w:val="16"/>
                <w:lang w:val="en-GB"/>
              </w:rPr>
              <w:t>Related company</w:t>
            </w:r>
          </w:p>
        </w:tc>
        <w:tc>
          <w:tcPr>
            <w:tcW w:w="2160" w:type="dxa"/>
          </w:tcPr>
          <w:p w14:paraId="1CC3A058" w14:textId="17ADFBBE"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Agreed price</w:t>
            </w:r>
          </w:p>
        </w:tc>
        <w:tc>
          <w:tcPr>
            <w:tcW w:w="1047" w:type="dxa"/>
            <w:tcBorders>
              <w:bottom w:val="nil"/>
            </w:tcBorders>
            <w:shd w:val="clear" w:color="auto" w:fill="auto"/>
            <w:vAlign w:val="bottom"/>
          </w:tcPr>
          <w:p w14:paraId="17EB1FEC" w14:textId="1AA32DC7" w:rsidR="007E34AC" w:rsidRPr="00F06BBC" w:rsidRDefault="007E34AC" w:rsidP="007E34AC">
            <w:pPr>
              <w:spacing w:line="360" w:lineRule="auto"/>
              <w:contextualSpacing/>
              <w:jc w:val="right"/>
              <w:rPr>
                <w:rFonts w:ascii="Arial" w:hAnsi="Arial" w:cs="Arial"/>
                <w:sz w:val="16"/>
                <w:szCs w:val="16"/>
                <w:cs/>
              </w:rPr>
            </w:pPr>
            <w:r w:rsidRPr="00F06BBC">
              <w:rPr>
                <w:rFonts w:ascii="Arial" w:hAnsi="Arial" w:cs="Arial"/>
                <w:sz w:val="16"/>
                <w:szCs w:val="16"/>
              </w:rPr>
              <w:t>44</w:t>
            </w:r>
          </w:p>
        </w:tc>
        <w:tc>
          <w:tcPr>
            <w:tcW w:w="1050" w:type="dxa"/>
            <w:tcBorders>
              <w:bottom w:val="nil"/>
            </w:tcBorders>
            <w:vAlign w:val="bottom"/>
          </w:tcPr>
          <w:p w14:paraId="32344CF1" w14:textId="1F66B72B" w:rsidR="007E34AC"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cs/>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vAlign w:val="bottom"/>
          </w:tcPr>
          <w:p w14:paraId="1B7899D6" w14:textId="6349DD65"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44</w:t>
            </w:r>
          </w:p>
        </w:tc>
        <w:tc>
          <w:tcPr>
            <w:tcW w:w="1050" w:type="dxa"/>
            <w:tcBorders>
              <w:bottom w:val="nil"/>
            </w:tcBorders>
            <w:vAlign w:val="bottom"/>
          </w:tcPr>
          <w:p w14:paraId="7CB269E0" w14:textId="531C58E0" w:rsidR="007E34AC"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r>
      <w:tr w:rsidR="007E34AC" w:rsidRPr="00F06BBC" w14:paraId="19AD13CB" w14:textId="77777777" w:rsidTr="00235B8D">
        <w:tc>
          <w:tcPr>
            <w:tcW w:w="2880" w:type="dxa"/>
            <w:vAlign w:val="bottom"/>
          </w:tcPr>
          <w:p w14:paraId="466630E6" w14:textId="52C0797C" w:rsidR="007E34AC" w:rsidRPr="00F06BBC" w:rsidRDefault="007E34AC" w:rsidP="007E34AC">
            <w:pPr>
              <w:spacing w:line="360" w:lineRule="auto"/>
              <w:ind w:right="-108"/>
              <w:contextualSpacing/>
              <w:rPr>
                <w:rFonts w:ascii="Arial" w:hAnsi="Arial" w:cs="Arial"/>
                <w:sz w:val="16"/>
                <w:szCs w:val="16"/>
                <w:cs/>
              </w:rPr>
            </w:pPr>
            <w:r w:rsidRPr="00F06BBC">
              <w:rPr>
                <w:rFonts w:ascii="Arial" w:hAnsi="Arial" w:cs="Arial"/>
                <w:sz w:val="16"/>
                <w:szCs w:val="16"/>
              </w:rPr>
              <w:t xml:space="preserve">   </w:t>
            </w:r>
            <w:r w:rsidRPr="00F06BBC">
              <w:rPr>
                <w:rFonts w:ascii="Arial" w:hAnsi="Arial" w:cs="Arial"/>
                <w:sz w:val="16"/>
                <w:szCs w:val="16"/>
                <w:lang w:val="en-GB"/>
              </w:rPr>
              <w:t>Indirect subsidiary</w:t>
            </w:r>
          </w:p>
        </w:tc>
        <w:tc>
          <w:tcPr>
            <w:tcW w:w="2160" w:type="dxa"/>
          </w:tcPr>
          <w:p w14:paraId="596ECDFB" w14:textId="5AFCC159"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Agreed price</w:t>
            </w:r>
          </w:p>
        </w:tc>
        <w:tc>
          <w:tcPr>
            <w:tcW w:w="1047" w:type="dxa"/>
            <w:tcBorders>
              <w:bottom w:val="nil"/>
            </w:tcBorders>
            <w:shd w:val="clear" w:color="auto" w:fill="auto"/>
            <w:vAlign w:val="bottom"/>
          </w:tcPr>
          <w:p w14:paraId="0AE0FBA4" w14:textId="650A13B4" w:rsidR="007E34AC" w:rsidRPr="00F06BBC" w:rsidRDefault="008119C0" w:rsidP="00811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vAlign w:val="bottom"/>
          </w:tcPr>
          <w:p w14:paraId="742273CE" w14:textId="3DE9B36E" w:rsidR="007E34AC" w:rsidRPr="00F06BBC" w:rsidRDefault="008119C0" w:rsidP="00811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vAlign w:val="bottom"/>
          </w:tcPr>
          <w:p w14:paraId="68C18CA3" w14:textId="7ED45BA5" w:rsidR="007E34AC" w:rsidRPr="00F06BBC" w:rsidRDefault="008119C0" w:rsidP="00811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vAlign w:val="bottom"/>
          </w:tcPr>
          <w:p w14:paraId="643D2B25" w14:textId="5524D797" w:rsidR="007E34AC" w:rsidRPr="00F06BBC" w:rsidRDefault="007E34AC" w:rsidP="007E3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382</w:t>
            </w:r>
          </w:p>
        </w:tc>
      </w:tr>
      <w:tr w:rsidR="007E34AC" w:rsidRPr="00F06BBC" w14:paraId="5A9D8CA2" w14:textId="77777777" w:rsidTr="00235B8D">
        <w:tc>
          <w:tcPr>
            <w:tcW w:w="2880" w:type="dxa"/>
            <w:vAlign w:val="bottom"/>
          </w:tcPr>
          <w:p w14:paraId="4BC7BF5C" w14:textId="3E480F5F" w:rsidR="007E34AC" w:rsidRPr="00F06BBC" w:rsidRDefault="007E34AC" w:rsidP="007E34AC">
            <w:pPr>
              <w:spacing w:line="360" w:lineRule="auto"/>
              <w:ind w:right="-108"/>
              <w:contextualSpacing/>
              <w:rPr>
                <w:rFonts w:ascii="Arial" w:hAnsi="Arial" w:cs="Arial"/>
                <w:sz w:val="16"/>
                <w:szCs w:val="16"/>
              </w:rPr>
            </w:pPr>
            <w:r w:rsidRPr="00F06BBC">
              <w:rPr>
                <w:rFonts w:ascii="Arial" w:hAnsi="Arial" w:cs="Arial"/>
                <w:sz w:val="16"/>
                <w:szCs w:val="16"/>
              </w:rPr>
              <w:t>Total</w:t>
            </w:r>
          </w:p>
        </w:tc>
        <w:tc>
          <w:tcPr>
            <w:tcW w:w="2160" w:type="dxa"/>
          </w:tcPr>
          <w:p w14:paraId="4904FCF8"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Borders>
              <w:top w:val="nil"/>
            </w:tcBorders>
            <w:shd w:val="clear" w:color="auto" w:fill="auto"/>
            <w:vAlign w:val="bottom"/>
          </w:tcPr>
          <w:p w14:paraId="5F699A0C" w14:textId="35A06A09"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44</w:t>
            </w:r>
          </w:p>
        </w:tc>
        <w:tc>
          <w:tcPr>
            <w:tcW w:w="1050" w:type="dxa"/>
            <w:tcBorders>
              <w:top w:val="nil"/>
            </w:tcBorders>
            <w:vAlign w:val="bottom"/>
          </w:tcPr>
          <w:p w14:paraId="7147A409" w14:textId="217687C4" w:rsidR="007E34A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top w:val="nil"/>
            </w:tcBorders>
            <w:vAlign w:val="bottom"/>
          </w:tcPr>
          <w:p w14:paraId="646CD9C4" w14:textId="434188B4"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2,626</w:t>
            </w:r>
          </w:p>
        </w:tc>
        <w:tc>
          <w:tcPr>
            <w:tcW w:w="1050" w:type="dxa"/>
            <w:tcBorders>
              <w:top w:val="nil"/>
            </w:tcBorders>
            <w:vAlign w:val="bottom"/>
          </w:tcPr>
          <w:p w14:paraId="3EEB0EA4" w14:textId="6C2B82EA"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1,773</w:t>
            </w:r>
          </w:p>
        </w:tc>
      </w:tr>
      <w:tr w:rsidR="007E34AC" w:rsidRPr="00F06BBC" w14:paraId="2FAC8452" w14:textId="77777777" w:rsidTr="00235B8D">
        <w:tc>
          <w:tcPr>
            <w:tcW w:w="2880" w:type="dxa"/>
            <w:vAlign w:val="bottom"/>
          </w:tcPr>
          <w:p w14:paraId="6E2EE67E"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2160" w:type="dxa"/>
          </w:tcPr>
          <w:p w14:paraId="184D53E2"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6997C2EA" w14:textId="77777777" w:rsidR="007E34AC" w:rsidRPr="00F06BBC" w:rsidRDefault="007E34AC" w:rsidP="007E34AC">
            <w:pPr>
              <w:spacing w:line="360" w:lineRule="auto"/>
              <w:contextualSpacing/>
              <w:jc w:val="right"/>
              <w:rPr>
                <w:rFonts w:ascii="Arial" w:hAnsi="Arial" w:cs="Arial"/>
                <w:sz w:val="16"/>
                <w:szCs w:val="16"/>
                <w:cs/>
              </w:rPr>
            </w:pPr>
          </w:p>
        </w:tc>
        <w:tc>
          <w:tcPr>
            <w:tcW w:w="1050" w:type="dxa"/>
          </w:tcPr>
          <w:p w14:paraId="7E1D8596"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vAlign w:val="bottom"/>
          </w:tcPr>
          <w:p w14:paraId="4D9AD1FD"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4776B28C"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251D2581" w14:textId="77777777" w:rsidTr="00235B8D">
        <w:tc>
          <w:tcPr>
            <w:tcW w:w="2880" w:type="dxa"/>
            <w:shd w:val="clear" w:color="auto" w:fill="auto"/>
            <w:vAlign w:val="bottom"/>
          </w:tcPr>
          <w:p w14:paraId="70128273"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r w:rsidRPr="00F06BBC">
              <w:rPr>
                <w:rFonts w:ascii="Arial" w:hAnsi="Arial" w:cs="Arial"/>
                <w:sz w:val="16"/>
                <w:szCs w:val="16"/>
                <w:u w:val="single"/>
              </w:rPr>
              <w:t>Interest income</w:t>
            </w:r>
          </w:p>
        </w:tc>
        <w:tc>
          <w:tcPr>
            <w:tcW w:w="2160" w:type="dxa"/>
            <w:shd w:val="clear" w:color="auto" w:fill="auto"/>
          </w:tcPr>
          <w:p w14:paraId="11236C2B" w14:textId="268F2E55"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16F960CD" w14:textId="77777777" w:rsidR="007E34AC" w:rsidRPr="00F06BBC" w:rsidRDefault="007E34AC" w:rsidP="007E34AC">
            <w:pPr>
              <w:spacing w:line="360" w:lineRule="auto"/>
              <w:contextualSpacing/>
              <w:jc w:val="right"/>
              <w:rPr>
                <w:rFonts w:ascii="Arial" w:hAnsi="Arial" w:cs="Arial"/>
                <w:sz w:val="16"/>
                <w:szCs w:val="16"/>
                <w:cs/>
              </w:rPr>
            </w:pPr>
          </w:p>
        </w:tc>
        <w:tc>
          <w:tcPr>
            <w:tcW w:w="1050" w:type="dxa"/>
            <w:shd w:val="clear" w:color="auto" w:fill="auto"/>
          </w:tcPr>
          <w:p w14:paraId="78034E45"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shd w:val="clear" w:color="auto" w:fill="auto"/>
            <w:vAlign w:val="bottom"/>
          </w:tcPr>
          <w:p w14:paraId="31DE96F1"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shd w:val="clear" w:color="auto" w:fill="auto"/>
            <w:vAlign w:val="bottom"/>
          </w:tcPr>
          <w:p w14:paraId="4351685A"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5269931B" w14:textId="77777777" w:rsidTr="00235B8D">
        <w:tc>
          <w:tcPr>
            <w:tcW w:w="2880" w:type="dxa"/>
            <w:shd w:val="clear" w:color="auto" w:fill="auto"/>
            <w:vAlign w:val="bottom"/>
          </w:tcPr>
          <w:p w14:paraId="5D895C00" w14:textId="47E8BB75" w:rsidR="007E34AC" w:rsidRPr="00F06BBC" w:rsidRDefault="007E34AC" w:rsidP="007E34AC">
            <w:pPr>
              <w:spacing w:line="360" w:lineRule="auto"/>
              <w:ind w:right="-108"/>
              <w:contextualSpacing/>
              <w:rPr>
                <w:rFonts w:ascii="Arial" w:hAnsi="Arial" w:cs="Arial"/>
                <w:sz w:val="16"/>
                <w:szCs w:val="16"/>
                <w:cs/>
              </w:rPr>
            </w:pPr>
            <w:r w:rsidRPr="00F06BBC">
              <w:rPr>
                <w:rFonts w:ascii="Arial" w:hAnsi="Arial" w:cs="Arial"/>
                <w:sz w:val="16"/>
                <w:szCs w:val="16"/>
              </w:rPr>
              <w:t xml:space="preserve">   Subsidiary</w:t>
            </w:r>
          </w:p>
        </w:tc>
        <w:tc>
          <w:tcPr>
            <w:tcW w:w="2160" w:type="dxa"/>
            <w:shd w:val="clear" w:color="auto" w:fill="auto"/>
          </w:tcPr>
          <w:p w14:paraId="799B6395" w14:textId="6EB74C03"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s>
              <w:spacing w:line="360" w:lineRule="auto"/>
              <w:contextualSpacing/>
              <w:jc w:val="center"/>
              <w:rPr>
                <w:rFonts w:ascii="Arial" w:hAnsi="Arial" w:cs="Arial"/>
                <w:sz w:val="16"/>
                <w:szCs w:val="16"/>
              </w:rPr>
            </w:pPr>
            <w:r w:rsidRPr="00F06BBC">
              <w:rPr>
                <w:rFonts w:ascii="Arial" w:hAnsi="Arial" w:cs="Arial"/>
                <w:sz w:val="16"/>
                <w:szCs w:val="16"/>
              </w:rPr>
              <w:t>4.50% - 6.15% per annum</w:t>
            </w:r>
          </w:p>
        </w:tc>
        <w:tc>
          <w:tcPr>
            <w:tcW w:w="1047" w:type="dxa"/>
            <w:shd w:val="clear" w:color="auto" w:fill="auto"/>
            <w:vAlign w:val="bottom"/>
          </w:tcPr>
          <w:p w14:paraId="5948476F" w14:textId="7D6BF1EB" w:rsidR="007E34A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shd w:val="clear" w:color="auto" w:fill="auto"/>
            <w:vAlign w:val="bottom"/>
          </w:tcPr>
          <w:p w14:paraId="44E9545A" w14:textId="56F344A4" w:rsidR="007E34A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shd w:val="clear" w:color="auto" w:fill="auto"/>
            <w:vAlign w:val="bottom"/>
          </w:tcPr>
          <w:p w14:paraId="4655D12B" w14:textId="5DDC8F77" w:rsidR="007E34AC" w:rsidRPr="00F06BBC" w:rsidRDefault="001E34FD"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18,</w:t>
            </w:r>
            <w:r w:rsidR="00AC53B0" w:rsidRPr="00F06BBC">
              <w:rPr>
                <w:rFonts w:ascii="Arial" w:hAnsi="Arial" w:cs="Arial"/>
                <w:sz w:val="16"/>
                <w:szCs w:val="16"/>
                <w:lang w:val="en-GB"/>
              </w:rPr>
              <w:t>160</w:t>
            </w:r>
          </w:p>
        </w:tc>
        <w:tc>
          <w:tcPr>
            <w:tcW w:w="1050" w:type="dxa"/>
            <w:shd w:val="clear" w:color="auto" w:fill="auto"/>
            <w:vAlign w:val="bottom"/>
          </w:tcPr>
          <w:p w14:paraId="65463B9B" w14:textId="5BB8D3DE" w:rsidR="007E34AC" w:rsidRPr="00F06BBC" w:rsidRDefault="007E34AC" w:rsidP="007E34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lang w:val="en-GB"/>
              </w:rPr>
              <w:t>89</w:t>
            </w:r>
          </w:p>
        </w:tc>
      </w:tr>
      <w:tr w:rsidR="007E34AC" w:rsidRPr="00F06BBC" w14:paraId="5F3E17C5" w14:textId="77777777" w:rsidTr="00C478D9">
        <w:tc>
          <w:tcPr>
            <w:tcW w:w="2880" w:type="dxa"/>
            <w:tcBorders>
              <w:bottom w:val="nil"/>
            </w:tcBorders>
            <w:vAlign w:val="bottom"/>
          </w:tcPr>
          <w:p w14:paraId="6A349369" w14:textId="67CFDC51"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p>
        </w:tc>
        <w:tc>
          <w:tcPr>
            <w:tcW w:w="2160" w:type="dxa"/>
            <w:tcBorders>
              <w:bottom w:val="nil"/>
            </w:tcBorders>
          </w:tcPr>
          <w:p w14:paraId="7E082345" w14:textId="7F83368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tcBorders>
              <w:bottom w:val="nil"/>
            </w:tcBorders>
          </w:tcPr>
          <w:p w14:paraId="193DFF23" w14:textId="63376DE1" w:rsidR="007E34AC" w:rsidRPr="00F06BBC" w:rsidRDefault="007E34AC" w:rsidP="007E34AC">
            <w:pPr>
              <w:spacing w:line="360" w:lineRule="auto"/>
              <w:contextualSpacing/>
              <w:jc w:val="center"/>
              <w:rPr>
                <w:rFonts w:ascii="Arial" w:hAnsi="Arial" w:cs="Arial"/>
                <w:sz w:val="16"/>
                <w:szCs w:val="16"/>
                <w:lang w:val="en-GB"/>
              </w:rPr>
            </w:pPr>
          </w:p>
        </w:tc>
        <w:tc>
          <w:tcPr>
            <w:tcW w:w="1050" w:type="dxa"/>
            <w:tcBorders>
              <w:bottom w:val="nil"/>
            </w:tcBorders>
          </w:tcPr>
          <w:p w14:paraId="7A7198EF" w14:textId="486FAE6C"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tcBorders>
              <w:bottom w:val="nil"/>
            </w:tcBorders>
          </w:tcPr>
          <w:p w14:paraId="73050401" w14:textId="2EF33CE1"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tcPr>
          <w:p w14:paraId="22778BE2" w14:textId="373D5EEE"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EC3EFC" w:rsidRPr="00F06BBC" w14:paraId="499FBEF0" w14:textId="77777777" w:rsidTr="00C478D9">
        <w:tc>
          <w:tcPr>
            <w:tcW w:w="2880" w:type="dxa"/>
            <w:tcBorders>
              <w:bottom w:val="nil"/>
            </w:tcBorders>
            <w:vAlign w:val="bottom"/>
          </w:tcPr>
          <w:p w14:paraId="182E2978"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p>
        </w:tc>
        <w:tc>
          <w:tcPr>
            <w:tcW w:w="2160" w:type="dxa"/>
            <w:tcBorders>
              <w:bottom w:val="nil"/>
            </w:tcBorders>
          </w:tcPr>
          <w:p w14:paraId="3DF98F0D"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tcBorders>
              <w:bottom w:val="nil"/>
            </w:tcBorders>
          </w:tcPr>
          <w:p w14:paraId="29F1B0E1" w14:textId="77777777" w:rsidR="00EC3EFC" w:rsidRPr="00F06BBC" w:rsidRDefault="00EC3EFC" w:rsidP="007E34AC">
            <w:pPr>
              <w:spacing w:line="360" w:lineRule="auto"/>
              <w:contextualSpacing/>
              <w:jc w:val="center"/>
              <w:rPr>
                <w:rFonts w:ascii="Arial" w:hAnsi="Arial" w:cs="Arial"/>
                <w:sz w:val="16"/>
                <w:szCs w:val="16"/>
                <w:lang w:val="en-GB"/>
              </w:rPr>
            </w:pPr>
          </w:p>
        </w:tc>
        <w:tc>
          <w:tcPr>
            <w:tcW w:w="1050" w:type="dxa"/>
            <w:tcBorders>
              <w:bottom w:val="nil"/>
            </w:tcBorders>
          </w:tcPr>
          <w:p w14:paraId="381B6255"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tcBorders>
              <w:bottom w:val="nil"/>
            </w:tcBorders>
          </w:tcPr>
          <w:p w14:paraId="0D98325F"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tcPr>
          <w:p w14:paraId="22D111AC"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EC3EFC" w:rsidRPr="00F06BBC" w14:paraId="37A119A6" w14:textId="77777777" w:rsidTr="00C478D9">
        <w:tc>
          <w:tcPr>
            <w:tcW w:w="2880" w:type="dxa"/>
            <w:tcBorders>
              <w:top w:val="nil"/>
              <w:bottom w:val="nil"/>
            </w:tcBorders>
            <w:vAlign w:val="bottom"/>
          </w:tcPr>
          <w:p w14:paraId="60CC6BE8"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p>
        </w:tc>
        <w:tc>
          <w:tcPr>
            <w:tcW w:w="2160" w:type="dxa"/>
            <w:tcBorders>
              <w:top w:val="nil"/>
              <w:bottom w:val="nil"/>
            </w:tcBorders>
          </w:tcPr>
          <w:p w14:paraId="1D548D15"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tcBorders>
              <w:top w:val="nil"/>
              <w:bottom w:val="nil"/>
            </w:tcBorders>
          </w:tcPr>
          <w:p w14:paraId="4FB52463" w14:textId="77777777" w:rsidR="00EC3EFC" w:rsidRPr="00F06BBC" w:rsidRDefault="00EC3EFC" w:rsidP="007E34AC">
            <w:pPr>
              <w:spacing w:line="360" w:lineRule="auto"/>
              <w:contextualSpacing/>
              <w:jc w:val="center"/>
              <w:rPr>
                <w:rFonts w:ascii="Arial" w:hAnsi="Arial" w:cs="Arial"/>
                <w:sz w:val="16"/>
                <w:szCs w:val="16"/>
                <w:lang w:val="en-GB"/>
              </w:rPr>
            </w:pPr>
          </w:p>
        </w:tc>
        <w:tc>
          <w:tcPr>
            <w:tcW w:w="1050" w:type="dxa"/>
            <w:tcBorders>
              <w:top w:val="nil"/>
              <w:bottom w:val="nil"/>
            </w:tcBorders>
          </w:tcPr>
          <w:p w14:paraId="7341C7EC"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tcBorders>
              <w:top w:val="nil"/>
              <w:bottom w:val="nil"/>
            </w:tcBorders>
          </w:tcPr>
          <w:p w14:paraId="3D9FA065"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bottom w:val="nil"/>
            </w:tcBorders>
          </w:tcPr>
          <w:p w14:paraId="2FD91FAE" w14:textId="77777777" w:rsidR="00EC3EFC" w:rsidRPr="00F06BBC" w:rsidRDefault="00EC3EF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E34AC" w:rsidRPr="00F06BBC" w14:paraId="42DB38A0" w14:textId="77777777" w:rsidTr="00235B8D">
        <w:tc>
          <w:tcPr>
            <w:tcW w:w="2880" w:type="dxa"/>
            <w:vAlign w:val="bottom"/>
          </w:tcPr>
          <w:p w14:paraId="386C7040"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F06BBC">
              <w:rPr>
                <w:rFonts w:ascii="Arial" w:hAnsi="Arial" w:cs="Arial"/>
                <w:sz w:val="16"/>
                <w:szCs w:val="16"/>
                <w:u w:val="single"/>
              </w:rPr>
              <w:t>Purchase of goods</w:t>
            </w:r>
          </w:p>
        </w:tc>
        <w:tc>
          <w:tcPr>
            <w:tcW w:w="2160" w:type="dxa"/>
          </w:tcPr>
          <w:p w14:paraId="331B1A6C" w14:textId="4B73AF99"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Pr>
          <w:p w14:paraId="31D16C8A" w14:textId="77777777" w:rsidR="007E34AC" w:rsidRPr="00F06BBC" w:rsidRDefault="007E34AC" w:rsidP="007E34AC">
            <w:pPr>
              <w:spacing w:line="360" w:lineRule="auto"/>
              <w:contextualSpacing/>
              <w:jc w:val="right"/>
              <w:rPr>
                <w:rFonts w:ascii="Arial" w:hAnsi="Arial" w:cs="Arial"/>
                <w:sz w:val="16"/>
                <w:szCs w:val="16"/>
                <w:cs/>
              </w:rPr>
            </w:pPr>
          </w:p>
        </w:tc>
        <w:tc>
          <w:tcPr>
            <w:tcW w:w="1050" w:type="dxa"/>
          </w:tcPr>
          <w:p w14:paraId="4A3DB2AA" w14:textId="77777777" w:rsidR="007E34AC" w:rsidRPr="00F06BBC" w:rsidRDefault="007E34AC" w:rsidP="007E34AC">
            <w:pPr>
              <w:spacing w:line="360" w:lineRule="auto"/>
              <w:contextualSpacing/>
              <w:jc w:val="right"/>
              <w:rPr>
                <w:rFonts w:ascii="Arial" w:hAnsi="Arial" w:cs="Arial"/>
                <w:sz w:val="16"/>
                <w:szCs w:val="16"/>
                <w:cs/>
              </w:rPr>
            </w:pPr>
          </w:p>
        </w:tc>
        <w:tc>
          <w:tcPr>
            <w:tcW w:w="1050" w:type="dxa"/>
          </w:tcPr>
          <w:p w14:paraId="3BFBF701"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4C3FB3A2" w14:textId="77777777" w:rsidR="007E34AC" w:rsidRPr="00F06BBC" w:rsidRDefault="007E34AC" w:rsidP="007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6212FC" w:rsidRPr="00F06BBC" w14:paraId="5168D560" w14:textId="77777777" w:rsidTr="00235B8D">
        <w:tc>
          <w:tcPr>
            <w:tcW w:w="2880" w:type="dxa"/>
          </w:tcPr>
          <w:p w14:paraId="3E25E3F9" w14:textId="46EA43C8"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F06BBC">
              <w:rPr>
                <w:rFonts w:ascii="Arial" w:hAnsi="Arial" w:cs="Arial"/>
                <w:sz w:val="16"/>
                <w:szCs w:val="16"/>
              </w:rPr>
              <w:t xml:space="preserve">   Subsidiary</w:t>
            </w:r>
          </w:p>
        </w:tc>
        <w:tc>
          <w:tcPr>
            <w:tcW w:w="2160" w:type="dxa"/>
          </w:tcPr>
          <w:p w14:paraId="4EA7A7D0" w14:textId="24372C6B"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roofErr w:type="spellStart"/>
            <w:r w:rsidRPr="00F06BBC">
              <w:rPr>
                <w:rFonts w:ascii="Arial" w:hAnsi="Arial" w:cs="Arial"/>
                <w:sz w:val="16"/>
                <w:szCs w:val="16"/>
                <w:cs/>
              </w:rPr>
              <w:t>Cost</w:t>
            </w:r>
            <w:proofErr w:type="spellEnd"/>
            <w:r w:rsidRPr="00F06BBC">
              <w:rPr>
                <w:rFonts w:ascii="Arial" w:hAnsi="Arial" w:cs="Arial"/>
                <w:sz w:val="16"/>
                <w:szCs w:val="16"/>
                <w:cs/>
              </w:rPr>
              <w:t xml:space="preserve"> </w:t>
            </w:r>
            <w:proofErr w:type="spellStart"/>
            <w:r w:rsidRPr="00F06BBC">
              <w:rPr>
                <w:rFonts w:ascii="Arial" w:hAnsi="Arial" w:cs="Arial"/>
                <w:sz w:val="16"/>
                <w:szCs w:val="16"/>
                <w:cs/>
              </w:rPr>
              <w:t>plus</w:t>
            </w:r>
            <w:proofErr w:type="spellEnd"/>
            <w:r w:rsidRPr="00F06BBC">
              <w:rPr>
                <w:rFonts w:ascii="Arial" w:hAnsi="Arial" w:cs="Arial"/>
                <w:sz w:val="16"/>
                <w:szCs w:val="16"/>
                <w:cs/>
              </w:rPr>
              <w:t xml:space="preserve"> </w:t>
            </w:r>
            <w:proofErr w:type="spellStart"/>
            <w:r w:rsidRPr="00F06BBC">
              <w:rPr>
                <w:rFonts w:ascii="Arial" w:hAnsi="Arial" w:cs="Arial"/>
                <w:sz w:val="16"/>
                <w:szCs w:val="16"/>
                <w:cs/>
              </w:rPr>
              <w:t>margin</w:t>
            </w:r>
            <w:proofErr w:type="spellEnd"/>
          </w:p>
        </w:tc>
        <w:tc>
          <w:tcPr>
            <w:tcW w:w="1047" w:type="dxa"/>
            <w:vAlign w:val="bottom"/>
          </w:tcPr>
          <w:p w14:paraId="10DDC708" w14:textId="378E09D0" w:rsidR="006212FC" w:rsidRPr="00F06BBC" w:rsidRDefault="008119C0" w:rsidP="008119C0">
            <w:pPr>
              <w:spacing w:line="360" w:lineRule="auto"/>
              <w:contextualSpacing/>
              <w:jc w:val="center"/>
              <w:rPr>
                <w:rFonts w:ascii="Arial" w:hAnsi="Arial" w:cs="Arial"/>
                <w:sz w:val="16"/>
                <w:szCs w:val="16"/>
                <w:cs/>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27294A09" w14:textId="026DD71A" w:rsidR="006212FC" w:rsidRPr="00F06BBC" w:rsidRDefault="008119C0" w:rsidP="008119C0">
            <w:pPr>
              <w:spacing w:line="360" w:lineRule="auto"/>
              <w:contextualSpacing/>
              <w:jc w:val="center"/>
              <w:rPr>
                <w:rFonts w:ascii="Arial" w:hAnsi="Arial" w:cs="Arial"/>
                <w:sz w:val="16"/>
                <w:szCs w:val="16"/>
                <w:cs/>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760A03B9" w14:textId="4125DE55"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18,269</w:t>
            </w:r>
          </w:p>
        </w:tc>
        <w:tc>
          <w:tcPr>
            <w:tcW w:w="1050" w:type="dxa"/>
            <w:vAlign w:val="bottom"/>
          </w:tcPr>
          <w:p w14:paraId="793DC2D8" w14:textId="5CA4D359"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21,140</w:t>
            </w:r>
          </w:p>
        </w:tc>
      </w:tr>
      <w:tr w:rsidR="006212FC" w:rsidRPr="00F06BBC" w14:paraId="52CEE8A0" w14:textId="77777777" w:rsidTr="00235B8D">
        <w:tc>
          <w:tcPr>
            <w:tcW w:w="2880" w:type="dxa"/>
          </w:tcPr>
          <w:p w14:paraId="0635C611" w14:textId="457F0875" w:rsidR="006212FC" w:rsidRPr="00F06BBC" w:rsidRDefault="006212FC" w:rsidP="006212FC">
            <w:pPr>
              <w:pStyle w:val="a8"/>
              <w:tabs>
                <w:tab w:val="clear" w:pos="1080"/>
              </w:tabs>
              <w:spacing w:line="360" w:lineRule="auto"/>
              <w:ind w:right="-113"/>
              <w:contextualSpacing/>
              <w:rPr>
                <w:rFonts w:ascii="Arial" w:hAnsi="Arial" w:cstheme="minorBidi"/>
                <w:sz w:val="16"/>
                <w:szCs w:val="16"/>
                <w:lang w:val="en-US"/>
              </w:rPr>
            </w:pPr>
            <w:r w:rsidRPr="00F06BBC">
              <w:rPr>
                <w:rFonts w:ascii="Arial" w:hAnsi="Arial" w:cs="Arial"/>
                <w:sz w:val="16"/>
                <w:szCs w:val="16"/>
                <w:lang w:val="en-GB"/>
              </w:rPr>
              <w:t xml:space="preserve">   Related companies</w:t>
            </w:r>
          </w:p>
        </w:tc>
        <w:tc>
          <w:tcPr>
            <w:tcW w:w="2160" w:type="dxa"/>
          </w:tcPr>
          <w:p w14:paraId="57FC3C30" w14:textId="31890C0C"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roofErr w:type="spellStart"/>
            <w:r w:rsidRPr="00F06BBC">
              <w:rPr>
                <w:rFonts w:ascii="Arial" w:hAnsi="Arial" w:cs="Arial"/>
                <w:sz w:val="16"/>
                <w:szCs w:val="16"/>
                <w:cs/>
              </w:rPr>
              <w:t>Cost</w:t>
            </w:r>
            <w:proofErr w:type="spellEnd"/>
            <w:r w:rsidRPr="00F06BBC">
              <w:rPr>
                <w:rFonts w:ascii="Arial" w:hAnsi="Arial" w:cs="Arial"/>
                <w:sz w:val="16"/>
                <w:szCs w:val="16"/>
                <w:cs/>
              </w:rPr>
              <w:t xml:space="preserve"> </w:t>
            </w:r>
            <w:proofErr w:type="spellStart"/>
            <w:r w:rsidRPr="00F06BBC">
              <w:rPr>
                <w:rFonts w:ascii="Arial" w:hAnsi="Arial" w:cs="Arial"/>
                <w:sz w:val="16"/>
                <w:szCs w:val="16"/>
                <w:cs/>
              </w:rPr>
              <w:t>plus</w:t>
            </w:r>
            <w:proofErr w:type="spellEnd"/>
            <w:r w:rsidRPr="00F06BBC">
              <w:rPr>
                <w:rFonts w:ascii="Arial" w:hAnsi="Arial" w:cs="Arial"/>
                <w:sz w:val="16"/>
                <w:szCs w:val="16"/>
                <w:cs/>
              </w:rPr>
              <w:t xml:space="preserve"> </w:t>
            </w:r>
            <w:proofErr w:type="spellStart"/>
            <w:r w:rsidRPr="00F06BBC">
              <w:rPr>
                <w:rFonts w:ascii="Arial" w:hAnsi="Arial" w:cs="Arial"/>
                <w:sz w:val="16"/>
                <w:szCs w:val="16"/>
                <w:cs/>
              </w:rPr>
              <w:t>margin</w:t>
            </w:r>
            <w:proofErr w:type="spellEnd"/>
            <w:r w:rsidRPr="00F06BBC">
              <w:rPr>
                <w:rFonts w:ascii="Arial" w:hAnsi="Arial" w:cs="Arial"/>
                <w:sz w:val="16"/>
                <w:szCs w:val="16"/>
              </w:rPr>
              <w:t xml:space="preserve"> </w:t>
            </w:r>
          </w:p>
        </w:tc>
        <w:tc>
          <w:tcPr>
            <w:tcW w:w="1047" w:type="dxa"/>
            <w:shd w:val="clear" w:color="auto" w:fill="auto"/>
          </w:tcPr>
          <w:p w14:paraId="029DD841" w14:textId="066BCC32" w:rsidR="006212FC" w:rsidRPr="00F06BBC" w:rsidRDefault="006212FC" w:rsidP="006212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22,132</w:t>
            </w:r>
          </w:p>
        </w:tc>
        <w:tc>
          <w:tcPr>
            <w:tcW w:w="1050" w:type="dxa"/>
            <w:vAlign w:val="bottom"/>
          </w:tcPr>
          <w:p w14:paraId="7C7DEEC8" w14:textId="1A967E49" w:rsidR="006212FC" w:rsidRPr="00F06BBC" w:rsidRDefault="006212FC" w:rsidP="006212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26,019</w:t>
            </w:r>
          </w:p>
        </w:tc>
        <w:tc>
          <w:tcPr>
            <w:tcW w:w="1050" w:type="dxa"/>
            <w:vAlign w:val="bottom"/>
          </w:tcPr>
          <w:p w14:paraId="063E5F34" w14:textId="64CF4A21" w:rsidR="006212FC" w:rsidRPr="00F06BBC" w:rsidRDefault="006212FC" w:rsidP="006212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18,492</w:t>
            </w:r>
          </w:p>
        </w:tc>
        <w:tc>
          <w:tcPr>
            <w:tcW w:w="1050" w:type="dxa"/>
            <w:vAlign w:val="bottom"/>
          </w:tcPr>
          <w:p w14:paraId="21D711B4" w14:textId="72073C95" w:rsidR="006212FC" w:rsidRPr="00F06BBC" w:rsidRDefault="006212FC" w:rsidP="006212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19,795</w:t>
            </w:r>
          </w:p>
        </w:tc>
      </w:tr>
      <w:tr w:rsidR="006212FC" w:rsidRPr="00F06BBC" w14:paraId="2571C550" w14:textId="77777777" w:rsidTr="00235B8D">
        <w:trPr>
          <w:trHeight w:val="184"/>
        </w:trPr>
        <w:tc>
          <w:tcPr>
            <w:tcW w:w="2880" w:type="dxa"/>
          </w:tcPr>
          <w:p w14:paraId="557E7EB8" w14:textId="77777777" w:rsidR="006212FC" w:rsidRPr="00F06BBC" w:rsidRDefault="006212FC" w:rsidP="006212FC">
            <w:pPr>
              <w:tabs>
                <w:tab w:val="left" w:pos="113"/>
              </w:tabs>
              <w:spacing w:line="360" w:lineRule="auto"/>
              <w:ind w:right="-113"/>
              <w:contextualSpacing/>
              <w:rPr>
                <w:rFonts w:ascii="Arial" w:hAnsi="Arial" w:cs="Arial"/>
                <w:sz w:val="16"/>
                <w:szCs w:val="16"/>
              </w:rPr>
            </w:pPr>
            <w:r w:rsidRPr="00F06BBC">
              <w:rPr>
                <w:rFonts w:ascii="Arial" w:hAnsi="Arial" w:cs="Arial"/>
                <w:sz w:val="16"/>
                <w:szCs w:val="16"/>
              </w:rPr>
              <w:t>Total</w:t>
            </w:r>
          </w:p>
        </w:tc>
        <w:tc>
          <w:tcPr>
            <w:tcW w:w="2160" w:type="dxa"/>
          </w:tcPr>
          <w:p w14:paraId="70D04629"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shd w:val="clear" w:color="auto" w:fill="auto"/>
            <w:vAlign w:val="bottom"/>
          </w:tcPr>
          <w:p w14:paraId="012093A0" w14:textId="70854FA9"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lang w:val="en-GB"/>
              </w:rPr>
              <w:t>22,132</w:t>
            </w:r>
          </w:p>
        </w:tc>
        <w:tc>
          <w:tcPr>
            <w:tcW w:w="1050" w:type="dxa"/>
            <w:vAlign w:val="bottom"/>
          </w:tcPr>
          <w:p w14:paraId="59CC16FF" w14:textId="115D8F64"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26,019</w:t>
            </w:r>
          </w:p>
        </w:tc>
        <w:tc>
          <w:tcPr>
            <w:tcW w:w="1050" w:type="dxa"/>
            <w:vAlign w:val="bottom"/>
          </w:tcPr>
          <w:p w14:paraId="059B257C" w14:textId="7F5BB95D"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36,761</w:t>
            </w:r>
          </w:p>
        </w:tc>
        <w:tc>
          <w:tcPr>
            <w:tcW w:w="1050" w:type="dxa"/>
            <w:vAlign w:val="bottom"/>
          </w:tcPr>
          <w:p w14:paraId="2BF9B3C1" w14:textId="63DBB48D"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40,935</w:t>
            </w:r>
          </w:p>
        </w:tc>
      </w:tr>
      <w:tr w:rsidR="006212FC" w:rsidRPr="00F06BBC" w14:paraId="36DF03AC" w14:textId="77777777" w:rsidTr="00235B8D">
        <w:trPr>
          <w:trHeight w:val="184"/>
        </w:trPr>
        <w:tc>
          <w:tcPr>
            <w:tcW w:w="2880" w:type="dxa"/>
          </w:tcPr>
          <w:p w14:paraId="18AB4B82" w14:textId="77777777" w:rsidR="006212FC" w:rsidRPr="00F06BBC" w:rsidRDefault="006212FC" w:rsidP="006212FC">
            <w:pPr>
              <w:spacing w:line="360" w:lineRule="auto"/>
              <w:ind w:left="216" w:right="-108" w:hanging="216"/>
              <w:contextualSpacing/>
              <w:rPr>
                <w:rFonts w:ascii="Arial" w:hAnsi="Arial" w:cs="Arial"/>
                <w:sz w:val="16"/>
                <w:szCs w:val="16"/>
                <w:lang w:val="en-GB" w:eastAsia="en-GB"/>
              </w:rPr>
            </w:pPr>
          </w:p>
        </w:tc>
        <w:tc>
          <w:tcPr>
            <w:tcW w:w="2160" w:type="dxa"/>
          </w:tcPr>
          <w:p w14:paraId="7E7C6B9A"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vAlign w:val="bottom"/>
          </w:tcPr>
          <w:p w14:paraId="0638E7B0" w14:textId="47F817DD" w:rsidR="006212FC" w:rsidRPr="00F06BBC" w:rsidRDefault="006212FC" w:rsidP="006212FC">
            <w:pPr>
              <w:spacing w:line="360" w:lineRule="auto"/>
              <w:ind w:left="216" w:right="-108" w:hanging="216"/>
              <w:contextualSpacing/>
              <w:jc w:val="right"/>
              <w:rPr>
                <w:rFonts w:ascii="Arial" w:hAnsi="Arial" w:cs="Arial"/>
                <w:sz w:val="16"/>
                <w:szCs w:val="16"/>
                <w:lang w:val="en-GB" w:eastAsia="en-GB"/>
              </w:rPr>
            </w:pPr>
          </w:p>
        </w:tc>
        <w:tc>
          <w:tcPr>
            <w:tcW w:w="1050" w:type="dxa"/>
          </w:tcPr>
          <w:p w14:paraId="501CFE6A" w14:textId="528673E5" w:rsidR="006212FC" w:rsidRPr="00F06BBC" w:rsidRDefault="006212FC" w:rsidP="006212FC">
            <w:pPr>
              <w:spacing w:line="360" w:lineRule="auto"/>
              <w:ind w:left="216" w:right="-108" w:hanging="216"/>
              <w:contextualSpacing/>
              <w:rPr>
                <w:rFonts w:ascii="Arial" w:hAnsi="Arial" w:cs="Arial"/>
                <w:sz w:val="16"/>
                <w:szCs w:val="16"/>
                <w:lang w:val="en-GB" w:eastAsia="en-GB"/>
              </w:rPr>
            </w:pPr>
          </w:p>
        </w:tc>
        <w:tc>
          <w:tcPr>
            <w:tcW w:w="1050" w:type="dxa"/>
            <w:vAlign w:val="bottom"/>
          </w:tcPr>
          <w:p w14:paraId="0358FA2F" w14:textId="77777777" w:rsidR="006212FC" w:rsidRPr="00F06BBC" w:rsidRDefault="006212FC" w:rsidP="006212FC">
            <w:pPr>
              <w:spacing w:line="360" w:lineRule="auto"/>
              <w:ind w:left="216" w:right="-108" w:hanging="216"/>
              <w:contextualSpacing/>
              <w:rPr>
                <w:rFonts w:ascii="Arial" w:hAnsi="Arial" w:cs="Arial"/>
                <w:sz w:val="16"/>
                <w:szCs w:val="16"/>
                <w:lang w:val="en-GB" w:eastAsia="en-GB"/>
              </w:rPr>
            </w:pPr>
          </w:p>
        </w:tc>
        <w:tc>
          <w:tcPr>
            <w:tcW w:w="1050" w:type="dxa"/>
          </w:tcPr>
          <w:p w14:paraId="0782901B" w14:textId="77777777" w:rsidR="006212FC" w:rsidRPr="00F06BBC" w:rsidRDefault="006212FC" w:rsidP="006212FC">
            <w:pPr>
              <w:spacing w:line="360" w:lineRule="auto"/>
              <w:ind w:left="216" w:right="-108" w:hanging="216"/>
              <w:contextualSpacing/>
              <w:rPr>
                <w:rFonts w:ascii="Arial" w:hAnsi="Arial" w:cs="Arial"/>
                <w:sz w:val="16"/>
                <w:szCs w:val="16"/>
                <w:lang w:val="en-GB" w:eastAsia="en-GB"/>
              </w:rPr>
            </w:pPr>
          </w:p>
        </w:tc>
      </w:tr>
      <w:tr w:rsidR="006212FC" w:rsidRPr="00F06BBC" w14:paraId="12F64251" w14:textId="77777777" w:rsidTr="00235B8D">
        <w:tc>
          <w:tcPr>
            <w:tcW w:w="2880" w:type="dxa"/>
          </w:tcPr>
          <w:p w14:paraId="249CA93D"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r w:rsidRPr="00F06BBC">
              <w:rPr>
                <w:rFonts w:ascii="Arial" w:hAnsi="Arial" w:cs="Arial"/>
                <w:sz w:val="16"/>
                <w:szCs w:val="16"/>
                <w:u w:val="single"/>
              </w:rPr>
              <w:t>Other costs</w:t>
            </w:r>
          </w:p>
        </w:tc>
        <w:tc>
          <w:tcPr>
            <w:tcW w:w="2160" w:type="dxa"/>
          </w:tcPr>
          <w:p w14:paraId="29155524" w14:textId="79741EDB"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vAlign w:val="bottom"/>
          </w:tcPr>
          <w:p w14:paraId="32700099"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u w:val="single"/>
              </w:rPr>
            </w:pPr>
          </w:p>
        </w:tc>
        <w:tc>
          <w:tcPr>
            <w:tcW w:w="1050" w:type="dxa"/>
          </w:tcPr>
          <w:p w14:paraId="0DD3C21B"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1050" w:type="dxa"/>
            <w:vAlign w:val="bottom"/>
          </w:tcPr>
          <w:p w14:paraId="0FCA3517"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1050" w:type="dxa"/>
          </w:tcPr>
          <w:p w14:paraId="5B637E6F"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r>
      <w:tr w:rsidR="006212FC" w:rsidRPr="00F06BBC" w14:paraId="7D746756" w14:textId="77777777" w:rsidTr="00235B8D">
        <w:tc>
          <w:tcPr>
            <w:tcW w:w="2880" w:type="dxa"/>
          </w:tcPr>
          <w:p w14:paraId="258658D6" w14:textId="59B61C7E"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F06BBC">
              <w:rPr>
                <w:rFonts w:ascii="Arial" w:hAnsi="Arial" w:cs="Arial"/>
                <w:sz w:val="16"/>
                <w:szCs w:val="16"/>
                <w:lang w:val="en-GB"/>
              </w:rPr>
              <w:t xml:space="preserve">   Related companies</w:t>
            </w:r>
          </w:p>
        </w:tc>
        <w:tc>
          <w:tcPr>
            <w:tcW w:w="2160" w:type="dxa"/>
          </w:tcPr>
          <w:p w14:paraId="2E0AC66F" w14:textId="27F560CE"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Agreed price</w:t>
            </w:r>
          </w:p>
        </w:tc>
        <w:tc>
          <w:tcPr>
            <w:tcW w:w="1047" w:type="dxa"/>
            <w:vAlign w:val="bottom"/>
          </w:tcPr>
          <w:p w14:paraId="6E6B6F1B" w14:textId="454DFAC2"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u w:val="single"/>
              </w:rPr>
            </w:pPr>
            <w:r w:rsidRPr="00F06BBC">
              <w:rPr>
                <w:rFonts w:ascii="Arial" w:hAnsi="Arial" w:cs="Arial"/>
                <w:sz w:val="16"/>
                <w:szCs w:val="16"/>
                <w:lang w:val="en-GB"/>
              </w:rPr>
              <w:t>18,718</w:t>
            </w:r>
          </w:p>
        </w:tc>
        <w:tc>
          <w:tcPr>
            <w:tcW w:w="1050" w:type="dxa"/>
          </w:tcPr>
          <w:p w14:paraId="2A925665" w14:textId="67AA2F4E"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u w:val="single"/>
              </w:rPr>
            </w:pPr>
            <w:r w:rsidRPr="00F06BBC">
              <w:rPr>
                <w:rFonts w:ascii="Arial" w:hAnsi="Arial" w:cs="Arial"/>
                <w:sz w:val="16"/>
                <w:szCs w:val="16"/>
              </w:rPr>
              <w:t>33,538</w:t>
            </w:r>
          </w:p>
        </w:tc>
        <w:tc>
          <w:tcPr>
            <w:tcW w:w="1050" w:type="dxa"/>
            <w:shd w:val="clear" w:color="auto" w:fill="auto"/>
            <w:vAlign w:val="bottom"/>
          </w:tcPr>
          <w:p w14:paraId="4B0936A2" w14:textId="53E2243E"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rPr>
            </w:pPr>
            <w:r w:rsidRPr="00F06BBC">
              <w:rPr>
                <w:rFonts w:ascii="Arial" w:hAnsi="Arial" w:cs="Arial"/>
                <w:sz w:val="16"/>
                <w:szCs w:val="16"/>
              </w:rPr>
              <w:t>18,290</w:t>
            </w:r>
          </w:p>
        </w:tc>
        <w:tc>
          <w:tcPr>
            <w:tcW w:w="1050" w:type="dxa"/>
          </w:tcPr>
          <w:p w14:paraId="3B81CBCE" w14:textId="25E15E9F"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u w:val="single"/>
              </w:rPr>
            </w:pPr>
            <w:r w:rsidRPr="00F06BBC">
              <w:rPr>
                <w:rFonts w:ascii="Arial" w:hAnsi="Arial" w:cs="Arial"/>
                <w:sz w:val="16"/>
                <w:szCs w:val="16"/>
              </w:rPr>
              <w:t>33,191</w:t>
            </w:r>
          </w:p>
        </w:tc>
      </w:tr>
      <w:tr w:rsidR="006212FC" w:rsidRPr="00F06BBC" w14:paraId="51412B94" w14:textId="77777777" w:rsidTr="00235B8D">
        <w:tc>
          <w:tcPr>
            <w:tcW w:w="2880" w:type="dxa"/>
          </w:tcPr>
          <w:p w14:paraId="00D51588"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lang w:val="en-GB"/>
              </w:rPr>
            </w:pPr>
          </w:p>
        </w:tc>
        <w:tc>
          <w:tcPr>
            <w:tcW w:w="2160" w:type="dxa"/>
          </w:tcPr>
          <w:p w14:paraId="09A7BC68"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Pr>
          <w:p w14:paraId="02F38587"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1050" w:type="dxa"/>
          </w:tcPr>
          <w:p w14:paraId="53563D4F"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rPr>
            </w:pPr>
          </w:p>
        </w:tc>
        <w:tc>
          <w:tcPr>
            <w:tcW w:w="1050" w:type="dxa"/>
            <w:shd w:val="clear" w:color="auto" w:fill="auto"/>
            <w:vAlign w:val="bottom"/>
          </w:tcPr>
          <w:p w14:paraId="2E7AD6CF"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u w:val="single"/>
              </w:rPr>
            </w:pPr>
          </w:p>
        </w:tc>
        <w:tc>
          <w:tcPr>
            <w:tcW w:w="1050" w:type="dxa"/>
          </w:tcPr>
          <w:p w14:paraId="398F807E"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rPr>
            </w:pPr>
          </w:p>
        </w:tc>
      </w:tr>
      <w:tr w:rsidR="006212FC" w:rsidRPr="00F06BBC" w14:paraId="1FEDA98C" w14:textId="77777777" w:rsidTr="00235B8D">
        <w:tc>
          <w:tcPr>
            <w:tcW w:w="2880" w:type="dxa"/>
          </w:tcPr>
          <w:p w14:paraId="57A3D69B" w14:textId="38DB24DE"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F06BBC">
              <w:rPr>
                <w:rFonts w:ascii="Arial" w:hAnsi="Arial" w:cstheme="minorBidi"/>
                <w:sz w:val="16"/>
                <w:szCs w:val="16"/>
                <w:u w:val="single"/>
              </w:rPr>
              <w:t>Disposal of assets</w:t>
            </w:r>
          </w:p>
        </w:tc>
        <w:tc>
          <w:tcPr>
            <w:tcW w:w="2160" w:type="dxa"/>
          </w:tcPr>
          <w:p w14:paraId="436CE448" w14:textId="133826B5"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Pr>
          <w:p w14:paraId="437E6E2E"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1050" w:type="dxa"/>
          </w:tcPr>
          <w:p w14:paraId="6455B440"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u w:val="single"/>
              </w:rPr>
            </w:pPr>
          </w:p>
        </w:tc>
        <w:tc>
          <w:tcPr>
            <w:tcW w:w="1050" w:type="dxa"/>
            <w:shd w:val="clear" w:color="auto" w:fill="auto"/>
            <w:vAlign w:val="bottom"/>
          </w:tcPr>
          <w:p w14:paraId="46F0D769"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u w:val="single"/>
              </w:rPr>
            </w:pPr>
          </w:p>
        </w:tc>
        <w:tc>
          <w:tcPr>
            <w:tcW w:w="1050" w:type="dxa"/>
          </w:tcPr>
          <w:p w14:paraId="2084C105"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u w:val="single"/>
              </w:rPr>
            </w:pPr>
          </w:p>
        </w:tc>
      </w:tr>
      <w:tr w:rsidR="006212FC" w:rsidRPr="00F06BBC" w14:paraId="347D4193" w14:textId="77777777" w:rsidTr="00235B8D">
        <w:tc>
          <w:tcPr>
            <w:tcW w:w="2880" w:type="dxa"/>
          </w:tcPr>
          <w:p w14:paraId="2F4BD90B" w14:textId="5559ACD9"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theme="minorBidi"/>
                <w:sz w:val="16"/>
                <w:szCs w:val="16"/>
              </w:rPr>
            </w:pPr>
            <w:r w:rsidRPr="00F06BBC">
              <w:rPr>
                <w:rFonts w:ascii="Arial" w:hAnsi="Arial" w:cstheme="minorBidi"/>
                <w:sz w:val="16"/>
                <w:szCs w:val="16"/>
              </w:rPr>
              <w:t xml:space="preserve">   Subsidiary</w:t>
            </w:r>
          </w:p>
        </w:tc>
        <w:tc>
          <w:tcPr>
            <w:tcW w:w="2160" w:type="dxa"/>
          </w:tcPr>
          <w:p w14:paraId="0BD24D45" w14:textId="6C48DEDD"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Agreed price</w:t>
            </w:r>
          </w:p>
        </w:tc>
        <w:tc>
          <w:tcPr>
            <w:tcW w:w="1047" w:type="dxa"/>
          </w:tcPr>
          <w:p w14:paraId="1DEB147A" w14:textId="5235BA16" w:rsidR="006212F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Pr>
          <w:p w14:paraId="5E7D5FF0" w14:textId="526533E9" w:rsidR="006212F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shd w:val="clear" w:color="auto" w:fill="auto"/>
            <w:vAlign w:val="bottom"/>
          </w:tcPr>
          <w:p w14:paraId="0AD66F4E" w14:textId="71CB35E5" w:rsidR="006212FC" w:rsidRPr="00F06BBC" w:rsidRDefault="006212FC" w:rsidP="006212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rPr>
            </w:pPr>
            <w:r w:rsidRPr="00F06BBC">
              <w:rPr>
                <w:rFonts w:ascii="Arial" w:hAnsi="Arial" w:cs="Arial"/>
                <w:sz w:val="16"/>
                <w:szCs w:val="16"/>
              </w:rPr>
              <w:t>20</w:t>
            </w:r>
          </w:p>
        </w:tc>
        <w:tc>
          <w:tcPr>
            <w:tcW w:w="1050" w:type="dxa"/>
          </w:tcPr>
          <w:p w14:paraId="5F78B323" w14:textId="3AEC373C" w:rsidR="006212FC"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r>
      <w:tr w:rsidR="006212FC" w:rsidRPr="00F06BBC" w14:paraId="18223392" w14:textId="77777777" w:rsidTr="00235B8D">
        <w:tc>
          <w:tcPr>
            <w:tcW w:w="2880" w:type="dxa"/>
          </w:tcPr>
          <w:p w14:paraId="7E30B5F0" w14:textId="35FD6602" w:rsidR="006212FC" w:rsidRPr="00F06BBC" w:rsidRDefault="006212FC" w:rsidP="006212FC">
            <w:pPr>
              <w:tabs>
                <w:tab w:val="left" w:pos="113"/>
              </w:tabs>
              <w:spacing w:line="360" w:lineRule="auto"/>
              <w:ind w:right="-113"/>
              <w:contextualSpacing/>
              <w:rPr>
                <w:rFonts w:ascii="Arial" w:hAnsi="Arial" w:cstheme="minorBidi"/>
                <w:sz w:val="16"/>
                <w:szCs w:val="16"/>
              </w:rPr>
            </w:pPr>
          </w:p>
        </w:tc>
        <w:tc>
          <w:tcPr>
            <w:tcW w:w="2160" w:type="dxa"/>
          </w:tcPr>
          <w:p w14:paraId="2DC0C368" w14:textId="509732B5"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vAlign w:val="bottom"/>
          </w:tcPr>
          <w:p w14:paraId="57153323"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6357B50E"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shd w:val="clear" w:color="auto" w:fill="auto"/>
            <w:vAlign w:val="bottom"/>
          </w:tcPr>
          <w:p w14:paraId="36C9D724"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784F5FFC"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6212FC" w:rsidRPr="00F06BBC" w14:paraId="27FF269F" w14:textId="77777777" w:rsidTr="00235B8D">
        <w:tc>
          <w:tcPr>
            <w:tcW w:w="2880" w:type="dxa"/>
          </w:tcPr>
          <w:p w14:paraId="0BC60571" w14:textId="4FFC96FC" w:rsidR="006212FC" w:rsidRPr="00F06BBC" w:rsidRDefault="006212FC" w:rsidP="006212FC">
            <w:pPr>
              <w:tabs>
                <w:tab w:val="left" w:pos="113"/>
              </w:tabs>
              <w:spacing w:line="360" w:lineRule="auto"/>
              <w:ind w:right="-113"/>
              <w:contextualSpacing/>
              <w:rPr>
                <w:rFonts w:ascii="Arial" w:hAnsi="Arial" w:cs="Arial"/>
                <w:sz w:val="16"/>
                <w:szCs w:val="16"/>
                <w:u w:val="single"/>
              </w:rPr>
            </w:pPr>
            <w:r w:rsidRPr="00F06BBC">
              <w:rPr>
                <w:rFonts w:ascii="Arial" w:hAnsi="Arial" w:cs="Arial"/>
                <w:sz w:val="16"/>
                <w:szCs w:val="16"/>
                <w:u w:val="single"/>
              </w:rPr>
              <w:t>Purchase of assets</w:t>
            </w:r>
          </w:p>
        </w:tc>
        <w:tc>
          <w:tcPr>
            <w:tcW w:w="2160" w:type="dxa"/>
          </w:tcPr>
          <w:p w14:paraId="46CB8309"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vAlign w:val="bottom"/>
          </w:tcPr>
          <w:p w14:paraId="086ED8F3"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1F858C3D"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shd w:val="clear" w:color="auto" w:fill="auto"/>
            <w:vAlign w:val="bottom"/>
          </w:tcPr>
          <w:p w14:paraId="6161CF35"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0057164D" w14:textId="77777777" w:rsidR="006212FC" w:rsidRPr="00F06BBC" w:rsidRDefault="006212FC" w:rsidP="0062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271DFA" w:rsidRPr="00F06BBC" w14:paraId="5FDC6E1F" w14:textId="77777777" w:rsidTr="00235B8D">
        <w:tc>
          <w:tcPr>
            <w:tcW w:w="2880" w:type="dxa"/>
          </w:tcPr>
          <w:p w14:paraId="58709EB9" w14:textId="77777777" w:rsidR="00271DFA" w:rsidRPr="00F06BBC" w:rsidRDefault="00271DFA" w:rsidP="00271DFA">
            <w:pPr>
              <w:tabs>
                <w:tab w:val="left" w:pos="113"/>
              </w:tabs>
              <w:spacing w:line="360" w:lineRule="auto"/>
              <w:ind w:right="-113" w:firstLine="162"/>
              <w:contextualSpacing/>
              <w:rPr>
                <w:rFonts w:ascii="Arial" w:hAnsi="Arial" w:cs="Arial"/>
                <w:sz w:val="16"/>
                <w:szCs w:val="16"/>
              </w:rPr>
            </w:pPr>
          </w:p>
          <w:p w14:paraId="4E252CC5" w14:textId="5D77CFED" w:rsidR="00271DFA" w:rsidRPr="00F06BBC" w:rsidRDefault="00271DFA" w:rsidP="00271DFA">
            <w:pPr>
              <w:tabs>
                <w:tab w:val="left" w:pos="113"/>
              </w:tabs>
              <w:spacing w:line="360" w:lineRule="auto"/>
              <w:ind w:right="-113" w:firstLine="162"/>
              <w:contextualSpacing/>
              <w:rPr>
                <w:rFonts w:ascii="Arial" w:hAnsi="Arial" w:cstheme="minorBidi"/>
                <w:sz w:val="16"/>
                <w:szCs w:val="16"/>
              </w:rPr>
            </w:pPr>
            <w:r w:rsidRPr="00F06BBC">
              <w:rPr>
                <w:rFonts w:ascii="Arial" w:hAnsi="Arial" w:cs="Arial"/>
                <w:sz w:val="16"/>
                <w:szCs w:val="16"/>
              </w:rPr>
              <w:t>Subsidiaries</w:t>
            </w:r>
          </w:p>
        </w:tc>
        <w:tc>
          <w:tcPr>
            <w:tcW w:w="2160" w:type="dxa"/>
          </w:tcPr>
          <w:p w14:paraId="75706F30"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Cost plus margin/</w:t>
            </w:r>
          </w:p>
          <w:p w14:paraId="03334EF9" w14:textId="7A462036"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Agreed price</w:t>
            </w:r>
          </w:p>
        </w:tc>
        <w:tc>
          <w:tcPr>
            <w:tcW w:w="1047" w:type="dxa"/>
            <w:vAlign w:val="bottom"/>
          </w:tcPr>
          <w:p w14:paraId="62694BEB" w14:textId="0ADE00FE"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7C926FAE" w14:textId="769D8E9B"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shd w:val="clear" w:color="auto" w:fill="auto"/>
            <w:vAlign w:val="bottom"/>
          </w:tcPr>
          <w:p w14:paraId="18D359FA" w14:textId="14BBBE58"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36</w:t>
            </w:r>
          </w:p>
        </w:tc>
        <w:tc>
          <w:tcPr>
            <w:tcW w:w="1050" w:type="dxa"/>
            <w:vAlign w:val="bottom"/>
          </w:tcPr>
          <w:p w14:paraId="7F2F97B8" w14:textId="381697FD"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r>
      <w:tr w:rsidR="00271DFA" w:rsidRPr="00F06BBC" w14:paraId="013EBDBD" w14:textId="77777777" w:rsidTr="00235B8D">
        <w:tc>
          <w:tcPr>
            <w:tcW w:w="2880" w:type="dxa"/>
            <w:shd w:val="clear" w:color="auto" w:fill="auto"/>
          </w:tcPr>
          <w:p w14:paraId="7321269A" w14:textId="4E119845" w:rsidR="00271DFA" w:rsidRPr="00F06BBC" w:rsidRDefault="00271DFA" w:rsidP="00271DFA">
            <w:pPr>
              <w:tabs>
                <w:tab w:val="left" w:pos="113"/>
              </w:tabs>
              <w:spacing w:line="360" w:lineRule="auto"/>
              <w:ind w:right="-113"/>
              <w:contextualSpacing/>
              <w:rPr>
                <w:rFonts w:ascii="Arial" w:hAnsi="Arial" w:cs="Arial"/>
                <w:sz w:val="16"/>
                <w:szCs w:val="16"/>
              </w:rPr>
            </w:pPr>
            <w:r w:rsidRPr="00F06BBC">
              <w:rPr>
                <w:rFonts w:ascii="Arial" w:hAnsi="Arial" w:cs="Arial"/>
                <w:sz w:val="16"/>
                <w:szCs w:val="16"/>
              </w:rPr>
              <w:t xml:space="preserve">  </w:t>
            </w:r>
            <w:r w:rsidRPr="00F06BBC">
              <w:rPr>
                <w:rFonts w:ascii="Arial" w:hAnsi="Arial" w:cs="Arial"/>
                <w:sz w:val="16"/>
                <w:szCs w:val="16"/>
                <w:lang w:val="en-GB"/>
              </w:rPr>
              <w:t xml:space="preserve">  Related companies</w:t>
            </w:r>
          </w:p>
        </w:tc>
        <w:tc>
          <w:tcPr>
            <w:tcW w:w="2160" w:type="dxa"/>
            <w:shd w:val="clear" w:color="auto" w:fill="auto"/>
          </w:tcPr>
          <w:p w14:paraId="59D2D57C" w14:textId="1603069F"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F06BBC">
              <w:rPr>
                <w:rFonts w:ascii="Arial" w:hAnsi="Arial" w:cs="Arial"/>
                <w:sz w:val="16"/>
                <w:szCs w:val="16"/>
              </w:rPr>
              <w:t>Cost plus margin</w:t>
            </w:r>
          </w:p>
        </w:tc>
        <w:tc>
          <w:tcPr>
            <w:tcW w:w="1047" w:type="dxa"/>
            <w:vAlign w:val="bottom"/>
          </w:tcPr>
          <w:p w14:paraId="0854D37C" w14:textId="26CC4ED2" w:rsidR="00271DFA" w:rsidRPr="00F06BBC" w:rsidRDefault="00271DFA" w:rsidP="00271D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lang w:val="en-GB"/>
              </w:rPr>
              <w:t>289</w:t>
            </w:r>
          </w:p>
        </w:tc>
        <w:tc>
          <w:tcPr>
            <w:tcW w:w="1050" w:type="dxa"/>
            <w:vAlign w:val="bottom"/>
          </w:tcPr>
          <w:p w14:paraId="394202EE" w14:textId="61047CDD" w:rsidR="00271DFA" w:rsidRPr="00F06BBC" w:rsidRDefault="00271DFA" w:rsidP="00271D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5</w:t>
            </w:r>
          </w:p>
        </w:tc>
        <w:tc>
          <w:tcPr>
            <w:tcW w:w="1050" w:type="dxa"/>
            <w:shd w:val="clear" w:color="auto" w:fill="auto"/>
            <w:vAlign w:val="bottom"/>
          </w:tcPr>
          <w:p w14:paraId="347737DB" w14:textId="51F7C5FF" w:rsidR="00271DFA" w:rsidRPr="00F06BBC" w:rsidRDefault="00271DFA" w:rsidP="00271D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237</w:t>
            </w:r>
          </w:p>
        </w:tc>
        <w:tc>
          <w:tcPr>
            <w:tcW w:w="1050" w:type="dxa"/>
            <w:vAlign w:val="bottom"/>
          </w:tcPr>
          <w:p w14:paraId="5CA6ACC4" w14:textId="3CCB611C" w:rsidR="00271DFA" w:rsidRPr="00F06BBC" w:rsidRDefault="008119C0" w:rsidP="00811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r>
      <w:tr w:rsidR="00271DFA" w:rsidRPr="00F06BBC" w14:paraId="0FAE7ED9" w14:textId="77777777" w:rsidTr="00235B8D">
        <w:tc>
          <w:tcPr>
            <w:tcW w:w="2880" w:type="dxa"/>
            <w:shd w:val="clear" w:color="auto" w:fill="auto"/>
          </w:tcPr>
          <w:p w14:paraId="5F01A9AA" w14:textId="425D7248" w:rsidR="00271DFA" w:rsidRPr="00F06BBC" w:rsidRDefault="00271DFA" w:rsidP="00271DFA">
            <w:pPr>
              <w:tabs>
                <w:tab w:val="left" w:pos="113"/>
              </w:tabs>
              <w:spacing w:line="360" w:lineRule="auto"/>
              <w:ind w:right="-113"/>
              <w:contextualSpacing/>
              <w:rPr>
                <w:rFonts w:ascii="Arial" w:hAnsi="Arial" w:cs="Arial"/>
                <w:sz w:val="16"/>
                <w:szCs w:val="16"/>
              </w:rPr>
            </w:pPr>
            <w:r w:rsidRPr="00F06BBC">
              <w:rPr>
                <w:rFonts w:ascii="Arial" w:hAnsi="Arial" w:cs="Arial"/>
                <w:sz w:val="16"/>
                <w:szCs w:val="16"/>
              </w:rPr>
              <w:t xml:space="preserve">Total </w:t>
            </w:r>
          </w:p>
        </w:tc>
        <w:tc>
          <w:tcPr>
            <w:tcW w:w="2160" w:type="dxa"/>
            <w:shd w:val="clear" w:color="auto" w:fill="auto"/>
          </w:tcPr>
          <w:p w14:paraId="5DD6CCD4" w14:textId="62B5724E"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vAlign w:val="bottom"/>
          </w:tcPr>
          <w:p w14:paraId="147CBFCE" w14:textId="06F89C71" w:rsidR="00271DFA" w:rsidRPr="00F06BBC" w:rsidRDefault="00271DFA" w:rsidP="00271D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lang w:val="en-GB"/>
              </w:rPr>
              <w:t>289</w:t>
            </w:r>
          </w:p>
        </w:tc>
        <w:tc>
          <w:tcPr>
            <w:tcW w:w="1050" w:type="dxa"/>
            <w:vAlign w:val="bottom"/>
          </w:tcPr>
          <w:p w14:paraId="10D6ECB3" w14:textId="4D752432" w:rsidR="00271DFA" w:rsidRPr="00F06BBC" w:rsidRDefault="00271DFA" w:rsidP="00271D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5</w:t>
            </w:r>
          </w:p>
        </w:tc>
        <w:tc>
          <w:tcPr>
            <w:tcW w:w="1050" w:type="dxa"/>
            <w:shd w:val="clear" w:color="auto" w:fill="auto"/>
            <w:vAlign w:val="bottom"/>
          </w:tcPr>
          <w:p w14:paraId="20433E9C" w14:textId="156C0CD5" w:rsidR="00271DFA" w:rsidRPr="00F06BBC" w:rsidRDefault="00271DFA" w:rsidP="00271D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273</w:t>
            </w:r>
          </w:p>
        </w:tc>
        <w:tc>
          <w:tcPr>
            <w:tcW w:w="1050" w:type="dxa"/>
            <w:vAlign w:val="bottom"/>
          </w:tcPr>
          <w:p w14:paraId="4EC5A742" w14:textId="663EFA3D" w:rsidR="00271DFA" w:rsidRPr="00F06BBC" w:rsidRDefault="008119C0" w:rsidP="008119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r>
      <w:tr w:rsidR="00271DFA" w:rsidRPr="00F06BBC" w14:paraId="2C2F1645" w14:textId="77777777" w:rsidTr="00235B8D">
        <w:tc>
          <w:tcPr>
            <w:tcW w:w="2880" w:type="dxa"/>
          </w:tcPr>
          <w:p w14:paraId="66931493" w14:textId="6D136E66" w:rsidR="00271DFA" w:rsidRPr="00F06BBC" w:rsidRDefault="00271DFA" w:rsidP="00271DFA">
            <w:pPr>
              <w:tabs>
                <w:tab w:val="left" w:pos="113"/>
              </w:tabs>
              <w:spacing w:line="360" w:lineRule="auto"/>
              <w:ind w:right="-113"/>
              <w:contextualSpacing/>
              <w:rPr>
                <w:rFonts w:ascii="Arial" w:hAnsi="Arial" w:cs="Arial"/>
                <w:sz w:val="16"/>
                <w:szCs w:val="16"/>
                <w:u w:val="single"/>
              </w:rPr>
            </w:pPr>
          </w:p>
        </w:tc>
        <w:tc>
          <w:tcPr>
            <w:tcW w:w="2160" w:type="dxa"/>
          </w:tcPr>
          <w:p w14:paraId="33894563" w14:textId="77777777" w:rsidR="00271DFA" w:rsidRPr="00F06BBC" w:rsidRDefault="00271DFA" w:rsidP="00271DFA">
            <w:pPr>
              <w:spacing w:line="360" w:lineRule="auto"/>
              <w:contextualSpacing/>
              <w:jc w:val="center"/>
              <w:rPr>
                <w:rFonts w:ascii="Arial" w:hAnsi="Arial" w:cs="Arial"/>
                <w:sz w:val="16"/>
                <w:szCs w:val="16"/>
              </w:rPr>
            </w:pPr>
          </w:p>
        </w:tc>
        <w:tc>
          <w:tcPr>
            <w:tcW w:w="1047" w:type="dxa"/>
            <w:vAlign w:val="bottom"/>
          </w:tcPr>
          <w:p w14:paraId="3437B5B7" w14:textId="5D9E8508"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584303A6"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1DEFCCCD"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1390919E"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271DFA" w:rsidRPr="00F06BBC" w14:paraId="0C93C4D0" w14:textId="77777777" w:rsidTr="00235B8D">
        <w:tc>
          <w:tcPr>
            <w:tcW w:w="2880" w:type="dxa"/>
          </w:tcPr>
          <w:p w14:paraId="2D86D04D" w14:textId="77777777" w:rsidR="00271DFA" w:rsidRPr="00F06BBC" w:rsidRDefault="00271DFA" w:rsidP="00271DFA">
            <w:pPr>
              <w:tabs>
                <w:tab w:val="left" w:pos="113"/>
              </w:tabs>
              <w:spacing w:line="360" w:lineRule="auto"/>
              <w:ind w:right="-113"/>
              <w:contextualSpacing/>
              <w:rPr>
                <w:rFonts w:ascii="Arial" w:hAnsi="Arial" w:cs="Arial"/>
                <w:sz w:val="16"/>
                <w:szCs w:val="16"/>
                <w:u w:val="single"/>
              </w:rPr>
            </w:pPr>
            <w:r w:rsidRPr="00F06BBC">
              <w:rPr>
                <w:rFonts w:ascii="Arial" w:hAnsi="Arial" w:cs="Arial"/>
                <w:sz w:val="16"/>
                <w:szCs w:val="16"/>
                <w:u w:val="single"/>
              </w:rPr>
              <w:t>Rental expense</w:t>
            </w:r>
          </w:p>
        </w:tc>
        <w:tc>
          <w:tcPr>
            <w:tcW w:w="2160" w:type="dxa"/>
          </w:tcPr>
          <w:p w14:paraId="27F1D864" w14:textId="77777777" w:rsidR="00271DFA" w:rsidRPr="00F06BBC" w:rsidRDefault="00271DFA" w:rsidP="00271DFA">
            <w:pPr>
              <w:spacing w:line="360" w:lineRule="auto"/>
              <w:contextualSpacing/>
              <w:jc w:val="center"/>
              <w:rPr>
                <w:rFonts w:ascii="Arial" w:hAnsi="Arial" w:cs="Arial"/>
                <w:sz w:val="16"/>
                <w:szCs w:val="16"/>
              </w:rPr>
            </w:pPr>
          </w:p>
        </w:tc>
        <w:tc>
          <w:tcPr>
            <w:tcW w:w="1047" w:type="dxa"/>
            <w:vAlign w:val="bottom"/>
          </w:tcPr>
          <w:p w14:paraId="04073392" w14:textId="57EC1235"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23522735"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21B6D474"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7E012274"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271DFA" w:rsidRPr="00F06BBC" w14:paraId="61DA005D" w14:textId="77777777" w:rsidTr="00235B8D">
        <w:tc>
          <w:tcPr>
            <w:tcW w:w="2880" w:type="dxa"/>
            <w:vAlign w:val="bottom"/>
          </w:tcPr>
          <w:p w14:paraId="6177E6EC" w14:textId="2DAAE3D5" w:rsidR="00271DFA" w:rsidRPr="00F06BBC" w:rsidRDefault="00271DFA" w:rsidP="00271DFA">
            <w:pPr>
              <w:pStyle w:val="a8"/>
              <w:tabs>
                <w:tab w:val="clear" w:pos="1080"/>
              </w:tabs>
              <w:spacing w:line="360" w:lineRule="auto"/>
              <w:ind w:left="186" w:right="-113" w:hanging="180"/>
              <w:contextualSpacing/>
              <w:rPr>
                <w:rFonts w:ascii="Arial" w:hAnsi="Arial" w:cs="Arial"/>
                <w:sz w:val="16"/>
                <w:szCs w:val="16"/>
                <w:cs/>
                <w:lang w:val="en-GB"/>
              </w:rPr>
            </w:pPr>
            <w:r w:rsidRPr="00F06BBC">
              <w:rPr>
                <w:rFonts w:ascii="Arial" w:hAnsi="Arial" w:cs="Arial"/>
                <w:sz w:val="16"/>
                <w:szCs w:val="16"/>
                <w:lang w:val="en-US"/>
              </w:rPr>
              <w:t xml:space="preserve">   </w:t>
            </w:r>
            <w:r w:rsidRPr="00F06BBC">
              <w:rPr>
                <w:rFonts w:ascii="Arial" w:hAnsi="Arial" w:cs="Arial"/>
                <w:sz w:val="16"/>
                <w:szCs w:val="16"/>
                <w:lang w:val="en-GB"/>
              </w:rPr>
              <w:t>Subsidiary</w:t>
            </w:r>
          </w:p>
        </w:tc>
        <w:tc>
          <w:tcPr>
            <w:tcW w:w="2160" w:type="dxa"/>
          </w:tcPr>
          <w:p w14:paraId="4FE2CD5E" w14:textId="57AB0423" w:rsidR="00271DFA" w:rsidRPr="00F06BBC" w:rsidRDefault="00271DFA" w:rsidP="00271DFA">
            <w:pPr>
              <w:tabs>
                <w:tab w:val="clear" w:pos="227"/>
                <w:tab w:val="clear" w:pos="1644"/>
                <w:tab w:val="clear" w:pos="1871"/>
              </w:tabs>
              <w:spacing w:line="360" w:lineRule="auto"/>
              <w:ind w:right="-108"/>
              <w:contextualSpacing/>
              <w:jc w:val="center"/>
              <w:rPr>
                <w:rFonts w:ascii="Arial" w:hAnsi="Arial" w:cs="Arial"/>
                <w:sz w:val="16"/>
                <w:szCs w:val="16"/>
              </w:rPr>
            </w:pPr>
            <w:r w:rsidRPr="00F06BBC">
              <w:rPr>
                <w:rFonts w:ascii="Arial" w:hAnsi="Arial" w:cs="Arial"/>
                <w:sz w:val="16"/>
                <w:szCs w:val="16"/>
              </w:rPr>
              <w:t xml:space="preserve">Baht 50,000 per month     </w:t>
            </w:r>
          </w:p>
        </w:tc>
        <w:tc>
          <w:tcPr>
            <w:tcW w:w="1047" w:type="dxa"/>
            <w:shd w:val="clear" w:color="auto" w:fill="auto"/>
            <w:vAlign w:val="bottom"/>
          </w:tcPr>
          <w:p w14:paraId="4AED5CA0" w14:textId="64A48A5A"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vAlign w:val="bottom"/>
          </w:tcPr>
          <w:p w14:paraId="0F0738ED" w14:textId="55BC0113"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shd w:val="clear" w:color="auto" w:fill="auto"/>
            <w:vAlign w:val="bottom"/>
          </w:tcPr>
          <w:p w14:paraId="231F8490" w14:textId="1AD60544" w:rsidR="00271DFA" w:rsidRPr="00F06BBC" w:rsidRDefault="008119C0"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250</w:t>
            </w:r>
          </w:p>
        </w:tc>
        <w:tc>
          <w:tcPr>
            <w:tcW w:w="1050" w:type="dxa"/>
            <w:tcBorders>
              <w:bottom w:val="nil"/>
            </w:tcBorders>
            <w:vAlign w:val="bottom"/>
          </w:tcPr>
          <w:p w14:paraId="0B2D3F17" w14:textId="5837843D"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600</w:t>
            </w:r>
          </w:p>
        </w:tc>
      </w:tr>
      <w:tr w:rsidR="00271DFA" w:rsidRPr="00F06BBC" w14:paraId="2EF7E7F7" w14:textId="77777777" w:rsidTr="00235B8D">
        <w:tc>
          <w:tcPr>
            <w:tcW w:w="2880" w:type="dxa"/>
            <w:shd w:val="clear" w:color="auto" w:fill="auto"/>
          </w:tcPr>
          <w:p w14:paraId="13844458" w14:textId="65DE85CB" w:rsidR="00271DFA" w:rsidRPr="00F06BBC" w:rsidRDefault="00271DFA" w:rsidP="00271DFA">
            <w:pPr>
              <w:pStyle w:val="a8"/>
              <w:tabs>
                <w:tab w:val="clear" w:pos="1080"/>
              </w:tabs>
              <w:spacing w:line="360" w:lineRule="auto"/>
              <w:ind w:left="186" w:right="-113" w:hanging="180"/>
              <w:contextualSpacing/>
              <w:rPr>
                <w:rFonts w:ascii="Arial" w:hAnsi="Arial" w:cs="Arial"/>
                <w:sz w:val="16"/>
                <w:szCs w:val="16"/>
                <w:lang w:val="en-GB"/>
              </w:rPr>
            </w:pPr>
            <w:r w:rsidRPr="00F06BBC">
              <w:rPr>
                <w:rFonts w:ascii="Arial" w:hAnsi="Arial" w:cs="Arial"/>
                <w:sz w:val="16"/>
                <w:szCs w:val="16"/>
                <w:lang w:val="en-GB"/>
              </w:rPr>
              <w:t xml:space="preserve">   Related Company</w:t>
            </w:r>
          </w:p>
        </w:tc>
        <w:tc>
          <w:tcPr>
            <w:tcW w:w="2160" w:type="dxa"/>
            <w:shd w:val="clear" w:color="auto" w:fill="auto"/>
          </w:tcPr>
          <w:p w14:paraId="543EA35B" w14:textId="57292850" w:rsidR="00271DFA" w:rsidRPr="00F06BBC" w:rsidRDefault="00271DFA" w:rsidP="00271DFA">
            <w:pPr>
              <w:tabs>
                <w:tab w:val="clear" w:pos="227"/>
                <w:tab w:val="clear" w:pos="1644"/>
                <w:tab w:val="clear" w:pos="1871"/>
              </w:tabs>
              <w:spacing w:line="360" w:lineRule="auto"/>
              <w:ind w:right="-108"/>
              <w:contextualSpacing/>
              <w:jc w:val="center"/>
              <w:rPr>
                <w:rFonts w:ascii="Arial" w:hAnsi="Arial" w:cs="Arial"/>
                <w:sz w:val="16"/>
                <w:szCs w:val="16"/>
              </w:rPr>
            </w:pPr>
            <w:r w:rsidRPr="00F06BBC">
              <w:rPr>
                <w:rFonts w:ascii="Arial" w:hAnsi="Arial" w:cs="Arial"/>
                <w:sz w:val="16"/>
                <w:szCs w:val="16"/>
              </w:rPr>
              <w:t>Baht 94,737 per month</w:t>
            </w:r>
          </w:p>
        </w:tc>
        <w:tc>
          <w:tcPr>
            <w:tcW w:w="1047" w:type="dxa"/>
            <w:shd w:val="clear" w:color="auto" w:fill="auto"/>
            <w:vAlign w:val="bottom"/>
          </w:tcPr>
          <w:p w14:paraId="020DCD87" w14:textId="45E764D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947</w:t>
            </w:r>
          </w:p>
        </w:tc>
        <w:tc>
          <w:tcPr>
            <w:tcW w:w="1050" w:type="dxa"/>
            <w:tcBorders>
              <w:bottom w:val="nil"/>
            </w:tcBorders>
            <w:shd w:val="clear" w:color="auto" w:fill="auto"/>
            <w:vAlign w:val="bottom"/>
          </w:tcPr>
          <w:p w14:paraId="669263FF" w14:textId="61FFE6D8"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shd w:val="clear" w:color="auto" w:fill="auto"/>
            <w:vAlign w:val="bottom"/>
          </w:tcPr>
          <w:p w14:paraId="19131112" w14:textId="1F2B5B92" w:rsidR="00271DFA" w:rsidRPr="00F06BBC" w:rsidRDefault="008119C0"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947</w:t>
            </w:r>
          </w:p>
        </w:tc>
        <w:tc>
          <w:tcPr>
            <w:tcW w:w="1050" w:type="dxa"/>
            <w:tcBorders>
              <w:bottom w:val="nil"/>
            </w:tcBorders>
            <w:shd w:val="clear" w:color="auto" w:fill="auto"/>
            <w:vAlign w:val="bottom"/>
          </w:tcPr>
          <w:p w14:paraId="0B82AB72" w14:textId="1F8ECA1D"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r>
      <w:tr w:rsidR="00271DFA" w:rsidRPr="00F06BBC" w14:paraId="427025F1" w14:textId="77777777" w:rsidTr="00235B8D">
        <w:tc>
          <w:tcPr>
            <w:tcW w:w="2880" w:type="dxa"/>
            <w:shd w:val="clear" w:color="auto" w:fill="auto"/>
          </w:tcPr>
          <w:p w14:paraId="0D6E6691" w14:textId="66471973" w:rsidR="00271DFA" w:rsidRPr="00F06BBC" w:rsidRDefault="00271DFA" w:rsidP="00271DFA">
            <w:pPr>
              <w:pStyle w:val="a8"/>
              <w:tabs>
                <w:tab w:val="clear" w:pos="1080"/>
              </w:tabs>
              <w:spacing w:line="360" w:lineRule="auto"/>
              <w:ind w:left="186" w:right="-113" w:hanging="180"/>
              <w:contextualSpacing/>
              <w:rPr>
                <w:rFonts w:ascii="Arial" w:hAnsi="Arial" w:cs="Arial"/>
                <w:sz w:val="16"/>
                <w:szCs w:val="16"/>
                <w:cs/>
                <w:lang w:val="en-GB"/>
              </w:rPr>
            </w:pPr>
            <w:r w:rsidRPr="00F06BBC">
              <w:rPr>
                <w:rFonts w:ascii="Arial" w:hAnsi="Arial" w:cs="Arial"/>
                <w:sz w:val="16"/>
                <w:szCs w:val="16"/>
                <w:lang w:val="en-GB"/>
              </w:rPr>
              <w:t xml:space="preserve">   Relatives of Director</w:t>
            </w:r>
          </w:p>
        </w:tc>
        <w:tc>
          <w:tcPr>
            <w:tcW w:w="2160" w:type="dxa"/>
            <w:shd w:val="clear" w:color="auto" w:fill="auto"/>
          </w:tcPr>
          <w:p w14:paraId="5F61837E" w14:textId="77777777" w:rsidR="00271DFA" w:rsidRPr="00F06BBC" w:rsidRDefault="00271DFA" w:rsidP="00271DFA">
            <w:pPr>
              <w:tabs>
                <w:tab w:val="clear" w:pos="227"/>
                <w:tab w:val="clear" w:pos="1644"/>
                <w:tab w:val="clear" w:pos="1871"/>
              </w:tabs>
              <w:spacing w:line="360" w:lineRule="auto"/>
              <w:ind w:right="-108"/>
              <w:contextualSpacing/>
              <w:jc w:val="center"/>
              <w:rPr>
                <w:rFonts w:ascii="Arial" w:hAnsi="Arial" w:cs="Arial"/>
                <w:sz w:val="16"/>
                <w:szCs w:val="16"/>
              </w:rPr>
            </w:pPr>
            <w:r w:rsidRPr="00F06BBC">
              <w:rPr>
                <w:rFonts w:ascii="Arial" w:hAnsi="Arial" w:cs="Arial"/>
                <w:sz w:val="16"/>
                <w:szCs w:val="16"/>
              </w:rPr>
              <w:t>Baht 278,947 per month</w:t>
            </w:r>
          </w:p>
        </w:tc>
        <w:tc>
          <w:tcPr>
            <w:tcW w:w="1047" w:type="dxa"/>
            <w:shd w:val="clear" w:color="auto" w:fill="auto"/>
            <w:vAlign w:val="bottom"/>
          </w:tcPr>
          <w:p w14:paraId="3AFE692B" w14:textId="59146C9D" w:rsidR="00271DFA" w:rsidRPr="00F06BBC" w:rsidRDefault="00271DFA" w:rsidP="00271D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3,348</w:t>
            </w:r>
          </w:p>
        </w:tc>
        <w:tc>
          <w:tcPr>
            <w:tcW w:w="1050" w:type="dxa"/>
            <w:tcBorders>
              <w:top w:val="nil"/>
            </w:tcBorders>
            <w:shd w:val="clear" w:color="auto" w:fill="auto"/>
            <w:vAlign w:val="bottom"/>
          </w:tcPr>
          <w:p w14:paraId="4D155BC8" w14:textId="0E259A34" w:rsidR="00271DFA" w:rsidRPr="00F06BBC" w:rsidRDefault="00271DFA" w:rsidP="00271D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3,348</w:t>
            </w:r>
          </w:p>
        </w:tc>
        <w:tc>
          <w:tcPr>
            <w:tcW w:w="1050" w:type="dxa"/>
            <w:tcBorders>
              <w:top w:val="nil"/>
            </w:tcBorders>
            <w:shd w:val="clear" w:color="auto" w:fill="auto"/>
            <w:vAlign w:val="bottom"/>
          </w:tcPr>
          <w:p w14:paraId="476ED43C" w14:textId="2B03FC2A" w:rsidR="00271DFA" w:rsidRPr="00F06BBC" w:rsidRDefault="00271DFA" w:rsidP="00271D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 xml:space="preserve">        3,348</w:t>
            </w:r>
          </w:p>
        </w:tc>
        <w:tc>
          <w:tcPr>
            <w:tcW w:w="1050" w:type="dxa"/>
            <w:tcBorders>
              <w:top w:val="nil"/>
            </w:tcBorders>
            <w:shd w:val="clear" w:color="auto" w:fill="auto"/>
            <w:vAlign w:val="bottom"/>
          </w:tcPr>
          <w:p w14:paraId="01D0CDB4" w14:textId="02FAC5E8" w:rsidR="00271DFA" w:rsidRPr="00F06BBC" w:rsidRDefault="00271DFA" w:rsidP="00271D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3,348</w:t>
            </w:r>
          </w:p>
        </w:tc>
      </w:tr>
      <w:tr w:rsidR="00271DFA" w:rsidRPr="00F06BBC" w14:paraId="0384B3D2" w14:textId="77777777" w:rsidTr="00235B8D">
        <w:trPr>
          <w:trHeight w:val="184"/>
        </w:trPr>
        <w:tc>
          <w:tcPr>
            <w:tcW w:w="2880" w:type="dxa"/>
            <w:shd w:val="clear" w:color="auto" w:fill="auto"/>
          </w:tcPr>
          <w:p w14:paraId="636C6731" w14:textId="77777777" w:rsidR="00271DFA" w:rsidRPr="00F06BBC" w:rsidRDefault="00271DFA" w:rsidP="00271DFA">
            <w:pPr>
              <w:tabs>
                <w:tab w:val="left" w:pos="113"/>
              </w:tabs>
              <w:spacing w:line="360" w:lineRule="auto"/>
              <w:ind w:right="-113"/>
              <w:contextualSpacing/>
              <w:rPr>
                <w:rFonts w:ascii="Arial" w:hAnsi="Arial" w:cs="Arial"/>
                <w:sz w:val="16"/>
                <w:szCs w:val="16"/>
              </w:rPr>
            </w:pPr>
            <w:r w:rsidRPr="00F06BBC">
              <w:rPr>
                <w:rFonts w:ascii="Arial" w:hAnsi="Arial" w:cs="Arial"/>
                <w:sz w:val="16"/>
                <w:szCs w:val="16"/>
              </w:rPr>
              <w:t>Total</w:t>
            </w:r>
          </w:p>
        </w:tc>
        <w:tc>
          <w:tcPr>
            <w:tcW w:w="2160" w:type="dxa"/>
            <w:shd w:val="clear" w:color="auto" w:fill="auto"/>
          </w:tcPr>
          <w:p w14:paraId="50BFAF12" w14:textId="77777777" w:rsidR="00271DFA" w:rsidRPr="00F06BBC" w:rsidRDefault="00271DFA" w:rsidP="00271DFA">
            <w:pPr>
              <w:spacing w:line="360" w:lineRule="auto"/>
              <w:contextualSpacing/>
              <w:jc w:val="center"/>
              <w:rPr>
                <w:rFonts w:ascii="Arial" w:hAnsi="Arial" w:cs="Arial"/>
                <w:sz w:val="16"/>
                <w:szCs w:val="16"/>
              </w:rPr>
            </w:pPr>
          </w:p>
        </w:tc>
        <w:tc>
          <w:tcPr>
            <w:tcW w:w="1047" w:type="dxa"/>
            <w:shd w:val="clear" w:color="auto" w:fill="auto"/>
            <w:vAlign w:val="bottom"/>
          </w:tcPr>
          <w:p w14:paraId="64AC316F" w14:textId="7F979B13" w:rsidR="00271DFA" w:rsidRPr="00F06BBC" w:rsidRDefault="00271DFA" w:rsidP="00271D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4,295</w:t>
            </w:r>
          </w:p>
        </w:tc>
        <w:tc>
          <w:tcPr>
            <w:tcW w:w="1050" w:type="dxa"/>
            <w:shd w:val="clear" w:color="auto" w:fill="auto"/>
            <w:vAlign w:val="bottom"/>
          </w:tcPr>
          <w:p w14:paraId="3CF15EBE" w14:textId="53997A8E" w:rsidR="00271DFA" w:rsidRPr="00F06BBC" w:rsidRDefault="00271DFA" w:rsidP="00271D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3,348</w:t>
            </w:r>
          </w:p>
        </w:tc>
        <w:tc>
          <w:tcPr>
            <w:tcW w:w="1050" w:type="dxa"/>
            <w:shd w:val="clear" w:color="auto" w:fill="auto"/>
            <w:vAlign w:val="bottom"/>
          </w:tcPr>
          <w:p w14:paraId="12CC7CB0" w14:textId="6986FF64" w:rsidR="00271DFA" w:rsidRPr="00F06BBC" w:rsidRDefault="00271DFA" w:rsidP="00271D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4,545</w:t>
            </w:r>
          </w:p>
        </w:tc>
        <w:tc>
          <w:tcPr>
            <w:tcW w:w="1050" w:type="dxa"/>
            <w:shd w:val="clear" w:color="auto" w:fill="auto"/>
            <w:vAlign w:val="bottom"/>
          </w:tcPr>
          <w:p w14:paraId="49D8215C" w14:textId="5CAE09DD" w:rsidR="00271DFA" w:rsidRPr="00F06BBC" w:rsidRDefault="00271DFA" w:rsidP="00271D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3,948</w:t>
            </w:r>
          </w:p>
        </w:tc>
      </w:tr>
      <w:tr w:rsidR="00271DFA" w:rsidRPr="00F06BBC" w14:paraId="74C14CD4" w14:textId="77777777" w:rsidTr="00235B8D">
        <w:tc>
          <w:tcPr>
            <w:tcW w:w="2880" w:type="dxa"/>
          </w:tcPr>
          <w:p w14:paraId="14F33A43" w14:textId="77777777" w:rsidR="00271DFA" w:rsidRPr="00F06BBC" w:rsidRDefault="00271DFA" w:rsidP="00271DFA">
            <w:pPr>
              <w:tabs>
                <w:tab w:val="left" w:pos="113"/>
              </w:tabs>
              <w:spacing w:line="360" w:lineRule="auto"/>
              <w:ind w:right="-113"/>
              <w:contextualSpacing/>
              <w:rPr>
                <w:rFonts w:ascii="Arial" w:hAnsi="Arial" w:cs="Arial"/>
                <w:sz w:val="16"/>
                <w:szCs w:val="16"/>
                <w:u w:val="single"/>
              </w:rPr>
            </w:pPr>
          </w:p>
        </w:tc>
        <w:tc>
          <w:tcPr>
            <w:tcW w:w="2160" w:type="dxa"/>
          </w:tcPr>
          <w:p w14:paraId="520ECDF1" w14:textId="77777777" w:rsidR="00271DFA" w:rsidRPr="00F06BBC" w:rsidRDefault="00271DFA" w:rsidP="00271DFA">
            <w:pPr>
              <w:spacing w:line="360" w:lineRule="auto"/>
              <w:contextualSpacing/>
              <w:jc w:val="center"/>
              <w:rPr>
                <w:rFonts w:ascii="Arial" w:hAnsi="Arial" w:cs="Arial"/>
                <w:sz w:val="16"/>
                <w:szCs w:val="16"/>
              </w:rPr>
            </w:pPr>
          </w:p>
        </w:tc>
        <w:tc>
          <w:tcPr>
            <w:tcW w:w="1047" w:type="dxa"/>
            <w:vAlign w:val="bottom"/>
          </w:tcPr>
          <w:p w14:paraId="1CFF79D5"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vAlign w:val="bottom"/>
          </w:tcPr>
          <w:p w14:paraId="0FF1ADB5"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45A1BD9D"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68F4071A"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271DFA" w:rsidRPr="00F06BBC" w14:paraId="614CC3C7" w14:textId="77777777" w:rsidTr="00235B8D">
        <w:tc>
          <w:tcPr>
            <w:tcW w:w="2880" w:type="dxa"/>
          </w:tcPr>
          <w:p w14:paraId="36AD5FCC" w14:textId="77777777" w:rsidR="00271DFA" w:rsidRPr="00F06BBC" w:rsidRDefault="00271DFA" w:rsidP="00271DFA">
            <w:pPr>
              <w:tabs>
                <w:tab w:val="left" w:pos="113"/>
              </w:tabs>
              <w:spacing w:line="360" w:lineRule="auto"/>
              <w:ind w:right="-113"/>
              <w:contextualSpacing/>
              <w:rPr>
                <w:rFonts w:ascii="Arial" w:hAnsi="Arial" w:cs="Arial"/>
                <w:sz w:val="16"/>
                <w:szCs w:val="16"/>
                <w:u w:val="single"/>
                <w:cs/>
              </w:rPr>
            </w:pPr>
            <w:r w:rsidRPr="00F06BBC">
              <w:rPr>
                <w:rFonts w:ascii="Arial" w:hAnsi="Arial" w:cs="Arial"/>
                <w:sz w:val="16"/>
                <w:szCs w:val="16"/>
                <w:u w:val="single"/>
              </w:rPr>
              <w:t>Interest expense</w:t>
            </w:r>
          </w:p>
        </w:tc>
        <w:tc>
          <w:tcPr>
            <w:tcW w:w="2160" w:type="dxa"/>
          </w:tcPr>
          <w:p w14:paraId="3440D579" w14:textId="77777777" w:rsidR="00271DFA" w:rsidRPr="00F06BBC" w:rsidRDefault="00271DFA" w:rsidP="00271DFA">
            <w:pPr>
              <w:spacing w:line="360" w:lineRule="auto"/>
              <w:contextualSpacing/>
              <w:jc w:val="center"/>
              <w:rPr>
                <w:rFonts w:ascii="Arial" w:hAnsi="Arial" w:cs="Arial"/>
                <w:sz w:val="16"/>
                <w:szCs w:val="16"/>
              </w:rPr>
            </w:pPr>
          </w:p>
        </w:tc>
        <w:tc>
          <w:tcPr>
            <w:tcW w:w="1047" w:type="dxa"/>
            <w:vAlign w:val="bottom"/>
          </w:tcPr>
          <w:p w14:paraId="364A5DEC"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vAlign w:val="bottom"/>
          </w:tcPr>
          <w:p w14:paraId="5E01EDD7"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0B0E3969"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3BBD1EA0"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271DFA" w:rsidRPr="00F06BBC" w14:paraId="76242497" w14:textId="77777777" w:rsidTr="00235B8D">
        <w:tc>
          <w:tcPr>
            <w:tcW w:w="2880" w:type="dxa"/>
            <w:vAlign w:val="bottom"/>
          </w:tcPr>
          <w:p w14:paraId="58FF9976" w14:textId="141382CE" w:rsidR="00271DFA" w:rsidRPr="00F06BBC" w:rsidRDefault="00271DFA" w:rsidP="00271DFA">
            <w:pPr>
              <w:pStyle w:val="a8"/>
              <w:tabs>
                <w:tab w:val="clear" w:pos="1080"/>
              </w:tabs>
              <w:spacing w:line="360" w:lineRule="auto"/>
              <w:ind w:left="186" w:right="-113" w:hanging="180"/>
              <w:contextualSpacing/>
              <w:rPr>
                <w:rFonts w:ascii="Arial" w:hAnsi="Arial" w:cs="Arial"/>
                <w:sz w:val="16"/>
                <w:szCs w:val="16"/>
                <w:cs/>
                <w:lang w:val="en-US"/>
              </w:rPr>
            </w:pPr>
            <w:r w:rsidRPr="00F06BBC">
              <w:rPr>
                <w:rFonts w:ascii="Arial" w:hAnsi="Arial" w:cs="Arial"/>
                <w:sz w:val="16"/>
                <w:szCs w:val="16"/>
                <w:lang w:val="en-GB"/>
              </w:rPr>
              <w:t xml:space="preserve">   Subsidiary</w:t>
            </w:r>
          </w:p>
        </w:tc>
        <w:tc>
          <w:tcPr>
            <w:tcW w:w="2160" w:type="dxa"/>
          </w:tcPr>
          <w:p w14:paraId="60AF1A7C" w14:textId="0E0DEFB0" w:rsidR="00271DFA" w:rsidRPr="00F06BBC" w:rsidRDefault="00271DFA" w:rsidP="00271DFA">
            <w:pPr>
              <w:spacing w:line="360" w:lineRule="auto"/>
              <w:contextualSpacing/>
              <w:jc w:val="center"/>
              <w:rPr>
                <w:rFonts w:ascii="Arial" w:hAnsi="Arial" w:cs="Arial"/>
                <w:sz w:val="16"/>
                <w:szCs w:val="16"/>
              </w:rPr>
            </w:pPr>
            <w:r w:rsidRPr="00F06BBC">
              <w:rPr>
                <w:rFonts w:ascii="Arial" w:hAnsi="Arial" w:cs="Arial"/>
                <w:sz w:val="16"/>
                <w:szCs w:val="16"/>
              </w:rPr>
              <w:t>4.50% per annum</w:t>
            </w:r>
          </w:p>
        </w:tc>
        <w:tc>
          <w:tcPr>
            <w:tcW w:w="1047" w:type="dxa"/>
            <w:vAlign w:val="bottom"/>
          </w:tcPr>
          <w:p w14:paraId="3897DFFD" w14:textId="2D3D5538"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color w:val="FF0000"/>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3578B7B1" w14:textId="21C51F1E"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732BBF6A" w14:textId="5D096650"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237</w:t>
            </w:r>
          </w:p>
        </w:tc>
        <w:tc>
          <w:tcPr>
            <w:tcW w:w="1050" w:type="dxa"/>
            <w:vAlign w:val="bottom"/>
          </w:tcPr>
          <w:p w14:paraId="705B3599" w14:textId="3DBBB4A5"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121</w:t>
            </w:r>
          </w:p>
        </w:tc>
      </w:tr>
      <w:tr w:rsidR="00271DFA" w:rsidRPr="00F06BBC" w14:paraId="1167F3EA" w14:textId="77777777" w:rsidTr="00235B8D">
        <w:tc>
          <w:tcPr>
            <w:tcW w:w="2880" w:type="dxa"/>
            <w:vAlign w:val="bottom"/>
          </w:tcPr>
          <w:p w14:paraId="5692D369" w14:textId="327B6CE1" w:rsidR="00271DFA" w:rsidRPr="00F06BBC" w:rsidRDefault="00271DFA" w:rsidP="00271DFA">
            <w:pPr>
              <w:pStyle w:val="a8"/>
              <w:tabs>
                <w:tab w:val="clear" w:pos="1080"/>
              </w:tabs>
              <w:spacing w:line="360" w:lineRule="auto"/>
              <w:ind w:left="186" w:right="-113" w:hanging="24"/>
              <w:contextualSpacing/>
              <w:rPr>
                <w:rFonts w:ascii="Arial" w:hAnsi="Arial" w:cstheme="minorBidi"/>
                <w:sz w:val="16"/>
                <w:szCs w:val="16"/>
                <w:lang w:val="en-GB"/>
              </w:rPr>
            </w:pPr>
            <w:r w:rsidRPr="00F06BBC">
              <w:rPr>
                <w:rFonts w:ascii="Arial" w:hAnsi="Arial" w:cs="Arial"/>
                <w:sz w:val="16"/>
                <w:szCs w:val="16"/>
                <w:lang w:val="en-GB"/>
              </w:rPr>
              <w:t>Director</w:t>
            </w:r>
          </w:p>
        </w:tc>
        <w:tc>
          <w:tcPr>
            <w:tcW w:w="2160" w:type="dxa"/>
          </w:tcPr>
          <w:p w14:paraId="59C545AD" w14:textId="1F5991AA" w:rsidR="00271DFA" w:rsidRPr="00F06BBC" w:rsidRDefault="00271DFA" w:rsidP="00271DFA">
            <w:pPr>
              <w:spacing w:line="360" w:lineRule="auto"/>
              <w:ind w:left="-126" w:right="-90"/>
              <w:contextualSpacing/>
              <w:jc w:val="center"/>
              <w:rPr>
                <w:rFonts w:ascii="Arial" w:hAnsi="Arial" w:cs="Arial"/>
                <w:sz w:val="16"/>
                <w:szCs w:val="16"/>
              </w:rPr>
            </w:pPr>
            <w:r w:rsidRPr="00F06BBC">
              <w:rPr>
                <w:rFonts w:ascii="Arial" w:hAnsi="Arial" w:cs="Arial"/>
                <w:sz w:val="16"/>
                <w:szCs w:val="16"/>
              </w:rPr>
              <w:t>4.</w:t>
            </w:r>
            <w:r w:rsidRPr="00F06BBC">
              <w:rPr>
                <w:rFonts w:ascii="Arial" w:hAnsi="Arial" w:cs="Browallia New"/>
                <w:sz w:val="16"/>
                <w:szCs w:val="20"/>
              </w:rPr>
              <w:t>5</w:t>
            </w:r>
            <w:r w:rsidRPr="00F06BBC">
              <w:rPr>
                <w:rFonts w:ascii="Arial" w:hAnsi="Arial" w:cs="Arial"/>
                <w:sz w:val="16"/>
                <w:szCs w:val="16"/>
              </w:rPr>
              <w:t xml:space="preserve">0% – </w:t>
            </w:r>
            <w:r w:rsidR="00174500" w:rsidRPr="00F06BBC">
              <w:rPr>
                <w:rFonts w:ascii="Arial" w:hAnsi="Arial" w:cs="Arial"/>
                <w:sz w:val="16"/>
                <w:szCs w:val="16"/>
              </w:rPr>
              <w:t>12</w:t>
            </w:r>
            <w:r w:rsidRPr="00F06BBC">
              <w:rPr>
                <w:rFonts w:ascii="Arial" w:hAnsi="Arial" w:cs="Arial"/>
                <w:sz w:val="16"/>
                <w:szCs w:val="16"/>
              </w:rPr>
              <w:t>.00% per annum</w:t>
            </w:r>
          </w:p>
        </w:tc>
        <w:tc>
          <w:tcPr>
            <w:tcW w:w="1047" w:type="dxa"/>
            <w:vAlign w:val="bottom"/>
          </w:tcPr>
          <w:p w14:paraId="000ED239" w14:textId="07362B8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r w:rsidRPr="00F06BBC">
              <w:rPr>
                <w:rFonts w:ascii="Arial" w:hAnsi="Arial" w:cs="Arial"/>
                <w:sz w:val="16"/>
                <w:szCs w:val="16"/>
                <w:lang w:val="en-GB"/>
              </w:rPr>
              <w:t>1,746</w:t>
            </w:r>
          </w:p>
        </w:tc>
        <w:tc>
          <w:tcPr>
            <w:tcW w:w="1050" w:type="dxa"/>
            <w:vAlign w:val="bottom"/>
          </w:tcPr>
          <w:p w14:paraId="53A3760D" w14:textId="5D2E3C31"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4,775</w:t>
            </w:r>
          </w:p>
        </w:tc>
        <w:tc>
          <w:tcPr>
            <w:tcW w:w="1050" w:type="dxa"/>
            <w:vAlign w:val="bottom"/>
          </w:tcPr>
          <w:p w14:paraId="40F4A40B" w14:textId="63DEE5B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1,746</w:t>
            </w:r>
          </w:p>
        </w:tc>
        <w:tc>
          <w:tcPr>
            <w:tcW w:w="1050" w:type="dxa"/>
            <w:vAlign w:val="bottom"/>
          </w:tcPr>
          <w:p w14:paraId="044620E0" w14:textId="258A6588"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2,721</w:t>
            </w:r>
          </w:p>
        </w:tc>
      </w:tr>
      <w:tr w:rsidR="00271DFA" w:rsidRPr="00F06BBC" w14:paraId="766F3C89" w14:textId="77777777" w:rsidTr="004D6C43">
        <w:tc>
          <w:tcPr>
            <w:tcW w:w="2880" w:type="dxa"/>
            <w:tcBorders>
              <w:bottom w:val="nil"/>
            </w:tcBorders>
            <w:vAlign w:val="bottom"/>
          </w:tcPr>
          <w:p w14:paraId="595A1E35" w14:textId="09766096" w:rsidR="00271DFA" w:rsidRPr="00F06BBC" w:rsidRDefault="00271DFA" w:rsidP="00271DFA">
            <w:pPr>
              <w:pStyle w:val="a8"/>
              <w:tabs>
                <w:tab w:val="clear" w:pos="1080"/>
              </w:tabs>
              <w:spacing w:line="360" w:lineRule="auto"/>
              <w:ind w:left="186" w:right="-113" w:hanging="24"/>
              <w:contextualSpacing/>
              <w:rPr>
                <w:rFonts w:ascii="Arial" w:hAnsi="Arial" w:cs="Arial"/>
                <w:sz w:val="16"/>
                <w:szCs w:val="16"/>
                <w:lang w:val="en-GB"/>
              </w:rPr>
            </w:pPr>
            <w:r w:rsidRPr="00F06BBC">
              <w:rPr>
                <w:rFonts w:ascii="Arial" w:hAnsi="Arial" w:cstheme="minorBidi"/>
                <w:sz w:val="16"/>
                <w:szCs w:val="16"/>
                <w:lang w:val="en-US"/>
              </w:rPr>
              <w:t>Directors of subsidiary</w:t>
            </w:r>
          </w:p>
        </w:tc>
        <w:tc>
          <w:tcPr>
            <w:tcW w:w="2160" w:type="dxa"/>
            <w:tcBorders>
              <w:bottom w:val="nil"/>
            </w:tcBorders>
          </w:tcPr>
          <w:p w14:paraId="7145B270" w14:textId="082C0EAF" w:rsidR="00271DFA" w:rsidRPr="00F06BBC" w:rsidRDefault="00271DFA" w:rsidP="00271DFA">
            <w:pPr>
              <w:spacing w:line="360" w:lineRule="auto"/>
              <w:contextualSpacing/>
              <w:jc w:val="center"/>
              <w:rPr>
                <w:rFonts w:ascii="Arial" w:hAnsi="Arial" w:cs="Arial"/>
                <w:sz w:val="16"/>
                <w:szCs w:val="16"/>
              </w:rPr>
            </w:pPr>
            <w:r w:rsidRPr="00F06BBC">
              <w:rPr>
                <w:rFonts w:ascii="Arial" w:hAnsi="Arial" w:cs="Arial"/>
                <w:sz w:val="16"/>
                <w:szCs w:val="16"/>
              </w:rPr>
              <w:t>8.00% per month</w:t>
            </w:r>
          </w:p>
        </w:tc>
        <w:tc>
          <w:tcPr>
            <w:tcW w:w="1047" w:type="dxa"/>
            <w:tcBorders>
              <w:bottom w:val="nil"/>
            </w:tcBorders>
            <w:vAlign w:val="bottom"/>
          </w:tcPr>
          <w:p w14:paraId="19DB7511" w14:textId="75779679"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r w:rsidRPr="00F06BBC">
              <w:rPr>
                <w:rFonts w:ascii="Arial" w:hAnsi="Arial" w:cs="Arial"/>
                <w:sz w:val="16"/>
                <w:szCs w:val="16"/>
                <w:lang w:val="en-GB"/>
              </w:rPr>
              <w:t>4</w:t>
            </w:r>
            <w:r w:rsidR="003C290C" w:rsidRPr="00F06BBC">
              <w:rPr>
                <w:rFonts w:ascii="Arial" w:hAnsi="Arial" w:cs="Arial"/>
                <w:sz w:val="16"/>
                <w:szCs w:val="16"/>
                <w:lang w:val="en-GB"/>
              </w:rPr>
              <w:t>7</w:t>
            </w:r>
          </w:p>
        </w:tc>
        <w:tc>
          <w:tcPr>
            <w:tcW w:w="1050" w:type="dxa"/>
            <w:tcBorders>
              <w:bottom w:val="nil"/>
            </w:tcBorders>
            <w:vAlign w:val="bottom"/>
          </w:tcPr>
          <w:p w14:paraId="1326C2C1" w14:textId="063626E3"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vAlign w:val="bottom"/>
          </w:tcPr>
          <w:p w14:paraId="510A14B8" w14:textId="7696415F"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tcBorders>
              <w:bottom w:val="nil"/>
            </w:tcBorders>
            <w:vAlign w:val="bottom"/>
          </w:tcPr>
          <w:p w14:paraId="0AC9AFF0" w14:textId="2C1EF8E3" w:rsidR="00271DFA"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r>
      <w:tr w:rsidR="00271DFA" w:rsidRPr="00F06BBC" w14:paraId="606F29AC" w14:textId="77777777" w:rsidTr="004D6C43">
        <w:trPr>
          <w:trHeight w:val="184"/>
        </w:trPr>
        <w:tc>
          <w:tcPr>
            <w:tcW w:w="2880" w:type="dxa"/>
            <w:tcBorders>
              <w:bottom w:val="nil"/>
            </w:tcBorders>
          </w:tcPr>
          <w:p w14:paraId="17DA185B" w14:textId="77777777" w:rsidR="00271DFA" w:rsidRPr="00F06BBC" w:rsidRDefault="00271DFA" w:rsidP="00271DFA">
            <w:pPr>
              <w:tabs>
                <w:tab w:val="left" w:pos="113"/>
              </w:tabs>
              <w:spacing w:line="360" w:lineRule="auto"/>
              <w:ind w:right="-113"/>
              <w:contextualSpacing/>
              <w:rPr>
                <w:rFonts w:ascii="Arial" w:hAnsi="Arial" w:cs="Arial"/>
                <w:sz w:val="16"/>
                <w:szCs w:val="16"/>
              </w:rPr>
            </w:pPr>
            <w:r w:rsidRPr="00F06BBC">
              <w:rPr>
                <w:rFonts w:ascii="Arial" w:hAnsi="Arial" w:cs="Arial"/>
                <w:sz w:val="16"/>
                <w:szCs w:val="16"/>
              </w:rPr>
              <w:t>Total</w:t>
            </w:r>
          </w:p>
        </w:tc>
        <w:tc>
          <w:tcPr>
            <w:tcW w:w="2160" w:type="dxa"/>
            <w:tcBorders>
              <w:bottom w:val="nil"/>
            </w:tcBorders>
          </w:tcPr>
          <w:p w14:paraId="24E5114F" w14:textId="77777777" w:rsidR="00271DFA" w:rsidRPr="00F06BBC" w:rsidRDefault="00271DFA" w:rsidP="00271DFA">
            <w:pPr>
              <w:spacing w:line="360" w:lineRule="auto"/>
              <w:contextualSpacing/>
              <w:jc w:val="center"/>
              <w:rPr>
                <w:rFonts w:ascii="Arial" w:hAnsi="Arial" w:cs="Arial"/>
                <w:sz w:val="16"/>
                <w:szCs w:val="16"/>
              </w:rPr>
            </w:pPr>
          </w:p>
        </w:tc>
        <w:tc>
          <w:tcPr>
            <w:tcW w:w="1047" w:type="dxa"/>
            <w:tcBorders>
              <w:bottom w:val="nil"/>
            </w:tcBorders>
            <w:shd w:val="clear" w:color="auto" w:fill="auto"/>
            <w:vAlign w:val="bottom"/>
          </w:tcPr>
          <w:p w14:paraId="02D5CAA9" w14:textId="69BEAFE0" w:rsidR="00271DFA" w:rsidRPr="00F06BBC" w:rsidRDefault="00271DFA" w:rsidP="00271DF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1,79</w:t>
            </w:r>
            <w:r w:rsidR="00D573DE" w:rsidRPr="00F06BBC">
              <w:rPr>
                <w:rFonts w:ascii="Arial" w:hAnsi="Arial" w:cs="Arial"/>
                <w:sz w:val="16"/>
                <w:szCs w:val="16"/>
              </w:rPr>
              <w:t>3</w:t>
            </w:r>
          </w:p>
        </w:tc>
        <w:tc>
          <w:tcPr>
            <w:tcW w:w="1050" w:type="dxa"/>
            <w:tcBorders>
              <w:bottom w:val="nil"/>
            </w:tcBorders>
            <w:vAlign w:val="bottom"/>
          </w:tcPr>
          <w:p w14:paraId="5ECC6965" w14:textId="01A98240" w:rsidR="00271DFA" w:rsidRPr="00F06BBC" w:rsidRDefault="00271DFA" w:rsidP="00271DF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4,775</w:t>
            </w:r>
          </w:p>
        </w:tc>
        <w:tc>
          <w:tcPr>
            <w:tcW w:w="1050" w:type="dxa"/>
            <w:tcBorders>
              <w:bottom w:val="nil"/>
            </w:tcBorders>
            <w:vAlign w:val="bottom"/>
          </w:tcPr>
          <w:p w14:paraId="62F423C7" w14:textId="5EF67F54" w:rsidR="00271DFA" w:rsidRPr="00F06BBC" w:rsidRDefault="00271DFA" w:rsidP="00271DF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1,983</w:t>
            </w:r>
          </w:p>
        </w:tc>
        <w:tc>
          <w:tcPr>
            <w:tcW w:w="1050" w:type="dxa"/>
            <w:tcBorders>
              <w:bottom w:val="nil"/>
            </w:tcBorders>
            <w:vAlign w:val="bottom"/>
          </w:tcPr>
          <w:p w14:paraId="4B0D8333" w14:textId="0A585841" w:rsidR="00271DFA" w:rsidRPr="00F06BBC" w:rsidRDefault="00271DFA" w:rsidP="00271DF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2,842</w:t>
            </w:r>
          </w:p>
        </w:tc>
      </w:tr>
      <w:tr w:rsidR="00271DFA" w:rsidRPr="00F06BBC" w14:paraId="40AF7693" w14:textId="77777777" w:rsidTr="004D6C43">
        <w:tc>
          <w:tcPr>
            <w:tcW w:w="2880" w:type="dxa"/>
            <w:tcBorders>
              <w:top w:val="nil"/>
            </w:tcBorders>
          </w:tcPr>
          <w:p w14:paraId="239E85C6" w14:textId="77777777" w:rsidR="00271DFA" w:rsidRPr="00F06BBC" w:rsidRDefault="00271DFA" w:rsidP="00271DFA">
            <w:pPr>
              <w:pStyle w:val="a8"/>
              <w:tabs>
                <w:tab w:val="clear" w:pos="1080"/>
                <w:tab w:val="left" w:pos="113"/>
              </w:tabs>
              <w:spacing w:line="360" w:lineRule="auto"/>
              <w:ind w:right="-113"/>
              <w:contextualSpacing/>
              <w:rPr>
                <w:rFonts w:ascii="Arial" w:hAnsi="Arial" w:cs="Arial"/>
                <w:sz w:val="16"/>
                <w:szCs w:val="16"/>
                <w:lang w:val="en-GB"/>
              </w:rPr>
            </w:pPr>
          </w:p>
        </w:tc>
        <w:tc>
          <w:tcPr>
            <w:tcW w:w="2160" w:type="dxa"/>
            <w:tcBorders>
              <w:top w:val="nil"/>
            </w:tcBorders>
          </w:tcPr>
          <w:p w14:paraId="137ED20D" w14:textId="77777777" w:rsidR="00271DFA" w:rsidRPr="00F06BBC" w:rsidRDefault="00271DFA" w:rsidP="00271DFA">
            <w:pPr>
              <w:spacing w:line="360" w:lineRule="auto"/>
              <w:contextualSpacing/>
              <w:jc w:val="center"/>
              <w:rPr>
                <w:rFonts w:ascii="Arial" w:hAnsi="Arial" w:cs="Arial"/>
                <w:sz w:val="16"/>
                <w:szCs w:val="16"/>
              </w:rPr>
            </w:pPr>
          </w:p>
        </w:tc>
        <w:tc>
          <w:tcPr>
            <w:tcW w:w="1047" w:type="dxa"/>
            <w:tcBorders>
              <w:top w:val="nil"/>
            </w:tcBorders>
            <w:vAlign w:val="bottom"/>
          </w:tcPr>
          <w:p w14:paraId="034CFD64"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3BA18F70"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400898AD"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24D5FF4A"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271DFA" w:rsidRPr="00F06BBC" w14:paraId="2DAC8550" w14:textId="77777777" w:rsidTr="00235B8D">
        <w:trPr>
          <w:trHeight w:val="218"/>
        </w:trPr>
        <w:tc>
          <w:tcPr>
            <w:tcW w:w="2880" w:type="dxa"/>
          </w:tcPr>
          <w:p w14:paraId="39D76842" w14:textId="77777777" w:rsidR="00271DFA" w:rsidRPr="00F06BBC" w:rsidRDefault="00271DFA" w:rsidP="00271DFA">
            <w:pPr>
              <w:spacing w:line="360" w:lineRule="auto"/>
              <w:contextualSpacing/>
              <w:rPr>
                <w:rFonts w:ascii="Arial" w:hAnsi="Arial" w:cs="Arial"/>
                <w:sz w:val="16"/>
                <w:szCs w:val="16"/>
                <w:u w:val="single"/>
              </w:rPr>
            </w:pPr>
            <w:r w:rsidRPr="00F06BBC">
              <w:rPr>
                <w:rFonts w:ascii="Arial" w:hAnsi="Arial" w:cs="Arial"/>
                <w:sz w:val="16"/>
                <w:szCs w:val="16"/>
                <w:u w:val="single"/>
                <w:lang w:val="en-GB"/>
              </w:rPr>
              <w:t xml:space="preserve">Other </w:t>
            </w:r>
            <w:r w:rsidRPr="00F06BBC">
              <w:rPr>
                <w:rFonts w:ascii="Arial" w:hAnsi="Arial" w:cs="Arial"/>
                <w:sz w:val="16"/>
                <w:szCs w:val="16"/>
                <w:u w:val="single"/>
              </w:rPr>
              <w:t>expenses</w:t>
            </w:r>
          </w:p>
        </w:tc>
        <w:tc>
          <w:tcPr>
            <w:tcW w:w="2160" w:type="dxa"/>
          </w:tcPr>
          <w:p w14:paraId="17C77B8E" w14:textId="77777777" w:rsidR="00271DFA" w:rsidRPr="00F06BBC" w:rsidRDefault="00271DFA" w:rsidP="00271DFA">
            <w:pPr>
              <w:spacing w:line="360" w:lineRule="auto"/>
              <w:contextualSpacing/>
              <w:jc w:val="center"/>
              <w:rPr>
                <w:rFonts w:ascii="Arial" w:hAnsi="Arial" w:cs="Arial"/>
                <w:sz w:val="16"/>
                <w:szCs w:val="16"/>
              </w:rPr>
            </w:pPr>
          </w:p>
        </w:tc>
        <w:tc>
          <w:tcPr>
            <w:tcW w:w="1047" w:type="dxa"/>
            <w:vAlign w:val="center"/>
          </w:tcPr>
          <w:p w14:paraId="5ADBA650"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center"/>
          </w:tcPr>
          <w:p w14:paraId="37883FF4"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center"/>
          </w:tcPr>
          <w:p w14:paraId="010A34E8"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center"/>
          </w:tcPr>
          <w:p w14:paraId="7F9C63C5" w14:textId="77777777" w:rsidR="00271DFA" w:rsidRPr="00F06BBC" w:rsidRDefault="00271DFA" w:rsidP="0027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E475FB" w:rsidRPr="00F06BBC" w14:paraId="14A17462" w14:textId="77777777" w:rsidTr="00235B8D">
        <w:trPr>
          <w:trHeight w:val="218"/>
        </w:trPr>
        <w:tc>
          <w:tcPr>
            <w:tcW w:w="2880" w:type="dxa"/>
            <w:vAlign w:val="bottom"/>
          </w:tcPr>
          <w:p w14:paraId="4B1BAEAB" w14:textId="12E91B36" w:rsidR="00E475FB" w:rsidRPr="00F06BBC" w:rsidRDefault="00E475FB" w:rsidP="00E475FB">
            <w:pPr>
              <w:pStyle w:val="a8"/>
              <w:tabs>
                <w:tab w:val="clear" w:pos="1080"/>
              </w:tabs>
              <w:spacing w:line="360" w:lineRule="auto"/>
              <w:ind w:left="186" w:right="-113" w:hanging="180"/>
              <w:contextualSpacing/>
              <w:rPr>
                <w:rFonts w:ascii="Arial" w:hAnsi="Arial" w:cs="Arial"/>
                <w:sz w:val="16"/>
                <w:szCs w:val="16"/>
                <w:lang w:val="en-GB"/>
              </w:rPr>
            </w:pPr>
            <w:r w:rsidRPr="00F06BBC">
              <w:rPr>
                <w:rFonts w:ascii="Arial" w:hAnsi="Arial" w:cs="Arial"/>
                <w:sz w:val="16"/>
                <w:szCs w:val="16"/>
                <w:lang w:val="en-GB"/>
              </w:rPr>
              <w:t xml:space="preserve">   Subsidiary</w:t>
            </w:r>
          </w:p>
        </w:tc>
        <w:tc>
          <w:tcPr>
            <w:tcW w:w="2160" w:type="dxa"/>
          </w:tcPr>
          <w:p w14:paraId="0008B79B" w14:textId="384DF23E" w:rsidR="00E475FB" w:rsidRPr="00F06BBC" w:rsidRDefault="00E475FB" w:rsidP="00E475FB">
            <w:pPr>
              <w:pStyle w:val="a8"/>
              <w:tabs>
                <w:tab w:val="clear" w:pos="1080"/>
              </w:tabs>
              <w:spacing w:line="360" w:lineRule="auto"/>
              <w:ind w:left="186" w:right="-113" w:hanging="180"/>
              <w:contextualSpacing/>
              <w:jc w:val="center"/>
              <w:rPr>
                <w:rFonts w:ascii="Arial" w:hAnsi="Arial" w:cs="Arial"/>
                <w:sz w:val="16"/>
                <w:szCs w:val="16"/>
                <w:lang w:val="en-GB"/>
              </w:rPr>
            </w:pPr>
            <w:r w:rsidRPr="00F06BBC">
              <w:rPr>
                <w:rFonts w:ascii="Arial" w:hAnsi="Arial" w:cs="Arial"/>
                <w:sz w:val="16"/>
                <w:szCs w:val="16"/>
                <w:lang w:val="en-GB"/>
              </w:rPr>
              <w:t>Agreed price</w:t>
            </w:r>
          </w:p>
        </w:tc>
        <w:tc>
          <w:tcPr>
            <w:tcW w:w="1047" w:type="dxa"/>
            <w:vAlign w:val="bottom"/>
          </w:tcPr>
          <w:p w14:paraId="697874D8" w14:textId="6ED3757D" w:rsidR="00E475FB"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4D2783DF" w14:textId="3EBFBD4B" w:rsidR="00E475FB"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7FFADDB8" w14:textId="5A68970F"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84</w:t>
            </w:r>
          </w:p>
        </w:tc>
        <w:tc>
          <w:tcPr>
            <w:tcW w:w="1050" w:type="dxa"/>
            <w:vAlign w:val="bottom"/>
          </w:tcPr>
          <w:p w14:paraId="5618E8A2" w14:textId="064752C9"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438</w:t>
            </w:r>
          </w:p>
        </w:tc>
      </w:tr>
      <w:tr w:rsidR="00E475FB" w:rsidRPr="00F06BBC" w14:paraId="7D62B896" w14:textId="77777777" w:rsidTr="00235B8D">
        <w:trPr>
          <w:trHeight w:val="218"/>
        </w:trPr>
        <w:tc>
          <w:tcPr>
            <w:tcW w:w="2880" w:type="dxa"/>
          </w:tcPr>
          <w:p w14:paraId="1E81C3EE" w14:textId="078C53EC" w:rsidR="00E475FB" w:rsidRPr="00F06BBC" w:rsidRDefault="00E475FB" w:rsidP="00E475FB">
            <w:pPr>
              <w:pStyle w:val="a8"/>
              <w:tabs>
                <w:tab w:val="clear" w:pos="1080"/>
              </w:tabs>
              <w:spacing w:line="360" w:lineRule="auto"/>
              <w:ind w:left="186" w:right="-113" w:hanging="180"/>
              <w:contextualSpacing/>
              <w:rPr>
                <w:rFonts w:ascii="Arial" w:hAnsi="Arial" w:cs="Arial"/>
                <w:sz w:val="16"/>
                <w:szCs w:val="16"/>
                <w:lang w:val="en-GB"/>
              </w:rPr>
            </w:pPr>
            <w:r w:rsidRPr="00F06BBC">
              <w:rPr>
                <w:rFonts w:ascii="Arial" w:hAnsi="Arial" w:cs="Arial"/>
                <w:sz w:val="16"/>
                <w:szCs w:val="16"/>
                <w:lang w:val="en-GB"/>
              </w:rPr>
              <w:t xml:space="preserve">   Related companies</w:t>
            </w:r>
          </w:p>
        </w:tc>
        <w:tc>
          <w:tcPr>
            <w:tcW w:w="2160" w:type="dxa"/>
          </w:tcPr>
          <w:p w14:paraId="73463E73" w14:textId="2D7C319E" w:rsidR="00E475FB" w:rsidRPr="00F06BBC" w:rsidRDefault="00E475FB" w:rsidP="00E475FB">
            <w:pPr>
              <w:pStyle w:val="a8"/>
              <w:tabs>
                <w:tab w:val="clear" w:pos="1080"/>
              </w:tabs>
              <w:spacing w:line="360" w:lineRule="auto"/>
              <w:ind w:left="186" w:right="-113" w:hanging="180"/>
              <w:contextualSpacing/>
              <w:jc w:val="center"/>
              <w:rPr>
                <w:rFonts w:ascii="Arial" w:hAnsi="Arial" w:cs="Arial"/>
                <w:sz w:val="16"/>
                <w:szCs w:val="16"/>
                <w:lang w:val="en-GB"/>
              </w:rPr>
            </w:pPr>
            <w:r w:rsidRPr="00F06BBC">
              <w:rPr>
                <w:rFonts w:ascii="Arial" w:hAnsi="Arial" w:cs="Arial"/>
                <w:sz w:val="16"/>
                <w:szCs w:val="16"/>
                <w:lang w:val="en-GB"/>
              </w:rPr>
              <w:t>Agreed price</w:t>
            </w:r>
          </w:p>
        </w:tc>
        <w:tc>
          <w:tcPr>
            <w:tcW w:w="1047" w:type="dxa"/>
            <w:vAlign w:val="bottom"/>
          </w:tcPr>
          <w:p w14:paraId="68D6BC6F" w14:textId="4F26FE48"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2,491</w:t>
            </w:r>
          </w:p>
        </w:tc>
        <w:tc>
          <w:tcPr>
            <w:tcW w:w="1050" w:type="dxa"/>
            <w:vAlign w:val="bottom"/>
          </w:tcPr>
          <w:p w14:paraId="1107D581" w14:textId="10884CAC"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2,274</w:t>
            </w:r>
          </w:p>
        </w:tc>
        <w:tc>
          <w:tcPr>
            <w:tcW w:w="1050" w:type="dxa"/>
          </w:tcPr>
          <w:p w14:paraId="74966DE8" w14:textId="57F226E5"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2,491</w:t>
            </w:r>
          </w:p>
        </w:tc>
        <w:tc>
          <w:tcPr>
            <w:tcW w:w="1050" w:type="dxa"/>
          </w:tcPr>
          <w:p w14:paraId="4A035863" w14:textId="7FCAF2CF"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2,274</w:t>
            </w:r>
          </w:p>
        </w:tc>
      </w:tr>
      <w:tr w:rsidR="00E475FB" w:rsidRPr="00F06BBC" w14:paraId="0E781D96" w14:textId="77777777" w:rsidTr="00235B8D">
        <w:trPr>
          <w:trHeight w:val="218"/>
        </w:trPr>
        <w:tc>
          <w:tcPr>
            <w:tcW w:w="2880" w:type="dxa"/>
          </w:tcPr>
          <w:p w14:paraId="0E671EBE" w14:textId="3E6DFC38" w:rsidR="00E475FB" w:rsidRPr="00F06BBC" w:rsidRDefault="00E475FB" w:rsidP="00E475FB">
            <w:pPr>
              <w:pStyle w:val="a8"/>
              <w:tabs>
                <w:tab w:val="clear" w:pos="1080"/>
              </w:tabs>
              <w:spacing w:line="360" w:lineRule="auto"/>
              <w:ind w:left="186" w:right="-113" w:hanging="180"/>
              <w:contextualSpacing/>
              <w:rPr>
                <w:rFonts w:ascii="Arial" w:hAnsi="Arial" w:cs="Arial"/>
                <w:sz w:val="16"/>
                <w:szCs w:val="16"/>
                <w:lang w:val="en-GB"/>
              </w:rPr>
            </w:pPr>
            <w:r w:rsidRPr="00F06BBC">
              <w:rPr>
                <w:rFonts w:ascii="Arial" w:hAnsi="Arial" w:cs="Arial"/>
                <w:sz w:val="16"/>
                <w:szCs w:val="16"/>
                <w:lang w:val="en-GB"/>
              </w:rPr>
              <w:t xml:space="preserve">   Indirect subsidiary</w:t>
            </w:r>
          </w:p>
        </w:tc>
        <w:tc>
          <w:tcPr>
            <w:tcW w:w="2160" w:type="dxa"/>
          </w:tcPr>
          <w:p w14:paraId="251324DC" w14:textId="127BFE2E" w:rsidR="00E475FB" w:rsidRPr="00F06BBC" w:rsidRDefault="00E475FB" w:rsidP="00E475FB">
            <w:pPr>
              <w:pStyle w:val="a8"/>
              <w:tabs>
                <w:tab w:val="clear" w:pos="1080"/>
              </w:tabs>
              <w:spacing w:line="360" w:lineRule="auto"/>
              <w:ind w:left="186" w:right="-113" w:hanging="180"/>
              <w:contextualSpacing/>
              <w:jc w:val="center"/>
              <w:rPr>
                <w:rFonts w:ascii="Arial" w:hAnsi="Arial" w:cs="Arial"/>
                <w:sz w:val="16"/>
                <w:szCs w:val="16"/>
                <w:lang w:val="en-GB"/>
              </w:rPr>
            </w:pPr>
            <w:r w:rsidRPr="00F06BBC">
              <w:rPr>
                <w:rFonts w:ascii="Arial" w:hAnsi="Arial" w:cs="Arial"/>
                <w:sz w:val="16"/>
                <w:szCs w:val="16"/>
                <w:lang w:val="en-GB"/>
              </w:rPr>
              <w:t>Market price</w:t>
            </w:r>
          </w:p>
        </w:tc>
        <w:tc>
          <w:tcPr>
            <w:tcW w:w="1047" w:type="dxa"/>
            <w:vAlign w:val="bottom"/>
          </w:tcPr>
          <w:p w14:paraId="6A79CA7C" w14:textId="4BEBD92B" w:rsidR="00E475FB" w:rsidRPr="00F06BBC" w:rsidRDefault="008119C0" w:rsidP="00811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5D59EA96" w14:textId="14544D22" w:rsidR="00E475FB" w:rsidRPr="00F06BBC" w:rsidRDefault="008119C0" w:rsidP="008119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50" w:type="dxa"/>
            <w:vAlign w:val="bottom"/>
          </w:tcPr>
          <w:p w14:paraId="5D8959C7" w14:textId="79780BD0" w:rsidR="00E475FB" w:rsidRPr="00F06BBC" w:rsidRDefault="00E475FB" w:rsidP="00E475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405</w:t>
            </w:r>
          </w:p>
        </w:tc>
        <w:tc>
          <w:tcPr>
            <w:tcW w:w="1050" w:type="dxa"/>
            <w:vAlign w:val="bottom"/>
          </w:tcPr>
          <w:p w14:paraId="79460699" w14:textId="793FAE53" w:rsidR="00E475FB" w:rsidRPr="00F06BBC" w:rsidRDefault="00E475FB" w:rsidP="00E475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46</w:t>
            </w:r>
          </w:p>
        </w:tc>
      </w:tr>
      <w:tr w:rsidR="00E475FB" w:rsidRPr="00F06BBC" w14:paraId="55916D60" w14:textId="77777777" w:rsidTr="00235B8D">
        <w:tc>
          <w:tcPr>
            <w:tcW w:w="2880" w:type="dxa"/>
          </w:tcPr>
          <w:p w14:paraId="5F67B4F6" w14:textId="77777777" w:rsidR="00E475FB" w:rsidRPr="00F06BBC" w:rsidRDefault="00E475FB" w:rsidP="00E475FB">
            <w:pPr>
              <w:pStyle w:val="a8"/>
              <w:tabs>
                <w:tab w:val="clear" w:pos="1080"/>
                <w:tab w:val="left" w:pos="113"/>
              </w:tabs>
              <w:spacing w:line="360" w:lineRule="auto"/>
              <w:ind w:right="-113"/>
              <w:contextualSpacing/>
              <w:rPr>
                <w:rFonts w:ascii="Arial" w:hAnsi="Arial" w:cs="Arial"/>
                <w:sz w:val="16"/>
                <w:szCs w:val="16"/>
                <w:lang w:val="en-GB"/>
              </w:rPr>
            </w:pPr>
            <w:r w:rsidRPr="00F06BBC">
              <w:rPr>
                <w:rFonts w:ascii="Arial" w:hAnsi="Arial" w:cs="Arial"/>
                <w:sz w:val="16"/>
                <w:szCs w:val="16"/>
                <w:lang w:val="en-GB"/>
              </w:rPr>
              <w:t>Total</w:t>
            </w:r>
          </w:p>
        </w:tc>
        <w:tc>
          <w:tcPr>
            <w:tcW w:w="2160" w:type="dxa"/>
          </w:tcPr>
          <w:p w14:paraId="28963163" w14:textId="77777777" w:rsidR="00E475FB" w:rsidRPr="00F06BBC" w:rsidRDefault="00E475FB" w:rsidP="00E475FB">
            <w:pPr>
              <w:spacing w:line="360" w:lineRule="auto"/>
              <w:contextualSpacing/>
              <w:jc w:val="center"/>
              <w:rPr>
                <w:rFonts w:ascii="Arial" w:hAnsi="Arial" w:cs="Arial"/>
                <w:sz w:val="16"/>
                <w:szCs w:val="16"/>
              </w:rPr>
            </w:pPr>
          </w:p>
        </w:tc>
        <w:tc>
          <w:tcPr>
            <w:tcW w:w="1047" w:type="dxa"/>
            <w:shd w:val="clear" w:color="auto" w:fill="auto"/>
            <w:vAlign w:val="bottom"/>
          </w:tcPr>
          <w:p w14:paraId="24F16BA6" w14:textId="65ABB27B" w:rsidR="00E475FB" w:rsidRPr="00F06BBC" w:rsidRDefault="00E475FB" w:rsidP="00E475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2,491</w:t>
            </w:r>
          </w:p>
        </w:tc>
        <w:tc>
          <w:tcPr>
            <w:tcW w:w="1050" w:type="dxa"/>
            <w:vAlign w:val="bottom"/>
          </w:tcPr>
          <w:p w14:paraId="5CBB7A1F" w14:textId="2F3C8E4F" w:rsidR="00E475FB" w:rsidRPr="00F06BBC" w:rsidRDefault="00E475FB" w:rsidP="00E475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2,274</w:t>
            </w:r>
          </w:p>
        </w:tc>
        <w:tc>
          <w:tcPr>
            <w:tcW w:w="1050" w:type="dxa"/>
            <w:vAlign w:val="bottom"/>
          </w:tcPr>
          <w:p w14:paraId="1F48E7A8" w14:textId="3BF1DEA5" w:rsidR="00E475FB" w:rsidRPr="00F06BBC" w:rsidRDefault="00E475FB" w:rsidP="00E475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2,980</w:t>
            </w:r>
          </w:p>
        </w:tc>
        <w:tc>
          <w:tcPr>
            <w:tcW w:w="1050" w:type="dxa"/>
            <w:vAlign w:val="bottom"/>
          </w:tcPr>
          <w:p w14:paraId="4AEBDD31" w14:textId="4287A191" w:rsidR="00E475FB" w:rsidRPr="00F06BBC" w:rsidRDefault="00E475FB" w:rsidP="00E475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2,758</w:t>
            </w:r>
          </w:p>
        </w:tc>
      </w:tr>
      <w:tr w:rsidR="00E475FB" w:rsidRPr="00F06BBC" w14:paraId="73E42956" w14:textId="77777777" w:rsidTr="00235B8D">
        <w:trPr>
          <w:trHeight w:val="272"/>
        </w:trPr>
        <w:tc>
          <w:tcPr>
            <w:tcW w:w="2880" w:type="dxa"/>
          </w:tcPr>
          <w:p w14:paraId="471DEE24" w14:textId="77777777" w:rsidR="00E475FB" w:rsidRPr="00F06BBC" w:rsidRDefault="00E475FB" w:rsidP="00E475FB">
            <w:pPr>
              <w:pStyle w:val="a8"/>
              <w:tabs>
                <w:tab w:val="clear" w:pos="1080"/>
              </w:tabs>
              <w:spacing w:line="360" w:lineRule="auto"/>
              <w:ind w:right="-113"/>
              <w:contextualSpacing/>
              <w:rPr>
                <w:rFonts w:ascii="Arial" w:hAnsi="Arial" w:cs="Arial"/>
                <w:sz w:val="16"/>
                <w:szCs w:val="16"/>
                <w:u w:val="single"/>
                <w:cs/>
              </w:rPr>
            </w:pPr>
          </w:p>
        </w:tc>
        <w:tc>
          <w:tcPr>
            <w:tcW w:w="2160" w:type="dxa"/>
          </w:tcPr>
          <w:p w14:paraId="6245B4FE" w14:textId="77777777" w:rsidR="00E475FB" w:rsidRPr="00F06BBC" w:rsidRDefault="00E475FB" w:rsidP="00E475FB">
            <w:pPr>
              <w:tabs>
                <w:tab w:val="left" w:pos="1080"/>
              </w:tabs>
              <w:spacing w:line="360" w:lineRule="auto"/>
              <w:ind w:left="176" w:hanging="176"/>
              <w:contextualSpacing/>
              <w:jc w:val="center"/>
              <w:rPr>
                <w:rFonts w:ascii="Arial" w:hAnsi="Arial" w:cs="Arial"/>
                <w:sz w:val="16"/>
                <w:szCs w:val="16"/>
              </w:rPr>
            </w:pPr>
          </w:p>
        </w:tc>
        <w:tc>
          <w:tcPr>
            <w:tcW w:w="1047" w:type="dxa"/>
            <w:shd w:val="clear" w:color="auto" w:fill="auto"/>
            <w:vAlign w:val="bottom"/>
          </w:tcPr>
          <w:p w14:paraId="273D4CEA" w14:textId="77777777" w:rsidR="00E475FB" w:rsidRPr="00F06BBC" w:rsidRDefault="00E475FB" w:rsidP="00E475FB">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center"/>
          </w:tcPr>
          <w:p w14:paraId="75BC8246" w14:textId="77777777" w:rsidR="00E475FB" w:rsidRPr="00F06BBC" w:rsidRDefault="00E475FB" w:rsidP="00E475FB">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bottom"/>
          </w:tcPr>
          <w:p w14:paraId="5BDEAC64" w14:textId="77777777" w:rsidR="00E475FB" w:rsidRPr="00F06BBC" w:rsidRDefault="00E475FB" w:rsidP="00E475FB">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bottom"/>
          </w:tcPr>
          <w:p w14:paraId="08886700" w14:textId="77777777" w:rsidR="00E475FB" w:rsidRPr="00F06BBC" w:rsidRDefault="00E475FB" w:rsidP="00E475FB">
            <w:pPr>
              <w:pStyle w:val="a8"/>
              <w:tabs>
                <w:tab w:val="clear" w:pos="1080"/>
                <w:tab w:val="left" w:pos="113"/>
              </w:tabs>
              <w:spacing w:line="360" w:lineRule="auto"/>
              <w:ind w:right="-113"/>
              <w:contextualSpacing/>
              <w:jc w:val="right"/>
              <w:rPr>
                <w:rFonts w:ascii="Arial" w:hAnsi="Arial" w:cs="Arial"/>
                <w:sz w:val="16"/>
                <w:szCs w:val="16"/>
                <w:u w:val="single"/>
                <w:cs/>
              </w:rPr>
            </w:pPr>
          </w:p>
        </w:tc>
      </w:tr>
      <w:tr w:rsidR="00E475FB" w:rsidRPr="00F06BBC" w14:paraId="5455882B" w14:textId="77777777" w:rsidTr="00235B8D">
        <w:trPr>
          <w:trHeight w:val="272"/>
        </w:trPr>
        <w:tc>
          <w:tcPr>
            <w:tcW w:w="2880" w:type="dxa"/>
          </w:tcPr>
          <w:p w14:paraId="1312CD3E" w14:textId="77777777" w:rsidR="00E475FB" w:rsidRPr="00F06BBC" w:rsidRDefault="00E475FB" w:rsidP="00E475FB">
            <w:pPr>
              <w:pStyle w:val="a8"/>
              <w:tabs>
                <w:tab w:val="clear" w:pos="1080"/>
              </w:tabs>
              <w:spacing w:line="360" w:lineRule="auto"/>
              <w:ind w:right="-113"/>
              <w:contextualSpacing/>
              <w:rPr>
                <w:rFonts w:ascii="Arial" w:hAnsi="Arial" w:cs="Arial"/>
                <w:sz w:val="16"/>
                <w:szCs w:val="16"/>
                <w:u w:val="single"/>
                <w:cs/>
              </w:rPr>
            </w:pPr>
            <w:r w:rsidRPr="00F06BBC">
              <w:rPr>
                <w:rFonts w:ascii="Arial" w:hAnsi="Arial" w:cs="Arial"/>
                <w:sz w:val="16"/>
                <w:szCs w:val="16"/>
                <w:u w:val="single"/>
                <w:cs/>
              </w:rPr>
              <w:t xml:space="preserve">Management’s </w:t>
            </w:r>
            <w:proofErr w:type="spellStart"/>
            <w:r w:rsidRPr="00F06BBC">
              <w:rPr>
                <w:rFonts w:ascii="Arial" w:hAnsi="Arial" w:cs="Arial"/>
                <w:sz w:val="16"/>
                <w:szCs w:val="16"/>
                <w:u w:val="single"/>
                <w:cs/>
              </w:rPr>
              <w:t>compensations</w:t>
            </w:r>
            <w:proofErr w:type="spellEnd"/>
          </w:p>
        </w:tc>
        <w:tc>
          <w:tcPr>
            <w:tcW w:w="2160" w:type="dxa"/>
          </w:tcPr>
          <w:p w14:paraId="535886E2" w14:textId="77777777" w:rsidR="00E475FB" w:rsidRPr="00F06BBC" w:rsidRDefault="00E475FB" w:rsidP="00E475FB">
            <w:pPr>
              <w:tabs>
                <w:tab w:val="left" w:pos="1080"/>
              </w:tabs>
              <w:spacing w:line="360" w:lineRule="auto"/>
              <w:ind w:left="176" w:hanging="176"/>
              <w:contextualSpacing/>
              <w:jc w:val="center"/>
              <w:rPr>
                <w:rFonts w:ascii="Arial" w:hAnsi="Arial" w:cs="Arial"/>
                <w:sz w:val="16"/>
                <w:szCs w:val="16"/>
              </w:rPr>
            </w:pPr>
          </w:p>
        </w:tc>
        <w:tc>
          <w:tcPr>
            <w:tcW w:w="1047" w:type="dxa"/>
            <w:shd w:val="clear" w:color="auto" w:fill="auto"/>
            <w:vAlign w:val="bottom"/>
          </w:tcPr>
          <w:p w14:paraId="063B7142" w14:textId="77777777" w:rsidR="00E475FB" w:rsidRPr="00F06BBC" w:rsidRDefault="00E475FB" w:rsidP="00E475FB">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center"/>
          </w:tcPr>
          <w:p w14:paraId="3174ACB2" w14:textId="77777777" w:rsidR="00E475FB" w:rsidRPr="00F06BBC" w:rsidRDefault="00E475FB" w:rsidP="00E475FB">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bottom"/>
          </w:tcPr>
          <w:p w14:paraId="6411F996" w14:textId="77777777" w:rsidR="00E475FB" w:rsidRPr="00F06BBC" w:rsidRDefault="00E475FB" w:rsidP="00E475FB">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bottom"/>
          </w:tcPr>
          <w:p w14:paraId="20A0CFED" w14:textId="77777777" w:rsidR="00E475FB" w:rsidRPr="00F06BBC" w:rsidRDefault="00E475FB" w:rsidP="00E475FB">
            <w:pPr>
              <w:pStyle w:val="a8"/>
              <w:tabs>
                <w:tab w:val="clear" w:pos="1080"/>
                <w:tab w:val="left" w:pos="113"/>
              </w:tabs>
              <w:spacing w:line="360" w:lineRule="auto"/>
              <w:ind w:right="-113"/>
              <w:contextualSpacing/>
              <w:jc w:val="right"/>
              <w:rPr>
                <w:rFonts w:ascii="Arial" w:hAnsi="Arial" w:cs="Arial"/>
                <w:sz w:val="16"/>
                <w:szCs w:val="16"/>
                <w:u w:val="single"/>
                <w:cs/>
              </w:rPr>
            </w:pPr>
          </w:p>
        </w:tc>
      </w:tr>
      <w:tr w:rsidR="00E475FB" w:rsidRPr="00F06BBC" w14:paraId="4687F8F6" w14:textId="77777777" w:rsidTr="00235B8D">
        <w:trPr>
          <w:trHeight w:val="159"/>
        </w:trPr>
        <w:tc>
          <w:tcPr>
            <w:tcW w:w="2880" w:type="dxa"/>
          </w:tcPr>
          <w:p w14:paraId="7055C7FD" w14:textId="77777777" w:rsidR="00E475FB" w:rsidRPr="00F06BBC" w:rsidRDefault="00E475FB" w:rsidP="00E475FB">
            <w:pPr>
              <w:spacing w:line="360" w:lineRule="auto"/>
              <w:ind w:left="252" w:right="28" w:hanging="90"/>
              <w:contextualSpacing/>
              <w:rPr>
                <w:rFonts w:ascii="Arial" w:hAnsi="Arial" w:cs="Arial"/>
                <w:sz w:val="16"/>
                <w:szCs w:val="16"/>
              </w:rPr>
            </w:pPr>
            <w:r w:rsidRPr="00F06BBC">
              <w:rPr>
                <w:rFonts w:ascii="Arial" w:hAnsi="Arial" w:cs="Arial"/>
                <w:sz w:val="16"/>
                <w:szCs w:val="16"/>
              </w:rPr>
              <w:t>Short-term employee benefits</w:t>
            </w:r>
          </w:p>
        </w:tc>
        <w:tc>
          <w:tcPr>
            <w:tcW w:w="2160" w:type="dxa"/>
          </w:tcPr>
          <w:p w14:paraId="25E6241B" w14:textId="77777777" w:rsidR="00E475FB" w:rsidRPr="00F06BBC" w:rsidRDefault="00E475FB" w:rsidP="00E475FB">
            <w:pPr>
              <w:tabs>
                <w:tab w:val="left" w:pos="1080"/>
              </w:tabs>
              <w:spacing w:line="360" w:lineRule="auto"/>
              <w:ind w:left="176" w:hanging="176"/>
              <w:contextualSpacing/>
              <w:jc w:val="center"/>
              <w:rPr>
                <w:rFonts w:ascii="Arial" w:hAnsi="Arial" w:cs="Arial"/>
                <w:sz w:val="16"/>
                <w:szCs w:val="16"/>
              </w:rPr>
            </w:pPr>
          </w:p>
        </w:tc>
        <w:tc>
          <w:tcPr>
            <w:tcW w:w="1047" w:type="dxa"/>
            <w:shd w:val="clear" w:color="auto" w:fill="auto"/>
            <w:vAlign w:val="bottom"/>
          </w:tcPr>
          <w:p w14:paraId="0903E891" w14:textId="06EAFD77"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17,690</w:t>
            </w:r>
          </w:p>
        </w:tc>
        <w:tc>
          <w:tcPr>
            <w:tcW w:w="1050" w:type="dxa"/>
            <w:shd w:val="clear" w:color="auto" w:fill="auto"/>
            <w:vAlign w:val="center"/>
          </w:tcPr>
          <w:p w14:paraId="75FDC476" w14:textId="412C3D2C"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17,952</w:t>
            </w:r>
          </w:p>
        </w:tc>
        <w:tc>
          <w:tcPr>
            <w:tcW w:w="1050" w:type="dxa"/>
            <w:shd w:val="clear" w:color="auto" w:fill="auto"/>
            <w:vAlign w:val="bottom"/>
          </w:tcPr>
          <w:p w14:paraId="2366CF24" w14:textId="78427BF0" w:rsidR="00E475FB" w:rsidRPr="00F06BBC" w:rsidRDefault="008119C0"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F06BBC">
              <w:rPr>
                <w:rFonts w:ascii="Arial" w:hAnsi="Arial" w:cs="Arial"/>
                <w:sz w:val="16"/>
                <w:szCs w:val="16"/>
              </w:rPr>
              <w:t>10</w:t>
            </w:r>
            <w:r w:rsidR="00E475FB" w:rsidRPr="00F06BBC">
              <w:rPr>
                <w:rFonts w:ascii="Arial" w:hAnsi="Arial" w:cs="Arial"/>
                <w:sz w:val="16"/>
                <w:szCs w:val="16"/>
              </w:rPr>
              <w:t>,358</w:t>
            </w:r>
          </w:p>
        </w:tc>
        <w:tc>
          <w:tcPr>
            <w:tcW w:w="1050" w:type="dxa"/>
            <w:shd w:val="clear" w:color="auto" w:fill="auto"/>
            <w:vAlign w:val="bottom"/>
          </w:tcPr>
          <w:p w14:paraId="3A255DB0" w14:textId="684E1256" w:rsidR="00E475FB" w:rsidRPr="00F06BBC" w:rsidRDefault="00E475FB" w:rsidP="00E4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rPr>
              <w:t xml:space="preserve">     10,540</w:t>
            </w:r>
          </w:p>
        </w:tc>
      </w:tr>
      <w:tr w:rsidR="00E475FB" w:rsidRPr="00F06BBC" w14:paraId="757133AC" w14:textId="77777777" w:rsidTr="00235B8D">
        <w:tc>
          <w:tcPr>
            <w:tcW w:w="2880" w:type="dxa"/>
            <w:tcBorders>
              <w:bottom w:val="nil"/>
            </w:tcBorders>
          </w:tcPr>
          <w:p w14:paraId="6966CEE7" w14:textId="77777777" w:rsidR="00E475FB" w:rsidRPr="00F06BBC" w:rsidRDefault="00E475FB" w:rsidP="00E475FB">
            <w:pPr>
              <w:spacing w:line="360" w:lineRule="auto"/>
              <w:ind w:left="252" w:right="28" w:hanging="90"/>
              <w:contextualSpacing/>
              <w:rPr>
                <w:rFonts w:ascii="Arial" w:hAnsi="Arial" w:cs="Arial"/>
                <w:sz w:val="16"/>
                <w:szCs w:val="16"/>
              </w:rPr>
            </w:pPr>
            <w:r w:rsidRPr="00F06BBC">
              <w:rPr>
                <w:rFonts w:ascii="Arial" w:hAnsi="Arial" w:cs="Arial"/>
                <w:sz w:val="16"/>
                <w:szCs w:val="16"/>
              </w:rPr>
              <w:t>Post-employment benefits</w:t>
            </w:r>
          </w:p>
        </w:tc>
        <w:tc>
          <w:tcPr>
            <w:tcW w:w="2160" w:type="dxa"/>
            <w:tcBorders>
              <w:bottom w:val="nil"/>
            </w:tcBorders>
          </w:tcPr>
          <w:p w14:paraId="281C7672" w14:textId="77777777" w:rsidR="00E475FB" w:rsidRPr="00F06BBC" w:rsidRDefault="00E475FB" w:rsidP="00E475FB">
            <w:pPr>
              <w:spacing w:line="360" w:lineRule="auto"/>
              <w:ind w:left="252" w:right="28" w:hanging="252"/>
              <w:contextualSpacing/>
              <w:jc w:val="center"/>
              <w:rPr>
                <w:rFonts w:ascii="Arial" w:hAnsi="Arial" w:cs="Arial"/>
                <w:sz w:val="16"/>
                <w:szCs w:val="16"/>
              </w:rPr>
            </w:pPr>
          </w:p>
        </w:tc>
        <w:tc>
          <w:tcPr>
            <w:tcW w:w="1047" w:type="dxa"/>
            <w:tcBorders>
              <w:bottom w:val="nil"/>
            </w:tcBorders>
            <w:shd w:val="clear" w:color="auto" w:fill="auto"/>
            <w:vAlign w:val="bottom"/>
          </w:tcPr>
          <w:p w14:paraId="66F8B6EC" w14:textId="000A7D79" w:rsidR="00E475FB" w:rsidRPr="00F06BBC" w:rsidRDefault="00E475FB" w:rsidP="00E475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634</w:t>
            </w:r>
          </w:p>
        </w:tc>
        <w:tc>
          <w:tcPr>
            <w:tcW w:w="1050" w:type="dxa"/>
            <w:tcBorders>
              <w:bottom w:val="nil"/>
            </w:tcBorders>
            <w:shd w:val="clear" w:color="auto" w:fill="auto"/>
            <w:vAlign w:val="center"/>
          </w:tcPr>
          <w:p w14:paraId="6E8E6ED2" w14:textId="59339DF8" w:rsidR="00E475FB" w:rsidRPr="00F06BBC" w:rsidRDefault="00E475FB" w:rsidP="00E475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1,516</w:t>
            </w:r>
          </w:p>
        </w:tc>
        <w:tc>
          <w:tcPr>
            <w:tcW w:w="1050" w:type="dxa"/>
            <w:tcBorders>
              <w:bottom w:val="nil"/>
            </w:tcBorders>
            <w:shd w:val="clear" w:color="auto" w:fill="auto"/>
            <w:vAlign w:val="bottom"/>
          </w:tcPr>
          <w:p w14:paraId="693E6E7D" w14:textId="2584ED07" w:rsidR="00E475FB" w:rsidRPr="00F06BBC" w:rsidRDefault="00E475FB" w:rsidP="00E475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147</w:t>
            </w:r>
          </w:p>
        </w:tc>
        <w:tc>
          <w:tcPr>
            <w:tcW w:w="1050" w:type="dxa"/>
            <w:tcBorders>
              <w:bottom w:val="nil"/>
            </w:tcBorders>
            <w:shd w:val="clear" w:color="auto" w:fill="auto"/>
            <w:vAlign w:val="bottom"/>
          </w:tcPr>
          <w:p w14:paraId="1B21A986" w14:textId="16226535" w:rsidR="00E475FB" w:rsidRPr="00F06BBC" w:rsidRDefault="00E475FB" w:rsidP="00E475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 xml:space="preserve">      1,138</w:t>
            </w:r>
          </w:p>
        </w:tc>
      </w:tr>
      <w:tr w:rsidR="00E475FB" w:rsidRPr="00F06BBC" w14:paraId="2FE240E8" w14:textId="77777777" w:rsidTr="00235B8D">
        <w:tc>
          <w:tcPr>
            <w:tcW w:w="2880" w:type="dxa"/>
            <w:tcBorders>
              <w:bottom w:val="nil"/>
            </w:tcBorders>
          </w:tcPr>
          <w:p w14:paraId="12D83DF4" w14:textId="77777777" w:rsidR="00E475FB" w:rsidRPr="00F06BBC" w:rsidRDefault="00E475FB" w:rsidP="00E475FB">
            <w:pPr>
              <w:pStyle w:val="a8"/>
              <w:tabs>
                <w:tab w:val="clear" w:pos="1080"/>
                <w:tab w:val="left" w:pos="113"/>
              </w:tabs>
              <w:spacing w:line="360" w:lineRule="auto"/>
              <w:ind w:left="186" w:right="-113" w:hanging="204"/>
              <w:contextualSpacing/>
              <w:rPr>
                <w:rFonts w:ascii="Arial" w:hAnsi="Arial" w:cs="Arial"/>
                <w:sz w:val="16"/>
                <w:szCs w:val="16"/>
                <w:lang w:val="en-GB"/>
              </w:rPr>
            </w:pPr>
            <w:r w:rsidRPr="00F06BBC">
              <w:rPr>
                <w:rFonts w:ascii="Arial" w:hAnsi="Arial" w:cs="Arial"/>
                <w:sz w:val="16"/>
                <w:szCs w:val="16"/>
                <w:lang w:val="en-GB"/>
              </w:rPr>
              <w:t>Total</w:t>
            </w:r>
          </w:p>
        </w:tc>
        <w:tc>
          <w:tcPr>
            <w:tcW w:w="2160" w:type="dxa"/>
            <w:tcBorders>
              <w:bottom w:val="nil"/>
            </w:tcBorders>
          </w:tcPr>
          <w:p w14:paraId="0CCD85D9" w14:textId="77777777" w:rsidR="00E475FB" w:rsidRPr="00F06BBC" w:rsidRDefault="00E475FB" w:rsidP="00E475FB">
            <w:pPr>
              <w:tabs>
                <w:tab w:val="left" w:pos="1080"/>
              </w:tabs>
              <w:spacing w:line="360" w:lineRule="auto"/>
              <w:ind w:left="176" w:hanging="176"/>
              <w:contextualSpacing/>
              <w:jc w:val="center"/>
              <w:rPr>
                <w:rFonts w:ascii="Arial" w:hAnsi="Arial" w:cs="Arial"/>
                <w:sz w:val="16"/>
                <w:szCs w:val="16"/>
              </w:rPr>
            </w:pPr>
          </w:p>
        </w:tc>
        <w:tc>
          <w:tcPr>
            <w:tcW w:w="1047" w:type="dxa"/>
            <w:tcBorders>
              <w:bottom w:val="nil"/>
            </w:tcBorders>
            <w:shd w:val="clear" w:color="auto" w:fill="auto"/>
            <w:vAlign w:val="bottom"/>
          </w:tcPr>
          <w:p w14:paraId="43947EE5" w14:textId="2D7C4A1F" w:rsidR="00E475FB" w:rsidRPr="00F06BBC" w:rsidRDefault="00E475FB" w:rsidP="00E475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18,324</w:t>
            </w:r>
          </w:p>
        </w:tc>
        <w:tc>
          <w:tcPr>
            <w:tcW w:w="1050" w:type="dxa"/>
            <w:tcBorders>
              <w:bottom w:val="nil"/>
            </w:tcBorders>
            <w:shd w:val="clear" w:color="auto" w:fill="auto"/>
            <w:vAlign w:val="center"/>
          </w:tcPr>
          <w:p w14:paraId="32D4DF59" w14:textId="2C401CE5" w:rsidR="00E475FB" w:rsidRPr="00F06BBC" w:rsidRDefault="00E475FB" w:rsidP="00E475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19,468</w:t>
            </w:r>
          </w:p>
        </w:tc>
        <w:tc>
          <w:tcPr>
            <w:tcW w:w="1050" w:type="dxa"/>
            <w:tcBorders>
              <w:bottom w:val="nil"/>
            </w:tcBorders>
            <w:shd w:val="clear" w:color="auto" w:fill="auto"/>
            <w:vAlign w:val="bottom"/>
          </w:tcPr>
          <w:p w14:paraId="2B89301A" w14:textId="7785DD36" w:rsidR="00E475FB" w:rsidRPr="00F06BBC" w:rsidRDefault="00E475FB" w:rsidP="00E475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10,505</w:t>
            </w:r>
          </w:p>
        </w:tc>
        <w:tc>
          <w:tcPr>
            <w:tcW w:w="1050" w:type="dxa"/>
            <w:tcBorders>
              <w:bottom w:val="nil"/>
            </w:tcBorders>
            <w:shd w:val="clear" w:color="auto" w:fill="auto"/>
            <w:vAlign w:val="bottom"/>
          </w:tcPr>
          <w:p w14:paraId="490715F5" w14:textId="40914E50" w:rsidR="00E475FB" w:rsidRPr="00F06BBC" w:rsidRDefault="00E475FB" w:rsidP="00E475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F06BBC">
              <w:rPr>
                <w:rFonts w:ascii="Arial" w:hAnsi="Arial" w:cs="Arial"/>
                <w:sz w:val="16"/>
                <w:szCs w:val="16"/>
                <w:lang w:val="en-GB"/>
              </w:rPr>
              <w:t xml:space="preserve">     11,678</w:t>
            </w:r>
          </w:p>
        </w:tc>
      </w:tr>
    </w:tbl>
    <w:p w14:paraId="6F8B6A76" w14:textId="22C95136" w:rsidR="00D86234" w:rsidRPr="00F06BBC" w:rsidRDefault="00D86234" w:rsidP="000D1F25">
      <w:pPr>
        <w:spacing w:line="360" w:lineRule="auto"/>
        <w:jc w:val="both"/>
        <w:rPr>
          <w:rFonts w:ascii="Arial" w:hAnsi="Arial" w:cs="Arial"/>
          <w:sz w:val="16"/>
          <w:szCs w:val="16"/>
        </w:rPr>
      </w:pPr>
    </w:p>
    <w:p w14:paraId="203D4116" w14:textId="68F6B2DF" w:rsidR="0007669A" w:rsidRPr="00F06BBC" w:rsidRDefault="0007669A" w:rsidP="000D1F25">
      <w:pPr>
        <w:spacing w:line="360" w:lineRule="auto"/>
        <w:jc w:val="both"/>
        <w:rPr>
          <w:rFonts w:ascii="Arial" w:hAnsi="Arial" w:cs="Arial"/>
          <w:sz w:val="16"/>
          <w:szCs w:val="16"/>
        </w:rPr>
      </w:pPr>
    </w:p>
    <w:p w14:paraId="5B38F299" w14:textId="32BFAC67" w:rsidR="0007669A" w:rsidRPr="00F06BBC" w:rsidRDefault="0007669A" w:rsidP="000D1F25">
      <w:pPr>
        <w:spacing w:line="360" w:lineRule="auto"/>
        <w:jc w:val="both"/>
        <w:rPr>
          <w:rFonts w:ascii="Arial" w:hAnsi="Arial" w:cs="Arial"/>
          <w:sz w:val="16"/>
          <w:szCs w:val="16"/>
        </w:rPr>
      </w:pPr>
    </w:p>
    <w:p w14:paraId="7E45B691" w14:textId="77777777" w:rsidR="0007669A" w:rsidRPr="00F06BBC" w:rsidRDefault="0007669A" w:rsidP="000D1F25">
      <w:pPr>
        <w:spacing w:line="360" w:lineRule="auto"/>
        <w:jc w:val="both"/>
        <w:rPr>
          <w:rFonts w:ascii="Arial" w:hAnsi="Arial" w:cs="Arial"/>
          <w:sz w:val="16"/>
          <w:szCs w:val="16"/>
        </w:rPr>
      </w:pPr>
    </w:p>
    <w:p w14:paraId="6AAB4B7D" w14:textId="63A64E1A" w:rsidR="00F057B0" w:rsidRPr="00F06BBC" w:rsidRDefault="00F76FE9" w:rsidP="00D65852">
      <w:pPr>
        <w:spacing w:line="360" w:lineRule="auto"/>
        <w:ind w:firstLine="360"/>
        <w:jc w:val="both"/>
        <w:rPr>
          <w:rFonts w:ascii="Arial" w:hAnsi="Arial" w:cs="Arial"/>
          <w:sz w:val="19"/>
          <w:szCs w:val="19"/>
        </w:rPr>
      </w:pPr>
      <w:r w:rsidRPr="00F06BBC">
        <w:rPr>
          <w:rFonts w:ascii="Arial" w:hAnsi="Arial" w:cs="Arial"/>
          <w:sz w:val="19"/>
          <w:szCs w:val="19"/>
        </w:rPr>
        <w:lastRenderedPageBreak/>
        <w:t>Significant balances with related parties</w:t>
      </w:r>
      <w:r w:rsidRPr="00F06BBC">
        <w:rPr>
          <w:rFonts w:ascii="Arial" w:hAnsi="Arial" w:cs="Arial"/>
          <w:sz w:val="19"/>
          <w:szCs w:val="19"/>
          <w:cs/>
        </w:rPr>
        <w:t xml:space="preserve"> </w:t>
      </w:r>
      <w:r w:rsidRPr="00F06BBC">
        <w:rPr>
          <w:rFonts w:ascii="Arial" w:hAnsi="Arial" w:cs="Arial"/>
          <w:sz w:val="19"/>
          <w:szCs w:val="19"/>
        </w:rPr>
        <w:t xml:space="preserve">as at </w:t>
      </w:r>
      <w:r w:rsidR="0078309D" w:rsidRPr="00F06BBC">
        <w:rPr>
          <w:rFonts w:ascii="Arial" w:hAnsi="Arial" w:cs="Arial"/>
          <w:sz w:val="19"/>
          <w:szCs w:val="19"/>
          <w:lang w:val="en-GB"/>
        </w:rPr>
        <w:t xml:space="preserve">31 December </w:t>
      </w:r>
      <w:r w:rsidRPr="00F06BBC">
        <w:rPr>
          <w:rFonts w:ascii="Arial" w:hAnsi="Arial" w:cs="Arial"/>
          <w:sz w:val="19"/>
          <w:szCs w:val="19"/>
          <w:lang w:val="en-GB"/>
        </w:rPr>
        <w:t>201</w:t>
      </w:r>
      <w:r w:rsidR="00B3730B" w:rsidRPr="00F06BBC">
        <w:rPr>
          <w:rFonts w:ascii="Arial" w:hAnsi="Arial" w:cs="Arial"/>
          <w:sz w:val="19"/>
          <w:szCs w:val="19"/>
          <w:lang w:val="en-GB"/>
        </w:rPr>
        <w:t>9</w:t>
      </w:r>
      <w:r w:rsidRPr="00F06BBC">
        <w:rPr>
          <w:rFonts w:ascii="Arial" w:hAnsi="Arial" w:cs="Arial"/>
          <w:sz w:val="19"/>
          <w:szCs w:val="19"/>
          <w:lang w:val="en-GB"/>
        </w:rPr>
        <w:t xml:space="preserve"> and 201</w:t>
      </w:r>
      <w:r w:rsidR="00B3730B" w:rsidRPr="00F06BBC">
        <w:rPr>
          <w:rFonts w:ascii="Arial" w:hAnsi="Arial" w:cs="Arial"/>
          <w:sz w:val="19"/>
          <w:szCs w:val="19"/>
          <w:lang w:val="en-GB"/>
        </w:rPr>
        <w:t>8</w:t>
      </w:r>
      <w:r w:rsidRPr="00F06BBC">
        <w:rPr>
          <w:rFonts w:ascii="Arial" w:hAnsi="Arial" w:cs="Arial"/>
          <w:sz w:val="19"/>
          <w:szCs w:val="19"/>
        </w:rPr>
        <w:t xml:space="preserve"> are as </w:t>
      </w:r>
      <w:r w:rsidR="002F7298" w:rsidRPr="00F06BBC">
        <w:rPr>
          <w:rFonts w:ascii="Arial" w:hAnsi="Arial" w:cs="Arial"/>
          <w:sz w:val="19"/>
          <w:szCs w:val="19"/>
        </w:rPr>
        <w:t>follows:</w:t>
      </w:r>
    </w:p>
    <w:p w14:paraId="487BED93" w14:textId="77777777" w:rsidR="002D7A87" w:rsidRPr="00F06BBC" w:rsidRDefault="002D7A87" w:rsidP="00105CB0">
      <w:pPr>
        <w:spacing w:line="360" w:lineRule="auto"/>
        <w:ind w:firstLine="426"/>
        <w:jc w:val="both"/>
        <w:rPr>
          <w:rFonts w:ascii="Arial" w:hAnsi="Arial" w:cs="Arial"/>
          <w:sz w:val="14"/>
          <w:szCs w:val="14"/>
        </w:rPr>
      </w:pPr>
    </w:p>
    <w:tbl>
      <w:tblPr>
        <w:tblW w:w="9198" w:type="dxa"/>
        <w:tblInd w:w="360" w:type="dxa"/>
        <w:tblLayout w:type="fixed"/>
        <w:tblLook w:val="0000" w:firstRow="0" w:lastRow="0" w:firstColumn="0" w:lastColumn="0" w:noHBand="0" w:noVBand="0"/>
      </w:tblPr>
      <w:tblGrid>
        <w:gridCol w:w="4230"/>
        <w:gridCol w:w="1080"/>
        <w:gridCol w:w="248"/>
        <w:gridCol w:w="1048"/>
        <w:gridCol w:w="236"/>
        <w:gridCol w:w="1051"/>
        <w:gridCol w:w="237"/>
        <w:gridCol w:w="1068"/>
      </w:tblGrid>
      <w:tr w:rsidR="00F057B0" w:rsidRPr="00F06BBC" w14:paraId="7D4AA6AA" w14:textId="77777777" w:rsidTr="0062607A">
        <w:trPr>
          <w:cantSplit/>
          <w:tblHeader/>
        </w:trPr>
        <w:tc>
          <w:tcPr>
            <w:tcW w:w="4230" w:type="dxa"/>
          </w:tcPr>
          <w:p w14:paraId="55560135" w14:textId="77777777" w:rsidR="00F057B0" w:rsidRPr="00F06BBC" w:rsidRDefault="00F057B0" w:rsidP="00332DF0">
            <w:pPr>
              <w:pStyle w:val="a2"/>
              <w:tabs>
                <w:tab w:val="clear" w:pos="360"/>
                <w:tab w:val="clear" w:pos="720"/>
                <w:tab w:val="clear" w:pos="1080"/>
                <w:tab w:val="left" w:pos="540"/>
              </w:tabs>
              <w:spacing w:line="360" w:lineRule="auto"/>
              <w:rPr>
                <w:rFonts w:ascii="Arial" w:hAnsi="Arial" w:cs="Arial"/>
                <w:sz w:val="18"/>
                <w:szCs w:val="18"/>
                <w:cs/>
              </w:rPr>
            </w:pPr>
          </w:p>
        </w:tc>
        <w:tc>
          <w:tcPr>
            <w:tcW w:w="1080" w:type="dxa"/>
            <w:vAlign w:val="bottom"/>
          </w:tcPr>
          <w:p w14:paraId="5F79422B" w14:textId="77777777" w:rsidR="00F057B0" w:rsidRPr="00F06BBC" w:rsidRDefault="00F057B0" w:rsidP="00332DF0">
            <w:pPr>
              <w:tabs>
                <w:tab w:val="clear" w:pos="680"/>
                <w:tab w:val="clear" w:pos="907"/>
              </w:tabs>
              <w:spacing w:line="360" w:lineRule="auto"/>
              <w:ind w:left="-103" w:right="-82"/>
              <w:jc w:val="center"/>
              <w:rPr>
                <w:rFonts w:ascii="Arial" w:hAnsi="Arial" w:cs="Arial"/>
                <w:sz w:val="18"/>
                <w:szCs w:val="18"/>
                <w:cs/>
              </w:rPr>
            </w:pPr>
          </w:p>
        </w:tc>
        <w:tc>
          <w:tcPr>
            <w:tcW w:w="248" w:type="dxa"/>
            <w:vAlign w:val="bottom"/>
          </w:tcPr>
          <w:p w14:paraId="49EC4563" w14:textId="77777777" w:rsidR="00F057B0" w:rsidRPr="00F06BBC" w:rsidRDefault="00F057B0" w:rsidP="00332DF0">
            <w:pPr>
              <w:tabs>
                <w:tab w:val="clear" w:pos="680"/>
                <w:tab w:val="clear" w:pos="907"/>
              </w:tabs>
              <w:spacing w:line="360" w:lineRule="auto"/>
              <w:ind w:left="-103" w:right="-82"/>
              <w:jc w:val="center"/>
              <w:rPr>
                <w:rFonts w:ascii="Arial" w:hAnsi="Arial" w:cs="Arial"/>
                <w:sz w:val="18"/>
                <w:szCs w:val="18"/>
                <w:cs/>
              </w:rPr>
            </w:pPr>
          </w:p>
        </w:tc>
        <w:tc>
          <w:tcPr>
            <w:tcW w:w="1048" w:type="dxa"/>
            <w:vAlign w:val="bottom"/>
          </w:tcPr>
          <w:p w14:paraId="082EB1AC" w14:textId="77777777" w:rsidR="00F057B0" w:rsidRPr="00F06BBC" w:rsidRDefault="00F057B0" w:rsidP="00332DF0">
            <w:pPr>
              <w:tabs>
                <w:tab w:val="clear" w:pos="680"/>
                <w:tab w:val="clear" w:pos="907"/>
                <w:tab w:val="left" w:pos="973"/>
              </w:tabs>
              <w:spacing w:line="360" w:lineRule="auto"/>
              <w:ind w:left="-103" w:right="-82"/>
              <w:jc w:val="center"/>
              <w:rPr>
                <w:rFonts w:ascii="Arial" w:hAnsi="Arial" w:cs="Arial"/>
                <w:sz w:val="18"/>
                <w:szCs w:val="18"/>
                <w:cs/>
              </w:rPr>
            </w:pPr>
          </w:p>
        </w:tc>
        <w:tc>
          <w:tcPr>
            <w:tcW w:w="236" w:type="dxa"/>
            <w:vAlign w:val="bottom"/>
          </w:tcPr>
          <w:p w14:paraId="0262CAA3" w14:textId="77777777" w:rsidR="00F057B0" w:rsidRPr="00F06BBC" w:rsidRDefault="00F057B0" w:rsidP="00332DF0">
            <w:pPr>
              <w:tabs>
                <w:tab w:val="clear" w:pos="680"/>
                <w:tab w:val="clear" w:pos="907"/>
              </w:tabs>
              <w:spacing w:line="360" w:lineRule="auto"/>
              <w:ind w:left="-103" w:right="-82"/>
              <w:jc w:val="center"/>
              <w:rPr>
                <w:rFonts w:ascii="Arial" w:hAnsi="Arial" w:cs="Arial"/>
                <w:sz w:val="18"/>
                <w:szCs w:val="18"/>
                <w:cs/>
              </w:rPr>
            </w:pPr>
          </w:p>
        </w:tc>
        <w:tc>
          <w:tcPr>
            <w:tcW w:w="2356" w:type="dxa"/>
            <w:gridSpan w:val="3"/>
            <w:vAlign w:val="bottom"/>
          </w:tcPr>
          <w:p w14:paraId="230476B4" w14:textId="014B2586" w:rsidR="00F057B0" w:rsidRPr="00F06BBC" w:rsidRDefault="00F76FE9" w:rsidP="00332DF0">
            <w:pPr>
              <w:tabs>
                <w:tab w:val="clear" w:pos="680"/>
                <w:tab w:val="clear" w:pos="907"/>
              </w:tabs>
              <w:spacing w:line="360" w:lineRule="auto"/>
              <w:ind w:left="-103" w:right="-82"/>
              <w:jc w:val="right"/>
              <w:rPr>
                <w:rFonts w:ascii="Arial" w:hAnsi="Arial" w:cs="Arial"/>
                <w:sz w:val="18"/>
                <w:szCs w:val="18"/>
                <w:cs/>
              </w:rPr>
            </w:pPr>
            <w:r w:rsidRPr="00F06BBC">
              <w:rPr>
                <w:rFonts w:ascii="Arial" w:hAnsi="Arial" w:cs="Arial"/>
                <w:sz w:val="18"/>
                <w:szCs w:val="18"/>
              </w:rPr>
              <w:t>(Unit: Thousand Baht)</w:t>
            </w:r>
          </w:p>
        </w:tc>
      </w:tr>
      <w:tr w:rsidR="00F057B0" w:rsidRPr="00F06BBC" w14:paraId="3952E01A" w14:textId="77777777" w:rsidTr="0062607A">
        <w:trPr>
          <w:cantSplit/>
          <w:tblHeader/>
        </w:trPr>
        <w:tc>
          <w:tcPr>
            <w:tcW w:w="4230" w:type="dxa"/>
            <w:vAlign w:val="center"/>
          </w:tcPr>
          <w:p w14:paraId="33E8BF58" w14:textId="77777777" w:rsidR="00F057B0" w:rsidRPr="00F06BBC" w:rsidRDefault="00F057B0" w:rsidP="00332DF0">
            <w:pPr>
              <w:tabs>
                <w:tab w:val="left" w:pos="113"/>
              </w:tabs>
              <w:spacing w:line="360" w:lineRule="auto"/>
              <w:ind w:right="-113"/>
              <w:rPr>
                <w:rFonts w:ascii="Arial" w:hAnsi="Arial" w:cs="Arial"/>
                <w:sz w:val="18"/>
                <w:szCs w:val="18"/>
                <w:u w:val="single"/>
              </w:rPr>
            </w:pPr>
          </w:p>
        </w:tc>
        <w:tc>
          <w:tcPr>
            <w:tcW w:w="2376" w:type="dxa"/>
            <w:gridSpan w:val="3"/>
            <w:vAlign w:val="bottom"/>
          </w:tcPr>
          <w:p w14:paraId="030168EA" w14:textId="77777777" w:rsidR="00F057B0" w:rsidRPr="00F06BBC" w:rsidRDefault="00F76FE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F06BBC">
              <w:rPr>
                <w:rFonts w:ascii="Arial" w:hAnsi="Arial" w:cs="Arial"/>
                <w:sz w:val="18"/>
                <w:szCs w:val="18"/>
              </w:rPr>
              <w:t>Consolidated</w:t>
            </w:r>
            <w:r w:rsidRPr="00F06BBC">
              <w:rPr>
                <w:rFonts w:ascii="Arial" w:hAnsi="Arial" w:cs="Arial"/>
                <w:sz w:val="18"/>
                <w:szCs w:val="18"/>
                <w:lang w:val="en-GB"/>
              </w:rPr>
              <w:t xml:space="preserve"> F/S</w:t>
            </w:r>
          </w:p>
        </w:tc>
        <w:tc>
          <w:tcPr>
            <w:tcW w:w="236" w:type="dxa"/>
          </w:tcPr>
          <w:p w14:paraId="68229998"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56" w:type="dxa"/>
            <w:gridSpan w:val="3"/>
          </w:tcPr>
          <w:p w14:paraId="126B4C18" w14:textId="77777777" w:rsidR="00F057B0" w:rsidRPr="00F06BBC" w:rsidRDefault="00F76FE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F06BBC">
              <w:rPr>
                <w:rFonts w:ascii="Arial" w:hAnsi="Arial" w:cs="Arial"/>
                <w:sz w:val="18"/>
                <w:szCs w:val="18"/>
              </w:rPr>
              <w:t>Separate F/S</w:t>
            </w:r>
          </w:p>
        </w:tc>
      </w:tr>
      <w:tr w:rsidR="00B3730B" w:rsidRPr="00F06BBC" w14:paraId="066321C0" w14:textId="77777777" w:rsidTr="0062607A">
        <w:trPr>
          <w:cantSplit/>
          <w:tblHeader/>
        </w:trPr>
        <w:tc>
          <w:tcPr>
            <w:tcW w:w="4230" w:type="dxa"/>
            <w:vAlign w:val="center"/>
          </w:tcPr>
          <w:p w14:paraId="3B6C25CE" w14:textId="77777777" w:rsidR="00B3730B" w:rsidRPr="00F06BBC" w:rsidRDefault="00B3730B" w:rsidP="00B3730B">
            <w:pPr>
              <w:tabs>
                <w:tab w:val="left" w:pos="113"/>
              </w:tabs>
              <w:spacing w:line="360" w:lineRule="auto"/>
              <w:ind w:right="-113"/>
              <w:rPr>
                <w:rFonts w:ascii="Arial" w:hAnsi="Arial" w:cs="Arial"/>
                <w:sz w:val="18"/>
                <w:szCs w:val="18"/>
                <w:u w:val="single"/>
              </w:rPr>
            </w:pPr>
          </w:p>
        </w:tc>
        <w:tc>
          <w:tcPr>
            <w:tcW w:w="1080" w:type="dxa"/>
            <w:tcBorders>
              <w:top w:val="single" w:sz="4" w:space="0" w:color="auto"/>
              <w:bottom w:val="single" w:sz="4" w:space="0" w:color="auto"/>
            </w:tcBorders>
            <w:vAlign w:val="center"/>
          </w:tcPr>
          <w:p w14:paraId="3EF319F1" w14:textId="261A6763" w:rsidR="00B3730B" w:rsidRPr="00F06BBC" w:rsidRDefault="00B3730B" w:rsidP="00B3730B">
            <w:pPr>
              <w:tabs>
                <w:tab w:val="clear" w:pos="907"/>
              </w:tabs>
              <w:spacing w:line="360" w:lineRule="auto"/>
              <w:ind w:left="-108" w:right="-80"/>
              <w:jc w:val="center"/>
              <w:rPr>
                <w:rFonts w:ascii="Arial" w:hAnsi="Arial" w:cs="Arial"/>
                <w:sz w:val="18"/>
                <w:szCs w:val="18"/>
                <w:cs/>
              </w:rPr>
            </w:pPr>
            <w:r w:rsidRPr="00F06BBC">
              <w:rPr>
                <w:rFonts w:ascii="Arial" w:hAnsi="Arial" w:cs="Arial"/>
                <w:sz w:val="18"/>
                <w:szCs w:val="18"/>
              </w:rPr>
              <w:t>2019</w:t>
            </w:r>
          </w:p>
        </w:tc>
        <w:tc>
          <w:tcPr>
            <w:tcW w:w="248" w:type="dxa"/>
            <w:tcBorders>
              <w:top w:val="single" w:sz="4" w:space="0" w:color="auto"/>
            </w:tcBorders>
            <w:vAlign w:val="center"/>
          </w:tcPr>
          <w:p w14:paraId="0F36FEAE" w14:textId="77777777" w:rsidR="00B3730B" w:rsidRPr="00F06BBC" w:rsidRDefault="00B3730B" w:rsidP="00B3730B">
            <w:pPr>
              <w:tabs>
                <w:tab w:val="clear" w:pos="907"/>
              </w:tabs>
              <w:spacing w:line="360" w:lineRule="auto"/>
              <w:ind w:left="-108" w:right="-80"/>
              <w:jc w:val="center"/>
              <w:rPr>
                <w:rFonts w:ascii="Arial" w:hAnsi="Arial" w:cs="Arial"/>
                <w:sz w:val="18"/>
                <w:szCs w:val="18"/>
                <w:cs/>
              </w:rPr>
            </w:pPr>
          </w:p>
        </w:tc>
        <w:tc>
          <w:tcPr>
            <w:tcW w:w="1048" w:type="dxa"/>
            <w:tcBorders>
              <w:top w:val="single" w:sz="4" w:space="0" w:color="auto"/>
              <w:bottom w:val="single" w:sz="4" w:space="0" w:color="auto"/>
            </w:tcBorders>
            <w:vAlign w:val="center"/>
          </w:tcPr>
          <w:p w14:paraId="4BD521AB" w14:textId="515EE97E" w:rsidR="00B3730B" w:rsidRPr="00F06BBC" w:rsidRDefault="00B3730B" w:rsidP="00B3730B">
            <w:pPr>
              <w:tabs>
                <w:tab w:val="clear" w:pos="907"/>
              </w:tabs>
              <w:spacing w:line="360" w:lineRule="auto"/>
              <w:ind w:left="-108" w:right="-80"/>
              <w:jc w:val="center"/>
              <w:rPr>
                <w:rFonts w:ascii="Arial" w:hAnsi="Arial" w:cs="Arial"/>
                <w:sz w:val="18"/>
                <w:szCs w:val="18"/>
                <w:cs/>
                <w:lang w:val="en-GB"/>
              </w:rPr>
            </w:pPr>
            <w:r w:rsidRPr="00F06BBC">
              <w:rPr>
                <w:rFonts w:ascii="Arial" w:hAnsi="Arial" w:cs="Arial"/>
                <w:sz w:val="18"/>
                <w:szCs w:val="18"/>
                <w:lang w:val="en-GB"/>
              </w:rPr>
              <w:t>2018</w:t>
            </w:r>
          </w:p>
        </w:tc>
        <w:tc>
          <w:tcPr>
            <w:tcW w:w="236" w:type="dxa"/>
            <w:vAlign w:val="center"/>
          </w:tcPr>
          <w:p w14:paraId="4A796966" w14:textId="77777777" w:rsidR="00B3730B" w:rsidRPr="00F06BBC" w:rsidRDefault="00B3730B" w:rsidP="00B3730B">
            <w:pPr>
              <w:tabs>
                <w:tab w:val="clear" w:pos="907"/>
              </w:tabs>
              <w:spacing w:line="360" w:lineRule="auto"/>
              <w:ind w:left="-108" w:right="-80"/>
              <w:jc w:val="center"/>
              <w:rPr>
                <w:rFonts w:ascii="Arial" w:hAnsi="Arial" w:cs="Arial"/>
                <w:sz w:val="18"/>
                <w:szCs w:val="18"/>
                <w:cs/>
              </w:rPr>
            </w:pPr>
          </w:p>
        </w:tc>
        <w:tc>
          <w:tcPr>
            <w:tcW w:w="1051" w:type="dxa"/>
            <w:tcBorders>
              <w:top w:val="single" w:sz="4" w:space="0" w:color="auto"/>
              <w:bottom w:val="single" w:sz="4" w:space="0" w:color="auto"/>
            </w:tcBorders>
            <w:vAlign w:val="center"/>
          </w:tcPr>
          <w:p w14:paraId="2ECD4473" w14:textId="0F682A66" w:rsidR="00B3730B" w:rsidRPr="00F06BBC" w:rsidRDefault="00B3730B" w:rsidP="00B3730B">
            <w:pPr>
              <w:tabs>
                <w:tab w:val="clear" w:pos="907"/>
              </w:tabs>
              <w:spacing w:line="360" w:lineRule="auto"/>
              <w:ind w:left="-108" w:right="-80"/>
              <w:jc w:val="center"/>
              <w:rPr>
                <w:rFonts w:ascii="Arial" w:hAnsi="Arial" w:cs="Arial"/>
                <w:sz w:val="18"/>
                <w:szCs w:val="18"/>
                <w:cs/>
              </w:rPr>
            </w:pPr>
            <w:r w:rsidRPr="00F06BBC">
              <w:rPr>
                <w:rFonts w:ascii="Arial" w:hAnsi="Arial" w:cs="Arial"/>
                <w:sz w:val="18"/>
                <w:szCs w:val="18"/>
              </w:rPr>
              <w:t>2019</w:t>
            </w:r>
          </w:p>
        </w:tc>
        <w:tc>
          <w:tcPr>
            <w:tcW w:w="237" w:type="dxa"/>
            <w:tcBorders>
              <w:top w:val="single" w:sz="4" w:space="0" w:color="auto"/>
            </w:tcBorders>
            <w:vAlign w:val="center"/>
          </w:tcPr>
          <w:p w14:paraId="13C7B3D1" w14:textId="77777777" w:rsidR="00B3730B" w:rsidRPr="00F06BBC" w:rsidRDefault="00B3730B" w:rsidP="00B3730B">
            <w:pPr>
              <w:tabs>
                <w:tab w:val="clear" w:pos="907"/>
              </w:tabs>
              <w:spacing w:line="360" w:lineRule="auto"/>
              <w:ind w:left="-108" w:right="-80"/>
              <w:jc w:val="center"/>
              <w:rPr>
                <w:rFonts w:ascii="Arial" w:hAnsi="Arial" w:cs="Arial"/>
                <w:sz w:val="18"/>
                <w:szCs w:val="18"/>
                <w:cs/>
              </w:rPr>
            </w:pPr>
          </w:p>
        </w:tc>
        <w:tc>
          <w:tcPr>
            <w:tcW w:w="1068" w:type="dxa"/>
            <w:tcBorders>
              <w:top w:val="single" w:sz="4" w:space="0" w:color="auto"/>
              <w:bottom w:val="single" w:sz="4" w:space="0" w:color="auto"/>
            </w:tcBorders>
            <w:vAlign w:val="center"/>
          </w:tcPr>
          <w:p w14:paraId="6F4A09B4" w14:textId="6FAFEDE6" w:rsidR="00B3730B" w:rsidRPr="00F06BBC" w:rsidRDefault="00B3730B" w:rsidP="00B3730B">
            <w:pPr>
              <w:tabs>
                <w:tab w:val="clear" w:pos="907"/>
              </w:tabs>
              <w:spacing w:line="360" w:lineRule="auto"/>
              <w:ind w:left="-108" w:right="-80"/>
              <w:jc w:val="center"/>
              <w:rPr>
                <w:rFonts w:ascii="Arial" w:hAnsi="Arial" w:cs="Arial"/>
                <w:sz w:val="18"/>
                <w:szCs w:val="18"/>
                <w:cs/>
                <w:lang w:val="en-GB"/>
              </w:rPr>
            </w:pPr>
            <w:r w:rsidRPr="00F06BBC">
              <w:rPr>
                <w:rFonts w:ascii="Arial" w:hAnsi="Arial" w:cs="Arial"/>
                <w:sz w:val="18"/>
                <w:szCs w:val="18"/>
                <w:lang w:val="en-GB"/>
              </w:rPr>
              <w:t>2018</w:t>
            </w:r>
          </w:p>
        </w:tc>
      </w:tr>
      <w:tr w:rsidR="00F057B0" w:rsidRPr="00F06BBC" w14:paraId="2E20FA20" w14:textId="77777777" w:rsidTr="0062607A">
        <w:trPr>
          <w:cantSplit/>
        </w:trPr>
        <w:tc>
          <w:tcPr>
            <w:tcW w:w="4230" w:type="dxa"/>
            <w:vAlign w:val="center"/>
          </w:tcPr>
          <w:p w14:paraId="241270D5" w14:textId="77777777" w:rsidR="00F057B0" w:rsidRPr="00F06BBC" w:rsidRDefault="00F76FE9" w:rsidP="00332DF0">
            <w:pPr>
              <w:tabs>
                <w:tab w:val="left" w:pos="113"/>
              </w:tabs>
              <w:spacing w:line="360" w:lineRule="auto"/>
              <w:ind w:right="-113"/>
              <w:rPr>
                <w:rFonts w:ascii="Arial" w:hAnsi="Arial" w:cs="Arial"/>
                <w:sz w:val="18"/>
                <w:szCs w:val="18"/>
                <w:u w:val="single"/>
              </w:rPr>
            </w:pPr>
            <w:r w:rsidRPr="00F06BBC">
              <w:rPr>
                <w:rFonts w:ascii="Arial" w:hAnsi="Arial" w:cs="Arial"/>
                <w:sz w:val="18"/>
                <w:szCs w:val="18"/>
                <w:u w:val="single"/>
              </w:rPr>
              <w:t>Trade account</w:t>
            </w:r>
            <w:r w:rsidR="00023A7D" w:rsidRPr="00F06BBC">
              <w:rPr>
                <w:rFonts w:ascii="Arial" w:hAnsi="Arial" w:cs="Arial"/>
                <w:sz w:val="18"/>
                <w:szCs w:val="18"/>
                <w:u w:val="single"/>
              </w:rPr>
              <w:t>s</w:t>
            </w:r>
            <w:r w:rsidRPr="00F06BBC">
              <w:rPr>
                <w:rFonts w:ascii="Arial" w:hAnsi="Arial" w:cs="Arial"/>
                <w:sz w:val="18"/>
                <w:szCs w:val="18"/>
                <w:u w:val="single"/>
              </w:rPr>
              <w:t xml:space="preserve"> receivable</w:t>
            </w:r>
            <w:r w:rsidR="00BA7827" w:rsidRPr="00F06BBC">
              <w:rPr>
                <w:rFonts w:ascii="Arial" w:hAnsi="Arial" w:cs="Arial"/>
                <w:sz w:val="18"/>
                <w:szCs w:val="18"/>
                <w:u w:val="single"/>
              </w:rPr>
              <w:t xml:space="preserve"> - </w:t>
            </w:r>
            <w:r w:rsidRPr="00F06BBC">
              <w:rPr>
                <w:rFonts w:ascii="Arial" w:hAnsi="Arial" w:cs="Arial"/>
                <w:sz w:val="18"/>
                <w:szCs w:val="18"/>
                <w:u w:val="single"/>
              </w:rPr>
              <w:t xml:space="preserve">related </w:t>
            </w:r>
            <w:r w:rsidR="005112CC" w:rsidRPr="00F06BBC">
              <w:rPr>
                <w:rFonts w:ascii="Arial" w:hAnsi="Arial" w:cs="Arial"/>
                <w:sz w:val="18"/>
                <w:szCs w:val="18"/>
                <w:u w:val="single"/>
              </w:rPr>
              <w:t>parties</w:t>
            </w:r>
          </w:p>
        </w:tc>
        <w:tc>
          <w:tcPr>
            <w:tcW w:w="1080" w:type="dxa"/>
            <w:vAlign w:val="bottom"/>
          </w:tcPr>
          <w:p w14:paraId="727F6A0D"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8" w:type="dxa"/>
          </w:tcPr>
          <w:p w14:paraId="1D146A4A"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48" w:type="dxa"/>
            <w:vAlign w:val="bottom"/>
          </w:tcPr>
          <w:p w14:paraId="333E4C36"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77FE7759"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Pr>
          <w:p w14:paraId="78359953"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tcPr>
          <w:p w14:paraId="3B47F911"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532ADB04"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CA3849" w:rsidRPr="00F06BBC" w14:paraId="3F4278A2" w14:textId="77777777" w:rsidTr="0062607A">
        <w:trPr>
          <w:cantSplit/>
        </w:trPr>
        <w:tc>
          <w:tcPr>
            <w:tcW w:w="4230" w:type="dxa"/>
            <w:vAlign w:val="center"/>
          </w:tcPr>
          <w:p w14:paraId="41E61363" w14:textId="35A4DD31" w:rsidR="00CA3849" w:rsidRPr="00F06BBC" w:rsidRDefault="00CA3849" w:rsidP="00CA3849">
            <w:pPr>
              <w:tabs>
                <w:tab w:val="left" w:pos="113"/>
              </w:tabs>
              <w:spacing w:line="360" w:lineRule="auto"/>
              <w:ind w:right="-113"/>
              <w:rPr>
                <w:rFonts w:ascii="Arial" w:hAnsi="Arial" w:cs="Arial"/>
                <w:sz w:val="18"/>
                <w:szCs w:val="18"/>
                <w:u w:val="single"/>
              </w:rPr>
            </w:pPr>
            <w:r w:rsidRPr="00F06BBC">
              <w:rPr>
                <w:rFonts w:ascii="Arial" w:hAnsi="Arial" w:cs="Arial"/>
                <w:sz w:val="18"/>
                <w:szCs w:val="18"/>
              </w:rPr>
              <w:t xml:space="preserve">    </w:t>
            </w:r>
            <w:proofErr w:type="spellStart"/>
            <w:r w:rsidRPr="00F06BBC">
              <w:rPr>
                <w:rFonts w:ascii="Arial" w:hAnsi="Arial" w:cs="Arial"/>
                <w:sz w:val="18"/>
                <w:szCs w:val="18"/>
                <w:cs/>
              </w:rPr>
              <w:t>Subsidiary</w:t>
            </w:r>
            <w:proofErr w:type="spellEnd"/>
          </w:p>
        </w:tc>
        <w:tc>
          <w:tcPr>
            <w:tcW w:w="1080" w:type="dxa"/>
            <w:vAlign w:val="bottom"/>
          </w:tcPr>
          <w:p w14:paraId="32828F89" w14:textId="5DEFB660"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8" w:type="dxa"/>
          </w:tcPr>
          <w:p w14:paraId="55C95B0D"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48" w:type="dxa"/>
            <w:vAlign w:val="bottom"/>
          </w:tcPr>
          <w:p w14:paraId="28B6EB39" w14:textId="04B3E2B5"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tcPr>
          <w:p w14:paraId="0C6AB9F5"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vAlign w:val="bottom"/>
          </w:tcPr>
          <w:p w14:paraId="756CB415" w14:textId="5D537132"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F06BBC">
              <w:rPr>
                <w:rFonts w:ascii="Arial" w:hAnsi="Arial" w:cs="Arial"/>
                <w:sz w:val="18"/>
                <w:szCs w:val="18"/>
              </w:rPr>
              <w:t>25</w:t>
            </w:r>
          </w:p>
        </w:tc>
        <w:tc>
          <w:tcPr>
            <w:tcW w:w="237" w:type="dxa"/>
          </w:tcPr>
          <w:p w14:paraId="66457FCA"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13445375" w14:textId="54393093"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F06BBC">
              <w:rPr>
                <w:rFonts w:ascii="Arial" w:hAnsi="Arial" w:cs="Arial"/>
                <w:sz w:val="18"/>
                <w:szCs w:val="18"/>
              </w:rPr>
              <w:t>69</w:t>
            </w:r>
          </w:p>
        </w:tc>
      </w:tr>
      <w:tr w:rsidR="00CA3849" w:rsidRPr="00F06BBC" w14:paraId="0D7BEB7B" w14:textId="77777777" w:rsidTr="0062607A">
        <w:trPr>
          <w:cantSplit/>
        </w:trPr>
        <w:tc>
          <w:tcPr>
            <w:tcW w:w="4230" w:type="dxa"/>
            <w:vAlign w:val="bottom"/>
          </w:tcPr>
          <w:p w14:paraId="42287704" w14:textId="36BAC183" w:rsidR="00CA3849" w:rsidRPr="00F06BBC" w:rsidRDefault="00CA3849" w:rsidP="00CA3849">
            <w:pPr>
              <w:tabs>
                <w:tab w:val="clear" w:pos="227"/>
                <w:tab w:val="left" w:pos="252"/>
              </w:tabs>
              <w:spacing w:line="360" w:lineRule="auto"/>
              <w:ind w:right="-113"/>
              <w:rPr>
                <w:rFonts w:ascii="Arial" w:hAnsi="Arial" w:cs="Arial"/>
                <w:sz w:val="18"/>
                <w:szCs w:val="18"/>
                <w:cs/>
              </w:rPr>
            </w:pPr>
            <w:r w:rsidRPr="00F06BBC">
              <w:rPr>
                <w:rFonts w:ascii="Arial" w:hAnsi="Arial" w:cs="Arial"/>
                <w:sz w:val="18"/>
                <w:szCs w:val="18"/>
              </w:rPr>
              <w:t xml:space="preserve">    </w:t>
            </w:r>
            <w:proofErr w:type="spellStart"/>
            <w:r w:rsidRPr="00F06BBC">
              <w:rPr>
                <w:rFonts w:ascii="Arial" w:hAnsi="Arial" w:cs="Arial"/>
                <w:sz w:val="18"/>
                <w:szCs w:val="18"/>
                <w:cs/>
              </w:rPr>
              <w:t>Related</w:t>
            </w:r>
            <w:proofErr w:type="spellEnd"/>
            <w:r w:rsidRPr="00F06BBC">
              <w:rPr>
                <w:rFonts w:ascii="Arial" w:hAnsi="Arial" w:cs="Arial"/>
                <w:sz w:val="18"/>
                <w:szCs w:val="18"/>
                <w:cs/>
              </w:rPr>
              <w:t xml:space="preserve"> </w:t>
            </w:r>
            <w:proofErr w:type="spellStart"/>
            <w:r w:rsidRPr="00F06BBC">
              <w:rPr>
                <w:rFonts w:ascii="Arial" w:hAnsi="Arial" w:cs="Arial"/>
                <w:sz w:val="18"/>
                <w:szCs w:val="18"/>
                <w:cs/>
              </w:rPr>
              <w:t>companies</w:t>
            </w:r>
            <w:proofErr w:type="spellEnd"/>
          </w:p>
        </w:tc>
        <w:tc>
          <w:tcPr>
            <w:tcW w:w="1080" w:type="dxa"/>
            <w:shd w:val="clear" w:color="auto" w:fill="auto"/>
            <w:vAlign w:val="bottom"/>
          </w:tcPr>
          <w:p w14:paraId="256AA2AE" w14:textId="2ACD2B4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06BBC">
              <w:rPr>
                <w:rFonts w:ascii="Arial" w:hAnsi="Arial" w:cs="Arial"/>
                <w:sz w:val="18"/>
                <w:szCs w:val="18"/>
              </w:rPr>
              <w:t>238</w:t>
            </w:r>
          </w:p>
        </w:tc>
        <w:tc>
          <w:tcPr>
            <w:tcW w:w="248" w:type="dxa"/>
          </w:tcPr>
          <w:p w14:paraId="06EFB8F8"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vAlign w:val="bottom"/>
          </w:tcPr>
          <w:p w14:paraId="3597A7B5" w14:textId="2664273F"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06BBC">
              <w:rPr>
                <w:rFonts w:ascii="Arial" w:hAnsi="Arial" w:cs="Arial"/>
                <w:sz w:val="18"/>
                <w:szCs w:val="18"/>
              </w:rPr>
              <w:t>158</w:t>
            </w:r>
          </w:p>
        </w:tc>
        <w:tc>
          <w:tcPr>
            <w:tcW w:w="236" w:type="dxa"/>
          </w:tcPr>
          <w:p w14:paraId="1609ABA4"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vAlign w:val="bottom"/>
          </w:tcPr>
          <w:p w14:paraId="0C0A60BD" w14:textId="2805C9A0"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06BBC">
              <w:rPr>
                <w:rFonts w:ascii="Arial" w:hAnsi="Arial" w:cs="Arial"/>
                <w:sz w:val="18"/>
                <w:szCs w:val="18"/>
              </w:rPr>
              <w:t>238</w:t>
            </w:r>
          </w:p>
        </w:tc>
        <w:tc>
          <w:tcPr>
            <w:tcW w:w="237" w:type="dxa"/>
          </w:tcPr>
          <w:p w14:paraId="052DE1F2"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68" w:type="dxa"/>
            <w:vAlign w:val="bottom"/>
          </w:tcPr>
          <w:p w14:paraId="4C41A5A1" w14:textId="31095C68"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06BBC">
              <w:rPr>
                <w:rFonts w:ascii="Arial" w:hAnsi="Arial" w:cs="Arial"/>
                <w:sz w:val="18"/>
                <w:szCs w:val="18"/>
                <w:lang w:val="en-GB"/>
              </w:rPr>
              <w:t>158</w:t>
            </w:r>
          </w:p>
        </w:tc>
      </w:tr>
      <w:tr w:rsidR="00CA3849" w:rsidRPr="00F06BBC" w14:paraId="2BB88151" w14:textId="77777777" w:rsidTr="0062607A">
        <w:trPr>
          <w:cantSplit/>
        </w:trPr>
        <w:tc>
          <w:tcPr>
            <w:tcW w:w="4230" w:type="dxa"/>
            <w:vAlign w:val="center"/>
          </w:tcPr>
          <w:p w14:paraId="1C8C4D39" w14:textId="77777777" w:rsidR="00CA3849" w:rsidRPr="00F06BBC" w:rsidRDefault="00CA3849" w:rsidP="00CA3849">
            <w:pPr>
              <w:pStyle w:val="a8"/>
              <w:tabs>
                <w:tab w:val="clear" w:pos="1080"/>
              </w:tabs>
              <w:spacing w:line="360" w:lineRule="auto"/>
              <w:ind w:left="216" w:right="-113"/>
              <w:rPr>
                <w:rFonts w:ascii="Arial" w:hAnsi="Arial" w:cs="Arial"/>
                <w:sz w:val="18"/>
                <w:szCs w:val="18"/>
                <w:cs/>
                <w:lang w:val="en-GB"/>
              </w:rPr>
            </w:pPr>
            <w:r w:rsidRPr="00F06BBC">
              <w:rPr>
                <w:rFonts w:ascii="Arial" w:hAnsi="Arial" w:cs="Arial"/>
                <w:sz w:val="18"/>
                <w:szCs w:val="18"/>
                <w:lang w:val="en-GB"/>
              </w:rPr>
              <w:t>Director</w:t>
            </w:r>
          </w:p>
        </w:tc>
        <w:tc>
          <w:tcPr>
            <w:tcW w:w="1080" w:type="dxa"/>
            <w:shd w:val="clear" w:color="auto" w:fill="auto"/>
            <w:vAlign w:val="bottom"/>
          </w:tcPr>
          <w:p w14:paraId="4D7B3EAD" w14:textId="1C02125F"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lang w:val="en-GB"/>
              </w:rPr>
              <w:t>139</w:t>
            </w:r>
          </w:p>
        </w:tc>
        <w:tc>
          <w:tcPr>
            <w:tcW w:w="248" w:type="dxa"/>
          </w:tcPr>
          <w:p w14:paraId="0C204AD1"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vAlign w:val="bottom"/>
          </w:tcPr>
          <w:p w14:paraId="4DE2F0D8" w14:textId="7DE78E42"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tcPr>
          <w:p w14:paraId="163E5BCC"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vAlign w:val="bottom"/>
          </w:tcPr>
          <w:p w14:paraId="715465F7" w14:textId="195F82C5"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7" w:type="dxa"/>
          </w:tcPr>
          <w:p w14:paraId="4DD8B229"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68" w:type="dxa"/>
            <w:vAlign w:val="bottom"/>
          </w:tcPr>
          <w:p w14:paraId="0D37AB6F" w14:textId="2D5EC150"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r>
      <w:tr w:rsidR="00CA3849" w:rsidRPr="00F06BBC" w14:paraId="6B2724F6" w14:textId="77777777" w:rsidTr="0062607A">
        <w:trPr>
          <w:cantSplit/>
        </w:trPr>
        <w:tc>
          <w:tcPr>
            <w:tcW w:w="4230" w:type="dxa"/>
            <w:vAlign w:val="bottom"/>
          </w:tcPr>
          <w:p w14:paraId="6045B88C" w14:textId="0021D632" w:rsidR="00CA3849" w:rsidRPr="00F06BBC" w:rsidRDefault="00CA3849" w:rsidP="00CA3849">
            <w:pPr>
              <w:spacing w:line="360" w:lineRule="auto"/>
              <w:rPr>
                <w:rFonts w:ascii="Arial" w:hAnsi="Arial" w:cs="Arial"/>
                <w:sz w:val="18"/>
                <w:szCs w:val="18"/>
              </w:rPr>
            </w:pPr>
            <w:r w:rsidRPr="00F06BBC">
              <w:rPr>
                <w:rFonts w:ascii="Arial" w:hAnsi="Arial" w:cs="Arial"/>
                <w:sz w:val="18"/>
                <w:szCs w:val="18"/>
              </w:rPr>
              <w:t>Total</w:t>
            </w:r>
          </w:p>
        </w:tc>
        <w:tc>
          <w:tcPr>
            <w:tcW w:w="1080" w:type="dxa"/>
            <w:tcBorders>
              <w:top w:val="single" w:sz="4" w:space="0" w:color="auto"/>
              <w:bottom w:val="single" w:sz="12" w:space="0" w:color="auto"/>
            </w:tcBorders>
            <w:shd w:val="clear" w:color="auto" w:fill="auto"/>
            <w:vAlign w:val="bottom"/>
          </w:tcPr>
          <w:p w14:paraId="6DC5AE92" w14:textId="1687763E"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377</w:t>
            </w:r>
          </w:p>
        </w:tc>
        <w:tc>
          <w:tcPr>
            <w:tcW w:w="248" w:type="dxa"/>
          </w:tcPr>
          <w:p w14:paraId="53C6FD77"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tcBorders>
              <w:top w:val="single" w:sz="4" w:space="0" w:color="auto"/>
            </w:tcBorders>
            <w:vAlign w:val="bottom"/>
          </w:tcPr>
          <w:p w14:paraId="13F6A3C3" w14:textId="6DE7E68B"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158</w:t>
            </w:r>
          </w:p>
        </w:tc>
        <w:tc>
          <w:tcPr>
            <w:tcW w:w="236" w:type="dxa"/>
          </w:tcPr>
          <w:p w14:paraId="77F52808"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top w:val="single" w:sz="4" w:space="0" w:color="auto"/>
            </w:tcBorders>
            <w:vAlign w:val="bottom"/>
          </w:tcPr>
          <w:p w14:paraId="130DC3F4" w14:textId="4DB9581E"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06BBC">
              <w:rPr>
                <w:rFonts w:ascii="Arial" w:hAnsi="Arial" w:cs="Arial"/>
                <w:sz w:val="18"/>
                <w:szCs w:val="18"/>
              </w:rPr>
              <w:t>263</w:t>
            </w:r>
          </w:p>
        </w:tc>
        <w:tc>
          <w:tcPr>
            <w:tcW w:w="237" w:type="dxa"/>
          </w:tcPr>
          <w:p w14:paraId="122323A9"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top w:val="single" w:sz="4" w:space="0" w:color="auto"/>
            </w:tcBorders>
            <w:vAlign w:val="bottom"/>
          </w:tcPr>
          <w:p w14:paraId="691BD0D3" w14:textId="395DBE43"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06BBC">
              <w:rPr>
                <w:rFonts w:ascii="Arial" w:hAnsi="Arial" w:cs="Arial"/>
                <w:sz w:val="18"/>
                <w:szCs w:val="18"/>
                <w:lang w:val="en-GB"/>
              </w:rPr>
              <w:t>227</w:t>
            </w:r>
          </w:p>
        </w:tc>
      </w:tr>
      <w:tr w:rsidR="00CA3849" w:rsidRPr="00F06BBC" w14:paraId="35CE7277" w14:textId="77777777" w:rsidTr="0062607A">
        <w:trPr>
          <w:cantSplit/>
        </w:trPr>
        <w:tc>
          <w:tcPr>
            <w:tcW w:w="4230" w:type="dxa"/>
            <w:vAlign w:val="center"/>
          </w:tcPr>
          <w:p w14:paraId="57C1EA4D" w14:textId="77777777" w:rsidR="00CA3849" w:rsidRPr="00F06BBC" w:rsidRDefault="00CA3849" w:rsidP="00CA3849">
            <w:pPr>
              <w:tabs>
                <w:tab w:val="left" w:pos="113"/>
              </w:tabs>
              <w:spacing w:line="360" w:lineRule="auto"/>
              <w:ind w:right="-113"/>
              <w:rPr>
                <w:rFonts w:ascii="Arial" w:hAnsi="Arial" w:cs="Arial"/>
                <w:sz w:val="18"/>
                <w:szCs w:val="18"/>
                <w:u w:val="single"/>
                <w:lang w:val="en-GB"/>
              </w:rPr>
            </w:pPr>
          </w:p>
        </w:tc>
        <w:tc>
          <w:tcPr>
            <w:tcW w:w="1080" w:type="dxa"/>
            <w:tcBorders>
              <w:top w:val="single" w:sz="12" w:space="0" w:color="auto"/>
            </w:tcBorders>
            <w:vAlign w:val="bottom"/>
          </w:tcPr>
          <w:p w14:paraId="45466C68" w14:textId="3C7F1CB8"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color w:val="FF0000"/>
                <w:sz w:val="18"/>
                <w:szCs w:val="18"/>
              </w:rPr>
            </w:pPr>
          </w:p>
        </w:tc>
        <w:tc>
          <w:tcPr>
            <w:tcW w:w="248" w:type="dxa"/>
            <w:vAlign w:val="bottom"/>
          </w:tcPr>
          <w:p w14:paraId="39B9A2DB"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48" w:type="dxa"/>
            <w:tcBorders>
              <w:top w:val="single" w:sz="12" w:space="0" w:color="auto"/>
            </w:tcBorders>
            <w:vAlign w:val="bottom"/>
          </w:tcPr>
          <w:p w14:paraId="21A97391"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7CC34A81"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top w:val="single" w:sz="12" w:space="0" w:color="auto"/>
            </w:tcBorders>
            <w:vAlign w:val="bottom"/>
          </w:tcPr>
          <w:p w14:paraId="6B0E25FB"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18D3F669"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top w:val="single" w:sz="12" w:space="0" w:color="auto"/>
            </w:tcBorders>
            <w:vAlign w:val="bottom"/>
          </w:tcPr>
          <w:p w14:paraId="16A0E719"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CA3849" w:rsidRPr="00F06BBC" w14:paraId="175FC44B" w14:textId="77777777" w:rsidTr="0062607A">
        <w:trPr>
          <w:cantSplit/>
        </w:trPr>
        <w:tc>
          <w:tcPr>
            <w:tcW w:w="4230" w:type="dxa"/>
            <w:vAlign w:val="center"/>
          </w:tcPr>
          <w:p w14:paraId="4C0A048A" w14:textId="2D255F7B" w:rsidR="00CA3849" w:rsidRPr="00F06BBC" w:rsidRDefault="00CA3849" w:rsidP="00CA3849">
            <w:pPr>
              <w:tabs>
                <w:tab w:val="left" w:pos="113"/>
              </w:tabs>
              <w:spacing w:line="360" w:lineRule="auto"/>
              <w:ind w:right="-113"/>
              <w:rPr>
                <w:rFonts w:ascii="Arial" w:hAnsi="Arial" w:cs="Arial"/>
                <w:sz w:val="18"/>
                <w:szCs w:val="18"/>
                <w:u w:val="single"/>
              </w:rPr>
            </w:pPr>
            <w:r w:rsidRPr="00F06BBC">
              <w:rPr>
                <w:rFonts w:ascii="Arial" w:hAnsi="Arial" w:cs="Arial"/>
                <w:sz w:val="18"/>
                <w:szCs w:val="18"/>
                <w:u w:val="single"/>
              </w:rPr>
              <w:t xml:space="preserve">Other receivables – </w:t>
            </w:r>
            <w:r w:rsidR="00F20670" w:rsidRPr="00F06BBC">
              <w:rPr>
                <w:rFonts w:ascii="Arial" w:hAnsi="Arial" w:cs="Arial"/>
                <w:sz w:val="18"/>
                <w:szCs w:val="18"/>
                <w:u w:val="single"/>
              </w:rPr>
              <w:t xml:space="preserve">related </w:t>
            </w:r>
            <w:r w:rsidR="00D93684" w:rsidRPr="00F06BBC">
              <w:rPr>
                <w:rFonts w:ascii="Arial" w:hAnsi="Arial" w:cs="Arial"/>
                <w:sz w:val="18"/>
                <w:szCs w:val="18"/>
                <w:u w:val="single"/>
              </w:rPr>
              <w:t>parties</w:t>
            </w:r>
          </w:p>
        </w:tc>
        <w:tc>
          <w:tcPr>
            <w:tcW w:w="1080" w:type="dxa"/>
            <w:vAlign w:val="bottom"/>
          </w:tcPr>
          <w:p w14:paraId="375CFCA6"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color w:val="FF0000"/>
                <w:sz w:val="18"/>
                <w:szCs w:val="18"/>
              </w:rPr>
            </w:pPr>
          </w:p>
        </w:tc>
        <w:tc>
          <w:tcPr>
            <w:tcW w:w="248" w:type="dxa"/>
            <w:vAlign w:val="bottom"/>
          </w:tcPr>
          <w:p w14:paraId="05552FF8"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48" w:type="dxa"/>
            <w:vAlign w:val="bottom"/>
          </w:tcPr>
          <w:p w14:paraId="301DF165"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07C2814B"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vAlign w:val="bottom"/>
          </w:tcPr>
          <w:p w14:paraId="4BE6C64E"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6F5270AE"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48B9B4F4"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E06527" w:rsidRPr="00F06BBC" w14:paraId="7A89F7F7" w14:textId="77777777" w:rsidTr="0062607A">
        <w:trPr>
          <w:cantSplit/>
        </w:trPr>
        <w:tc>
          <w:tcPr>
            <w:tcW w:w="4230" w:type="dxa"/>
            <w:vAlign w:val="center"/>
          </w:tcPr>
          <w:p w14:paraId="4FFA27F1" w14:textId="384E9673" w:rsidR="00E06527" w:rsidRPr="00F06BBC" w:rsidRDefault="00E06527" w:rsidP="00E06527">
            <w:pPr>
              <w:tabs>
                <w:tab w:val="left" w:pos="113"/>
              </w:tabs>
              <w:spacing w:line="360" w:lineRule="auto"/>
              <w:ind w:right="-113"/>
              <w:rPr>
                <w:rFonts w:ascii="Arial" w:hAnsi="Arial" w:cs="Arial"/>
                <w:sz w:val="18"/>
                <w:szCs w:val="18"/>
                <w:cs/>
              </w:rPr>
            </w:pPr>
            <w:r w:rsidRPr="00F06BBC">
              <w:rPr>
                <w:rFonts w:ascii="Arial" w:hAnsi="Arial" w:cs="Arial"/>
                <w:sz w:val="18"/>
                <w:szCs w:val="18"/>
              </w:rPr>
              <w:t xml:space="preserve">     Subsidiary</w:t>
            </w:r>
          </w:p>
        </w:tc>
        <w:tc>
          <w:tcPr>
            <w:tcW w:w="1080" w:type="dxa"/>
            <w:vAlign w:val="bottom"/>
          </w:tcPr>
          <w:p w14:paraId="4ADB3951" w14:textId="05451C51"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E06527">
              <w:rPr>
                <w:rFonts w:ascii="Arial" w:hAnsi="Arial" w:cs="Arial"/>
                <w:sz w:val="18"/>
                <w:szCs w:val="18"/>
                <w:cs/>
              </w:rPr>
              <w:t xml:space="preserve">             </w:t>
            </w:r>
            <w:r w:rsidRPr="00320088">
              <w:rPr>
                <w:rFonts w:ascii="Arial" w:hAnsi="Arial" w:cs="Arial"/>
                <w:sz w:val="18"/>
                <w:szCs w:val="18"/>
                <w:highlight w:val="yellow"/>
              </w:rPr>
              <w:t>-</w:t>
            </w:r>
          </w:p>
        </w:tc>
        <w:tc>
          <w:tcPr>
            <w:tcW w:w="248" w:type="dxa"/>
            <w:vAlign w:val="bottom"/>
          </w:tcPr>
          <w:p w14:paraId="5732C06D" w14:textId="77777777"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48" w:type="dxa"/>
            <w:vAlign w:val="bottom"/>
          </w:tcPr>
          <w:p w14:paraId="510CF3EF" w14:textId="79A88B53"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E06527">
              <w:rPr>
                <w:rFonts w:ascii="Arial" w:hAnsi="Arial" w:cs="Arial"/>
                <w:sz w:val="18"/>
                <w:szCs w:val="18"/>
                <w:cs/>
              </w:rPr>
              <w:t xml:space="preserve">             </w:t>
            </w:r>
            <w:r w:rsidRPr="00E06527">
              <w:rPr>
                <w:rFonts w:ascii="Arial" w:hAnsi="Arial" w:cs="Arial"/>
                <w:sz w:val="18"/>
                <w:szCs w:val="18"/>
              </w:rPr>
              <w:t>-</w:t>
            </w:r>
          </w:p>
        </w:tc>
        <w:tc>
          <w:tcPr>
            <w:tcW w:w="236" w:type="dxa"/>
            <w:vAlign w:val="bottom"/>
          </w:tcPr>
          <w:p w14:paraId="78F6E599"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shd w:val="clear" w:color="auto" w:fill="auto"/>
            <w:vAlign w:val="bottom"/>
          </w:tcPr>
          <w:p w14:paraId="32D30D41" w14:textId="04FDE41A"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91,344</w:t>
            </w:r>
          </w:p>
        </w:tc>
        <w:tc>
          <w:tcPr>
            <w:tcW w:w="237" w:type="dxa"/>
            <w:vAlign w:val="bottom"/>
          </w:tcPr>
          <w:p w14:paraId="65B03507"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33EF3326" w14:textId="5C58F006"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55</w:t>
            </w:r>
          </w:p>
        </w:tc>
      </w:tr>
      <w:tr w:rsidR="00E06527" w:rsidRPr="00F06BBC" w14:paraId="71A5FA4A" w14:textId="77777777" w:rsidTr="0062607A">
        <w:trPr>
          <w:cantSplit/>
        </w:trPr>
        <w:tc>
          <w:tcPr>
            <w:tcW w:w="4230" w:type="dxa"/>
            <w:vAlign w:val="center"/>
          </w:tcPr>
          <w:p w14:paraId="0C1CB402" w14:textId="7E8F5981" w:rsidR="00E06527" w:rsidRPr="00F06BBC" w:rsidRDefault="00E06527" w:rsidP="00E06527">
            <w:pPr>
              <w:tabs>
                <w:tab w:val="left" w:pos="113"/>
              </w:tabs>
              <w:spacing w:line="360" w:lineRule="auto"/>
              <w:ind w:right="-113" w:firstLine="246"/>
              <w:rPr>
                <w:rFonts w:ascii="Arial" w:hAnsi="Arial" w:cs="Arial"/>
                <w:sz w:val="18"/>
                <w:szCs w:val="18"/>
              </w:rPr>
            </w:pPr>
            <w:r w:rsidRPr="00F06BBC">
              <w:rPr>
                <w:rFonts w:ascii="Arial" w:hAnsi="Arial" w:cs="Arial"/>
                <w:sz w:val="18"/>
                <w:szCs w:val="18"/>
                <w:u w:val="single"/>
              </w:rPr>
              <w:t>Less</w:t>
            </w:r>
            <w:r w:rsidRPr="00F06BBC">
              <w:rPr>
                <w:rFonts w:ascii="Arial" w:hAnsi="Arial" w:cs="Arial"/>
                <w:sz w:val="18"/>
                <w:szCs w:val="18"/>
              </w:rPr>
              <w:t xml:space="preserve"> Allowance </w:t>
            </w:r>
            <w:r w:rsidRPr="00F06BBC">
              <w:rPr>
                <w:rFonts w:ascii="Arial" w:hAnsi="Arial" w:cs="Arial"/>
                <w:sz w:val="19"/>
                <w:szCs w:val="19"/>
              </w:rPr>
              <w:t>for doubtful accounts</w:t>
            </w:r>
          </w:p>
        </w:tc>
        <w:tc>
          <w:tcPr>
            <w:tcW w:w="1080" w:type="dxa"/>
            <w:tcBorders>
              <w:bottom w:val="single" w:sz="4" w:space="0" w:color="auto"/>
            </w:tcBorders>
            <w:vAlign w:val="bottom"/>
          </w:tcPr>
          <w:p w14:paraId="4432713D" w14:textId="33943F3B"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E06527">
              <w:rPr>
                <w:rFonts w:ascii="Arial" w:hAnsi="Arial" w:cs="Arial"/>
                <w:sz w:val="18"/>
                <w:szCs w:val="18"/>
                <w:cs/>
              </w:rPr>
              <w:t xml:space="preserve">             </w:t>
            </w:r>
            <w:r w:rsidRPr="00E06527">
              <w:rPr>
                <w:rFonts w:ascii="Arial" w:hAnsi="Arial" w:cs="Arial"/>
                <w:sz w:val="18"/>
                <w:szCs w:val="18"/>
              </w:rPr>
              <w:t>-</w:t>
            </w:r>
          </w:p>
        </w:tc>
        <w:tc>
          <w:tcPr>
            <w:tcW w:w="248" w:type="dxa"/>
            <w:vAlign w:val="bottom"/>
          </w:tcPr>
          <w:p w14:paraId="5E2F1A0F" w14:textId="77777777"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48" w:type="dxa"/>
            <w:tcBorders>
              <w:bottom w:val="single" w:sz="4" w:space="0" w:color="auto"/>
            </w:tcBorders>
            <w:vAlign w:val="bottom"/>
          </w:tcPr>
          <w:p w14:paraId="500796AD" w14:textId="0E5C76A0"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E06527">
              <w:rPr>
                <w:rFonts w:ascii="Arial" w:hAnsi="Arial" w:cs="Arial"/>
                <w:sz w:val="18"/>
                <w:szCs w:val="18"/>
                <w:cs/>
              </w:rPr>
              <w:t xml:space="preserve">             </w:t>
            </w:r>
            <w:r w:rsidRPr="00E06527">
              <w:rPr>
                <w:rFonts w:ascii="Arial" w:hAnsi="Arial" w:cs="Arial"/>
                <w:sz w:val="18"/>
                <w:szCs w:val="18"/>
              </w:rPr>
              <w:t>-</w:t>
            </w:r>
          </w:p>
        </w:tc>
        <w:tc>
          <w:tcPr>
            <w:tcW w:w="236" w:type="dxa"/>
            <w:vAlign w:val="bottom"/>
          </w:tcPr>
          <w:p w14:paraId="4E2C53E6"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bottom w:val="single" w:sz="4" w:space="0" w:color="auto"/>
            </w:tcBorders>
            <w:shd w:val="clear" w:color="auto" w:fill="auto"/>
            <w:vAlign w:val="bottom"/>
          </w:tcPr>
          <w:p w14:paraId="159B6B5C" w14:textId="4E836EA8"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(91,303)</w:t>
            </w:r>
          </w:p>
        </w:tc>
        <w:tc>
          <w:tcPr>
            <w:tcW w:w="237" w:type="dxa"/>
            <w:vAlign w:val="bottom"/>
          </w:tcPr>
          <w:p w14:paraId="067262DF"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bottom w:val="single" w:sz="4" w:space="0" w:color="auto"/>
            </w:tcBorders>
            <w:vAlign w:val="bottom"/>
          </w:tcPr>
          <w:p w14:paraId="6D47AC32" w14:textId="5F7F8F53"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r>
      <w:tr w:rsidR="00E06527" w:rsidRPr="00F06BBC" w14:paraId="661F9A9C" w14:textId="77777777" w:rsidTr="0062607A">
        <w:trPr>
          <w:cantSplit/>
        </w:trPr>
        <w:tc>
          <w:tcPr>
            <w:tcW w:w="4230" w:type="dxa"/>
            <w:vAlign w:val="center"/>
          </w:tcPr>
          <w:p w14:paraId="56FC2CFC" w14:textId="3D920A6B" w:rsidR="00E06527" w:rsidRPr="00E06527" w:rsidRDefault="00E06527" w:rsidP="00E06527">
            <w:pPr>
              <w:tabs>
                <w:tab w:val="left" w:pos="113"/>
              </w:tabs>
              <w:spacing w:line="360" w:lineRule="auto"/>
              <w:ind w:right="-113" w:firstLine="246"/>
              <w:rPr>
                <w:rFonts w:ascii="Arial" w:hAnsi="Arial" w:cs="Arial"/>
                <w:sz w:val="18"/>
                <w:szCs w:val="18"/>
              </w:rPr>
            </w:pPr>
            <w:r w:rsidRPr="00E06527">
              <w:rPr>
                <w:rFonts w:ascii="Arial" w:hAnsi="Arial" w:cs="Arial"/>
                <w:sz w:val="18"/>
                <w:szCs w:val="18"/>
              </w:rPr>
              <w:t>Net</w:t>
            </w:r>
          </w:p>
        </w:tc>
        <w:tc>
          <w:tcPr>
            <w:tcW w:w="1080" w:type="dxa"/>
            <w:tcBorders>
              <w:top w:val="single" w:sz="4" w:space="0" w:color="auto"/>
            </w:tcBorders>
            <w:vAlign w:val="bottom"/>
          </w:tcPr>
          <w:p w14:paraId="2356AFB7" w14:textId="3D28E3D8"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cs/>
              </w:rPr>
            </w:pPr>
            <w:r w:rsidRPr="00E06527">
              <w:rPr>
                <w:rFonts w:ascii="Arial" w:hAnsi="Arial" w:cs="Arial"/>
                <w:sz w:val="18"/>
                <w:szCs w:val="18"/>
                <w:cs/>
              </w:rPr>
              <w:t xml:space="preserve">             </w:t>
            </w:r>
            <w:r w:rsidRPr="00320088">
              <w:rPr>
                <w:rFonts w:ascii="Arial" w:hAnsi="Arial" w:cs="Arial"/>
                <w:sz w:val="18"/>
                <w:szCs w:val="18"/>
                <w:highlight w:val="yellow"/>
              </w:rPr>
              <w:t>-</w:t>
            </w:r>
          </w:p>
        </w:tc>
        <w:tc>
          <w:tcPr>
            <w:tcW w:w="248" w:type="dxa"/>
            <w:vAlign w:val="bottom"/>
          </w:tcPr>
          <w:p w14:paraId="4F9FD619" w14:textId="77777777"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48" w:type="dxa"/>
            <w:tcBorders>
              <w:top w:val="single" w:sz="4" w:space="0" w:color="auto"/>
            </w:tcBorders>
            <w:vAlign w:val="bottom"/>
          </w:tcPr>
          <w:p w14:paraId="41E55606" w14:textId="3F16370A"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rPr>
            </w:pPr>
            <w:r w:rsidRPr="00E06527">
              <w:rPr>
                <w:rFonts w:ascii="Arial" w:hAnsi="Arial" w:cs="Arial"/>
                <w:sz w:val="18"/>
                <w:szCs w:val="18"/>
                <w:cs/>
              </w:rPr>
              <w:t xml:space="preserve">             </w:t>
            </w:r>
            <w:r w:rsidRPr="00E06527">
              <w:rPr>
                <w:rFonts w:ascii="Arial" w:hAnsi="Arial" w:cs="Arial"/>
                <w:sz w:val="18"/>
                <w:szCs w:val="18"/>
              </w:rPr>
              <w:t>-</w:t>
            </w:r>
          </w:p>
        </w:tc>
        <w:tc>
          <w:tcPr>
            <w:tcW w:w="236" w:type="dxa"/>
            <w:vAlign w:val="bottom"/>
          </w:tcPr>
          <w:p w14:paraId="1621EEF6"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top w:val="single" w:sz="4" w:space="0" w:color="auto"/>
            </w:tcBorders>
            <w:shd w:val="clear" w:color="auto" w:fill="auto"/>
            <w:vAlign w:val="bottom"/>
          </w:tcPr>
          <w:p w14:paraId="2ED9117C" w14:textId="7C29FFF5"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rPr>
              <w:t>41</w:t>
            </w:r>
          </w:p>
        </w:tc>
        <w:tc>
          <w:tcPr>
            <w:tcW w:w="237" w:type="dxa"/>
            <w:vAlign w:val="bottom"/>
          </w:tcPr>
          <w:p w14:paraId="58808BC6"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top w:val="single" w:sz="4" w:space="0" w:color="auto"/>
            </w:tcBorders>
            <w:vAlign w:val="bottom"/>
          </w:tcPr>
          <w:p w14:paraId="567F20F1" w14:textId="4DBDBA7C"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cs/>
              </w:rPr>
            </w:pPr>
            <w:r w:rsidRPr="00F06BBC">
              <w:rPr>
                <w:rFonts w:ascii="Arial" w:hAnsi="Arial" w:cs="Arial"/>
                <w:sz w:val="18"/>
                <w:szCs w:val="18"/>
              </w:rPr>
              <w:t>55</w:t>
            </w:r>
          </w:p>
        </w:tc>
      </w:tr>
      <w:tr w:rsidR="00E06527" w:rsidRPr="00F06BBC" w14:paraId="5C16FB7E" w14:textId="77777777" w:rsidTr="0062607A">
        <w:trPr>
          <w:cantSplit/>
        </w:trPr>
        <w:tc>
          <w:tcPr>
            <w:tcW w:w="4230" w:type="dxa"/>
            <w:vAlign w:val="center"/>
          </w:tcPr>
          <w:p w14:paraId="767365DC" w14:textId="15AD645B" w:rsidR="00E06527" w:rsidRPr="00F06BBC" w:rsidRDefault="00E06527" w:rsidP="00E06527">
            <w:pPr>
              <w:tabs>
                <w:tab w:val="left" w:pos="113"/>
              </w:tabs>
              <w:spacing w:line="360" w:lineRule="auto"/>
              <w:ind w:right="-113" w:firstLine="246"/>
              <w:rPr>
                <w:rFonts w:ascii="Arial" w:hAnsi="Arial" w:cs="Arial"/>
                <w:sz w:val="18"/>
                <w:szCs w:val="18"/>
                <w:u w:val="single"/>
              </w:rPr>
            </w:pPr>
            <w:proofErr w:type="spellStart"/>
            <w:r w:rsidRPr="00F06BBC">
              <w:rPr>
                <w:rFonts w:ascii="Arial" w:hAnsi="Arial" w:cs="Arial"/>
                <w:sz w:val="18"/>
                <w:szCs w:val="18"/>
                <w:cs/>
              </w:rPr>
              <w:t>Related</w:t>
            </w:r>
            <w:proofErr w:type="spellEnd"/>
            <w:r w:rsidRPr="00F06BBC">
              <w:rPr>
                <w:rFonts w:ascii="Arial" w:hAnsi="Arial" w:cs="Arial"/>
                <w:sz w:val="18"/>
                <w:szCs w:val="18"/>
                <w:cs/>
              </w:rPr>
              <w:t xml:space="preserve"> </w:t>
            </w:r>
            <w:proofErr w:type="spellStart"/>
            <w:r w:rsidRPr="00F06BBC">
              <w:rPr>
                <w:rFonts w:ascii="Arial" w:hAnsi="Arial" w:cs="Arial"/>
                <w:sz w:val="18"/>
                <w:szCs w:val="18"/>
                <w:cs/>
              </w:rPr>
              <w:t>compan</w:t>
            </w:r>
            <w:proofErr w:type="spellEnd"/>
            <w:r>
              <w:rPr>
                <w:rFonts w:ascii="Arial" w:hAnsi="Arial" w:cs="Arial"/>
                <w:sz w:val="18"/>
                <w:szCs w:val="18"/>
              </w:rPr>
              <w:t>y</w:t>
            </w:r>
          </w:p>
        </w:tc>
        <w:tc>
          <w:tcPr>
            <w:tcW w:w="1080" w:type="dxa"/>
            <w:vAlign w:val="bottom"/>
          </w:tcPr>
          <w:p w14:paraId="4417ADD8" w14:textId="18C6BB90"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cs/>
              </w:rPr>
            </w:pPr>
            <w:r w:rsidRPr="00320088">
              <w:rPr>
                <w:rFonts w:ascii="Arial" w:hAnsi="Arial" w:cs="Arial"/>
                <w:sz w:val="18"/>
                <w:szCs w:val="18"/>
                <w:highlight w:val="yellow"/>
              </w:rPr>
              <w:t>200</w:t>
            </w:r>
          </w:p>
        </w:tc>
        <w:tc>
          <w:tcPr>
            <w:tcW w:w="248" w:type="dxa"/>
            <w:vAlign w:val="bottom"/>
          </w:tcPr>
          <w:p w14:paraId="5B751A4C" w14:textId="77777777"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48" w:type="dxa"/>
            <w:vAlign w:val="bottom"/>
          </w:tcPr>
          <w:p w14:paraId="367EC5DA" w14:textId="04FA9F39"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rPr>
            </w:pPr>
            <w:r w:rsidRPr="00E06527">
              <w:rPr>
                <w:rFonts w:ascii="Arial" w:hAnsi="Arial" w:cs="Arial"/>
                <w:sz w:val="18"/>
                <w:szCs w:val="18"/>
                <w:cs/>
              </w:rPr>
              <w:t xml:space="preserve">             </w:t>
            </w:r>
            <w:r w:rsidRPr="00E06527">
              <w:rPr>
                <w:rFonts w:ascii="Arial" w:hAnsi="Arial" w:cs="Arial"/>
                <w:sz w:val="18"/>
                <w:szCs w:val="18"/>
              </w:rPr>
              <w:t>-</w:t>
            </w:r>
          </w:p>
        </w:tc>
        <w:tc>
          <w:tcPr>
            <w:tcW w:w="236" w:type="dxa"/>
            <w:vAlign w:val="bottom"/>
          </w:tcPr>
          <w:p w14:paraId="387919C8"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shd w:val="clear" w:color="auto" w:fill="auto"/>
            <w:vAlign w:val="bottom"/>
          </w:tcPr>
          <w:p w14:paraId="18DEE27A" w14:textId="1DD5B6C0" w:rsidR="00E06527" w:rsidRPr="00E06527"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theme="minorBidi"/>
                <w:sz w:val="16"/>
                <w:szCs w:val="16"/>
              </w:rPr>
            </w:pPr>
            <w:r w:rsidRPr="00E06527">
              <w:rPr>
                <w:rFonts w:ascii="Arial" w:hAnsi="Arial" w:cstheme="minorBidi"/>
                <w:sz w:val="16"/>
                <w:szCs w:val="16"/>
                <w:cs/>
              </w:rPr>
              <w:t xml:space="preserve">             </w:t>
            </w:r>
            <w:r w:rsidRPr="00E06527">
              <w:rPr>
                <w:rFonts w:ascii="Arial" w:hAnsi="Arial" w:cstheme="minorBidi"/>
                <w:sz w:val="16"/>
                <w:szCs w:val="16"/>
              </w:rPr>
              <w:t>-</w:t>
            </w:r>
          </w:p>
        </w:tc>
        <w:tc>
          <w:tcPr>
            <w:tcW w:w="237" w:type="dxa"/>
            <w:vAlign w:val="bottom"/>
          </w:tcPr>
          <w:p w14:paraId="39A32D79"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44145BEA" w14:textId="617EE62C"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theme="minorBidi"/>
                <w:sz w:val="16"/>
                <w:szCs w:val="16"/>
                <w:cs/>
              </w:rPr>
            </w:pPr>
            <w:r w:rsidRPr="00E06527">
              <w:rPr>
                <w:rFonts w:ascii="Arial" w:hAnsi="Arial" w:cstheme="minorBidi"/>
                <w:sz w:val="16"/>
                <w:szCs w:val="16"/>
                <w:cs/>
              </w:rPr>
              <w:t xml:space="preserve">             </w:t>
            </w:r>
            <w:r w:rsidRPr="00E06527">
              <w:rPr>
                <w:rFonts w:ascii="Arial" w:hAnsi="Arial" w:cstheme="minorBidi"/>
                <w:sz w:val="16"/>
                <w:szCs w:val="16"/>
              </w:rPr>
              <w:t>-</w:t>
            </w:r>
          </w:p>
        </w:tc>
      </w:tr>
      <w:tr w:rsidR="00E06527" w:rsidRPr="00F06BBC" w14:paraId="2002BC72" w14:textId="77777777" w:rsidTr="0062607A">
        <w:trPr>
          <w:cantSplit/>
        </w:trPr>
        <w:tc>
          <w:tcPr>
            <w:tcW w:w="4230" w:type="dxa"/>
            <w:vAlign w:val="center"/>
          </w:tcPr>
          <w:p w14:paraId="6CDCB089" w14:textId="715C2832" w:rsidR="00E06527" w:rsidRPr="00F06BBC" w:rsidRDefault="00E06527" w:rsidP="00E06527">
            <w:pPr>
              <w:pStyle w:val="a8"/>
              <w:tabs>
                <w:tab w:val="clear" w:pos="1080"/>
                <w:tab w:val="left" w:pos="324"/>
              </w:tabs>
              <w:spacing w:line="360" w:lineRule="auto"/>
              <w:ind w:right="-113"/>
              <w:rPr>
                <w:rFonts w:ascii="Arial" w:hAnsi="Arial" w:cstheme="minorBidi"/>
                <w:sz w:val="18"/>
                <w:szCs w:val="18"/>
                <w:lang w:val="en-US"/>
              </w:rPr>
            </w:pPr>
            <w:r w:rsidRPr="00F06BBC">
              <w:rPr>
                <w:rFonts w:ascii="Arial" w:hAnsi="Arial" w:cstheme="minorBidi"/>
                <w:sz w:val="18"/>
                <w:szCs w:val="18"/>
                <w:lang w:val="en-US"/>
              </w:rPr>
              <w:t>Total</w:t>
            </w:r>
          </w:p>
        </w:tc>
        <w:tc>
          <w:tcPr>
            <w:tcW w:w="1080" w:type="dxa"/>
            <w:tcBorders>
              <w:top w:val="single" w:sz="4" w:space="0" w:color="auto"/>
              <w:bottom w:val="single" w:sz="12" w:space="0" w:color="auto"/>
            </w:tcBorders>
            <w:vAlign w:val="bottom"/>
          </w:tcPr>
          <w:p w14:paraId="696D68C2" w14:textId="4ABA55CB"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200</w:t>
            </w:r>
          </w:p>
        </w:tc>
        <w:tc>
          <w:tcPr>
            <w:tcW w:w="248" w:type="dxa"/>
            <w:vAlign w:val="bottom"/>
          </w:tcPr>
          <w:p w14:paraId="2558D762"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48" w:type="dxa"/>
            <w:tcBorders>
              <w:top w:val="single" w:sz="4" w:space="0" w:color="auto"/>
            </w:tcBorders>
            <w:vAlign w:val="bottom"/>
          </w:tcPr>
          <w:p w14:paraId="5C4B9C92" w14:textId="28C9DEB4"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E06527">
              <w:rPr>
                <w:rFonts w:ascii="Arial" w:hAnsi="Arial" w:cs="Arial" w:hint="cs"/>
                <w:sz w:val="18"/>
                <w:szCs w:val="18"/>
                <w:cs/>
              </w:rPr>
              <w:t xml:space="preserve">             </w:t>
            </w:r>
            <w:r w:rsidRPr="00E06527">
              <w:rPr>
                <w:rFonts w:ascii="Arial" w:hAnsi="Arial" w:cs="Arial"/>
                <w:sz w:val="18"/>
                <w:szCs w:val="18"/>
              </w:rPr>
              <w:t>-</w:t>
            </w:r>
          </w:p>
        </w:tc>
        <w:tc>
          <w:tcPr>
            <w:tcW w:w="236" w:type="dxa"/>
            <w:vAlign w:val="bottom"/>
          </w:tcPr>
          <w:p w14:paraId="5BC2824D"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top w:val="single" w:sz="4" w:space="0" w:color="auto"/>
            </w:tcBorders>
            <w:shd w:val="clear" w:color="auto" w:fill="auto"/>
            <w:vAlign w:val="bottom"/>
          </w:tcPr>
          <w:p w14:paraId="500DA814" w14:textId="21711EDE"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41</w:t>
            </w:r>
          </w:p>
        </w:tc>
        <w:tc>
          <w:tcPr>
            <w:tcW w:w="237" w:type="dxa"/>
            <w:vAlign w:val="bottom"/>
          </w:tcPr>
          <w:p w14:paraId="36F5D484"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top w:val="single" w:sz="4" w:space="0" w:color="auto"/>
            </w:tcBorders>
            <w:vAlign w:val="bottom"/>
          </w:tcPr>
          <w:p w14:paraId="0FE6B036" w14:textId="133F6E7C"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55</w:t>
            </w:r>
          </w:p>
        </w:tc>
      </w:tr>
      <w:tr w:rsidR="00E06527" w:rsidRPr="00F06BBC" w14:paraId="4C74F404" w14:textId="77777777" w:rsidTr="0062607A">
        <w:trPr>
          <w:cantSplit/>
        </w:trPr>
        <w:tc>
          <w:tcPr>
            <w:tcW w:w="4230" w:type="dxa"/>
            <w:vAlign w:val="center"/>
          </w:tcPr>
          <w:p w14:paraId="4BA757FB" w14:textId="77777777" w:rsidR="00E06527" w:rsidRPr="00F06BBC" w:rsidRDefault="00E06527" w:rsidP="00E06527">
            <w:pPr>
              <w:spacing w:line="360" w:lineRule="auto"/>
              <w:rPr>
                <w:rFonts w:ascii="Arial" w:hAnsi="Arial" w:cs="Arial"/>
                <w:sz w:val="18"/>
                <w:szCs w:val="18"/>
              </w:rPr>
            </w:pPr>
          </w:p>
        </w:tc>
        <w:tc>
          <w:tcPr>
            <w:tcW w:w="1080" w:type="dxa"/>
            <w:tcBorders>
              <w:top w:val="single" w:sz="12" w:space="0" w:color="auto"/>
            </w:tcBorders>
            <w:vAlign w:val="bottom"/>
          </w:tcPr>
          <w:p w14:paraId="6DE70608"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color w:val="FF0000"/>
                <w:sz w:val="18"/>
                <w:szCs w:val="18"/>
              </w:rPr>
            </w:pPr>
          </w:p>
        </w:tc>
        <w:tc>
          <w:tcPr>
            <w:tcW w:w="248" w:type="dxa"/>
            <w:vAlign w:val="bottom"/>
          </w:tcPr>
          <w:p w14:paraId="52DF568B"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tcBorders>
              <w:top w:val="single" w:sz="12" w:space="0" w:color="auto"/>
            </w:tcBorders>
            <w:vAlign w:val="bottom"/>
          </w:tcPr>
          <w:p w14:paraId="5D07F33A"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150AE505"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top w:val="single" w:sz="12" w:space="0" w:color="auto"/>
            </w:tcBorders>
            <w:vAlign w:val="bottom"/>
          </w:tcPr>
          <w:p w14:paraId="5E00A856"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7" w:type="dxa"/>
            <w:vAlign w:val="bottom"/>
          </w:tcPr>
          <w:p w14:paraId="5A46DBEF"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top w:val="single" w:sz="12" w:space="0" w:color="auto"/>
            </w:tcBorders>
            <w:vAlign w:val="bottom"/>
          </w:tcPr>
          <w:p w14:paraId="6B7040DB"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E06527" w:rsidRPr="00F06BBC" w14:paraId="6A1D9805" w14:textId="77777777" w:rsidTr="0062607A">
        <w:trPr>
          <w:cantSplit/>
        </w:trPr>
        <w:tc>
          <w:tcPr>
            <w:tcW w:w="4230" w:type="dxa"/>
            <w:vAlign w:val="center"/>
          </w:tcPr>
          <w:p w14:paraId="278880DD" w14:textId="77777777" w:rsidR="00E06527" w:rsidRPr="00F06BBC" w:rsidRDefault="00E06527" w:rsidP="00E06527">
            <w:pPr>
              <w:tabs>
                <w:tab w:val="left" w:pos="113"/>
              </w:tabs>
              <w:spacing w:line="360" w:lineRule="auto"/>
              <w:ind w:left="-18" w:right="-113"/>
              <w:rPr>
                <w:rFonts w:ascii="Arial" w:hAnsi="Arial" w:cs="Arial"/>
                <w:sz w:val="18"/>
                <w:szCs w:val="18"/>
                <w:u w:val="single"/>
              </w:rPr>
            </w:pPr>
            <w:r w:rsidRPr="00F06BBC">
              <w:rPr>
                <w:rFonts w:ascii="Arial" w:hAnsi="Arial" w:cs="Arial"/>
                <w:sz w:val="18"/>
                <w:szCs w:val="18"/>
                <w:u w:val="single"/>
              </w:rPr>
              <w:t xml:space="preserve">Short-term loan and accrued interest income-   </w:t>
            </w:r>
          </w:p>
          <w:p w14:paraId="5ADDAAA3" w14:textId="5C7503E1" w:rsidR="00E06527" w:rsidRPr="00F06BBC" w:rsidRDefault="00E06527" w:rsidP="00E06527">
            <w:pPr>
              <w:tabs>
                <w:tab w:val="left" w:pos="113"/>
              </w:tabs>
              <w:spacing w:line="360" w:lineRule="auto"/>
              <w:ind w:left="-18" w:right="-113" w:firstLine="180"/>
              <w:rPr>
                <w:rFonts w:ascii="Arial" w:hAnsi="Arial" w:cs="Arial"/>
                <w:sz w:val="18"/>
                <w:szCs w:val="18"/>
                <w:u w:val="single"/>
              </w:rPr>
            </w:pPr>
            <w:r w:rsidRPr="00F06BBC">
              <w:rPr>
                <w:rFonts w:ascii="Arial" w:hAnsi="Arial" w:cs="Arial"/>
                <w:sz w:val="18"/>
                <w:szCs w:val="18"/>
                <w:u w:val="single"/>
              </w:rPr>
              <w:t>subsidiary</w:t>
            </w:r>
          </w:p>
        </w:tc>
        <w:tc>
          <w:tcPr>
            <w:tcW w:w="1080" w:type="dxa"/>
            <w:vAlign w:val="bottom"/>
          </w:tcPr>
          <w:p w14:paraId="04E81D10"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57AFAD3A"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48" w:type="dxa"/>
            <w:vAlign w:val="bottom"/>
          </w:tcPr>
          <w:p w14:paraId="09956FAD"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236" w:type="dxa"/>
            <w:vAlign w:val="bottom"/>
          </w:tcPr>
          <w:p w14:paraId="44E9FF03"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vAlign w:val="bottom"/>
          </w:tcPr>
          <w:p w14:paraId="5FE8F4A6" w14:textId="43686F24"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7" w:type="dxa"/>
            <w:vAlign w:val="bottom"/>
          </w:tcPr>
          <w:p w14:paraId="06FE66FD"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68C1B3DA" w14:textId="4B8188C3"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E06527" w:rsidRPr="00F06BBC" w14:paraId="205026ED" w14:textId="77777777" w:rsidTr="0062607A">
        <w:trPr>
          <w:cantSplit/>
        </w:trPr>
        <w:tc>
          <w:tcPr>
            <w:tcW w:w="4230" w:type="dxa"/>
            <w:vAlign w:val="center"/>
          </w:tcPr>
          <w:p w14:paraId="02E1D611" w14:textId="2DBD85E6" w:rsidR="00E06527" w:rsidRPr="00F06BBC" w:rsidRDefault="00E06527" w:rsidP="00E06527">
            <w:pPr>
              <w:tabs>
                <w:tab w:val="left" w:pos="113"/>
              </w:tabs>
              <w:spacing w:line="360" w:lineRule="auto"/>
              <w:ind w:right="-113"/>
              <w:rPr>
                <w:rFonts w:ascii="Arial" w:hAnsi="Arial" w:cs="Arial"/>
                <w:sz w:val="18"/>
                <w:szCs w:val="18"/>
              </w:rPr>
            </w:pPr>
            <w:r w:rsidRPr="00F06BBC">
              <w:rPr>
                <w:rFonts w:ascii="Arial" w:hAnsi="Arial" w:cs="Arial"/>
                <w:sz w:val="18"/>
                <w:szCs w:val="18"/>
              </w:rPr>
              <w:t xml:space="preserve">     Subsidiary</w:t>
            </w:r>
          </w:p>
        </w:tc>
        <w:tc>
          <w:tcPr>
            <w:tcW w:w="1080" w:type="dxa"/>
            <w:tcBorders>
              <w:bottom w:val="single" w:sz="12" w:space="0" w:color="auto"/>
            </w:tcBorders>
            <w:vAlign w:val="bottom"/>
          </w:tcPr>
          <w:p w14:paraId="2CDE0106" w14:textId="70175886"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8" w:type="dxa"/>
            <w:vAlign w:val="bottom"/>
          </w:tcPr>
          <w:p w14:paraId="5BDA1B85"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color w:val="FF0000"/>
                <w:sz w:val="18"/>
                <w:szCs w:val="18"/>
              </w:rPr>
            </w:pPr>
          </w:p>
        </w:tc>
        <w:tc>
          <w:tcPr>
            <w:tcW w:w="1048" w:type="dxa"/>
            <w:tcBorders>
              <w:bottom w:val="single" w:sz="12" w:space="0" w:color="auto"/>
            </w:tcBorders>
            <w:vAlign w:val="bottom"/>
          </w:tcPr>
          <w:p w14:paraId="595EB414" w14:textId="40F65FC8"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Browallia New"/>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vAlign w:val="bottom"/>
          </w:tcPr>
          <w:p w14:paraId="212F3949"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color w:val="FF0000"/>
                <w:sz w:val="18"/>
                <w:szCs w:val="18"/>
              </w:rPr>
            </w:pPr>
          </w:p>
        </w:tc>
        <w:tc>
          <w:tcPr>
            <w:tcW w:w="1051" w:type="dxa"/>
            <w:tcBorders>
              <w:bottom w:val="single" w:sz="12" w:space="0" w:color="auto"/>
            </w:tcBorders>
            <w:vAlign w:val="bottom"/>
          </w:tcPr>
          <w:p w14:paraId="2BB56D14" w14:textId="020B89CC"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color w:val="FF0000"/>
                <w:sz w:val="18"/>
                <w:szCs w:val="18"/>
              </w:rPr>
            </w:pPr>
            <w:r w:rsidRPr="00F06BBC">
              <w:rPr>
                <w:rFonts w:ascii="Arial" w:hAnsi="Arial" w:cs="Arial"/>
                <w:sz w:val="18"/>
                <w:szCs w:val="18"/>
              </w:rPr>
              <w:t>3,045</w:t>
            </w:r>
          </w:p>
        </w:tc>
        <w:tc>
          <w:tcPr>
            <w:tcW w:w="237" w:type="dxa"/>
            <w:vAlign w:val="bottom"/>
          </w:tcPr>
          <w:p w14:paraId="6A265DA6"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color w:val="FF0000"/>
                <w:sz w:val="18"/>
                <w:szCs w:val="18"/>
              </w:rPr>
            </w:pPr>
          </w:p>
        </w:tc>
        <w:tc>
          <w:tcPr>
            <w:tcW w:w="1068" w:type="dxa"/>
            <w:tcBorders>
              <w:bottom w:val="single" w:sz="12" w:space="0" w:color="auto"/>
            </w:tcBorders>
            <w:vAlign w:val="bottom"/>
          </w:tcPr>
          <w:p w14:paraId="5CE38AC9" w14:textId="1DE33E7D"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color w:val="FF0000"/>
                <w:sz w:val="18"/>
                <w:szCs w:val="18"/>
              </w:rPr>
            </w:pPr>
            <w:r w:rsidRPr="00F06BBC">
              <w:rPr>
                <w:rFonts w:ascii="Arial" w:hAnsi="Arial" w:cstheme="minorBidi" w:hint="cs"/>
                <w:sz w:val="16"/>
                <w:szCs w:val="16"/>
                <w:cs/>
              </w:rPr>
              <w:t xml:space="preserve">             </w:t>
            </w:r>
            <w:r w:rsidRPr="00F06BBC">
              <w:rPr>
                <w:rFonts w:ascii="Arial" w:hAnsi="Arial" w:cs="Arial"/>
                <w:sz w:val="16"/>
                <w:szCs w:val="16"/>
              </w:rPr>
              <w:t>-</w:t>
            </w:r>
          </w:p>
        </w:tc>
      </w:tr>
      <w:tr w:rsidR="00E06527" w:rsidRPr="00F06BBC" w14:paraId="1E346920" w14:textId="77777777" w:rsidTr="0062607A">
        <w:trPr>
          <w:cantSplit/>
        </w:trPr>
        <w:tc>
          <w:tcPr>
            <w:tcW w:w="4230" w:type="dxa"/>
            <w:vAlign w:val="center"/>
          </w:tcPr>
          <w:p w14:paraId="5D52B8A5" w14:textId="77777777" w:rsidR="00E06527" w:rsidRPr="00F06BBC" w:rsidRDefault="00E06527" w:rsidP="00E06527">
            <w:pPr>
              <w:tabs>
                <w:tab w:val="left" w:pos="113"/>
              </w:tabs>
              <w:spacing w:line="360" w:lineRule="auto"/>
              <w:ind w:right="-113"/>
              <w:rPr>
                <w:rFonts w:ascii="Arial" w:hAnsi="Arial" w:cs="Arial"/>
                <w:sz w:val="18"/>
                <w:szCs w:val="18"/>
                <w:u w:val="single"/>
              </w:rPr>
            </w:pPr>
          </w:p>
        </w:tc>
        <w:tc>
          <w:tcPr>
            <w:tcW w:w="1080" w:type="dxa"/>
            <w:tcBorders>
              <w:top w:val="single" w:sz="12" w:space="0" w:color="auto"/>
            </w:tcBorders>
            <w:vAlign w:val="bottom"/>
          </w:tcPr>
          <w:p w14:paraId="4982772B"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2D2295AC"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tcBorders>
              <w:top w:val="single" w:sz="12" w:space="0" w:color="auto"/>
            </w:tcBorders>
            <w:vAlign w:val="bottom"/>
          </w:tcPr>
          <w:p w14:paraId="22D4B44A"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55153553"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top w:val="single" w:sz="12" w:space="0" w:color="auto"/>
            </w:tcBorders>
            <w:vAlign w:val="bottom"/>
          </w:tcPr>
          <w:p w14:paraId="29ABA511"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7" w:type="dxa"/>
            <w:vAlign w:val="bottom"/>
          </w:tcPr>
          <w:p w14:paraId="38E856F1"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top w:val="single" w:sz="12" w:space="0" w:color="auto"/>
            </w:tcBorders>
            <w:vAlign w:val="bottom"/>
          </w:tcPr>
          <w:p w14:paraId="445C2641"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E06527" w:rsidRPr="00F06BBC" w14:paraId="009054ED" w14:textId="77777777" w:rsidTr="0062607A">
        <w:trPr>
          <w:cantSplit/>
        </w:trPr>
        <w:tc>
          <w:tcPr>
            <w:tcW w:w="4230" w:type="dxa"/>
            <w:vAlign w:val="center"/>
          </w:tcPr>
          <w:p w14:paraId="7BE8942F" w14:textId="5DAEAD30" w:rsidR="00E06527" w:rsidRPr="00F06BBC" w:rsidRDefault="00E06527" w:rsidP="00E06527">
            <w:pPr>
              <w:tabs>
                <w:tab w:val="left" w:pos="113"/>
              </w:tabs>
              <w:spacing w:line="360" w:lineRule="auto"/>
              <w:ind w:right="-113"/>
              <w:rPr>
                <w:rFonts w:ascii="Arial" w:hAnsi="Arial" w:cs="Arial"/>
                <w:sz w:val="18"/>
                <w:szCs w:val="18"/>
                <w:u w:val="single"/>
              </w:rPr>
            </w:pPr>
            <w:r w:rsidRPr="00F06BBC">
              <w:rPr>
                <w:rFonts w:ascii="Arial" w:hAnsi="Arial" w:cs="Arial"/>
                <w:sz w:val="18"/>
                <w:szCs w:val="18"/>
                <w:u w:val="single"/>
              </w:rPr>
              <w:t xml:space="preserve">Current portion of loans to subsidiary </w:t>
            </w:r>
          </w:p>
        </w:tc>
        <w:tc>
          <w:tcPr>
            <w:tcW w:w="1080" w:type="dxa"/>
            <w:vAlign w:val="bottom"/>
          </w:tcPr>
          <w:p w14:paraId="2489CDC8"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55A82B20"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vAlign w:val="bottom"/>
          </w:tcPr>
          <w:p w14:paraId="2F8B50AE"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0EA2E5D3"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vAlign w:val="bottom"/>
          </w:tcPr>
          <w:p w14:paraId="1A57957D"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7" w:type="dxa"/>
            <w:vAlign w:val="bottom"/>
          </w:tcPr>
          <w:p w14:paraId="2D0E9AFA"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245C3600"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E06527" w:rsidRPr="00F06BBC" w14:paraId="632D9471" w14:textId="77777777" w:rsidTr="0062607A">
        <w:trPr>
          <w:cantSplit/>
        </w:trPr>
        <w:tc>
          <w:tcPr>
            <w:tcW w:w="4230" w:type="dxa"/>
            <w:vAlign w:val="center"/>
          </w:tcPr>
          <w:p w14:paraId="00068F81" w14:textId="27E9604F" w:rsidR="00E06527" w:rsidRPr="00F06BBC" w:rsidRDefault="00E06527" w:rsidP="00E06527">
            <w:pPr>
              <w:spacing w:line="360" w:lineRule="auto"/>
              <w:rPr>
                <w:rFonts w:ascii="Arial" w:hAnsi="Arial" w:cs="Arial"/>
                <w:sz w:val="18"/>
                <w:szCs w:val="18"/>
              </w:rPr>
            </w:pPr>
            <w:r w:rsidRPr="00F06BBC">
              <w:rPr>
                <w:rFonts w:ascii="Arial" w:hAnsi="Arial" w:cs="Arial"/>
                <w:sz w:val="18"/>
                <w:szCs w:val="18"/>
              </w:rPr>
              <w:t xml:space="preserve">     Subsidiary</w:t>
            </w:r>
          </w:p>
        </w:tc>
        <w:tc>
          <w:tcPr>
            <w:tcW w:w="1080" w:type="dxa"/>
            <w:tcBorders>
              <w:bottom w:val="single" w:sz="12" w:space="0" w:color="auto"/>
            </w:tcBorders>
            <w:vAlign w:val="bottom"/>
          </w:tcPr>
          <w:p w14:paraId="16BBF247" w14:textId="20C8BB7D"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8" w:type="dxa"/>
            <w:vAlign w:val="bottom"/>
          </w:tcPr>
          <w:p w14:paraId="434A39ED"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tcBorders>
              <w:bottom w:val="single" w:sz="12" w:space="0" w:color="auto"/>
            </w:tcBorders>
            <w:vAlign w:val="bottom"/>
          </w:tcPr>
          <w:p w14:paraId="119D2012" w14:textId="61E84705"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vAlign w:val="bottom"/>
          </w:tcPr>
          <w:p w14:paraId="53E4142D"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bottom w:val="single" w:sz="12" w:space="0" w:color="auto"/>
            </w:tcBorders>
            <w:shd w:val="clear" w:color="auto" w:fill="auto"/>
            <w:vAlign w:val="bottom"/>
          </w:tcPr>
          <w:p w14:paraId="6FE6E0AE" w14:textId="7F7DB55F"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06BBC">
              <w:rPr>
                <w:rFonts w:ascii="Arial" w:hAnsi="Arial" w:cs="Arial"/>
                <w:sz w:val="18"/>
                <w:szCs w:val="18"/>
              </w:rPr>
              <w:t>268,000</w:t>
            </w:r>
          </w:p>
        </w:tc>
        <w:tc>
          <w:tcPr>
            <w:tcW w:w="237" w:type="dxa"/>
            <w:vAlign w:val="bottom"/>
          </w:tcPr>
          <w:p w14:paraId="0746675B"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bottom w:val="single" w:sz="12" w:space="0" w:color="auto"/>
            </w:tcBorders>
            <w:vAlign w:val="bottom"/>
          </w:tcPr>
          <w:p w14:paraId="32F7B027" w14:textId="5AFCEE4B"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06BBC">
              <w:rPr>
                <w:rFonts w:ascii="Arial" w:hAnsi="Arial" w:cs="Arial"/>
                <w:sz w:val="18"/>
                <w:szCs w:val="18"/>
              </w:rPr>
              <w:t>48,000</w:t>
            </w:r>
          </w:p>
        </w:tc>
      </w:tr>
      <w:tr w:rsidR="00E06527" w:rsidRPr="00F06BBC" w14:paraId="0FCBC26A" w14:textId="77777777" w:rsidTr="0062607A">
        <w:trPr>
          <w:cantSplit/>
        </w:trPr>
        <w:tc>
          <w:tcPr>
            <w:tcW w:w="4230" w:type="dxa"/>
            <w:vAlign w:val="center"/>
          </w:tcPr>
          <w:p w14:paraId="3A9532C6" w14:textId="77777777" w:rsidR="00E06527" w:rsidRPr="00F06BBC" w:rsidRDefault="00E06527" w:rsidP="00E06527">
            <w:pPr>
              <w:spacing w:line="360" w:lineRule="auto"/>
              <w:rPr>
                <w:rFonts w:ascii="Arial" w:hAnsi="Arial" w:cs="Arial"/>
                <w:sz w:val="18"/>
                <w:szCs w:val="18"/>
              </w:rPr>
            </w:pPr>
          </w:p>
        </w:tc>
        <w:tc>
          <w:tcPr>
            <w:tcW w:w="1080" w:type="dxa"/>
            <w:vAlign w:val="bottom"/>
          </w:tcPr>
          <w:p w14:paraId="08C9B2EB"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3CE1A4CF"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vAlign w:val="bottom"/>
          </w:tcPr>
          <w:p w14:paraId="377C5EF5"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3953BAF7"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shd w:val="clear" w:color="auto" w:fill="auto"/>
            <w:vAlign w:val="bottom"/>
          </w:tcPr>
          <w:p w14:paraId="5C386707"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7" w:type="dxa"/>
            <w:vAlign w:val="bottom"/>
          </w:tcPr>
          <w:p w14:paraId="7AD55473"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6515C8F8"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E06527" w:rsidRPr="00F06BBC" w14:paraId="305602D5" w14:textId="77777777" w:rsidTr="0062607A">
        <w:trPr>
          <w:cantSplit/>
          <w:trHeight w:hRule="exact" w:val="369"/>
        </w:trPr>
        <w:tc>
          <w:tcPr>
            <w:tcW w:w="4230" w:type="dxa"/>
            <w:vAlign w:val="center"/>
          </w:tcPr>
          <w:p w14:paraId="5EAFF74D" w14:textId="6C0D0130" w:rsidR="00E06527" w:rsidRPr="00F06BBC" w:rsidRDefault="00E06527" w:rsidP="00E06527">
            <w:pPr>
              <w:spacing w:line="360" w:lineRule="auto"/>
              <w:rPr>
                <w:rFonts w:ascii="Arial" w:hAnsi="Arial" w:cs="Arial"/>
                <w:sz w:val="18"/>
                <w:szCs w:val="18"/>
                <w:lang w:val="en-GB"/>
              </w:rPr>
            </w:pPr>
            <w:r w:rsidRPr="00F06BBC">
              <w:rPr>
                <w:rFonts w:ascii="Arial" w:hAnsi="Arial" w:cs="Arial"/>
                <w:sz w:val="18"/>
                <w:szCs w:val="18"/>
                <w:u w:val="single"/>
              </w:rPr>
              <w:t xml:space="preserve">Loans to subsidiary </w:t>
            </w:r>
          </w:p>
        </w:tc>
        <w:tc>
          <w:tcPr>
            <w:tcW w:w="1080" w:type="dxa"/>
            <w:vAlign w:val="bottom"/>
          </w:tcPr>
          <w:p w14:paraId="1FAF2B54"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1E1DEDA4"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vAlign w:val="bottom"/>
          </w:tcPr>
          <w:p w14:paraId="7D3261EC"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10E3A787"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shd w:val="clear" w:color="auto" w:fill="auto"/>
            <w:vAlign w:val="bottom"/>
          </w:tcPr>
          <w:p w14:paraId="089EA536"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7" w:type="dxa"/>
            <w:vAlign w:val="bottom"/>
          </w:tcPr>
          <w:p w14:paraId="4934C0D0"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vAlign w:val="bottom"/>
          </w:tcPr>
          <w:p w14:paraId="07D5CE3F"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E06527" w:rsidRPr="00F06BBC" w14:paraId="43DFD15F" w14:textId="77777777" w:rsidTr="0062607A">
        <w:trPr>
          <w:cantSplit/>
          <w:trHeight w:hRule="exact" w:val="333"/>
        </w:trPr>
        <w:tc>
          <w:tcPr>
            <w:tcW w:w="4230" w:type="dxa"/>
            <w:vAlign w:val="center"/>
          </w:tcPr>
          <w:p w14:paraId="28635B45" w14:textId="7443CA01" w:rsidR="00E06527" w:rsidRPr="00F06BBC" w:rsidRDefault="00E06527" w:rsidP="00E06527">
            <w:pPr>
              <w:spacing w:line="360" w:lineRule="auto"/>
              <w:ind w:firstLine="256"/>
              <w:rPr>
                <w:rFonts w:ascii="Arial" w:hAnsi="Arial" w:cs="Arial"/>
                <w:sz w:val="18"/>
                <w:szCs w:val="18"/>
              </w:rPr>
            </w:pPr>
            <w:r w:rsidRPr="00F06BBC">
              <w:rPr>
                <w:rFonts w:ascii="Arial" w:hAnsi="Arial" w:cs="Arial"/>
                <w:sz w:val="18"/>
                <w:szCs w:val="18"/>
              </w:rPr>
              <w:t>Subsidiary</w:t>
            </w:r>
          </w:p>
        </w:tc>
        <w:tc>
          <w:tcPr>
            <w:tcW w:w="1080" w:type="dxa"/>
            <w:tcBorders>
              <w:bottom w:val="single" w:sz="12" w:space="0" w:color="auto"/>
            </w:tcBorders>
            <w:vAlign w:val="bottom"/>
          </w:tcPr>
          <w:p w14:paraId="06B12516" w14:textId="49100D45"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8"/>
                <w:szCs w:val="18"/>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8" w:type="dxa"/>
            <w:vAlign w:val="bottom"/>
          </w:tcPr>
          <w:p w14:paraId="54E86740"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48" w:type="dxa"/>
            <w:tcBorders>
              <w:bottom w:val="single" w:sz="12" w:space="0" w:color="auto"/>
            </w:tcBorders>
            <w:vAlign w:val="bottom"/>
          </w:tcPr>
          <w:p w14:paraId="72CDED2B" w14:textId="08D2695B"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vAlign w:val="bottom"/>
          </w:tcPr>
          <w:p w14:paraId="6110928A"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1" w:type="dxa"/>
            <w:tcBorders>
              <w:bottom w:val="single" w:sz="12" w:space="0" w:color="auto"/>
            </w:tcBorders>
            <w:shd w:val="clear" w:color="auto" w:fill="auto"/>
            <w:vAlign w:val="bottom"/>
          </w:tcPr>
          <w:p w14:paraId="53D2A527" w14:textId="4DB0D89F"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theme="minorBidi"/>
                <w:sz w:val="18"/>
                <w:szCs w:val="18"/>
                <w:cs/>
              </w:rPr>
            </w:pPr>
            <w:r w:rsidRPr="00F06BBC">
              <w:rPr>
                <w:rFonts w:ascii="Arial" w:hAnsi="Arial" w:cs="Arial"/>
                <w:sz w:val="18"/>
                <w:szCs w:val="18"/>
              </w:rPr>
              <w:t>100,000</w:t>
            </w:r>
          </w:p>
        </w:tc>
        <w:tc>
          <w:tcPr>
            <w:tcW w:w="237" w:type="dxa"/>
            <w:vAlign w:val="bottom"/>
          </w:tcPr>
          <w:p w14:paraId="5316AE05" w14:textId="777777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68" w:type="dxa"/>
            <w:tcBorders>
              <w:bottom w:val="single" w:sz="12" w:space="0" w:color="auto"/>
            </w:tcBorders>
            <w:vAlign w:val="bottom"/>
          </w:tcPr>
          <w:p w14:paraId="281EE264" w14:textId="344EA477" w:rsidR="00E06527" w:rsidRPr="00F06BBC" w:rsidRDefault="00E06527" w:rsidP="00E0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F06BBC">
              <w:rPr>
                <w:rFonts w:ascii="Arial" w:hAnsi="Arial" w:cs="Arial"/>
                <w:sz w:val="18"/>
                <w:szCs w:val="18"/>
              </w:rPr>
              <w:t>699,961</w:t>
            </w:r>
          </w:p>
        </w:tc>
      </w:tr>
    </w:tbl>
    <w:p w14:paraId="2182BA48" w14:textId="77777777" w:rsidR="007D014B" w:rsidRPr="00F06BBC" w:rsidRDefault="007D014B" w:rsidP="00833725">
      <w:pPr>
        <w:pStyle w:val="CordiaNew"/>
        <w:tabs>
          <w:tab w:val="clear" w:pos="4153"/>
        </w:tabs>
        <w:jc w:val="thaiDistribute"/>
        <w:rPr>
          <w:rFonts w:ascii="Arial" w:eastAsia="Times New Roman" w:hAnsi="Arial" w:cstheme="minorBidi"/>
          <w:color w:val="auto"/>
          <w:sz w:val="19"/>
          <w:szCs w:val="19"/>
          <w:lang w:eastAsia="en-US"/>
        </w:rPr>
      </w:pPr>
    </w:p>
    <w:p w14:paraId="7FE33454" w14:textId="13ED5976" w:rsidR="004C6E9E" w:rsidRPr="00F06BBC" w:rsidRDefault="004C6E9E" w:rsidP="00D65852">
      <w:pPr>
        <w:pStyle w:val="CordiaNew"/>
        <w:tabs>
          <w:tab w:val="clear" w:pos="4153"/>
        </w:tabs>
        <w:ind w:left="522" w:hanging="162"/>
        <w:jc w:val="thaiDistribute"/>
        <w:rPr>
          <w:rFonts w:ascii="Arial" w:eastAsia="Times New Roman" w:hAnsi="Arial" w:cs="Arial"/>
          <w:color w:val="auto"/>
          <w:sz w:val="19"/>
          <w:szCs w:val="19"/>
          <w:lang w:eastAsia="en-US"/>
        </w:rPr>
      </w:pPr>
      <w:r w:rsidRPr="00F06BBC">
        <w:rPr>
          <w:rFonts w:ascii="Arial" w:eastAsia="Times New Roman" w:hAnsi="Arial" w:cs="Arial"/>
          <w:color w:val="auto"/>
          <w:sz w:val="19"/>
          <w:szCs w:val="19"/>
          <w:lang w:eastAsia="en-US"/>
        </w:rPr>
        <w:t>During the years</w:t>
      </w:r>
      <w:r w:rsidR="0084200B" w:rsidRPr="00F06BBC">
        <w:rPr>
          <w:rFonts w:ascii="Arial" w:eastAsia="Times New Roman" w:hAnsi="Arial" w:cs="Arial"/>
          <w:color w:val="auto"/>
          <w:sz w:val="19"/>
          <w:szCs w:val="19"/>
          <w:lang w:eastAsia="en-US"/>
        </w:rPr>
        <w:t xml:space="preserve"> ended 31 December 201</w:t>
      </w:r>
      <w:r w:rsidR="00B3730B" w:rsidRPr="00F06BBC">
        <w:rPr>
          <w:rFonts w:ascii="Arial" w:eastAsia="Times New Roman" w:hAnsi="Arial" w:cs="Arial"/>
          <w:color w:val="auto"/>
          <w:sz w:val="19"/>
          <w:szCs w:val="19"/>
          <w:lang w:eastAsia="en-US"/>
        </w:rPr>
        <w:t>9</w:t>
      </w:r>
      <w:r w:rsidR="00B90D1B" w:rsidRPr="00F06BBC">
        <w:rPr>
          <w:rFonts w:ascii="Arial" w:eastAsia="Times New Roman" w:hAnsi="Arial" w:cs="Arial"/>
          <w:color w:val="auto"/>
          <w:sz w:val="19"/>
          <w:szCs w:val="19"/>
          <w:cs/>
          <w:lang w:eastAsia="en-US"/>
        </w:rPr>
        <w:t xml:space="preserve"> </w:t>
      </w:r>
      <w:r w:rsidR="00B90D1B" w:rsidRPr="00F06BBC">
        <w:rPr>
          <w:rFonts w:ascii="Arial" w:eastAsia="Times New Roman" w:hAnsi="Arial" w:cs="Arial"/>
          <w:color w:val="auto"/>
          <w:sz w:val="19"/>
          <w:szCs w:val="19"/>
          <w:lang w:eastAsia="en-US"/>
        </w:rPr>
        <w:t>and 201</w:t>
      </w:r>
      <w:r w:rsidR="00B3730B" w:rsidRPr="00F06BBC">
        <w:rPr>
          <w:rFonts w:ascii="Arial" w:eastAsia="Times New Roman" w:hAnsi="Arial" w:cs="Arial"/>
          <w:color w:val="auto"/>
          <w:sz w:val="19"/>
          <w:szCs w:val="19"/>
          <w:lang w:eastAsia="en-US"/>
        </w:rPr>
        <w:t>8</w:t>
      </w:r>
      <w:r w:rsidR="00644EA9" w:rsidRPr="00F06BBC">
        <w:rPr>
          <w:rFonts w:ascii="Arial" w:eastAsia="Times New Roman" w:hAnsi="Arial" w:cs="Arial"/>
          <w:color w:val="auto"/>
          <w:sz w:val="19"/>
          <w:szCs w:val="19"/>
          <w:lang w:eastAsia="en-US"/>
        </w:rPr>
        <w:t>,</w:t>
      </w:r>
      <w:r w:rsidR="0084200B" w:rsidRPr="00F06BBC">
        <w:rPr>
          <w:rFonts w:ascii="Arial" w:eastAsia="Times New Roman" w:hAnsi="Arial" w:cs="Arial"/>
          <w:color w:val="auto"/>
          <w:sz w:val="19"/>
          <w:szCs w:val="19"/>
          <w:lang w:eastAsia="en-US"/>
        </w:rPr>
        <w:t xml:space="preserve"> the movement of loan</w:t>
      </w:r>
      <w:r w:rsidR="00F32892" w:rsidRPr="00F06BBC">
        <w:rPr>
          <w:rFonts w:ascii="Arial" w:eastAsia="Times New Roman" w:hAnsi="Arial" w:cs="Arial"/>
          <w:color w:val="auto"/>
          <w:sz w:val="19"/>
          <w:szCs w:val="19"/>
          <w:lang w:eastAsia="en-US"/>
        </w:rPr>
        <w:t>s</w:t>
      </w:r>
      <w:r w:rsidR="0084200B" w:rsidRPr="00F06BBC">
        <w:rPr>
          <w:rFonts w:ascii="Arial" w:eastAsia="Times New Roman" w:hAnsi="Arial" w:cs="Arial"/>
          <w:color w:val="auto"/>
          <w:sz w:val="19"/>
          <w:szCs w:val="19"/>
          <w:lang w:eastAsia="en-US"/>
        </w:rPr>
        <w:t xml:space="preserve"> to </w:t>
      </w:r>
      <w:r w:rsidR="00D727EB" w:rsidRPr="00F06BBC">
        <w:rPr>
          <w:rFonts w:ascii="Arial" w:eastAsia="Times New Roman" w:hAnsi="Arial" w:cs="Arial"/>
          <w:color w:val="auto"/>
          <w:sz w:val="19"/>
          <w:szCs w:val="19"/>
          <w:lang w:eastAsia="en-US"/>
        </w:rPr>
        <w:t>subsidiary</w:t>
      </w:r>
      <w:r w:rsidR="00D757E7" w:rsidRPr="00F06BBC">
        <w:rPr>
          <w:rFonts w:ascii="Arial" w:eastAsia="Times New Roman" w:hAnsi="Arial" w:cs="Arial"/>
          <w:color w:val="auto"/>
          <w:sz w:val="19"/>
          <w:szCs w:val="19"/>
          <w:lang w:eastAsia="en-US"/>
        </w:rPr>
        <w:t xml:space="preserve"> is</w:t>
      </w:r>
      <w:r w:rsidRPr="00F06BBC">
        <w:rPr>
          <w:rFonts w:ascii="Arial" w:eastAsia="Times New Roman" w:hAnsi="Arial" w:cs="Arial"/>
          <w:color w:val="auto"/>
          <w:sz w:val="19"/>
          <w:szCs w:val="19"/>
          <w:lang w:eastAsia="en-US"/>
        </w:rPr>
        <w:t xml:space="preserve"> as follow:</w:t>
      </w:r>
    </w:p>
    <w:p w14:paraId="563091BD" w14:textId="77777777" w:rsidR="005F225B" w:rsidRPr="00F06BBC" w:rsidRDefault="005F225B" w:rsidP="005B16CE">
      <w:pPr>
        <w:pStyle w:val="CordiaNew"/>
        <w:tabs>
          <w:tab w:val="clear" w:pos="4153"/>
          <w:tab w:val="left" w:pos="450"/>
        </w:tabs>
        <w:ind w:left="450"/>
        <w:jc w:val="thaiDistribute"/>
        <w:rPr>
          <w:rFonts w:ascii="Arial" w:hAnsi="Arial" w:cs="Arial"/>
          <w:sz w:val="28"/>
          <w:szCs w:val="28"/>
        </w:rPr>
      </w:pPr>
    </w:p>
    <w:tbl>
      <w:tblPr>
        <w:tblW w:w="9180" w:type="dxa"/>
        <w:tblInd w:w="360" w:type="dxa"/>
        <w:tblLayout w:type="fixed"/>
        <w:tblLook w:val="0000" w:firstRow="0" w:lastRow="0" w:firstColumn="0" w:lastColumn="0" w:noHBand="0" w:noVBand="0"/>
      </w:tblPr>
      <w:tblGrid>
        <w:gridCol w:w="3960"/>
        <w:gridCol w:w="1080"/>
        <w:gridCol w:w="270"/>
        <w:gridCol w:w="1074"/>
        <w:gridCol w:w="6"/>
        <w:gridCol w:w="230"/>
        <w:gridCol w:w="6"/>
        <w:gridCol w:w="1159"/>
        <w:gridCol w:w="236"/>
        <w:gridCol w:w="1153"/>
        <w:gridCol w:w="6"/>
      </w:tblGrid>
      <w:tr w:rsidR="00AA2C89" w:rsidRPr="00F06BBC" w14:paraId="3F13A03C" w14:textId="77777777" w:rsidTr="0062607A">
        <w:trPr>
          <w:cantSplit/>
        </w:trPr>
        <w:tc>
          <w:tcPr>
            <w:tcW w:w="3960" w:type="dxa"/>
            <w:shd w:val="clear" w:color="auto" w:fill="auto"/>
          </w:tcPr>
          <w:p w14:paraId="2F40FC0B" w14:textId="77777777" w:rsidR="00AA2C89" w:rsidRPr="00F06BBC" w:rsidRDefault="00AA2C89" w:rsidP="00332DF0">
            <w:pPr>
              <w:pStyle w:val="a2"/>
              <w:tabs>
                <w:tab w:val="clear" w:pos="360"/>
                <w:tab w:val="clear" w:pos="720"/>
                <w:tab w:val="clear" w:pos="1080"/>
                <w:tab w:val="left" w:pos="540"/>
              </w:tabs>
              <w:spacing w:line="360" w:lineRule="auto"/>
              <w:rPr>
                <w:rFonts w:ascii="Arial" w:hAnsi="Arial" w:cs="Arial"/>
                <w:sz w:val="19"/>
                <w:szCs w:val="19"/>
                <w:cs/>
                <w:lang w:val="en-US"/>
              </w:rPr>
            </w:pPr>
          </w:p>
        </w:tc>
        <w:tc>
          <w:tcPr>
            <w:tcW w:w="1080" w:type="dxa"/>
            <w:shd w:val="clear" w:color="auto" w:fill="auto"/>
            <w:vAlign w:val="bottom"/>
          </w:tcPr>
          <w:p w14:paraId="6B11F4AE" w14:textId="77777777" w:rsidR="00AA2C89" w:rsidRPr="00F06BBC" w:rsidRDefault="00AA2C89" w:rsidP="00332DF0">
            <w:pPr>
              <w:tabs>
                <w:tab w:val="clear" w:pos="680"/>
                <w:tab w:val="clear" w:pos="907"/>
              </w:tabs>
              <w:spacing w:line="360" w:lineRule="auto"/>
              <w:ind w:left="-103" w:right="-82"/>
              <w:jc w:val="center"/>
              <w:rPr>
                <w:rFonts w:ascii="Arial" w:hAnsi="Arial" w:cs="Arial"/>
                <w:sz w:val="19"/>
                <w:szCs w:val="19"/>
                <w:cs/>
              </w:rPr>
            </w:pPr>
          </w:p>
        </w:tc>
        <w:tc>
          <w:tcPr>
            <w:tcW w:w="270" w:type="dxa"/>
            <w:shd w:val="clear" w:color="auto" w:fill="auto"/>
            <w:vAlign w:val="bottom"/>
          </w:tcPr>
          <w:p w14:paraId="2AE4AA61" w14:textId="77777777" w:rsidR="00AA2C89" w:rsidRPr="00F06BBC" w:rsidRDefault="00AA2C89" w:rsidP="00332DF0">
            <w:pPr>
              <w:tabs>
                <w:tab w:val="clear" w:pos="680"/>
                <w:tab w:val="clear" w:pos="907"/>
              </w:tabs>
              <w:spacing w:line="360" w:lineRule="auto"/>
              <w:ind w:left="-103" w:right="-82"/>
              <w:jc w:val="center"/>
              <w:rPr>
                <w:rFonts w:ascii="Arial" w:hAnsi="Arial" w:cs="Arial"/>
                <w:sz w:val="19"/>
                <w:szCs w:val="19"/>
                <w:cs/>
              </w:rPr>
            </w:pPr>
          </w:p>
        </w:tc>
        <w:tc>
          <w:tcPr>
            <w:tcW w:w="1080" w:type="dxa"/>
            <w:gridSpan w:val="2"/>
            <w:shd w:val="clear" w:color="auto" w:fill="auto"/>
            <w:vAlign w:val="bottom"/>
          </w:tcPr>
          <w:p w14:paraId="216905C2" w14:textId="77777777" w:rsidR="00AA2C89" w:rsidRPr="00F06BBC" w:rsidRDefault="00AA2C89" w:rsidP="00332DF0">
            <w:pPr>
              <w:tabs>
                <w:tab w:val="clear" w:pos="680"/>
                <w:tab w:val="clear" w:pos="907"/>
                <w:tab w:val="left" w:pos="973"/>
              </w:tabs>
              <w:spacing w:line="360" w:lineRule="auto"/>
              <w:ind w:left="-103" w:right="-82"/>
              <w:jc w:val="center"/>
              <w:rPr>
                <w:rFonts w:ascii="Arial" w:hAnsi="Arial" w:cs="Arial"/>
                <w:sz w:val="19"/>
                <w:szCs w:val="19"/>
                <w:cs/>
              </w:rPr>
            </w:pPr>
          </w:p>
        </w:tc>
        <w:tc>
          <w:tcPr>
            <w:tcW w:w="236" w:type="dxa"/>
            <w:gridSpan w:val="2"/>
            <w:shd w:val="clear" w:color="auto" w:fill="auto"/>
            <w:vAlign w:val="bottom"/>
          </w:tcPr>
          <w:p w14:paraId="550EB7FF" w14:textId="77777777" w:rsidR="00AA2C89" w:rsidRPr="00F06BBC" w:rsidRDefault="00AA2C89" w:rsidP="00332DF0">
            <w:pPr>
              <w:tabs>
                <w:tab w:val="clear" w:pos="680"/>
                <w:tab w:val="clear" w:pos="907"/>
              </w:tabs>
              <w:spacing w:line="360" w:lineRule="auto"/>
              <w:ind w:left="-103" w:right="-82"/>
              <w:jc w:val="center"/>
              <w:rPr>
                <w:rFonts w:ascii="Arial" w:hAnsi="Arial" w:cs="Arial"/>
                <w:sz w:val="19"/>
                <w:szCs w:val="19"/>
                <w:cs/>
              </w:rPr>
            </w:pPr>
          </w:p>
        </w:tc>
        <w:tc>
          <w:tcPr>
            <w:tcW w:w="2554" w:type="dxa"/>
            <w:gridSpan w:val="4"/>
            <w:shd w:val="clear" w:color="auto" w:fill="auto"/>
            <w:vAlign w:val="bottom"/>
          </w:tcPr>
          <w:p w14:paraId="30B58748" w14:textId="6F582A0B" w:rsidR="00AA2C89" w:rsidRPr="00F06BBC" w:rsidRDefault="00AA2C89" w:rsidP="00332DF0">
            <w:pPr>
              <w:tabs>
                <w:tab w:val="clear" w:pos="680"/>
                <w:tab w:val="clear" w:pos="907"/>
              </w:tabs>
              <w:spacing w:line="360" w:lineRule="auto"/>
              <w:ind w:left="-103" w:right="-82"/>
              <w:jc w:val="right"/>
              <w:rPr>
                <w:rFonts w:ascii="Arial" w:hAnsi="Arial" w:cs="Arial"/>
                <w:sz w:val="19"/>
                <w:szCs w:val="19"/>
                <w:cs/>
              </w:rPr>
            </w:pPr>
            <w:r w:rsidRPr="00F06BBC">
              <w:rPr>
                <w:rFonts w:ascii="Arial" w:hAnsi="Arial" w:cs="Arial"/>
                <w:sz w:val="19"/>
                <w:szCs w:val="19"/>
              </w:rPr>
              <w:t>(Unit: Thousand Baht)</w:t>
            </w:r>
          </w:p>
        </w:tc>
      </w:tr>
      <w:tr w:rsidR="00AA2C89" w:rsidRPr="00F06BBC" w14:paraId="30B8BE83" w14:textId="77777777" w:rsidTr="0062607A">
        <w:trPr>
          <w:gridAfter w:val="1"/>
          <w:wAfter w:w="6" w:type="dxa"/>
          <w:cantSplit/>
        </w:trPr>
        <w:tc>
          <w:tcPr>
            <w:tcW w:w="3960" w:type="dxa"/>
            <w:shd w:val="clear" w:color="auto" w:fill="auto"/>
            <w:vAlign w:val="center"/>
          </w:tcPr>
          <w:p w14:paraId="6EF6F7C9" w14:textId="77777777" w:rsidR="00AA2C89" w:rsidRPr="00F06BBC" w:rsidRDefault="00AA2C89" w:rsidP="00332DF0">
            <w:pPr>
              <w:tabs>
                <w:tab w:val="left" w:pos="113"/>
              </w:tabs>
              <w:spacing w:line="360" w:lineRule="auto"/>
              <w:ind w:right="-113"/>
              <w:rPr>
                <w:rFonts w:ascii="Arial" w:hAnsi="Arial" w:cs="Arial"/>
                <w:sz w:val="19"/>
                <w:szCs w:val="19"/>
                <w:u w:val="single"/>
              </w:rPr>
            </w:pPr>
          </w:p>
        </w:tc>
        <w:tc>
          <w:tcPr>
            <w:tcW w:w="2424" w:type="dxa"/>
            <w:gridSpan w:val="3"/>
            <w:shd w:val="clear" w:color="auto" w:fill="auto"/>
            <w:vAlign w:val="bottom"/>
          </w:tcPr>
          <w:p w14:paraId="138CB9A2"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36" w:type="dxa"/>
            <w:gridSpan w:val="2"/>
            <w:shd w:val="clear" w:color="auto" w:fill="auto"/>
          </w:tcPr>
          <w:p w14:paraId="18BA26A3"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54" w:type="dxa"/>
            <w:gridSpan w:val="4"/>
            <w:shd w:val="clear" w:color="auto" w:fill="auto"/>
          </w:tcPr>
          <w:p w14:paraId="38690A31"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F06BBC">
              <w:rPr>
                <w:rFonts w:ascii="Arial" w:hAnsi="Arial" w:cs="Arial"/>
                <w:sz w:val="19"/>
                <w:szCs w:val="19"/>
              </w:rPr>
              <w:t>Separate F/S</w:t>
            </w:r>
          </w:p>
        </w:tc>
      </w:tr>
      <w:tr w:rsidR="00B3730B" w:rsidRPr="00F06BBC" w14:paraId="7B3A3793" w14:textId="77777777" w:rsidTr="0062607A">
        <w:trPr>
          <w:cantSplit/>
        </w:trPr>
        <w:tc>
          <w:tcPr>
            <w:tcW w:w="3960" w:type="dxa"/>
            <w:shd w:val="clear" w:color="auto" w:fill="auto"/>
            <w:vAlign w:val="center"/>
          </w:tcPr>
          <w:p w14:paraId="3A7170B8" w14:textId="77777777" w:rsidR="00B3730B" w:rsidRPr="00F06BBC" w:rsidRDefault="00B3730B" w:rsidP="00B3730B">
            <w:pPr>
              <w:tabs>
                <w:tab w:val="left" w:pos="113"/>
              </w:tabs>
              <w:spacing w:line="360" w:lineRule="auto"/>
              <w:ind w:right="-113"/>
              <w:rPr>
                <w:rFonts w:ascii="Arial" w:hAnsi="Arial" w:cs="Arial"/>
                <w:sz w:val="19"/>
                <w:szCs w:val="19"/>
                <w:u w:val="single"/>
              </w:rPr>
            </w:pPr>
          </w:p>
        </w:tc>
        <w:tc>
          <w:tcPr>
            <w:tcW w:w="1080" w:type="dxa"/>
            <w:tcBorders>
              <w:top w:val="single" w:sz="4" w:space="0" w:color="auto"/>
              <w:bottom w:val="single" w:sz="4" w:space="0" w:color="auto"/>
            </w:tcBorders>
            <w:shd w:val="clear" w:color="auto" w:fill="auto"/>
            <w:vAlign w:val="center"/>
          </w:tcPr>
          <w:p w14:paraId="2CFE2779" w14:textId="49B3DE3C" w:rsidR="00B3730B" w:rsidRPr="00F06BBC" w:rsidRDefault="00B3730B" w:rsidP="00B3730B">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70" w:type="dxa"/>
            <w:tcBorders>
              <w:top w:val="single" w:sz="4" w:space="0" w:color="auto"/>
            </w:tcBorders>
            <w:shd w:val="clear" w:color="auto" w:fill="auto"/>
            <w:vAlign w:val="center"/>
          </w:tcPr>
          <w:p w14:paraId="2D3D24A0" w14:textId="77777777" w:rsidR="00B3730B" w:rsidRPr="00F06BBC" w:rsidRDefault="00B3730B" w:rsidP="00B3730B">
            <w:pPr>
              <w:tabs>
                <w:tab w:val="clear" w:pos="907"/>
              </w:tabs>
              <w:spacing w:line="360" w:lineRule="auto"/>
              <w:ind w:left="-108" w:right="-80"/>
              <w:jc w:val="center"/>
              <w:rPr>
                <w:rFonts w:ascii="Arial" w:hAnsi="Arial" w:cs="Arial"/>
                <w:sz w:val="19"/>
                <w:szCs w:val="19"/>
                <w:cs/>
              </w:rPr>
            </w:pPr>
          </w:p>
        </w:tc>
        <w:tc>
          <w:tcPr>
            <w:tcW w:w="1080" w:type="dxa"/>
            <w:gridSpan w:val="2"/>
            <w:tcBorders>
              <w:top w:val="single" w:sz="4" w:space="0" w:color="auto"/>
              <w:bottom w:val="single" w:sz="4" w:space="0" w:color="auto"/>
            </w:tcBorders>
            <w:shd w:val="clear" w:color="auto" w:fill="auto"/>
            <w:vAlign w:val="center"/>
          </w:tcPr>
          <w:p w14:paraId="1DB2D589" w14:textId="7DC4095D" w:rsidR="00B3730B" w:rsidRPr="00F06BBC" w:rsidRDefault="00B3730B" w:rsidP="00B3730B">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36" w:type="dxa"/>
            <w:gridSpan w:val="2"/>
            <w:shd w:val="clear" w:color="auto" w:fill="auto"/>
            <w:vAlign w:val="center"/>
          </w:tcPr>
          <w:p w14:paraId="70B6A037" w14:textId="77777777" w:rsidR="00B3730B" w:rsidRPr="00F06BBC" w:rsidRDefault="00B3730B" w:rsidP="00B3730B">
            <w:pPr>
              <w:tabs>
                <w:tab w:val="clear" w:pos="907"/>
              </w:tabs>
              <w:spacing w:line="360" w:lineRule="auto"/>
              <w:ind w:left="-108" w:right="-80"/>
              <w:jc w:val="center"/>
              <w:rPr>
                <w:rFonts w:ascii="Arial" w:hAnsi="Arial" w:cs="Arial"/>
                <w:sz w:val="19"/>
                <w:szCs w:val="19"/>
                <w:cs/>
              </w:rPr>
            </w:pPr>
          </w:p>
        </w:tc>
        <w:tc>
          <w:tcPr>
            <w:tcW w:w="1159" w:type="dxa"/>
            <w:tcBorders>
              <w:top w:val="single" w:sz="4" w:space="0" w:color="auto"/>
              <w:bottom w:val="single" w:sz="4" w:space="0" w:color="auto"/>
            </w:tcBorders>
            <w:shd w:val="clear" w:color="auto" w:fill="auto"/>
            <w:vAlign w:val="center"/>
          </w:tcPr>
          <w:p w14:paraId="292D47B5" w14:textId="49B80EAE" w:rsidR="00B3730B" w:rsidRPr="00F06BBC" w:rsidRDefault="00B3730B" w:rsidP="00B3730B">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6" w:type="dxa"/>
            <w:tcBorders>
              <w:top w:val="single" w:sz="4" w:space="0" w:color="auto"/>
            </w:tcBorders>
            <w:shd w:val="clear" w:color="auto" w:fill="auto"/>
            <w:vAlign w:val="center"/>
          </w:tcPr>
          <w:p w14:paraId="4924A99E" w14:textId="77777777" w:rsidR="00B3730B" w:rsidRPr="00F06BBC" w:rsidRDefault="00B3730B" w:rsidP="00B3730B">
            <w:pPr>
              <w:tabs>
                <w:tab w:val="clear" w:pos="907"/>
              </w:tabs>
              <w:spacing w:line="360" w:lineRule="auto"/>
              <w:ind w:left="-108" w:right="-80"/>
              <w:jc w:val="center"/>
              <w:rPr>
                <w:rFonts w:ascii="Arial" w:hAnsi="Arial" w:cs="Arial"/>
                <w:sz w:val="19"/>
                <w:szCs w:val="19"/>
                <w:cs/>
              </w:rPr>
            </w:pPr>
          </w:p>
        </w:tc>
        <w:tc>
          <w:tcPr>
            <w:tcW w:w="1159" w:type="dxa"/>
            <w:gridSpan w:val="2"/>
            <w:tcBorders>
              <w:top w:val="single" w:sz="4" w:space="0" w:color="auto"/>
              <w:bottom w:val="single" w:sz="4" w:space="0" w:color="auto"/>
            </w:tcBorders>
            <w:shd w:val="clear" w:color="auto" w:fill="auto"/>
            <w:vAlign w:val="center"/>
          </w:tcPr>
          <w:p w14:paraId="1E8BFB73" w14:textId="765F0E33" w:rsidR="00B3730B" w:rsidRPr="00F06BBC" w:rsidRDefault="00B3730B" w:rsidP="00B3730B">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AA2C89" w:rsidRPr="00F06BBC" w14:paraId="41A20849" w14:textId="77777777" w:rsidTr="0062607A">
        <w:trPr>
          <w:cantSplit/>
        </w:trPr>
        <w:tc>
          <w:tcPr>
            <w:tcW w:w="3960" w:type="dxa"/>
            <w:shd w:val="clear" w:color="auto" w:fill="auto"/>
            <w:vAlign w:val="center"/>
          </w:tcPr>
          <w:p w14:paraId="03730994" w14:textId="77777777" w:rsidR="00AA2C89" w:rsidRPr="00F06BBC" w:rsidRDefault="00AA2C89" w:rsidP="00332DF0">
            <w:pPr>
              <w:tabs>
                <w:tab w:val="left" w:pos="113"/>
              </w:tabs>
              <w:spacing w:line="360" w:lineRule="auto"/>
              <w:ind w:right="-113"/>
              <w:rPr>
                <w:rFonts w:ascii="Arial" w:hAnsi="Arial" w:cs="Arial"/>
                <w:sz w:val="19"/>
                <w:szCs w:val="19"/>
                <w:u w:val="single"/>
              </w:rPr>
            </w:pPr>
          </w:p>
        </w:tc>
        <w:tc>
          <w:tcPr>
            <w:tcW w:w="1080" w:type="dxa"/>
            <w:shd w:val="clear" w:color="auto" w:fill="auto"/>
            <w:vAlign w:val="bottom"/>
          </w:tcPr>
          <w:p w14:paraId="6F4319F3"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70" w:type="dxa"/>
            <w:shd w:val="clear" w:color="auto" w:fill="auto"/>
          </w:tcPr>
          <w:p w14:paraId="7C477F67"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gridSpan w:val="2"/>
            <w:shd w:val="clear" w:color="auto" w:fill="auto"/>
            <w:vAlign w:val="bottom"/>
          </w:tcPr>
          <w:p w14:paraId="5DEF83A2"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gridSpan w:val="2"/>
            <w:shd w:val="clear" w:color="auto" w:fill="auto"/>
          </w:tcPr>
          <w:p w14:paraId="4899C960"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shd w:val="clear" w:color="auto" w:fill="auto"/>
          </w:tcPr>
          <w:p w14:paraId="4ECF3473"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6" w:type="dxa"/>
            <w:shd w:val="clear" w:color="auto" w:fill="auto"/>
          </w:tcPr>
          <w:p w14:paraId="7E1C120A"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shd w:val="clear" w:color="auto" w:fill="auto"/>
            <w:vAlign w:val="bottom"/>
          </w:tcPr>
          <w:p w14:paraId="15ED09EA" w14:textId="77777777" w:rsidR="00AA2C89" w:rsidRPr="00F06BB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A3849" w:rsidRPr="00F06BBC" w14:paraId="0FB6A1C6" w14:textId="77777777" w:rsidTr="0062607A">
        <w:trPr>
          <w:cantSplit/>
        </w:trPr>
        <w:tc>
          <w:tcPr>
            <w:tcW w:w="3960" w:type="dxa"/>
            <w:shd w:val="clear" w:color="auto" w:fill="auto"/>
            <w:vAlign w:val="bottom"/>
          </w:tcPr>
          <w:p w14:paraId="0024ADCB" w14:textId="778A0377" w:rsidR="00CA3849" w:rsidRPr="00F06BBC" w:rsidRDefault="00CA3849" w:rsidP="00CA3849">
            <w:pPr>
              <w:spacing w:line="360" w:lineRule="auto"/>
              <w:ind w:right="28"/>
              <w:rPr>
                <w:rFonts w:ascii="Arial" w:hAnsi="Arial" w:cs="Arial"/>
                <w:sz w:val="19"/>
                <w:szCs w:val="19"/>
              </w:rPr>
            </w:pPr>
            <w:r w:rsidRPr="00F06BBC">
              <w:rPr>
                <w:rFonts w:ascii="Arial" w:hAnsi="Arial" w:cs="Arial"/>
                <w:sz w:val="19"/>
                <w:szCs w:val="19"/>
              </w:rPr>
              <w:t>Balance as at 1 January</w:t>
            </w:r>
          </w:p>
        </w:tc>
        <w:tc>
          <w:tcPr>
            <w:tcW w:w="1080" w:type="dxa"/>
            <w:shd w:val="clear" w:color="auto" w:fill="auto"/>
            <w:vAlign w:val="bottom"/>
          </w:tcPr>
          <w:p w14:paraId="1A2BECFC" w14:textId="080D4C9A"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70" w:type="dxa"/>
            <w:shd w:val="clear" w:color="auto" w:fill="auto"/>
            <w:vAlign w:val="bottom"/>
          </w:tcPr>
          <w:p w14:paraId="222F47C8"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gridSpan w:val="2"/>
            <w:shd w:val="clear" w:color="auto" w:fill="auto"/>
            <w:vAlign w:val="bottom"/>
          </w:tcPr>
          <w:p w14:paraId="0AE18966" w14:textId="071D96A3"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gridSpan w:val="2"/>
            <w:shd w:val="clear" w:color="auto" w:fill="auto"/>
            <w:vAlign w:val="bottom"/>
          </w:tcPr>
          <w:p w14:paraId="0960CD86"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shd w:val="clear" w:color="auto" w:fill="auto"/>
            <w:vAlign w:val="bottom"/>
          </w:tcPr>
          <w:p w14:paraId="61B93B62" w14:textId="13DACEC1"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747,961</w:t>
            </w:r>
          </w:p>
        </w:tc>
        <w:tc>
          <w:tcPr>
            <w:tcW w:w="236" w:type="dxa"/>
            <w:shd w:val="clear" w:color="auto" w:fill="auto"/>
            <w:vAlign w:val="bottom"/>
          </w:tcPr>
          <w:p w14:paraId="1A28172A"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shd w:val="clear" w:color="auto" w:fill="auto"/>
            <w:vAlign w:val="bottom"/>
          </w:tcPr>
          <w:p w14:paraId="0F0D63B4" w14:textId="5489825E"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1,014,714</w:t>
            </w:r>
          </w:p>
        </w:tc>
      </w:tr>
      <w:tr w:rsidR="00CA3849" w:rsidRPr="00F06BBC" w14:paraId="4737A5B0" w14:textId="77777777" w:rsidTr="0062607A">
        <w:trPr>
          <w:cantSplit/>
        </w:trPr>
        <w:tc>
          <w:tcPr>
            <w:tcW w:w="3960" w:type="dxa"/>
            <w:shd w:val="clear" w:color="auto" w:fill="auto"/>
            <w:vAlign w:val="bottom"/>
          </w:tcPr>
          <w:p w14:paraId="6DA5A557" w14:textId="089AD4E7" w:rsidR="00CA3849" w:rsidRPr="00F06BBC" w:rsidRDefault="00CA3849" w:rsidP="00CA3849">
            <w:pPr>
              <w:spacing w:line="360" w:lineRule="auto"/>
              <w:ind w:right="28"/>
              <w:rPr>
                <w:rFonts w:ascii="Arial" w:hAnsi="Arial" w:cs="Arial"/>
                <w:sz w:val="19"/>
                <w:szCs w:val="19"/>
                <w:u w:val="single"/>
              </w:rPr>
            </w:pPr>
            <w:r w:rsidRPr="00F06BBC">
              <w:rPr>
                <w:rFonts w:ascii="Arial" w:hAnsi="Arial" w:cs="Arial"/>
                <w:sz w:val="19"/>
                <w:szCs w:val="19"/>
                <w:lang w:val="en-GB"/>
              </w:rPr>
              <w:t>Reclassified from advances</w:t>
            </w:r>
          </w:p>
        </w:tc>
        <w:tc>
          <w:tcPr>
            <w:tcW w:w="1080" w:type="dxa"/>
            <w:shd w:val="clear" w:color="auto" w:fill="auto"/>
            <w:vAlign w:val="bottom"/>
          </w:tcPr>
          <w:p w14:paraId="06C4E9F4" w14:textId="014062FA"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70" w:type="dxa"/>
            <w:shd w:val="clear" w:color="auto" w:fill="auto"/>
          </w:tcPr>
          <w:p w14:paraId="4B4FE5F8"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0" w:type="dxa"/>
            <w:gridSpan w:val="2"/>
            <w:shd w:val="clear" w:color="auto" w:fill="auto"/>
            <w:vAlign w:val="bottom"/>
          </w:tcPr>
          <w:p w14:paraId="53363B00" w14:textId="189E9050"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gridSpan w:val="2"/>
            <w:shd w:val="clear" w:color="auto" w:fill="auto"/>
          </w:tcPr>
          <w:p w14:paraId="62825C05"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shd w:val="clear" w:color="auto" w:fill="auto"/>
            <w:vAlign w:val="bottom"/>
          </w:tcPr>
          <w:p w14:paraId="3E1110AC" w14:textId="77359CBD" w:rsidR="00CA3849" w:rsidRPr="00F06BBC" w:rsidRDefault="008119C0" w:rsidP="008119C0">
            <w:pPr>
              <w:tabs>
                <w:tab w:val="clear" w:pos="454"/>
                <w:tab w:val="clear" w:pos="680"/>
                <w:tab w:val="left" w:pos="0"/>
              </w:tabs>
              <w:spacing w:line="360" w:lineRule="auto"/>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shd w:val="clear" w:color="auto" w:fill="auto"/>
          </w:tcPr>
          <w:p w14:paraId="2FB95CB2"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shd w:val="clear" w:color="auto" w:fill="auto"/>
            <w:vAlign w:val="bottom"/>
          </w:tcPr>
          <w:p w14:paraId="7525D3B4" w14:textId="3A5B323B"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64,635</w:t>
            </w:r>
          </w:p>
        </w:tc>
      </w:tr>
      <w:tr w:rsidR="00CA3849" w:rsidRPr="00F06BBC" w14:paraId="3CF8DB1F" w14:textId="77777777" w:rsidTr="0062607A">
        <w:trPr>
          <w:cantSplit/>
        </w:trPr>
        <w:tc>
          <w:tcPr>
            <w:tcW w:w="3960" w:type="dxa"/>
            <w:shd w:val="clear" w:color="auto" w:fill="auto"/>
            <w:vAlign w:val="bottom"/>
          </w:tcPr>
          <w:p w14:paraId="6C68D0F0" w14:textId="1FF85485" w:rsidR="00CA3849" w:rsidRPr="00F06BBC" w:rsidRDefault="00CA3849" w:rsidP="00CA3849">
            <w:pPr>
              <w:spacing w:line="360" w:lineRule="auto"/>
              <w:ind w:right="28"/>
              <w:rPr>
                <w:rFonts w:ascii="Arial" w:hAnsi="Arial" w:cs="Arial"/>
                <w:sz w:val="19"/>
                <w:szCs w:val="19"/>
                <w:u w:val="single"/>
              </w:rPr>
            </w:pPr>
            <w:r w:rsidRPr="00F06BBC">
              <w:rPr>
                <w:rFonts w:ascii="Arial" w:hAnsi="Arial" w:cs="Arial"/>
                <w:sz w:val="19"/>
                <w:szCs w:val="19"/>
                <w:u w:val="single"/>
              </w:rPr>
              <w:t>Add</w:t>
            </w:r>
            <w:r w:rsidRPr="00F06BBC">
              <w:rPr>
                <w:rFonts w:ascii="Arial" w:hAnsi="Arial" w:cs="Arial"/>
                <w:sz w:val="19"/>
                <w:szCs w:val="19"/>
              </w:rPr>
              <w:t xml:space="preserve"> Additional borrowings</w:t>
            </w:r>
          </w:p>
        </w:tc>
        <w:tc>
          <w:tcPr>
            <w:tcW w:w="1080" w:type="dxa"/>
            <w:shd w:val="clear" w:color="auto" w:fill="auto"/>
            <w:vAlign w:val="bottom"/>
          </w:tcPr>
          <w:p w14:paraId="0C24873E" w14:textId="1E21B8AF"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70" w:type="dxa"/>
            <w:shd w:val="clear" w:color="auto" w:fill="auto"/>
          </w:tcPr>
          <w:p w14:paraId="70651955"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0" w:type="dxa"/>
            <w:gridSpan w:val="2"/>
            <w:shd w:val="clear" w:color="auto" w:fill="auto"/>
            <w:vAlign w:val="bottom"/>
          </w:tcPr>
          <w:p w14:paraId="7189BA7A" w14:textId="16131A3E"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gridSpan w:val="2"/>
            <w:shd w:val="clear" w:color="auto" w:fill="auto"/>
          </w:tcPr>
          <w:p w14:paraId="4BC3CA0A"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shd w:val="clear" w:color="auto" w:fill="auto"/>
            <w:vAlign w:val="bottom"/>
          </w:tcPr>
          <w:p w14:paraId="312AB4E1" w14:textId="5ECAF425" w:rsidR="00CA3849" w:rsidRPr="00F06BBC" w:rsidRDefault="008119C0" w:rsidP="008119C0">
            <w:pPr>
              <w:tabs>
                <w:tab w:val="clear" w:pos="454"/>
                <w:tab w:val="clear" w:pos="680"/>
                <w:tab w:val="left" w:pos="0"/>
              </w:tabs>
              <w:spacing w:line="360" w:lineRule="auto"/>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shd w:val="clear" w:color="auto" w:fill="auto"/>
          </w:tcPr>
          <w:p w14:paraId="4E69EE02"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shd w:val="clear" w:color="auto" w:fill="auto"/>
            <w:vAlign w:val="bottom"/>
          </w:tcPr>
          <w:p w14:paraId="50DCAD80" w14:textId="57A2D25B"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19,000</w:t>
            </w:r>
          </w:p>
        </w:tc>
      </w:tr>
      <w:tr w:rsidR="00CA3849" w:rsidRPr="00F06BBC" w14:paraId="74533A79" w14:textId="77777777" w:rsidTr="0062607A">
        <w:trPr>
          <w:cantSplit/>
        </w:trPr>
        <w:tc>
          <w:tcPr>
            <w:tcW w:w="3960" w:type="dxa"/>
            <w:shd w:val="clear" w:color="auto" w:fill="auto"/>
            <w:vAlign w:val="bottom"/>
          </w:tcPr>
          <w:p w14:paraId="1294B144" w14:textId="149CDF94" w:rsidR="00CA3849" w:rsidRPr="00F06BBC" w:rsidRDefault="00CA3849" w:rsidP="00CA3849">
            <w:pPr>
              <w:spacing w:line="360" w:lineRule="auto"/>
              <w:ind w:right="28"/>
              <w:rPr>
                <w:rFonts w:ascii="Arial" w:hAnsi="Arial" w:cs="Arial"/>
                <w:sz w:val="19"/>
                <w:szCs w:val="19"/>
                <w:u w:val="single"/>
              </w:rPr>
            </w:pPr>
            <w:r w:rsidRPr="00F06BBC">
              <w:rPr>
                <w:rFonts w:ascii="Arial" w:hAnsi="Arial" w:cs="Arial"/>
                <w:sz w:val="19"/>
                <w:szCs w:val="19"/>
                <w:u w:val="single"/>
              </w:rPr>
              <w:t>Less</w:t>
            </w:r>
            <w:r w:rsidRPr="00F06BBC">
              <w:rPr>
                <w:rFonts w:ascii="Arial" w:hAnsi="Arial" w:cs="Arial"/>
                <w:sz w:val="19"/>
                <w:szCs w:val="19"/>
              </w:rPr>
              <w:t xml:space="preserve"> Settlement</w:t>
            </w:r>
          </w:p>
        </w:tc>
        <w:tc>
          <w:tcPr>
            <w:tcW w:w="1080" w:type="dxa"/>
            <w:shd w:val="clear" w:color="auto" w:fill="auto"/>
            <w:vAlign w:val="bottom"/>
          </w:tcPr>
          <w:p w14:paraId="6D613E70" w14:textId="0EB6DD55"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70" w:type="dxa"/>
            <w:shd w:val="clear" w:color="auto" w:fill="auto"/>
          </w:tcPr>
          <w:p w14:paraId="46A54C7E"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0" w:type="dxa"/>
            <w:gridSpan w:val="2"/>
            <w:shd w:val="clear" w:color="auto" w:fill="auto"/>
            <w:vAlign w:val="bottom"/>
          </w:tcPr>
          <w:p w14:paraId="4E7456B6" w14:textId="75E27371"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gridSpan w:val="2"/>
            <w:shd w:val="clear" w:color="auto" w:fill="auto"/>
          </w:tcPr>
          <w:p w14:paraId="602F7542"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shd w:val="clear" w:color="auto" w:fill="auto"/>
            <w:vAlign w:val="bottom"/>
          </w:tcPr>
          <w:p w14:paraId="17B24975" w14:textId="65C93B87"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w:t>
            </w:r>
            <w:r w:rsidRPr="00F06BBC">
              <w:rPr>
                <w:rFonts w:ascii="Arial" w:hAnsi="Arial" w:cstheme="minorBidi"/>
                <w:sz w:val="19"/>
                <w:szCs w:val="19"/>
              </w:rPr>
              <w:t>32,313</w:t>
            </w:r>
            <w:r w:rsidRPr="00F06BBC">
              <w:rPr>
                <w:rFonts w:ascii="Arial" w:hAnsi="Arial" w:cs="Arial"/>
                <w:sz w:val="19"/>
                <w:szCs w:val="19"/>
              </w:rPr>
              <w:t>)</w:t>
            </w:r>
          </w:p>
        </w:tc>
        <w:tc>
          <w:tcPr>
            <w:tcW w:w="236" w:type="dxa"/>
            <w:shd w:val="clear" w:color="auto" w:fill="auto"/>
          </w:tcPr>
          <w:p w14:paraId="2DB8D73C"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shd w:val="clear" w:color="auto" w:fill="auto"/>
            <w:vAlign w:val="bottom"/>
          </w:tcPr>
          <w:p w14:paraId="2725E873" w14:textId="1C6CCD7E"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(87,060)</w:t>
            </w:r>
          </w:p>
        </w:tc>
      </w:tr>
      <w:tr w:rsidR="00CA3849" w:rsidRPr="00F06BBC" w14:paraId="303F1EC3" w14:textId="77777777" w:rsidTr="0062607A">
        <w:trPr>
          <w:cantSplit/>
        </w:trPr>
        <w:tc>
          <w:tcPr>
            <w:tcW w:w="3960" w:type="dxa"/>
            <w:shd w:val="clear" w:color="auto" w:fill="auto"/>
            <w:vAlign w:val="bottom"/>
          </w:tcPr>
          <w:p w14:paraId="6B7CA07F" w14:textId="76AFAD66" w:rsidR="00CA3849" w:rsidRPr="00F06BBC" w:rsidRDefault="00CA3849" w:rsidP="00CA3849">
            <w:pPr>
              <w:spacing w:line="360" w:lineRule="auto"/>
              <w:ind w:right="28"/>
              <w:rPr>
                <w:rFonts w:ascii="Arial" w:hAnsi="Arial" w:cs="Arial"/>
                <w:sz w:val="19"/>
                <w:szCs w:val="19"/>
                <w:u w:val="single"/>
              </w:rPr>
            </w:pPr>
            <w:r w:rsidRPr="00F06BBC">
              <w:rPr>
                <w:rFonts w:ascii="Arial" w:hAnsi="Arial" w:cs="Arial"/>
                <w:sz w:val="19"/>
                <w:szCs w:val="19"/>
                <w:u w:val="single"/>
              </w:rPr>
              <w:t>Add</w:t>
            </w:r>
            <w:r w:rsidRPr="00F06BBC">
              <w:rPr>
                <w:rFonts w:ascii="Arial" w:hAnsi="Arial" w:cs="Arial"/>
                <w:sz w:val="19"/>
                <w:szCs w:val="19"/>
              </w:rPr>
              <w:t xml:space="preserve">   Amortization of deferred finance fee</w:t>
            </w:r>
          </w:p>
        </w:tc>
        <w:tc>
          <w:tcPr>
            <w:tcW w:w="1080" w:type="dxa"/>
            <w:shd w:val="clear" w:color="auto" w:fill="auto"/>
            <w:vAlign w:val="bottom"/>
          </w:tcPr>
          <w:p w14:paraId="27262305" w14:textId="1855B6FF"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70" w:type="dxa"/>
            <w:shd w:val="clear" w:color="auto" w:fill="auto"/>
          </w:tcPr>
          <w:p w14:paraId="7D1A4C75"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0" w:type="dxa"/>
            <w:gridSpan w:val="2"/>
            <w:shd w:val="clear" w:color="auto" w:fill="auto"/>
            <w:vAlign w:val="bottom"/>
          </w:tcPr>
          <w:p w14:paraId="74F415F1" w14:textId="0B73BBBA"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gridSpan w:val="2"/>
            <w:shd w:val="clear" w:color="auto" w:fill="auto"/>
          </w:tcPr>
          <w:p w14:paraId="52FABF0D"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shd w:val="clear" w:color="auto" w:fill="auto"/>
            <w:vAlign w:val="bottom"/>
          </w:tcPr>
          <w:p w14:paraId="78804357" w14:textId="36A2702F"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2,582</w:t>
            </w:r>
          </w:p>
        </w:tc>
        <w:tc>
          <w:tcPr>
            <w:tcW w:w="236" w:type="dxa"/>
            <w:shd w:val="clear" w:color="auto" w:fill="auto"/>
          </w:tcPr>
          <w:p w14:paraId="6BA456D7"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shd w:val="clear" w:color="auto" w:fill="auto"/>
            <w:vAlign w:val="bottom"/>
          </w:tcPr>
          <w:p w14:paraId="1AA46839" w14:textId="41E2EBD7"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1,391</w:t>
            </w:r>
          </w:p>
        </w:tc>
      </w:tr>
      <w:tr w:rsidR="00CA3849" w:rsidRPr="00F06BBC" w14:paraId="351C21A2" w14:textId="77777777" w:rsidTr="0062607A">
        <w:trPr>
          <w:cantSplit/>
        </w:trPr>
        <w:tc>
          <w:tcPr>
            <w:tcW w:w="3960" w:type="dxa"/>
            <w:shd w:val="clear" w:color="auto" w:fill="auto"/>
            <w:vAlign w:val="bottom"/>
          </w:tcPr>
          <w:p w14:paraId="5B8886D3" w14:textId="3AF443AD" w:rsidR="00CA3849" w:rsidRPr="00F06BBC" w:rsidRDefault="00CA3849" w:rsidP="00CA3849">
            <w:pPr>
              <w:spacing w:line="360" w:lineRule="auto"/>
              <w:ind w:right="28"/>
              <w:rPr>
                <w:rFonts w:ascii="Arial" w:hAnsi="Arial" w:cs="Arial"/>
                <w:sz w:val="19"/>
                <w:szCs w:val="19"/>
                <w:u w:val="single"/>
              </w:rPr>
            </w:pPr>
            <w:proofErr w:type="gramStart"/>
            <w:r w:rsidRPr="00F06BBC">
              <w:rPr>
                <w:rFonts w:ascii="Arial" w:hAnsi="Arial" w:cstheme="minorBidi"/>
                <w:sz w:val="19"/>
                <w:szCs w:val="19"/>
                <w:u w:val="single"/>
              </w:rPr>
              <w:t>Less</w:t>
            </w:r>
            <w:r w:rsidRPr="00F06BBC">
              <w:rPr>
                <w:rFonts w:ascii="Arial" w:hAnsi="Arial" w:cs="Arial"/>
                <w:sz w:val="19"/>
                <w:szCs w:val="19"/>
              </w:rPr>
              <w:t xml:space="preserve"> </w:t>
            </w:r>
            <w:r w:rsidR="006F05D4" w:rsidRPr="00F06BBC">
              <w:rPr>
                <w:rFonts w:ascii="Arial" w:hAnsi="Arial" w:cs="Arial"/>
                <w:sz w:val="19"/>
                <w:szCs w:val="19"/>
              </w:rPr>
              <w:t xml:space="preserve"> </w:t>
            </w:r>
            <w:r w:rsidRPr="00F06BBC">
              <w:rPr>
                <w:rFonts w:ascii="Arial" w:hAnsi="Arial" w:cs="Arial"/>
                <w:sz w:val="19"/>
                <w:szCs w:val="19"/>
              </w:rPr>
              <w:t>Allowance</w:t>
            </w:r>
            <w:proofErr w:type="gramEnd"/>
            <w:r w:rsidRPr="00F06BBC">
              <w:rPr>
                <w:rFonts w:ascii="Arial" w:hAnsi="Arial" w:cs="Arial"/>
                <w:sz w:val="19"/>
                <w:szCs w:val="19"/>
              </w:rPr>
              <w:t xml:space="preserve"> for impairment</w:t>
            </w:r>
          </w:p>
        </w:tc>
        <w:tc>
          <w:tcPr>
            <w:tcW w:w="1080" w:type="dxa"/>
            <w:tcBorders>
              <w:bottom w:val="single" w:sz="4" w:space="0" w:color="auto"/>
            </w:tcBorders>
            <w:shd w:val="clear" w:color="auto" w:fill="auto"/>
            <w:vAlign w:val="bottom"/>
          </w:tcPr>
          <w:p w14:paraId="1FA93E66" w14:textId="2B5A1DCE"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70" w:type="dxa"/>
            <w:shd w:val="clear" w:color="auto" w:fill="auto"/>
          </w:tcPr>
          <w:p w14:paraId="3ACB8F32"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0" w:type="dxa"/>
            <w:gridSpan w:val="2"/>
            <w:tcBorders>
              <w:bottom w:val="single" w:sz="4" w:space="0" w:color="auto"/>
            </w:tcBorders>
            <w:shd w:val="clear" w:color="auto" w:fill="auto"/>
            <w:vAlign w:val="bottom"/>
          </w:tcPr>
          <w:p w14:paraId="2E413739" w14:textId="71F583D7" w:rsidR="00CA3849"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gridSpan w:val="2"/>
            <w:shd w:val="clear" w:color="auto" w:fill="auto"/>
          </w:tcPr>
          <w:p w14:paraId="16F0592E"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tcBorders>
              <w:bottom w:val="single" w:sz="4" w:space="0" w:color="auto"/>
            </w:tcBorders>
            <w:shd w:val="clear" w:color="auto" w:fill="auto"/>
            <w:vAlign w:val="bottom"/>
          </w:tcPr>
          <w:p w14:paraId="1D99FA87" w14:textId="4305C46E" w:rsidR="00CA3849" w:rsidRPr="00F06BBC" w:rsidRDefault="002D5CD8"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(350,230)</w:t>
            </w:r>
          </w:p>
        </w:tc>
        <w:tc>
          <w:tcPr>
            <w:tcW w:w="236" w:type="dxa"/>
            <w:shd w:val="clear" w:color="auto" w:fill="auto"/>
          </w:tcPr>
          <w:p w14:paraId="372CC517" w14:textId="77777777" w:rsidR="00CA3849" w:rsidRPr="00F06BBC" w:rsidRDefault="00CA3849" w:rsidP="00CA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tcBorders>
              <w:bottom w:val="single" w:sz="4" w:space="0" w:color="auto"/>
            </w:tcBorders>
            <w:shd w:val="clear" w:color="auto" w:fill="auto"/>
            <w:vAlign w:val="bottom"/>
          </w:tcPr>
          <w:p w14:paraId="4B91D819" w14:textId="397E5FF0" w:rsidR="00CA3849" w:rsidRPr="00F06BBC" w:rsidRDefault="00CA3849" w:rsidP="00CA3849">
            <w:pPr>
              <w:tabs>
                <w:tab w:val="clear" w:pos="454"/>
                <w:tab w:val="clear" w:pos="680"/>
                <w:tab w:val="left" w:pos="0"/>
              </w:tabs>
              <w:spacing w:line="360" w:lineRule="auto"/>
              <w:jc w:val="right"/>
              <w:rPr>
                <w:rFonts w:ascii="Arial" w:hAnsi="Arial" w:cs="Arial"/>
                <w:sz w:val="19"/>
                <w:szCs w:val="19"/>
              </w:rPr>
            </w:pPr>
            <w:r w:rsidRPr="00F06BBC">
              <w:rPr>
                <w:rFonts w:ascii="Arial" w:hAnsi="Arial" w:cstheme="minorBidi"/>
                <w:sz w:val="19"/>
                <w:szCs w:val="19"/>
              </w:rPr>
              <w:t>(264,719)</w:t>
            </w:r>
          </w:p>
        </w:tc>
      </w:tr>
      <w:tr w:rsidR="00767415" w:rsidRPr="00F06BBC" w14:paraId="37481C91" w14:textId="77777777" w:rsidTr="0062607A">
        <w:trPr>
          <w:cantSplit/>
        </w:trPr>
        <w:tc>
          <w:tcPr>
            <w:tcW w:w="3960" w:type="dxa"/>
            <w:shd w:val="clear" w:color="auto" w:fill="auto"/>
            <w:vAlign w:val="bottom"/>
          </w:tcPr>
          <w:p w14:paraId="18E790A5" w14:textId="77777777" w:rsidR="00767415" w:rsidRPr="00F06BBC" w:rsidRDefault="00767415" w:rsidP="00767415">
            <w:pPr>
              <w:spacing w:line="360" w:lineRule="auto"/>
              <w:ind w:right="28"/>
              <w:rPr>
                <w:rFonts w:ascii="Arial" w:hAnsi="Arial" w:cs="Arial"/>
                <w:sz w:val="19"/>
                <w:szCs w:val="19"/>
                <w:u w:val="single"/>
              </w:rPr>
            </w:pPr>
          </w:p>
        </w:tc>
        <w:tc>
          <w:tcPr>
            <w:tcW w:w="1080" w:type="dxa"/>
            <w:tcBorders>
              <w:top w:val="single" w:sz="4" w:space="0" w:color="auto"/>
            </w:tcBorders>
            <w:shd w:val="clear" w:color="auto" w:fill="auto"/>
            <w:vAlign w:val="bottom"/>
          </w:tcPr>
          <w:p w14:paraId="06A4DB18" w14:textId="547E9ECA" w:rsidR="00767415" w:rsidRPr="00F06BBC" w:rsidRDefault="00767415"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center"/>
              <w:rPr>
                <w:rFonts w:ascii="Arial" w:hAnsi="Arial" w:cstheme="minorBidi"/>
                <w:sz w:val="19"/>
                <w:szCs w:val="19"/>
              </w:rPr>
            </w:pPr>
          </w:p>
        </w:tc>
        <w:tc>
          <w:tcPr>
            <w:tcW w:w="270" w:type="dxa"/>
            <w:shd w:val="clear" w:color="auto" w:fill="auto"/>
          </w:tcPr>
          <w:p w14:paraId="7D75D054"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0" w:type="dxa"/>
            <w:gridSpan w:val="2"/>
            <w:tcBorders>
              <w:top w:val="single" w:sz="4" w:space="0" w:color="auto"/>
            </w:tcBorders>
            <w:shd w:val="clear" w:color="auto" w:fill="auto"/>
            <w:vAlign w:val="bottom"/>
          </w:tcPr>
          <w:p w14:paraId="2BC61197" w14:textId="0BBC4DEB" w:rsidR="00767415" w:rsidRPr="00F06BBC" w:rsidRDefault="00767415"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p>
        </w:tc>
        <w:tc>
          <w:tcPr>
            <w:tcW w:w="236" w:type="dxa"/>
            <w:gridSpan w:val="2"/>
            <w:shd w:val="clear" w:color="auto" w:fill="auto"/>
          </w:tcPr>
          <w:p w14:paraId="689D970F"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tcBorders>
              <w:top w:val="single" w:sz="4" w:space="0" w:color="auto"/>
            </w:tcBorders>
            <w:shd w:val="clear" w:color="auto" w:fill="auto"/>
            <w:vAlign w:val="bottom"/>
          </w:tcPr>
          <w:p w14:paraId="00B9060D" w14:textId="14574FDD" w:rsidR="00767415" w:rsidRPr="00F06BBC" w:rsidRDefault="00767415" w:rsidP="00767415">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368,000</w:t>
            </w:r>
          </w:p>
        </w:tc>
        <w:tc>
          <w:tcPr>
            <w:tcW w:w="236" w:type="dxa"/>
            <w:shd w:val="clear" w:color="auto" w:fill="auto"/>
          </w:tcPr>
          <w:p w14:paraId="5529CDE7"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tcBorders>
              <w:top w:val="single" w:sz="4" w:space="0" w:color="auto"/>
            </w:tcBorders>
            <w:shd w:val="clear" w:color="auto" w:fill="auto"/>
            <w:vAlign w:val="bottom"/>
          </w:tcPr>
          <w:p w14:paraId="3FCD0510" w14:textId="403342F1" w:rsidR="00767415" w:rsidRPr="00F06BBC" w:rsidRDefault="00767415" w:rsidP="00767415">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747,961</w:t>
            </w:r>
          </w:p>
        </w:tc>
      </w:tr>
      <w:tr w:rsidR="00767415" w:rsidRPr="00F06BBC" w14:paraId="5607D1A0" w14:textId="77777777" w:rsidTr="0062607A">
        <w:trPr>
          <w:cantSplit/>
        </w:trPr>
        <w:tc>
          <w:tcPr>
            <w:tcW w:w="3960" w:type="dxa"/>
            <w:shd w:val="clear" w:color="auto" w:fill="auto"/>
            <w:vAlign w:val="bottom"/>
          </w:tcPr>
          <w:p w14:paraId="6B716C20" w14:textId="392732A3" w:rsidR="00767415" w:rsidRPr="00F06BBC" w:rsidRDefault="00767415" w:rsidP="00767415">
            <w:pPr>
              <w:spacing w:line="360" w:lineRule="auto"/>
              <w:ind w:right="28"/>
              <w:rPr>
                <w:rFonts w:ascii="Arial" w:hAnsi="Arial" w:cstheme="minorBidi"/>
                <w:sz w:val="19"/>
                <w:szCs w:val="19"/>
                <w:u w:val="single"/>
                <w:lang w:val="en-GB"/>
              </w:rPr>
            </w:pPr>
            <w:r w:rsidRPr="00F06BBC">
              <w:rPr>
                <w:rFonts w:ascii="Arial" w:hAnsi="Arial" w:cs="Browallia New"/>
                <w:sz w:val="19"/>
                <w:szCs w:val="24"/>
                <w:u w:val="single"/>
              </w:rPr>
              <w:t>Less</w:t>
            </w:r>
            <w:r w:rsidRPr="00F06BBC">
              <w:rPr>
                <w:rFonts w:ascii="Arial" w:hAnsi="Arial" w:cs="Browallia New"/>
                <w:sz w:val="19"/>
                <w:szCs w:val="24"/>
              </w:rPr>
              <w:t xml:space="preserve"> </w:t>
            </w:r>
            <w:r w:rsidRPr="00F06BBC">
              <w:rPr>
                <w:rFonts w:ascii="Arial" w:hAnsi="Arial" w:cs="Arial"/>
                <w:sz w:val="19"/>
                <w:szCs w:val="19"/>
              </w:rPr>
              <w:t>Current portion</w:t>
            </w:r>
            <w:r w:rsidRPr="00F06BBC">
              <w:rPr>
                <w:rFonts w:ascii="Arial" w:hAnsi="Arial" w:cstheme="minorBidi"/>
                <w:sz w:val="19"/>
                <w:szCs w:val="19"/>
              </w:rPr>
              <w:t xml:space="preserve"> due within one year</w:t>
            </w:r>
          </w:p>
        </w:tc>
        <w:tc>
          <w:tcPr>
            <w:tcW w:w="1080" w:type="dxa"/>
            <w:shd w:val="clear" w:color="auto" w:fill="auto"/>
            <w:vAlign w:val="bottom"/>
          </w:tcPr>
          <w:p w14:paraId="794E0640" w14:textId="2AC613FE" w:rsidR="00767415"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70" w:type="dxa"/>
            <w:shd w:val="clear" w:color="auto" w:fill="auto"/>
          </w:tcPr>
          <w:p w14:paraId="4152C48E"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0" w:type="dxa"/>
            <w:gridSpan w:val="2"/>
            <w:shd w:val="clear" w:color="auto" w:fill="auto"/>
            <w:vAlign w:val="bottom"/>
          </w:tcPr>
          <w:p w14:paraId="1F4B4671" w14:textId="72CFD4ED" w:rsidR="00767415"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gridSpan w:val="2"/>
            <w:shd w:val="clear" w:color="auto" w:fill="auto"/>
          </w:tcPr>
          <w:p w14:paraId="25DA2223"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shd w:val="clear" w:color="auto" w:fill="auto"/>
            <w:vAlign w:val="bottom"/>
          </w:tcPr>
          <w:p w14:paraId="3C5C5E53" w14:textId="296F7F16" w:rsidR="00767415" w:rsidRPr="00F06BBC" w:rsidRDefault="00767415" w:rsidP="00767415">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(268,000)</w:t>
            </w:r>
          </w:p>
        </w:tc>
        <w:tc>
          <w:tcPr>
            <w:tcW w:w="236" w:type="dxa"/>
            <w:shd w:val="clear" w:color="auto" w:fill="auto"/>
          </w:tcPr>
          <w:p w14:paraId="3E9B662D"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gridSpan w:val="2"/>
            <w:shd w:val="clear" w:color="auto" w:fill="auto"/>
            <w:vAlign w:val="bottom"/>
          </w:tcPr>
          <w:p w14:paraId="6AABA5E2" w14:textId="099BFFB4" w:rsidR="00767415" w:rsidRPr="00F06BBC" w:rsidRDefault="00767415" w:rsidP="00767415">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(48,000)</w:t>
            </w:r>
          </w:p>
        </w:tc>
      </w:tr>
      <w:tr w:rsidR="00767415" w:rsidRPr="00F06BBC" w14:paraId="087CC39F" w14:textId="77777777" w:rsidTr="0062607A">
        <w:trPr>
          <w:cantSplit/>
        </w:trPr>
        <w:tc>
          <w:tcPr>
            <w:tcW w:w="3960" w:type="dxa"/>
            <w:shd w:val="clear" w:color="auto" w:fill="auto"/>
            <w:vAlign w:val="bottom"/>
          </w:tcPr>
          <w:p w14:paraId="639F7102" w14:textId="77777777" w:rsidR="00767415" w:rsidRPr="00F06BBC" w:rsidRDefault="00767415" w:rsidP="00767415">
            <w:pPr>
              <w:spacing w:line="360" w:lineRule="auto"/>
              <w:ind w:right="28"/>
              <w:rPr>
                <w:rFonts w:ascii="Arial" w:hAnsi="Arial" w:cs="Arial"/>
                <w:sz w:val="19"/>
                <w:szCs w:val="19"/>
              </w:rPr>
            </w:pPr>
            <w:r w:rsidRPr="00F06BBC">
              <w:rPr>
                <w:rFonts w:ascii="Arial" w:hAnsi="Arial" w:cs="Arial"/>
                <w:sz w:val="19"/>
                <w:szCs w:val="19"/>
              </w:rPr>
              <w:t xml:space="preserve">Balance as at 31 December </w:t>
            </w:r>
          </w:p>
        </w:tc>
        <w:tc>
          <w:tcPr>
            <w:tcW w:w="1080" w:type="dxa"/>
            <w:tcBorders>
              <w:top w:val="single" w:sz="4" w:space="0" w:color="auto"/>
              <w:bottom w:val="single" w:sz="12" w:space="0" w:color="auto"/>
            </w:tcBorders>
            <w:shd w:val="clear" w:color="auto" w:fill="auto"/>
            <w:vAlign w:val="bottom"/>
          </w:tcPr>
          <w:p w14:paraId="76BF4C97" w14:textId="65A7F382" w:rsidR="00767415"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70" w:type="dxa"/>
            <w:shd w:val="clear" w:color="auto" w:fill="auto"/>
          </w:tcPr>
          <w:p w14:paraId="23EA2828"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0" w:type="dxa"/>
            <w:gridSpan w:val="2"/>
            <w:tcBorders>
              <w:top w:val="single" w:sz="4" w:space="0" w:color="auto"/>
              <w:bottom w:val="single" w:sz="12" w:space="0" w:color="auto"/>
            </w:tcBorders>
            <w:shd w:val="clear" w:color="auto" w:fill="auto"/>
            <w:vAlign w:val="bottom"/>
          </w:tcPr>
          <w:p w14:paraId="69133E33" w14:textId="2A2871D3" w:rsidR="00767415" w:rsidRPr="00F06BBC" w:rsidRDefault="008119C0" w:rsidP="0081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gridSpan w:val="2"/>
            <w:shd w:val="clear" w:color="auto" w:fill="auto"/>
          </w:tcPr>
          <w:p w14:paraId="22462929"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9" w:type="dxa"/>
            <w:tcBorders>
              <w:top w:val="single" w:sz="4" w:space="0" w:color="auto"/>
              <w:bottom w:val="single" w:sz="12" w:space="0" w:color="auto"/>
            </w:tcBorders>
            <w:shd w:val="clear" w:color="auto" w:fill="auto"/>
            <w:vAlign w:val="bottom"/>
          </w:tcPr>
          <w:p w14:paraId="78A5BC51" w14:textId="6F2F2C8D" w:rsidR="00767415" w:rsidRPr="00F06BBC" w:rsidRDefault="00767415" w:rsidP="00767415">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100,000</w:t>
            </w:r>
          </w:p>
        </w:tc>
        <w:tc>
          <w:tcPr>
            <w:tcW w:w="236" w:type="dxa"/>
            <w:shd w:val="clear" w:color="auto" w:fill="auto"/>
          </w:tcPr>
          <w:p w14:paraId="093678FF" w14:textId="77777777" w:rsidR="00767415" w:rsidRPr="00F06BBC" w:rsidRDefault="00767415" w:rsidP="0076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59" w:type="dxa"/>
            <w:gridSpan w:val="2"/>
            <w:tcBorders>
              <w:top w:val="single" w:sz="4" w:space="0" w:color="auto"/>
              <w:bottom w:val="single" w:sz="12" w:space="0" w:color="auto"/>
            </w:tcBorders>
            <w:shd w:val="clear" w:color="auto" w:fill="auto"/>
            <w:vAlign w:val="bottom"/>
          </w:tcPr>
          <w:p w14:paraId="09CC94FF" w14:textId="40AD624D" w:rsidR="00767415" w:rsidRPr="00F06BBC" w:rsidRDefault="00767415" w:rsidP="00767415">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699,961</w:t>
            </w:r>
          </w:p>
        </w:tc>
      </w:tr>
    </w:tbl>
    <w:p w14:paraId="28FFA9FC" w14:textId="77777777" w:rsidR="001B2338" w:rsidRPr="00F06BBC" w:rsidRDefault="001B2338" w:rsidP="00F01E77">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0AA575BA" w14:textId="2DB4E2E3" w:rsidR="006560A1" w:rsidRPr="00F06BBC" w:rsidRDefault="006560A1" w:rsidP="00F01E77">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F06BBC">
        <w:rPr>
          <w:rFonts w:ascii="Arial" w:eastAsia="Times New Roman" w:hAnsi="Arial" w:cs="Arial"/>
          <w:color w:val="auto"/>
          <w:sz w:val="19"/>
          <w:szCs w:val="19"/>
          <w:lang w:eastAsia="en-US"/>
        </w:rPr>
        <w:lastRenderedPageBreak/>
        <w:t>Interest income on the loans to an indirect subsidiary has not been fully recognized in the financial statements because there is some uncertainty over the recoverability.</w:t>
      </w:r>
    </w:p>
    <w:p w14:paraId="3428572F" w14:textId="77777777" w:rsidR="006560A1" w:rsidRPr="00F06BBC" w:rsidRDefault="006560A1" w:rsidP="00F01E77">
      <w:pPr>
        <w:spacing w:line="360" w:lineRule="auto"/>
        <w:ind w:left="450"/>
        <w:jc w:val="both"/>
        <w:rPr>
          <w:rFonts w:ascii="Arial" w:hAnsi="Arial" w:cs="Arial"/>
          <w:sz w:val="16"/>
          <w:szCs w:val="16"/>
        </w:rPr>
      </w:pPr>
    </w:p>
    <w:p w14:paraId="0AFF95C5" w14:textId="55263C2A" w:rsidR="00E07D7B" w:rsidRPr="00F06BBC" w:rsidRDefault="00105EA1" w:rsidP="00F01E77">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F06BBC">
        <w:rPr>
          <w:rFonts w:ascii="Arial" w:hAnsi="Arial" w:cs="Arial"/>
          <w:sz w:val="19"/>
          <w:szCs w:val="19"/>
        </w:rPr>
        <w:t xml:space="preserve">During the years ended 31 December 2019 and 2018, </w:t>
      </w:r>
      <w:r w:rsidRPr="00F06BBC">
        <w:rPr>
          <w:rFonts w:ascii="Arial" w:eastAsia="Times New Roman" w:hAnsi="Arial" w:cs="Arial"/>
          <w:color w:val="auto"/>
          <w:sz w:val="19"/>
          <w:szCs w:val="19"/>
          <w:lang w:eastAsia="en-US"/>
        </w:rPr>
        <w:t>t</w:t>
      </w:r>
      <w:r w:rsidR="00DF4025" w:rsidRPr="00F06BBC">
        <w:rPr>
          <w:rFonts w:ascii="Arial" w:eastAsia="Times New Roman" w:hAnsi="Arial" w:cs="Arial"/>
          <w:color w:val="auto"/>
          <w:sz w:val="19"/>
          <w:szCs w:val="19"/>
          <w:lang w:eastAsia="en-US"/>
        </w:rPr>
        <w:t>he Company recorded an allowance for the impairment of loan</w:t>
      </w:r>
      <w:r w:rsidR="006560A1" w:rsidRPr="00F06BBC">
        <w:rPr>
          <w:rFonts w:ascii="Arial" w:eastAsia="Times New Roman" w:hAnsi="Arial" w:cs="Arial"/>
          <w:color w:val="auto"/>
          <w:sz w:val="19"/>
          <w:szCs w:val="19"/>
          <w:lang w:eastAsia="en-US"/>
        </w:rPr>
        <w:t>s</w:t>
      </w:r>
      <w:r w:rsidR="00DF4025" w:rsidRPr="00F06BBC">
        <w:rPr>
          <w:rFonts w:ascii="Arial" w:eastAsia="Times New Roman" w:hAnsi="Arial" w:cs="Arial"/>
          <w:color w:val="auto"/>
          <w:sz w:val="19"/>
          <w:szCs w:val="19"/>
          <w:lang w:eastAsia="en-US"/>
        </w:rPr>
        <w:t xml:space="preserve"> to subsidiary of Baht</w:t>
      </w:r>
      <w:r w:rsidRPr="00F06BBC">
        <w:rPr>
          <w:rFonts w:ascii="Arial" w:eastAsia="Times New Roman" w:hAnsi="Arial" w:cs="Arial"/>
          <w:color w:val="auto"/>
          <w:sz w:val="19"/>
          <w:szCs w:val="19"/>
          <w:lang w:eastAsia="en-US"/>
        </w:rPr>
        <w:t xml:space="preserve"> 350.23 million and</w:t>
      </w:r>
      <w:r w:rsidR="00267659" w:rsidRPr="00F06BBC">
        <w:rPr>
          <w:rFonts w:ascii="Arial" w:eastAsia="Times New Roman" w:hAnsi="Arial" w:cs="Arial"/>
          <w:color w:val="auto"/>
          <w:sz w:val="19"/>
          <w:szCs w:val="19"/>
          <w:lang w:eastAsia="en-US"/>
        </w:rPr>
        <w:t xml:space="preserve"> </w:t>
      </w:r>
      <w:r w:rsidR="00B45F77" w:rsidRPr="00F06BBC">
        <w:rPr>
          <w:rFonts w:ascii="Arial" w:eastAsia="Times New Roman" w:hAnsi="Arial" w:cs="Arial"/>
          <w:color w:val="auto"/>
          <w:sz w:val="19"/>
          <w:szCs w:val="19"/>
          <w:lang w:eastAsia="en-US"/>
        </w:rPr>
        <w:t>of</w:t>
      </w:r>
      <w:r w:rsidR="002434A8" w:rsidRPr="00F06BBC">
        <w:rPr>
          <w:rFonts w:ascii="Arial" w:eastAsia="Times New Roman" w:hAnsi="Arial" w:cs="Arial"/>
          <w:color w:val="auto"/>
          <w:sz w:val="19"/>
          <w:szCs w:val="19"/>
          <w:lang w:eastAsia="en-US"/>
        </w:rPr>
        <w:t xml:space="preserve"> Baht</w:t>
      </w:r>
      <w:r w:rsidR="00DF4025" w:rsidRPr="00F06BBC">
        <w:rPr>
          <w:rFonts w:ascii="Arial" w:eastAsia="Times New Roman" w:hAnsi="Arial" w:cs="Arial"/>
          <w:color w:val="auto"/>
          <w:sz w:val="19"/>
          <w:szCs w:val="19"/>
          <w:lang w:eastAsia="en-US"/>
        </w:rPr>
        <w:t xml:space="preserve"> 264.72 million</w:t>
      </w:r>
      <w:r w:rsidR="002434A8" w:rsidRPr="00F06BBC">
        <w:rPr>
          <w:rFonts w:ascii="Arial" w:eastAsia="Times New Roman" w:hAnsi="Arial" w:cs="Arial"/>
          <w:color w:val="auto"/>
          <w:sz w:val="19"/>
          <w:szCs w:val="19"/>
          <w:lang w:eastAsia="en-US"/>
        </w:rPr>
        <w:t>, respectively</w:t>
      </w:r>
      <w:r w:rsidR="00DD29F7" w:rsidRPr="00F06BBC">
        <w:rPr>
          <w:rFonts w:ascii="Arial" w:eastAsia="Times New Roman" w:hAnsi="Arial" w:cs="Arial"/>
          <w:color w:val="auto"/>
          <w:sz w:val="19"/>
          <w:szCs w:val="19"/>
          <w:lang w:eastAsia="en-US"/>
        </w:rPr>
        <w:t>,</w:t>
      </w:r>
      <w:r w:rsidR="00DF4025" w:rsidRPr="00F06BBC">
        <w:rPr>
          <w:rFonts w:ascii="Arial" w:eastAsia="Times New Roman" w:hAnsi="Arial" w:cs="Arial"/>
          <w:color w:val="auto"/>
          <w:sz w:val="19"/>
          <w:szCs w:val="19"/>
          <w:lang w:eastAsia="en-US"/>
        </w:rPr>
        <w:t xml:space="preserve"> because the recoverable amount is lower than the carrying amount. (The recoverable amount as disc</w:t>
      </w:r>
      <w:r w:rsidR="006560A1" w:rsidRPr="00F06BBC">
        <w:rPr>
          <w:rFonts w:ascii="Arial" w:eastAsia="Times New Roman" w:hAnsi="Arial" w:cs="Arial"/>
          <w:color w:val="auto"/>
          <w:sz w:val="19"/>
          <w:szCs w:val="19"/>
          <w:lang w:eastAsia="en-US"/>
        </w:rPr>
        <w:t>losed</w:t>
      </w:r>
      <w:r w:rsidR="00DF4025" w:rsidRPr="00F06BBC">
        <w:rPr>
          <w:rFonts w:ascii="Arial" w:eastAsia="Times New Roman" w:hAnsi="Arial" w:cs="Arial"/>
          <w:color w:val="auto"/>
          <w:sz w:val="19"/>
          <w:szCs w:val="19"/>
          <w:lang w:eastAsia="en-US"/>
        </w:rPr>
        <w:t xml:space="preserve"> in note</w:t>
      </w:r>
      <w:r w:rsidR="006863E0" w:rsidRPr="00F06BBC">
        <w:rPr>
          <w:rFonts w:ascii="Arial" w:eastAsia="Times New Roman" w:hAnsi="Arial" w:cs="Browallia New"/>
          <w:color w:val="auto"/>
          <w:sz w:val="19"/>
          <w:lang w:eastAsia="en-US"/>
        </w:rPr>
        <w:t>s</w:t>
      </w:r>
      <w:r w:rsidR="00534126" w:rsidRPr="00F06BBC">
        <w:rPr>
          <w:rFonts w:ascii="Arial" w:eastAsia="Times New Roman" w:hAnsi="Arial" w:cs="Arial"/>
          <w:color w:val="auto"/>
          <w:sz w:val="19"/>
          <w:szCs w:val="19"/>
          <w:lang w:eastAsia="en-US"/>
        </w:rPr>
        <w:t xml:space="preserve"> </w:t>
      </w:r>
      <w:r w:rsidR="00C17EBC" w:rsidRPr="00F06BBC">
        <w:rPr>
          <w:rFonts w:ascii="Arial" w:eastAsia="Times New Roman" w:hAnsi="Arial" w:cstheme="minorBidi"/>
          <w:color w:val="auto"/>
          <w:sz w:val="19"/>
          <w:szCs w:val="19"/>
          <w:lang w:eastAsia="en-US"/>
        </w:rPr>
        <w:t>and 1</w:t>
      </w:r>
      <w:r w:rsidR="004E681E" w:rsidRPr="00F06BBC">
        <w:rPr>
          <w:rFonts w:ascii="Arial" w:eastAsia="Times New Roman" w:hAnsi="Arial" w:cstheme="minorBidi"/>
          <w:color w:val="auto"/>
          <w:sz w:val="19"/>
          <w:szCs w:val="19"/>
          <w:lang w:eastAsia="en-US"/>
        </w:rPr>
        <w:t>7 and 18</w:t>
      </w:r>
      <w:r w:rsidR="00DF4025" w:rsidRPr="00F06BBC">
        <w:rPr>
          <w:rFonts w:ascii="Arial" w:eastAsia="Times New Roman" w:hAnsi="Arial" w:cs="Arial"/>
          <w:color w:val="auto"/>
          <w:sz w:val="19"/>
          <w:szCs w:val="19"/>
          <w:lang w:eastAsia="en-US"/>
        </w:rPr>
        <w:t>).</w:t>
      </w:r>
    </w:p>
    <w:p w14:paraId="243182BB" w14:textId="1A70F74F" w:rsidR="00F54BD3" w:rsidRPr="00F06BBC" w:rsidRDefault="00F54BD3" w:rsidP="00F01E77">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0ADCB1A2" w14:textId="5B9531A1" w:rsidR="00F54BD3" w:rsidRPr="00F06BBC" w:rsidRDefault="00F54BD3" w:rsidP="00F01E77">
      <w:pPr>
        <w:tabs>
          <w:tab w:val="clear" w:pos="454"/>
          <w:tab w:val="clear" w:pos="907"/>
          <w:tab w:val="left" w:pos="900"/>
        </w:tabs>
        <w:spacing w:line="360" w:lineRule="auto"/>
        <w:ind w:left="450" w:right="-1"/>
        <w:jc w:val="thaiDistribute"/>
        <w:rPr>
          <w:rFonts w:ascii="Arial" w:hAnsi="Arial" w:cs="Arial"/>
          <w:sz w:val="19"/>
          <w:szCs w:val="19"/>
        </w:rPr>
      </w:pPr>
      <w:r w:rsidRPr="00F06BBC">
        <w:rPr>
          <w:rFonts w:ascii="Arial" w:hAnsi="Arial" w:cs="Arial"/>
          <w:sz w:val="19"/>
          <w:szCs w:val="19"/>
        </w:rPr>
        <w:t xml:space="preserve">During the years ended 31 December 2019 and 2018, the movements </w:t>
      </w:r>
      <w:r w:rsidR="00470A77" w:rsidRPr="00F06BBC">
        <w:rPr>
          <w:rFonts w:ascii="Arial" w:hAnsi="Arial" w:cs="Arial"/>
          <w:sz w:val="19"/>
          <w:szCs w:val="19"/>
        </w:rPr>
        <w:t>an allowance for the impairment of loans to subsidiary</w:t>
      </w:r>
      <w:r w:rsidRPr="00F06BBC">
        <w:rPr>
          <w:rFonts w:ascii="Arial" w:hAnsi="Arial" w:cs="Arial"/>
          <w:sz w:val="19"/>
          <w:szCs w:val="19"/>
        </w:rPr>
        <w:t xml:space="preserve"> </w:t>
      </w:r>
      <w:r w:rsidR="002E1BFA" w:rsidRPr="00F06BBC">
        <w:rPr>
          <w:rFonts w:ascii="Arial" w:hAnsi="Arial" w:cs="Arial"/>
          <w:sz w:val="19"/>
          <w:szCs w:val="19"/>
        </w:rPr>
        <w:t xml:space="preserve">company </w:t>
      </w:r>
      <w:r w:rsidRPr="00F06BBC">
        <w:rPr>
          <w:rFonts w:ascii="Arial" w:hAnsi="Arial" w:cs="Arial"/>
          <w:sz w:val="19"/>
          <w:szCs w:val="19"/>
        </w:rPr>
        <w:t>is as follows:</w:t>
      </w:r>
    </w:p>
    <w:p w14:paraId="4F974F45" w14:textId="77777777" w:rsidR="00F54BD3" w:rsidRPr="00F06BBC" w:rsidRDefault="00F54BD3" w:rsidP="00F01E77">
      <w:pPr>
        <w:spacing w:line="360" w:lineRule="auto"/>
        <w:ind w:left="450" w:right="-1"/>
        <w:jc w:val="thaiDistribute"/>
        <w:rPr>
          <w:rFonts w:ascii="Arial" w:hAnsi="Arial" w:cs="Arial"/>
          <w:sz w:val="19"/>
          <w:szCs w:val="19"/>
        </w:rPr>
      </w:pPr>
    </w:p>
    <w:tbl>
      <w:tblPr>
        <w:tblW w:w="9150" w:type="dxa"/>
        <w:tblInd w:w="360" w:type="dxa"/>
        <w:tblLayout w:type="fixed"/>
        <w:tblLook w:val="0000" w:firstRow="0" w:lastRow="0" w:firstColumn="0" w:lastColumn="0" w:noHBand="0" w:noVBand="0"/>
      </w:tblPr>
      <w:tblGrid>
        <w:gridCol w:w="3780"/>
        <w:gridCol w:w="1158"/>
        <w:gridCol w:w="236"/>
        <w:gridCol w:w="1156"/>
        <w:gridCol w:w="240"/>
        <w:gridCol w:w="1152"/>
        <w:gridCol w:w="236"/>
        <w:gridCol w:w="1192"/>
      </w:tblGrid>
      <w:tr w:rsidR="00F54BD3" w:rsidRPr="00F06BBC" w14:paraId="2BB075CF" w14:textId="77777777" w:rsidTr="0062607A">
        <w:tc>
          <w:tcPr>
            <w:tcW w:w="3780" w:type="dxa"/>
          </w:tcPr>
          <w:p w14:paraId="7AC8E57A" w14:textId="77777777" w:rsidR="00F54BD3" w:rsidRPr="00F06BBC" w:rsidRDefault="00F54BD3" w:rsidP="008119C0">
            <w:pPr>
              <w:tabs>
                <w:tab w:val="left" w:pos="540"/>
              </w:tabs>
              <w:spacing w:line="360" w:lineRule="auto"/>
              <w:ind w:right="-108"/>
              <w:rPr>
                <w:rFonts w:ascii="Arial" w:hAnsi="Arial" w:cs="Arial"/>
                <w:sz w:val="19"/>
                <w:szCs w:val="19"/>
              </w:rPr>
            </w:pPr>
          </w:p>
        </w:tc>
        <w:tc>
          <w:tcPr>
            <w:tcW w:w="5370" w:type="dxa"/>
            <w:gridSpan w:val="7"/>
          </w:tcPr>
          <w:p w14:paraId="08186A3E" w14:textId="77777777" w:rsidR="00F54BD3" w:rsidRPr="00F06BBC" w:rsidRDefault="00F54BD3" w:rsidP="008119C0">
            <w:pPr>
              <w:tabs>
                <w:tab w:val="clear" w:pos="4678"/>
                <w:tab w:val="left" w:pos="540"/>
              </w:tabs>
              <w:spacing w:line="360" w:lineRule="auto"/>
              <w:ind w:right="-74"/>
              <w:jc w:val="right"/>
              <w:rPr>
                <w:rFonts w:ascii="Arial" w:hAnsi="Arial" w:cs="Arial"/>
                <w:sz w:val="19"/>
                <w:szCs w:val="19"/>
              </w:rPr>
            </w:pPr>
            <w:r w:rsidRPr="00F06BBC">
              <w:rPr>
                <w:rFonts w:ascii="Arial" w:hAnsi="Arial" w:cs="Arial"/>
                <w:sz w:val="19"/>
                <w:szCs w:val="19"/>
              </w:rPr>
              <w:t>(Unit: Thousand Baht)</w:t>
            </w:r>
          </w:p>
        </w:tc>
      </w:tr>
      <w:tr w:rsidR="00F54BD3" w:rsidRPr="00F06BBC" w14:paraId="776EE9BA" w14:textId="77777777" w:rsidTr="0062607A">
        <w:tc>
          <w:tcPr>
            <w:tcW w:w="3780" w:type="dxa"/>
          </w:tcPr>
          <w:p w14:paraId="2BA46343" w14:textId="77777777" w:rsidR="00F54BD3" w:rsidRPr="00F06BBC" w:rsidRDefault="00F54BD3" w:rsidP="008119C0">
            <w:pPr>
              <w:tabs>
                <w:tab w:val="left" w:pos="540"/>
              </w:tabs>
              <w:spacing w:line="360" w:lineRule="auto"/>
              <w:ind w:right="-108"/>
              <w:rPr>
                <w:rFonts w:ascii="Arial" w:hAnsi="Arial" w:cs="Arial"/>
                <w:sz w:val="19"/>
                <w:szCs w:val="19"/>
              </w:rPr>
            </w:pPr>
          </w:p>
        </w:tc>
        <w:tc>
          <w:tcPr>
            <w:tcW w:w="2550" w:type="dxa"/>
            <w:gridSpan w:val="3"/>
            <w:tcBorders>
              <w:bottom w:val="single" w:sz="4" w:space="0" w:color="auto"/>
            </w:tcBorders>
          </w:tcPr>
          <w:p w14:paraId="5C80CBBE" w14:textId="77777777" w:rsidR="00F54BD3" w:rsidRPr="00F06BBC" w:rsidRDefault="00F54BD3" w:rsidP="008119C0">
            <w:pPr>
              <w:tabs>
                <w:tab w:val="left" w:pos="540"/>
              </w:tabs>
              <w:spacing w:line="360" w:lineRule="auto"/>
              <w:ind w:right="109"/>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40" w:type="dxa"/>
          </w:tcPr>
          <w:p w14:paraId="54152006" w14:textId="77777777" w:rsidR="00F54BD3" w:rsidRPr="00F06BBC" w:rsidRDefault="00F54BD3" w:rsidP="008119C0">
            <w:pPr>
              <w:tabs>
                <w:tab w:val="left" w:pos="540"/>
              </w:tabs>
              <w:spacing w:line="360" w:lineRule="auto"/>
              <w:ind w:right="109"/>
              <w:jc w:val="center"/>
              <w:rPr>
                <w:rFonts w:ascii="Arial" w:hAnsi="Arial" w:cs="Arial"/>
                <w:sz w:val="19"/>
                <w:szCs w:val="19"/>
              </w:rPr>
            </w:pPr>
          </w:p>
        </w:tc>
        <w:tc>
          <w:tcPr>
            <w:tcW w:w="2580" w:type="dxa"/>
            <w:gridSpan w:val="3"/>
            <w:tcBorders>
              <w:bottom w:val="single" w:sz="4" w:space="0" w:color="auto"/>
            </w:tcBorders>
          </w:tcPr>
          <w:p w14:paraId="497A6484" w14:textId="77777777" w:rsidR="00F54BD3" w:rsidRPr="00F06BBC" w:rsidRDefault="00F54BD3" w:rsidP="008119C0">
            <w:pPr>
              <w:tabs>
                <w:tab w:val="left" w:pos="540"/>
              </w:tabs>
              <w:spacing w:line="360" w:lineRule="auto"/>
              <w:ind w:right="-108"/>
              <w:jc w:val="center"/>
              <w:rPr>
                <w:rFonts w:ascii="Arial" w:hAnsi="Arial" w:cs="Arial"/>
                <w:sz w:val="19"/>
                <w:szCs w:val="19"/>
              </w:rPr>
            </w:pPr>
            <w:r w:rsidRPr="00F06BBC">
              <w:rPr>
                <w:rFonts w:ascii="Arial" w:hAnsi="Arial" w:cs="Arial"/>
                <w:sz w:val="19"/>
                <w:szCs w:val="19"/>
              </w:rPr>
              <w:t>Separate F/S</w:t>
            </w:r>
          </w:p>
        </w:tc>
      </w:tr>
      <w:tr w:rsidR="00F54BD3" w:rsidRPr="00F06BBC" w14:paraId="11AB891E" w14:textId="77777777" w:rsidTr="0062607A">
        <w:tc>
          <w:tcPr>
            <w:tcW w:w="3780" w:type="dxa"/>
          </w:tcPr>
          <w:p w14:paraId="7509733D" w14:textId="77777777" w:rsidR="00F54BD3" w:rsidRPr="00F06BBC" w:rsidRDefault="00F54BD3" w:rsidP="008119C0">
            <w:pPr>
              <w:tabs>
                <w:tab w:val="left" w:pos="540"/>
              </w:tabs>
              <w:spacing w:line="360" w:lineRule="auto"/>
              <w:ind w:right="-108"/>
              <w:rPr>
                <w:rFonts w:ascii="Arial" w:hAnsi="Arial" w:cs="Arial"/>
                <w:sz w:val="19"/>
                <w:szCs w:val="19"/>
              </w:rPr>
            </w:pPr>
          </w:p>
        </w:tc>
        <w:tc>
          <w:tcPr>
            <w:tcW w:w="1158" w:type="dxa"/>
            <w:tcBorders>
              <w:top w:val="single" w:sz="4" w:space="0" w:color="auto"/>
              <w:bottom w:val="single" w:sz="4" w:space="0" w:color="auto"/>
            </w:tcBorders>
            <w:shd w:val="clear" w:color="auto" w:fill="auto"/>
            <w:vAlign w:val="center"/>
          </w:tcPr>
          <w:p w14:paraId="0696CFF1" w14:textId="77777777" w:rsidR="00F54BD3" w:rsidRPr="00F06BBC" w:rsidRDefault="00F54BD3" w:rsidP="008119C0">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6" w:type="dxa"/>
            <w:tcBorders>
              <w:top w:val="single" w:sz="4" w:space="0" w:color="auto"/>
            </w:tcBorders>
            <w:shd w:val="clear" w:color="auto" w:fill="auto"/>
            <w:vAlign w:val="center"/>
          </w:tcPr>
          <w:p w14:paraId="62B40FDD" w14:textId="77777777" w:rsidR="00F54BD3" w:rsidRPr="00F06BBC" w:rsidRDefault="00F54BD3" w:rsidP="008119C0">
            <w:pPr>
              <w:tabs>
                <w:tab w:val="clear" w:pos="907"/>
              </w:tabs>
              <w:spacing w:line="360" w:lineRule="auto"/>
              <w:ind w:left="-108" w:right="-80"/>
              <w:jc w:val="center"/>
              <w:rPr>
                <w:rFonts w:ascii="Arial" w:hAnsi="Arial" w:cs="Arial"/>
                <w:sz w:val="19"/>
                <w:szCs w:val="19"/>
                <w:cs/>
              </w:rPr>
            </w:pPr>
          </w:p>
        </w:tc>
        <w:tc>
          <w:tcPr>
            <w:tcW w:w="1156" w:type="dxa"/>
            <w:tcBorders>
              <w:top w:val="single" w:sz="4" w:space="0" w:color="auto"/>
              <w:bottom w:val="single" w:sz="4" w:space="0" w:color="auto"/>
            </w:tcBorders>
            <w:shd w:val="clear" w:color="auto" w:fill="auto"/>
            <w:vAlign w:val="center"/>
          </w:tcPr>
          <w:p w14:paraId="30D17DC8" w14:textId="77777777" w:rsidR="00F54BD3" w:rsidRPr="00F06BBC" w:rsidRDefault="00F54BD3" w:rsidP="008119C0">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40" w:type="dxa"/>
            <w:vAlign w:val="center"/>
          </w:tcPr>
          <w:p w14:paraId="6FD33C18" w14:textId="77777777" w:rsidR="00F54BD3" w:rsidRPr="00F06BBC" w:rsidRDefault="00F54BD3" w:rsidP="008119C0">
            <w:pPr>
              <w:tabs>
                <w:tab w:val="clear" w:pos="907"/>
              </w:tabs>
              <w:spacing w:line="360" w:lineRule="auto"/>
              <w:ind w:left="-108" w:right="-80"/>
              <w:jc w:val="center"/>
              <w:rPr>
                <w:rFonts w:ascii="Arial" w:hAnsi="Arial" w:cs="Arial"/>
                <w:sz w:val="19"/>
                <w:szCs w:val="19"/>
                <w:cs/>
              </w:rPr>
            </w:pPr>
          </w:p>
        </w:tc>
        <w:tc>
          <w:tcPr>
            <w:tcW w:w="1152" w:type="dxa"/>
            <w:tcBorders>
              <w:top w:val="single" w:sz="4" w:space="0" w:color="auto"/>
              <w:bottom w:val="single" w:sz="4" w:space="0" w:color="auto"/>
            </w:tcBorders>
            <w:vAlign w:val="center"/>
          </w:tcPr>
          <w:p w14:paraId="15B547C7" w14:textId="77777777" w:rsidR="00F54BD3" w:rsidRPr="00F06BBC" w:rsidRDefault="00F54BD3" w:rsidP="008119C0">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6" w:type="dxa"/>
            <w:tcBorders>
              <w:top w:val="single" w:sz="4" w:space="0" w:color="auto"/>
            </w:tcBorders>
            <w:vAlign w:val="center"/>
          </w:tcPr>
          <w:p w14:paraId="668F55DD" w14:textId="77777777" w:rsidR="00F54BD3" w:rsidRPr="00F06BBC" w:rsidRDefault="00F54BD3" w:rsidP="008119C0">
            <w:pPr>
              <w:tabs>
                <w:tab w:val="clear" w:pos="907"/>
              </w:tabs>
              <w:spacing w:line="360" w:lineRule="auto"/>
              <w:ind w:left="-108" w:right="-80"/>
              <w:jc w:val="center"/>
              <w:rPr>
                <w:rFonts w:ascii="Arial" w:hAnsi="Arial" w:cs="Arial"/>
                <w:sz w:val="19"/>
                <w:szCs w:val="19"/>
                <w:cs/>
              </w:rPr>
            </w:pPr>
          </w:p>
        </w:tc>
        <w:tc>
          <w:tcPr>
            <w:tcW w:w="1192" w:type="dxa"/>
            <w:tcBorders>
              <w:top w:val="single" w:sz="4" w:space="0" w:color="auto"/>
              <w:bottom w:val="single" w:sz="4" w:space="0" w:color="auto"/>
            </w:tcBorders>
            <w:vAlign w:val="center"/>
          </w:tcPr>
          <w:p w14:paraId="23DDDE72" w14:textId="77777777" w:rsidR="00F54BD3" w:rsidRPr="00F06BBC" w:rsidRDefault="00F54BD3" w:rsidP="008119C0">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F54BD3" w:rsidRPr="00F06BBC" w14:paraId="4D0D288D" w14:textId="77777777" w:rsidTr="0062607A">
        <w:trPr>
          <w:trHeight w:val="197"/>
        </w:trPr>
        <w:tc>
          <w:tcPr>
            <w:tcW w:w="3780" w:type="dxa"/>
          </w:tcPr>
          <w:p w14:paraId="7CB8053C" w14:textId="77777777" w:rsidR="00F54BD3" w:rsidRPr="00F06BBC" w:rsidRDefault="00F54BD3" w:rsidP="008119C0">
            <w:pPr>
              <w:tabs>
                <w:tab w:val="left" w:pos="540"/>
              </w:tabs>
              <w:spacing w:line="360" w:lineRule="auto"/>
              <w:ind w:right="-108"/>
              <w:rPr>
                <w:rFonts w:ascii="Arial" w:hAnsi="Arial" w:cs="Arial"/>
                <w:sz w:val="19"/>
                <w:szCs w:val="19"/>
                <w:cs/>
                <w:lang w:val="en-GB"/>
              </w:rPr>
            </w:pPr>
          </w:p>
        </w:tc>
        <w:tc>
          <w:tcPr>
            <w:tcW w:w="1158" w:type="dxa"/>
            <w:tcBorders>
              <w:top w:val="single" w:sz="4" w:space="0" w:color="auto"/>
            </w:tcBorders>
            <w:shd w:val="clear" w:color="auto" w:fill="auto"/>
          </w:tcPr>
          <w:p w14:paraId="3AADB79F" w14:textId="77777777" w:rsidR="00F54BD3" w:rsidRPr="00F06BBC" w:rsidRDefault="00F54BD3" w:rsidP="008119C0">
            <w:pPr>
              <w:tabs>
                <w:tab w:val="left" w:pos="540"/>
              </w:tabs>
              <w:spacing w:line="360" w:lineRule="auto"/>
              <w:ind w:right="72"/>
              <w:jc w:val="right"/>
              <w:rPr>
                <w:rFonts w:ascii="Arial" w:hAnsi="Arial" w:cs="Arial"/>
                <w:sz w:val="19"/>
                <w:szCs w:val="19"/>
              </w:rPr>
            </w:pPr>
          </w:p>
        </w:tc>
        <w:tc>
          <w:tcPr>
            <w:tcW w:w="236" w:type="dxa"/>
            <w:shd w:val="clear" w:color="auto" w:fill="auto"/>
          </w:tcPr>
          <w:p w14:paraId="356A2D19" w14:textId="77777777" w:rsidR="00F54BD3" w:rsidRPr="00F06BBC" w:rsidRDefault="00F54BD3" w:rsidP="008119C0">
            <w:pPr>
              <w:tabs>
                <w:tab w:val="left" w:pos="540"/>
              </w:tabs>
              <w:spacing w:line="360" w:lineRule="auto"/>
              <w:ind w:right="72"/>
              <w:rPr>
                <w:rFonts w:ascii="Arial" w:hAnsi="Arial" w:cs="Arial"/>
                <w:b/>
                <w:sz w:val="19"/>
                <w:szCs w:val="19"/>
                <w:u w:val="single"/>
              </w:rPr>
            </w:pPr>
          </w:p>
        </w:tc>
        <w:tc>
          <w:tcPr>
            <w:tcW w:w="1156" w:type="dxa"/>
            <w:tcBorders>
              <w:top w:val="single" w:sz="4" w:space="0" w:color="auto"/>
            </w:tcBorders>
            <w:shd w:val="clear" w:color="auto" w:fill="auto"/>
          </w:tcPr>
          <w:p w14:paraId="4550E5DC" w14:textId="77777777" w:rsidR="00F54BD3" w:rsidRPr="00F06BBC" w:rsidRDefault="00F54BD3" w:rsidP="008119C0">
            <w:pPr>
              <w:tabs>
                <w:tab w:val="left" w:pos="540"/>
              </w:tabs>
              <w:spacing w:line="360" w:lineRule="auto"/>
              <w:ind w:right="72"/>
              <w:jc w:val="right"/>
              <w:rPr>
                <w:rFonts w:ascii="Arial" w:hAnsi="Arial" w:cs="Arial"/>
                <w:sz w:val="19"/>
                <w:szCs w:val="19"/>
              </w:rPr>
            </w:pPr>
          </w:p>
        </w:tc>
        <w:tc>
          <w:tcPr>
            <w:tcW w:w="240" w:type="dxa"/>
          </w:tcPr>
          <w:p w14:paraId="4B8EF13A" w14:textId="77777777" w:rsidR="00F54BD3" w:rsidRPr="00F06BBC" w:rsidRDefault="00F54BD3" w:rsidP="008119C0">
            <w:pPr>
              <w:tabs>
                <w:tab w:val="left" w:pos="540"/>
              </w:tabs>
              <w:spacing w:line="360" w:lineRule="auto"/>
              <w:ind w:right="72"/>
              <w:jc w:val="right"/>
              <w:rPr>
                <w:rFonts w:ascii="Arial" w:hAnsi="Arial" w:cs="Arial"/>
                <w:sz w:val="19"/>
                <w:szCs w:val="19"/>
              </w:rPr>
            </w:pPr>
          </w:p>
        </w:tc>
        <w:tc>
          <w:tcPr>
            <w:tcW w:w="1152" w:type="dxa"/>
            <w:tcBorders>
              <w:top w:val="single" w:sz="4" w:space="0" w:color="auto"/>
            </w:tcBorders>
          </w:tcPr>
          <w:p w14:paraId="45C922C6" w14:textId="77777777" w:rsidR="00F54BD3" w:rsidRPr="00F06BBC" w:rsidRDefault="00F54BD3" w:rsidP="008119C0">
            <w:pPr>
              <w:tabs>
                <w:tab w:val="left" w:pos="540"/>
              </w:tabs>
              <w:spacing w:line="360" w:lineRule="auto"/>
              <w:jc w:val="right"/>
              <w:rPr>
                <w:rFonts w:ascii="Arial" w:hAnsi="Arial" w:cs="Arial"/>
                <w:sz w:val="19"/>
                <w:szCs w:val="19"/>
              </w:rPr>
            </w:pPr>
          </w:p>
        </w:tc>
        <w:tc>
          <w:tcPr>
            <w:tcW w:w="236" w:type="dxa"/>
          </w:tcPr>
          <w:p w14:paraId="5047E490" w14:textId="77777777" w:rsidR="00F54BD3" w:rsidRPr="00F06BBC" w:rsidRDefault="00F54BD3" w:rsidP="008119C0">
            <w:pPr>
              <w:tabs>
                <w:tab w:val="left" w:pos="540"/>
              </w:tabs>
              <w:spacing w:line="360" w:lineRule="auto"/>
              <w:ind w:right="72"/>
              <w:jc w:val="right"/>
              <w:rPr>
                <w:rFonts w:ascii="Arial" w:hAnsi="Arial" w:cs="Arial"/>
                <w:sz w:val="19"/>
                <w:szCs w:val="19"/>
              </w:rPr>
            </w:pPr>
          </w:p>
        </w:tc>
        <w:tc>
          <w:tcPr>
            <w:tcW w:w="1192" w:type="dxa"/>
            <w:tcBorders>
              <w:top w:val="single" w:sz="4" w:space="0" w:color="auto"/>
            </w:tcBorders>
          </w:tcPr>
          <w:p w14:paraId="711851F5" w14:textId="77777777" w:rsidR="00F54BD3" w:rsidRPr="00F06BBC" w:rsidRDefault="00F54BD3" w:rsidP="008119C0">
            <w:pPr>
              <w:tabs>
                <w:tab w:val="left" w:pos="540"/>
              </w:tabs>
              <w:spacing w:line="360" w:lineRule="auto"/>
              <w:jc w:val="right"/>
              <w:rPr>
                <w:rFonts w:ascii="Arial" w:hAnsi="Arial" w:cs="Arial"/>
                <w:sz w:val="19"/>
                <w:szCs w:val="19"/>
              </w:rPr>
            </w:pPr>
          </w:p>
        </w:tc>
      </w:tr>
      <w:tr w:rsidR="00210636" w:rsidRPr="00F06BBC" w14:paraId="59850421" w14:textId="77777777" w:rsidTr="0062607A">
        <w:tc>
          <w:tcPr>
            <w:tcW w:w="3780" w:type="dxa"/>
            <w:vAlign w:val="bottom"/>
          </w:tcPr>
          <w:p w14:paraId="0CD98F81" w14:textId="77777777" w:rsidR="00210636" w:rsidRPr="00F06BBC" w:rsidRDefault="00210636" w:rsidP="00210636">
            <w:pPr>
              <w:spacing w:line="360" w:lineRule="auto"/>
              <w:ind w:right="28"/>
              <w:rPr>
                <w:rFonts w:ascii="Arial" w:hAnsi="Arial" w:cs="Arial"/>
                <w:sz w:val="19"/>
                <w:szCs w:val="19"/>
              </w:rPr>
            </w:pPr>
            <w:r w:rsidRPr="00F06BBC">
              <w:rPr>
                <w:rFonts w:ascii="Arial" w:hAnsi="Arial" w:cs="Arial"/>
                <w:sz w:val="19"/>
                <w:szCs w:val="19"/>
                <w:lang w:val="en-GB"/>
              </w:rPr>
              <w:t>Balance</w:t>
            </w:r>
            <w:r w:rsidRPr="00F06BBC">
              <w:rPr>
                <w:rFonts w:ascii="Arial" w:hAnsi="Arial" w:cs="Arial"/>
                <w:sz w:val="19"/>
                <w:szCs w:val="19"/>
              </w:rPr>
              <w:t xml:space="preserve"> as at 1 January </w:t>
            </w:r>
          </w:p>
        </w:tc>
        <w:tc>
          <w:tcPr>
            <w:tcW w:w="1158" w:type="dxa"/>
            <w:shd w:val="clear" w:color="auto" w:fill="auto"/>
            <w:vAlign w:val="bottom"/>
          </w:tcPr>
          <w:p w14:paraId="1162F905" w14:textId="66EF8461" w:rsidR="0021063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shd w:val="clear" w:color="auto" w:fill="auto"/>
          </w:tcPr>
          <w:p w14:paraId="1CF7EE4A" w14:textId="77777777" w:rsidR="00210636" w:rsidRPr="00F06BBC" w:rsidRDefault="00210636" w:rsidP="00210636">
            <w:pPr>
              <w:tabs>
                <w:tab w:val="left" w:pos="540"/>
              </w:tabs>
              <w:spacing w:line="360" w:lineRule="auto"/>
              <w:ind w:right="72"/>
              <w:rPr>
                <w:rFonts w:ascii="Arial" w:hAnsi="Arial" w:cs="Arial"/>
                <w:sz w:val="19"/>
                <w:szCs w:val="19"/>
              </w:rPr>
            </w:pPr>
          </w:p>
        </w:tc>
        <w:tc>
          <w:tcPr>
            <w:tcW w:w="1156" w:type="dxa"/>
            <w:shd w:val="clear" w:color="auto" w:fill="auto"/>
            <w:vAlign w:val="bottom"/>
          </w:tcPr>
          <w:p w14:paraId="6E7D4C92" w14:textId="1B50FFB2" w:rsidR="00210636" w:rsidRPr="00F06BBC" w:rsidRDefault="00C67EE0" w:rsidP="00C67EE0">
            <w:pPr>
              <w:tabs>
                <w:tab w:val="clear" w:pos="454"/>
                <w:tab w:val="clear" w:pos="680"/>
                <w:tab w:val="left" w:pos="0"/>
              </w:tabs>
              <w:spacing w:line="360" w:lineRule="auto"/>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0" w:type="dxa"/>
          </w:tcPr>
          <w:p w14:paraId="57EF6603" w14:textId="77777777" w:rsidR="00210636" w:rsidRPr="00F06BBC" w:rsidRDefault="00210636" w:rsidP="00210636">
            <w:pPr>
              <w:tabs>
                <w:tab w:val="clear" w:pos="907"/>
                <w:tab w:val="left" w:pos="540"/>
              </w:tabs>
              <w:spacing w:line="360" w:lineRule="auto"/>
              <w:jc w:val="right"/>
              <w:rPr>
                <w:rFonts w:ascii="Arial" w:hAnsi="Arial" w:cs="Arial"/>
                <w:sz w:val="19"/>
                <w:szCs w:val="19"/>
              </w:rPr>
            </w:pPr>
          </w:p>
        </w:tc>
        <w:tc>
          <w:tcPr>
            <w:tcW w:w="1152" w:type="dxa"/>
            <w:vAlign w:val="bottom"/>
          </w:tcPr>
          <w:p w14:paraId="16296D5D" w14:textId="4F5481C0" w:rsidR="00210636" w:rsidRPr="00F06BBC" w:rsidRDefault="00210636" w:rsidP="0021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264,719</w:t>
            </w:r>
          </w:p>
        </w:tc>
        <w:tc>
          <w:tcPr>
            <w:tcW w:w="236" w:type="dxa"/>
          </w:tcPr>
          <w:p w14:paraId="4E554E51" w14:textId="77777777" w:rsidR="00210636" w:rsidRPr="00F06BBC" w:rsidRDefault="00210636" w:rsidP="00210636">
            <w:pPr>
              <w:tabs>
                <w:tab w:val="clear" w:pos="907"/>
                <w:tab w:val="left" w:pos="1158"/>
              </w:tabs>
              <w:spacing w:line="360" w:lineRule="auto"/>
              <w:jc w:val="right"/>
              <w:rPr>
                <w:rFonts w:ascii="Arial" w:hAnsi="Arial" w:cs="Arial"/>
                <w:sz w:val="19"/>
                <w:szCs w:val="19"/>
                <w:cs/>
              </w:rPr>
            </w:pPr>
          </w:p>
        </w:tc>
        <w:tc>
          <w:tcPr>
            <w:tcW w:w="1192" w:type="dxa"/>
            <w:vAlign w:val="bottom"/>
          </w:tcPr>
          <w:p w14:paraId="39AA68D8" w14:textId="0F398FA2" w:rsidR="00210636" w:rsidRPr="00F06BBC" w:rsidRDefault="00C67EE0" w:rsidP="00C67EE0">
            <w:pPr>
              <w:tabs>
                <w:tab w:val="clear" w:pos="454"/>
                <w:tab w:val="clear" w:pos="680"/>
                <w:tab w:val="left" w:pos="0"/>
              </w:tabs>
              <w:spacing w:line="360" w:lineRule="auto"/>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r>
      <w:tr w:rsidR="00210636" w:rsidRPr="00F06BBC" w14:paraId="56AD1FA5" w14:textId="77777777" w:rsidTr="0062607A">
        <w:tc>
          <w:tcPr>
            <w:tcW w:w="3780" w:type="dxa"/>
            <w:shd w:val="clear" w:color="auto" w:fill="auto"/>
            <w:vAlign w:val="bottom"/>
          </w:tcPr>
          <w:p w14:paraId="5EFC41C6" w14:textId="77777777" w:rsidR="00210636" w:rsidRPr="00F06BBC" w:rsidRDefault="00210636" w:rsidP="00210636">
            <w:pPr>
              <w:spacing w:line="360" w:lineRule="auto"/>
              <w:ind w:right="28"/>
              <w:rPr>
                <w:rFonts w:ascii="Arial" w:hAnsi="Arial" w:cs="Arial"/>
                <w:sz w:val="19"/>
                <w:szCs w:val="19"/>
              </w:rPr>
            </w:pPr>
            <w:proofErr w:type="gramStart"/>
            <w:r w:rsidRPr="00F06BBC">
              <w:rPr>
                <w:rFonts w:ascii="Arial" w:hAnsi="Arial" w:cs="Arial"/>
                <w:sz w:val="19"/>
                <w:szCs w:val="19"/>
                <w:u w:val="single"/>
              </w:rPr>
              <w:t>Add</w:t>
            </w:r>
            <w:r w:rsidRPr="00F06BBC">
              <w:rPr>
                <w:rFonts w:ascii="Arial" w:hAnsi="Arial" w:cs="Arial"/>
                <w:sz w:val="19"/>
                <w:szCs w:val="19"/>
              </w:rPr>
              <w:t xml:space="preserve">  Allowance</w:t>
            </w:r>
            <w:proofErr w:type="gramEnd"/>
            <w:r w:rsidRPr="00F06BBC">
              <w:rPr>
                <w:rFonts w:ascii="Arial" w:hAnsi="Arial" w:cs="Arial"/>
                <w:sz w:val="19"/>
                <w:szCs w:val="19"/>
              </w:rPr>
              <w:t xml:space="preserve"> for doubtful accounts</w:t>
            </w:r>
          </w:p>
        </w:tc>
        <w:tc>
          <w:tcPr>
            <w:tcW w:w="1158" w:type="dxa"/>
            <w:shd w:val="clear" w:color="auto" w:fill="auto"/>
            <w:vAlign w:val="bottom"/>
          </w:tcPr>
          <w:p w14:paraId="0E743654" w14:textId="2922F5D3" w:rsidR="0021063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shd w:val="clear" w:color="auto" w:fill="auto"/>
          </w:tcPr>
          <w:p w14:paraId="1B54EF7D" w14:textId="77777777" w:rsidR="00210636" w:rsidRPr="00F06BBC" w:rsidRDefault="00210636" w:rsidP="00210636">
            <w:pPr>
              <w:tabs>
                <w:tab w:val="left" w:pos="0"/>
                <w:tab w:val="left" w:pos="540"/>
              </w:tabs>
              <w:spacing w:line="360" w:lineRule="auto"/>
              <w:rPr>
                <w:rFonts w:ascii="Arial" w:hAnsi="Arial" w:cs="Arial"/>
                <w:sz w:val="19"/>
                <w:szCs w:val="19"/>
              </w:rPr>
            </w:pPr>
          </w:p>
        </w:tc>
        <w:tc>
          <w:tcPr>
            <w:tcW w:w="1156" w:type="dxa"/>
            <w:shd w:val="clear" w:color="auto" w:fill="auto"/>
            <w:vAlign w:val="bottom"/>
          </w:tcPr>
          <w:p w14:paraId="24744004" w14:textId="516FA2C2" w:rsidR="00210636" w:rsidRPr="00F06BBC" w:rsidRDefault="00C67EE0" w:rsidP="00C67EE0">
            <w:pPr>
              <w:tabs>
                <w:tab w:val="clear" w:pos="454"/>
                <w:tab w:val="clear" w:pos="680"/>
                <w:tab w:val="left" w:pos="0"/>
              </w:tabs>
              <w:spacing w:line="360" w:lineRule="auto"/>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0" w:type="dxa"/>
          </w:tcPr>
          <w:p w14:paraId="1AC8965F" w14:textId="77777777" w:rsidR="00210636" w:rsidRPr="00F06BBC" w:rsidRDefault="00210636" w:rsidP="00210636">
            <w:pPr>
              <w:tabs>
                <w:tab w:val="left" w:pos="0"/>
                <w:tab w:val="left" w:pos="540"/>
              </w:tabs>
              <w:spacing w:line="360" w:lineRule="auto"/>
              <w:jc w:val="right"/>
              <w:rPr>
                <w:rFonts w:ascii="Arial" w:hAnsi="Arial" w:cs="Arial"/>
                <w:sz w:val="19"/>
                <w:szCs w:val="19"/>
              </w:rPr>
            </w:pPr>
          </w:p>
        </w:tc>
        <w:tc>
          <w:tcPr>
            <w:tcW w:w="1152" w:type="dxa"/>
            <w:vAlign w:val="bottom"/>
          </w:tcPr>
          <w:p w14:paraId="1C3D87D7" w14:textId="60063AD3" w:rsidR="00210636" w:rsidRPr="00F06BBC" w:rsidRDefault="00CB592B" w:rsidP="0021063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350</w:t>
            </w:r>
            <w:r w:rsidR="00210636" w:rsidRPr="00F06BBC">
              <w:rPr>
                <w:rFonts w:ascii="Arial" w:hAnsi="Arial" w:cs="Arial"/>
                <w:sz w:val="19"/>
                <w:szCs w:val="19"/>
              </w:rPr>
              <w:t>,</w:t>
            </w:r>
            <w:r w:rsidRPr="00F06BBC">
              <w:rPr>
                <w:rFonts w:ascii="Arial" w:hAnsi="Arial" w:cs="Arial"/>
                <w:sz w:val="19"/>
                <w:szCs w:val="19"/>
              </w:rPr>
              <w:t>230</w:t>
            </w:r>
          </w:p>
        </w:tc>
        <w:tc>
          <w:tcPr>
            <w:tcW w:w="236" w:type="dxa"/>
          </w:tcPr>
          <w:p w14:paraId="7F9107F6" w14:textId="77777777" w:rsidR="00210636" w:rsidRPr="00F06BBC" w:rsidRDefault="00210636" w:rsidP="00210636">
            <w:pPr>
              <w:tabs>
                <w:tab w:val="left" w:pos="0"/>
                <w:tab w:val="left" w:pos="1158"/>
              </w:tabs>
              <w:spacing w:line="360" w:lineRule="auto"/>
              <w:jc w:val="right"/>
              <w:rPr>
                <w:rFonts w:ascii="Arial" w:hAnsi="Arial" w:cs="Arial"/>
                <w:sz w:val="19"/>
                <w:szCs w:val="19"/>
                <w:cs/>
              </w:rPr>
            </w:pPr>
          </w:p>
        </w:tc>
        <w:tc>
          <w:tcPr>
            <w:tcW w:w="1192" w:type="dxa"/>
            <w:vAlign w:val="bottom"/>
          </w:tcPr>
          <w:p w14:paraId="79EB65CB" w14:textId="763F0BF9" w:rsidR="00210636" w:rsidRPr="00F06BBC" w:rsidRDefault="00210636" w:rsidP="0021063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264,719</w:t>
            </w:r>
          </w:p>
        </w:tc>
      </w:tr>
      <w:tr w:rsidR="00210636" w:rsidRPr="00F06BBC" w14:paraId="145FF9D5" w14:textId="77777777" w:rsidTr="0062607A">
        <w:trPr>
          <w:trHeight w:val="262"/>
        </w:trPr>
        <w:tc>
          <w:tcPr>
            <w:tcW w:w="3780" w:type="dxa"/>
            <w:vAlign w:val="bottom"/>
          </w:tcPr>
          <w:p w14:paraId="3728A40D" w14:textId="77777777" w:rsidR="00210636" w:rsidRPr="00F06BBC" w:rsidRDefault="00210636" w:rsidP="00210636">
            <w:pPr>
              <w:spacing w:line="360" w:lineRule="auto"/>
              <w:ind w:right="28"/>
              <w:rPr>
                <w:rFonts w:ascii="Arial" w:hAnsi="Arial" w:cs="Arial"/>
                <w:sz w:val="19"/>
                <w:szCs w:val="19"/>
              </w:rPr>
            </w:pPr>
            <w:r w:rsidRPr="00F06BBC">
              <w:rPr>
                <w:rFonts w:ascii="Arial" w:hAnsi="Arial" w:cs="Arial"/>
                <w:sz w:val="19"/>
                <w:szCs w:val="19"/>
              </w:rPr>
              <w:t xml:space="preserve">Balance as at 31 December </w:t>
            </w:r>
          </w:p>
        </w:tc>
        <w:tc>
          <w:tcPr>
            <w:tcW w:w="1158" w:type="dxa"/>
            <w:tcBorders>
              <w:top w:val="single" w:sz="4" w:space="0" w:color="auto"/>
              <w:bottom w:val="single" w:sz="12" w:space="0" w:color="auto"/>
            </w:tcBorders>
            <w:shd w:val="clear" w:color="auto" w:fill="auto"/>
            <w:vAlign w:val="bottom"/>
          </w:tcPr>
          <w:p w14:paraId="2D2A534D" w14:textId="783A21A9" w:rsidR="0021063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shd w:val="clear" w:color="auto" w:fill="auto"/>
          </w:tcPr>
          <w:p w14:paraId="4BCA7CE0" w14:textId="77777777" w:rsidR="00210636" w:rsidRPr="00F06BBC" w:rsidRDefault="00210636" w:rsidP="00210636">
            <w:pPr>
              <w:tabs>
                <w:tab w:val="clear" w:pos="907"/>
                <w:tab w:val="left" w:pos="540"/>
              </w:tabs>
              <w:spacing w:line="360" w:lineRule="auto"/>
              <w:rPr>
                <w:rFonts w:ascii="Arial" w:hAnsi="Arial" w:cs="Arial"/>
                <w:sz w:val="19"/>
                <w:szCs w:val="19"/>
              </w:rPr>
            </w:pPr>
          </w:p>
        </w:tc>
        <w:tc>
          <w:tcPr>
            <w:tcW w:w="1156" w:type="dxa"/>
            <w:tcBorders>
              <w:top w:val="single" w:sz="4" w:space="0" w:color="auto"/>
              <w:bottom w:val="single" w:sz="12" w:space="0" w:color="auto"/>
            </w:tcBorders>
            <w:shd w:val="clear" w:color="auto" w:fill="auto"/>
            <w:vAlign w:val="bottom"/>
          </w:tcPr>
          <w:p w14:paraId="3225774A" w14:textId="6ACA0C89" w:rsidR="00210636" w:rsidRPr="00F06BBC" w:rsidRDefault="00C67EE0" w:rsidP="00C67EE0">
            <w:pPr>
              <w:tabs>
                <w:tab w:val="clear" w:pos="454"/>
                <w:tab w:val="clear" w:pos="680"/>
                <w:tab w:val="left" w:pos="0"/>
              </w:tabs>
              <w:spacing w:line="360" w:lineRule="auto"/>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0" w:type="dxa"/>
          </w:tcPr>
          <w:p w14:paraId="625E2A85" w14:textId="77777777" w:rsidR="00210636" w:rsidRPr="00F06BBC" w:rsidRDefault="00210636" w:rsidP="00210636">
            <w:pPr>
              <w:tabs>
                <w:tab w:val="clear" w:pos="907"/>
                <w:tab w:val="left" w:pos="540"/>
              </w:tabs>
              <w:spacing w:line="360" w:lineRule="auto"/>
              <w:jc w:val="right"/>
              <w:rPr>
                <w:rFonts w:ascii="Arial" w:hAnsi="Arial" w:cs="Arial"/>
                <w:sz w:val="19"/>
                <w:szCs w:val="19"/>
              </w:rPr>
            </w:pPr>
          </w:p>
        </w:tc>
        <w:tc>
          <w:tcPr>
            <w:tcW w:w="1152" w:type="dxa"/>
            <w:tcBorders>
              <w:top w:val="single" w:sz="4" w:space="0" w:color="auto"/>
              <w:bottom w:val="single" w:sz="12" w:space="0" w:color="auto"/>
            </w:tcBorders>
            <w:vAlign w:val="bottom"/>
          </w:tcPr>
          <w:p w14:paraId="51922BF3" w14:textId="392C6671" w:rsidR="00210636" w:rsidRPr="00F06BBC" w:rsidRDefault="00437F97" w:rsidP="0021063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614</w:t>
            </w:r>
            <w:r w:rsidR="00210636" w:rsidRPr="00F06BBC">
              <w:rPr>
                <w:rFonts w:ascii="Arial" w:hAnsi="Arial" w:cs="Arial"/>
                <w:sz w:val="19"/>
                <w:szCs w:val="19"/>
              </w:rPr>
              <w:t>,</w:t>
            </w:r>
            <w:r w:rsidRPr="00F06BBC">
              <w:rPr>
                <w:rFonts w:ascii="Arial" w:hAnsi="Arial" w:cs="Arial"/>
                <w:sz w:val="19"/>
                <w:szCs w:val="19"/>
              </w:rPr>
              <w:t>949</w:t>
            </w:r>
          </w:p>
        </w:tc>
        <w:tc>
          <w:tcPr>
            <w:tcW w:w="236" w:type="dxa"/>
          </w:tcPr>
          <w:p w14:paraId="6FACD7E0" w14:textId="77777777" w:rsidR="00210636" w:rsidRPr="00F06BBC" w:rsidRDefault="00210636" w:rsidP="00210636">
            <w:pPr>
              <w:tabs>
                <w:tab w:val="clear" w:pos="454"/>
                <w:tab w:val="clear" w:pos="680"/>
                <w:tab w:val="left" w:pos="0"/>
              </w:tabs>
              <w:spacing w:line="360" w:lineRule="auto"/>
              <w:jc w:val="right"/>
              <w:rPr>
                <w:rFonts w:ascii="Arial" w:hAnsi="Arial" w:cs="Arial"/>
                <w:sz w:val="19"/>
                <w:szCs w:val="19"/>
              </w:rPr>
            </w:pPr>
          </w:p>
        </w:tc>
        <w:tc>
          <w:tcPr>
            <w:tcW w:w="1192" w:type="dxa"/>
            <w:tcBorders>
              <w:top w:val="single" w:sz="4" w:space="0" w:color="auto"/>
              <w:bottom w:val="single" w:sz="12" w:space="0" w:color="auto"/>
            </w:tcBorders>
            <w:vAlign w:val="bottom"/>
          </w:tcPr>
          <w:p w14:paraId="54E29AF8" w14:textId="3C794592" w:rsidR="00210636" w:rsidRPr="00F06BBC" w:rsidRDefault="00210636" w:rsidP="0021063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264,719</w:t>
            </w:r>
          </w:p>
        </w:tc>
      </w:tr>
    </w:tbl>
    <w:p w14:paraId="6C2BFD1B" w14:textId="77777777" w:rsidR="00007503" w:rsidRPr="00F06BBC" w:rsidRDefault="00007503" w:rsidP="00916BF8">
      <w:pPr>
        <w:pStyle w:val="CordiaNew"/>
        <w:tabs>
          <w:tab w:val="clear" w:pos="4153"/>
        </w:tabs>
        <w:spacing w:line="360" w:lineRule="auto"/>
        <w:jc w:val="thaiDistribute"/>
        <w:rPr>
          <w:rFonts w:ascii="Arial" w:eastAsia="Times New Roman" w:hAnsi="Arial" w:cs="Arial"/>
          <w:color w:val="auto"/>
          <w:sz w:val="16"/>
          <w:szCs w:val="16"/>
          <w:lang w:eastAsia="en-US"/>
        </w:rPr>
      </w:pPr>
    </w:p>
    <w:p w14:paraId="2A40A823" w14:textId="73331EFC" w:rsidR="00FE6491" w:rsidRPr="00F06BBC" w:rsidRDefault="00FE6491" w:rsidP="00F01E77">
      <w:pPr>
        <w:pStyle w:val="CordiaNew"/>
        <w:tabs>
          <w:tab w:val="clear" w:pos="4153"/>
        </w:tabs>
        <w:spacing w:line="360" w:lineRule="auto"/>
        <w:ind w:left="540" w:hanging="90"/>
        <w:jc w:val="thaiDistribute"/>
        <w:rPr>
          <w:rFonts w:ascii="Arial" w:eastAsia="Times New Roman" w:hAnsi="Arial" w:cs="Arial"/>
          <w:color w:val="auto"/>
          <w:sz w:val="19"/>
          <w:szCs w:val="19"/>
          <w:lang w:eastAsia="en-US"/>
        </w:rPr>
      </w:pPr>
      <w:r w:rsidRPr="00F06BBC">
        <w:rPr>
          <w:rFonts w:ascii="Arial" w:eastAsia="Times New Roman" w:hAnsi="Arial" w:cs="Arial"/>
          <w:color w:val="auto"/>
          <w:sz w:val="19"/>
          <w:szCs w:val="19"/>
          <w:lang w:eastAsia="en-US"/>
        </w:rPr>
        <w:softHyphen/>
      </w:r>
      <w:r w:rsidRPr="00F06BBC">
        <w:rPr>
          <w:rFonts w:ascii="Arial" w:eastAsia="Times New Roman" w:hAnsi="Arial" w:cs="Arial"/>
          <w:color w:val="auto"/>
          <w:sz w:val="19"/>
          <w:szCs w:val="19"/>
          <w:lang w:eastAsia="en-US"/>
        </w:rPr>
        <w:softHyphen/>
        <w:t xml:space="preserve">On 12 September 2018, the Company restructured the loan with </w:t>
      </w:r>
      <w:r w:rsidR="00282A17" w:rsidRPr="00F06BBC">
        <w:rPr>
          <w:rFonts w:ascii="Arial" w:eastAsia="Times New Roman" w:hAnsi="Arial" w:cs="Arial"/>
          <w:color w:val="auto"/>
          <w:sz w:val="19"/>
          <w:szCs w:val="19"/>
          <w:lang w:eastAsia="en-US"/>
        </w:rPr>
        <w:t>a</w:t>
      </w:r>
      <w:r w:rsidRPr="00F06BBC">
        <w:rPr>
          <w:rFonts w:ascii="Arial" w:eastAsia="Times New Roman" w:hAnsi="Arial" w:cs="Arial"/>
          <w:color w:val="auto"/>
          <w:sz w:val="19"/>
          <w:szCs w:val="19"/>
          <w:lang w:eastAsia="en-US"/>
        </w:rPr>
        <w:t xml:space="preserve"> subsidiary as follows:</w:t>
      </w:r>
    </w:p>
    <w:p w14:paraId="54A40CC2" w14:textId="77777777" w:rsidR="00030785" w:rsidRPr="00F06BBC" w:rsidRDefault="00030785" w:rsidP="003A2455">
      <w:pPr>
        <w:pStyle w:val="CordiaNew"/>
        <w:tabs>
          <w:tab w:val="clear" w:pos="4153"/>
        </w:tabs>
        <w:spacing w:line="360" w:lineRule="auto"/>
        <w:jc w:val="thaiDistribute"/>
        <w:rPr>
          <w:rFonts w:ascii="Arial" w:eastAsia="Times New Roman" w:hAnsi="Arial" w:cstheme="minorBidi"/>
          <w:color w:val="auto"/>
          <w:sz w:val="16"/>
          <w:szCs w:val="16"/>
          <w:lang w:eastAsia="en-US"/>
        </w:rPr>
      </w:pPr>
    </w:p>
    <w:tbl>
      <w:tblPr>
        <w:tblW w:w="9180" w:type="dxa"/>
        <w:tblInd w:w="360" w:type="dxa"/>
        <w:tblLook w:val="04A0" w:firstRow="1" w:lastRow="0" w:firstColumn="1" w:lastColumn="0" w:noHBand="0" w:noVBand="1"/>
      </w:tblPr>
      <w:tblGrid>
        <w:gridCol w:w="2970"/>
        <w:gridCol w:w="3060"/>
        <w:gridCol w:w="3150"/>
      </w:tblGrid>
      <w:tr w:rsidR="00FE6491" w:rsidRPr="00F06BBC" w14:paraId="3A3B8147" w14:textId="77777777" w:rsidTr="0062607A">
        <w:trPr>
          <w:trHeight w:val="153"/>
        </w:trPr>
        <w:tc>
          <w:tcPr>
            <w:tcW w:w="2970" w:type="dxa"/>
            <w:noWrap/>
            <w:vAlign w:val="bottom"/>
            <w:hideMark/>
          </w:tcPr>
          <w:p w14:paraId="5D4804D7" w14:textId="77777777" w:rsidR="00FE6491" w:rsidRPr="00F06BBC" w:rsidRDefault="00FE6491" w:rsidP="00B3730B">
            <w:pPr>
              <w:pBdr>
                <w:bottom w:val="single" w:sz="4" w:space="1" w:color="auto"/>
              </w:pBdr>
              <w:spacing w:before="60" w:line="360" w:lineRule="auto"/>
              <w:jc w:val="center"/>
              <w:rPr>
                <w:rFonts w:ascii="Arial" w:hAnsi="Arial" w:cs="Arial"/>
                <w:color w:val="000000"/>
                <w:sz w:val="14"/>
                <w:szCs w:val="14"/>
                <w:lang w:eastAsia="en-GB"/>
              </w:rPr>
            </w:pPr>
            <w:r w:rsidRPr="00F06BBC">
              <w:rPr>
                <w:rFonts w:ascii="Arial" w:hAnsi="Arial" w:cs="Arial"/>
                <w:color w:val="000000"/>
                <w:sz w:val="14"/>
                <w:szCs w:val="14"/>
                <w:lang w:eastAsia="en-GB"/>
              </w:rPr>
              <w:t>Agreement terms</w:t>
            </w:r>
          </w:p>
        </w:tc>
        <w:tc>
          <w:tcPr>
            <w:tcW w:w="3060" w:type="dxa"/>
            <w:noWrap/>
            <w:vAlign w:val="bottom"/>
            <w:hideMark/>
          </w:tcPr>
          <w:p w14:paraId="2EEE8D37" w14:textId="77777777" w:rsidR="00FE6491" w:rsidRPr="00F06BBC" w:rsidRDefault="00FE6491" w:rsidP="00B3730B">
            <w:pPr>
              <w:pBdr>
                <w:bottom w:val="single" w:sz="4" w:space="1" w:color="auto"/>
              </w:pBdr>
              <w:spacing w:before="60" w:line="360" w:lineRule="auto"/>
              <w:jc w:val="center"/>
              <w:rPr>
                <w:rFonts w:ascii="Arial" w:hAnsi="Arial" w:cs="Arial"/>
                <w:color w:val="000000"/>
                <w:sz w:val="14"/>
                <w:szCs w:val="14"/>
                <w:lang w:eastAsia="en-GB"/>
              </w:rPr>
            </w:pPr>
            <w:r w:rsidRPr="00F06BBC">
              <w:rPr>
                <w:rFonts w:ascii="Arial" w:hAnsi="Arial" w:cs="Arial"/>
                <w:sz w:val="14"/>
                <w:szCs w:val="14"/>
              </w:rPr>
              <w:t xml:space="preserve">Existing </w:t>
            </w:r>
            <w:r w:rsidRPr="00F06BBC">
              <w:rPr>
                <w:rFonts w:ascii="Arial" w:hAnsi="Arial" w:cs="Arial"/>
                <w:color w:val="000000"/>
                <w:sz w:val="14"/>
                <w:szCs w:val="14"/>
                <w:lang w:eastAsia="en-GB"/>
              </w:rPr>
              <w:t>(2017</w:t>
            </w:r>
            <w:r w:rsidRPr="00F06BBC">
              <w:rPr>
                <w:rFonts w:ascii="Arial" w:hAnsi="Arial" w:cs="Arial"/>
                <w:color w:val="000000"/>
                <w:sz w:val="14"/>
                <w:szCs w:val="14"/>
                <w:cs/>
                <w:lang w:eastAsia="en-GB"/>
              </w:rPr>
              <w:t>)</w:t>
            </w:r>
          </w:p>
        </w:tc>
        <w:tc>
          <w:tcPr>
            <w:tcW w:w="3150" w:type="dxa"/>
            <w:hideMark/>
          </w:tcPr>
          <w:p w14:paraId="10AC3A0B" w14:textId="77777777" w:rsidR="00FE6491" w:rsidRPr="00F06BBC" w:rsidRDefault="00FE6491" w:rsidP="00B3730B">
            <w:pPr>
              <w:pBdr>
                <w:bottom w:val="single" w:sz="4" w:space="1" w:color="auto"/>
              </w:pBdr>
              <w:spacing w:before="60" w:line="360" w:lineRule="auto"/>
              <w:jc w:val="center"/>
              <w:rPr>
                <w:rFonts w:ascii="Arial" w:hAnsi="Arial" w:cs="Arial"/>
                <w:color w:val="000000"/>
                <w:sz w:val="14"/>
                <w:szCs w:val="14"/>
                <w:cs/>
                <w:lang w:eastAsia="en-GB"/>
              </w:rPr>
            </w:pPr>
            <w:r w:rsidRPr="00F06BBC">
              <w:rPr>
                <w:rFonts w:ascii="Arial" w:hAnsi="Arial" w:cs="Arial"/>
                <w:color w:val="000000"/>
                <w:sz w:val="14"/>
                <w:szCs w:val="14"/>
                <w:lang w:eastAsia="en-GB"/>
              </w:rPr>
              <w:t>New (2018</w:t>
            </w:r>
            <w:r w:rsidRPr="00F06BBC">
              <w:rPr>
                <w:rFonts w:ascii="Arial" w:hAnsi="Arial" w:cs="Arial"/>
                <w:color w:val="000000"/>
                <w:sz w:val="14"/>
                <w:szCs w:val="14"/>
                <w:cs/>
                <w:lang w:eastAsia="en-GB"/>
              </w:rPr>
              <w:t>)</w:t>
            </w:r>
          </w:p>
        </w:tc>
      </w:tr>
      <w:tr w:rsidR="004B67AC" w:rsidRPr="00F06BBC" w14:paraId="60C51D11" w14:textId="77777777" w:rsidTr="0062607A">
        <w:trPr>
          <w:trHeight w:val="204"/>
        </w:trPr>
        <w:tc>
          <w:tcPr>
            <w:tcW w:w="2970" w:type="dxa"/>
            <w:noWrap/>
            <w:vAlign w:val="bottom"/>
          </w:tcPr>
          <w:p w14:paraId="3AD00C89" w14:textId="77777777" w:rsidR="004B67AC" w:rsidRPr="00F06BBC" w:rsidRDefault="004B67AC" w:rsidP="004B67AC">
            <w:pPr>
              <w:spacing w:before="60" w:line="360" w:lineRule="auto"/>
              <w:jc w:val="center"/>
              <w:rPr>
                <w:rFonts w:ascii="Arial" w:hAnsi="Arial" w:cs="Arial"/>
                <w:color w:val="000000"/>
                <w:sz w:val="14"/>
                <w:szCs w:val="14"/>
                <w:lang w:eastAsia="en-GB"/>
              </w:rPr>
            </w:pPr>
          </w:p>
        </w:tc>
        <w:tc>
          <w:tcPr>
            <w:tcW w:w="3060" w:type="dxa"/>
            <w:noWrap/>
            <w:vAlign w:val="bottom"/>
          </w:tcPr>
          <w:p w14:paraId="5A7DACAC" w14:textId="77777777" w:rsidR="004B67AC" w:rsidRPr="00F06BBC" w:rsidRDefault="004B67AC" w:rsidP="004B67AC">
            <w:pPr>
              <w:spacing w:before="60" w:line="360" w:lineRule="auto"/>
              <w:jc w:val="center"/>
              <w:rPr>
                <w:rFonts w:ascii="Arial" w:hAnsi="Arial" w:cs="Arial"/>
                <w:sz w:val="14"/>
                <w:szCs w:val="14"/>
              </w:rPr>
            </w:pPr>
          </w:p>
        </w:tc>
        <w:tc>
          <w:tcPr>
            <w:tcW w:w="3150" w:type="dxa"/>
          </w:tcPr>
          <w:p w14:paraId="22563893" w14:textId="77777777" w:rsidR="004B67AC" w:rsidRPr="00F06BBC" w:rsidRDefault="004B67AC" w:rsidP="004B67AC">
            <w:pPr>
              <w:spacing w:before="60" w:line="360" w:lineRule="auto"/>
              <w:jc w:val="center"/>
              <w:rPr>
                <w:rFonts w:ascii="Arial" w:hAnsi="Arial" w:cs="Arial"/>
                <w:color w:val="000000"/>
                <w:sz w:val="14"/>
                <w:szCs w:val="14"/>
                <w:lang w:eastAsia="en-GB"/>
              </w:rPr>
            </w:pPr>
          </w:p>
        </w:tc>
      </w:tr>
      <w:tr w:rsidR="00FE6491" w:rsidRPr="00F06BBC" w14:paraId="1F898BDD" w14:textId="77777777" w:rsidTr="0062607A">
        <w:trPr>
          <w:trHeight w:val="204"/>
        </w:trPr>
        <w:tc>
          <w:tcPr>
            <w:tcW w:w="2970" w:type="dxa"/>
            <w:noWrap/>
            <w:vAlign w:val="bottom"/>
            <w:hideMark/>
          </w:tcPr>
          <w:p w14:paraId="17DB4CFF" w14:textId="77777777" w:rsidR="00FE6491" w:rsidRPr="00F06BBC" w:rsidRDefault="00FE6491" w:rsidP="00B3730B">
            <w:pPr>
              <w:spacing w:before="60" w:line="360" w:lineRule="auto"/>
              <w:rPr>
                <w:rFonts w:ascii="Arial" w:hAnsi="Arial" w:cs="Arial"/>
                <w:color w:val="000000"/>
                <w:sz w:val="14"/>
                <w:szCs w:val="14"/>
                <w:cs/>
                <w:lang w:eastAsia="en-GB"/>
              </w:rPr>
            </w:pPr>
            <w:r w:rsidRPr="00F06BBC">
              <w:rPr>
                <w:rFonts w:ascii="Arial" w:hAnsi="Arial" w:cs="Arial"/>
                <w:color w:val="000000"/>
                <w:sz w:val="14"/>
                <w:szCs w:val="14"/>
                <w:lang w:eastAsia="en-GB"/>
              </w:rPr>
              <w:t>Number of loan agreement</w:t>
            </w:r>
          </w:p>
        </w:tc>
        <w:tc>
          <w:tcPr>
            <w:tcW w:w="3060" w:type="dxa"/>
            <w:noWrap/>
            <w:vAlign w:val="bottom"/>
            <w:hideMark/>
          </w:tcPr>
          <w:p w14:paraId="5325A20F"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4 Agreements</w:t>
            </w:r>
          </w:p>
        </w:tc>
        <w:tc>
          <w:tcPr>
            <w:tcW w:w="3150" w:type="dxa"/>
            <w:hideMark/>
          </w:tcPr>
          <w:p w14:paraId="65C707F7"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3 Agreements</w:t>
            </w:r>
          </w:p>
        </w:tc>
      </w:tr>
      <w:tr w:rsidR="00FE6491" w:rsidRPr="00F06BBC" w14:paraId="51BE151A" w14:textId="77777777" w:rsidTr="0062607A">
        <w:trPr>
          <w:trHeight w:val="204"/>
        </w:trPr>
        <w:tc>
          <w:tcPr>
            <w:tcW w:w="2970" w:type="dxa"/>
            <w:noWrap/>
            <w:vAlign w:val="bottom"/>
            <w:hideMark/>
          </w:tcPr>
          <w:p w14:paraId="7AC75DCC" w14:textId="77777777" w:rsidR="00FE6491" w:rsidRPr="00F06BBC" w:rsidRDefault="00FE6491" w:rsidP="00B3730B">
            <w:pPr>
              <w:spacing w:before="60" w:line="360" w:lineRule="auto"/>
              <w:rPr>
                <w:rFonts w:ascii="Arial" w:hAnsi="Arial" w:cs="Arial"/>
                <w:color w:val="000000"/>
                <w:sz w:val="14"/>
                <w:szCs w:val="14"/>
                <w:cs/>
                <w:lang w:eastAsia="en-GB"/>
              </w:rPr>
            </w:pPr>
            <w:r w:rsidRPr="00F06BBC">
              <w:rPr>
                <w:rFonts w:ascii="Arial" w:hAnsi="Arial" w:cs="Arial"/>
                <w:color w:val="000000"/>
                <w:sz w:val="14"/>
                <w:szCs w:val="14"/>
                <w:lang w:eastAsia="en-GB"/>
              </w:rPr>
              <w:t>Loan amount in agreement (Million Baht)</w:t>
            </w:r>
          </w:p>
        </w:tc>
        <w:tc>
          <w:tcPr>
            <w:tcW w:w="3060" w:type="dxa"/>
            <w:noWrap/>
            <w:vAlign w:val="bottom"/>
            <w:hideMark/>
          </w:tcPr>
          <w:p w14:paraId="4D664402"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1,034</w:t>
            </w:r>
          </w:p>
        </w:tc>
        <w:tc>
          <w:tcPr>
            <w:tcW w:w="3150" w:type="dxa"/>
            <w:hideMark/>
          </w:tcPr>
          <w:p w14:paraId="65C1AAB0"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1,157</w:t>
            </w:r>
          </w:p>
        </w:tc>
      </w:tr>
      <w:tr w:rsidR="00FE6491" w:rsidRPr="00F06BBC" w14:paraId="4E6A869D" w14:textId="77777777" w:rsidTr="0062607A">
        <w:trPr>
          <w:trHeight w:val="204"/>
        </w:trPr>
        <w:tc>
          <w:tcPr>
            <w:tcW w:w="2970" w:type="dxa"/>
            <w:noWrap/>
            <w:vAlign w:val="bottom"/>
            <w:hideMark/>
          </w:tcPr>
          <w:p w14:paraId="043C6742"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Accrued interest and others (Million Baht)</w:t>
            </w:r>
          </w:p>
        </w:tc>
        <w:tc>
          <w:tcPr>
            <w:tcW w:w="3060" w:type="dxa"/>
            <w:noWrap/>
            <w:vAlign w:val="bottom"/>
            <w:hideMark/>
          </w:tcPr>
          <w:p w14:paraId="1C51F62B" w14:textId="77777777" w:rsidR="00FE6491" w:rsidRPr="00F06BBC" w:rsidRDefault="00FE6491" w:rsidP="00B3730B">
            <w:pPr>
              <w:spacing w:before="60" w:line="360" w:lineRule="auto"/>
              <w:rPr>
                <w:rFonts w:ascii="Arial" w:hAnsi="Arial" w:cs="Arial"/>
                <w:color w:val="000000"/>
                <w:sz w:val="14"/>
                <w:szCs w:val="14"/>
                <w:cs/>
                <w:lang w:eastAsia="en-GB"/>
              </w:rPr>
            </w:pPr>
            <w:r w:rsidRPr="00F06BBC">
              <w:rPr>
                <w:rFonts w:ascii="Arial" w:hAnsi="Arial" w:cs="Arial"/>
                <w:color w:val="000000"/>
                <w:sz w:val="14"/>
                <w:szCs w:val="14"/>
                <w:lang w:eastAsia="en-GB"/>
              </w:rPr>
              <w:t>123</w:t>
            </w:r>
          </w:p>
        </w:tc>
        <w:tc>
          <w:tcPr>
            <w:tcW w:w="3150" w:type="dxa"/>
            <w:hideMark/>
          </w:tcPr>
          <w:p w14:paraId="117847E3"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w:t>
            </w:r>
          </w:p>
        </w:tc>
      </w:tr>
      <w:tr w:rsidR="00FE6491" w:rsidRPr="00F06BBC" w14:paraId="33616589" w14:textId="77777777" w:rsidTr="0062607A">
        <w:trPr>
          <w:trHeight w:val="204"/>
        </w:trPr>
        <w:tc>
          <w:tcPr>
            <w:tcW w:w="2970" w:type="dxa"/>
            <w:noWrap/>
            <w:vAlign w:val="bottom"/>
            <w:hideMark/>
          </w:tcPr>
          <w:p w14:paraId="67BB02E2"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Repayment terms</w:t>
            </w:r>
          </w:p>
        </w:tc>
        <w:tc>
          <w:tcPr>
            <w:tcW w:w="3060" w:type="dxa"/>
            <w:noWrap/>
            <w:vAlign w:val="bottom"/>
            <w:hideMark/>
          </w:tcPr>
          <w:p w14:paraId="0C6A8DBE"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62</w:t>
            </w:r>
            <w:r w:rsidRPr="00F06BBC">
              <w:rPr>
                <w:rFonts w:ascii="Arial" w:hAnsi="Arial" w:cs="Arial"/>
                <w:color w:val="000000"/>
                <w:sz w:val="14"/>
                <w:szCs w:val="14"/>
                <w:cs/>
                <w:lang w:eastAsia="en-GB"/>
              </w:rPr>
              <w:t xml:space="preserve"> - </w:t>
            </w:r>
            <w:r w:rsidRPr="00F06BBC">
              <w:rPr>
                <w:rFonts w:ascii="Arial" w:hAnsi="Arial" w:cs="Arial"/>
                <w:color w:val="000000"/>
                <w:sz w:val="14"/>
                <w:szCs w:val="14"/>
                <w:lang w:eastAsia="en-GB"/>
              </w:rPr>
              <w:t>65</w:t>
            </w:r>
            <w:r w:rsidRPr="00F06BBC">
              <w:rPr>
                <w:rFonts w:ascii="Arial" w:hAnsi="Arial" w:cs="Arial"/>
                <w:color w:val="000000"/>
                <w:sz w:val="14"/>
                <w:szCs w:val="14"/>
                <w:cs/>
                <w:lang w:eastAsia="en-GB"/>
              </w:rPr>
              <w:t xml:space="preserve"> </w:t>
            </w:r>
            <w:r w:rsidRPr="00F06BBC">
              <w:rPr>
                <w:rFonts w:ascii="Arial" w:hAnsi="Arial" w:cs="Arial"/>
                <w:color w:val="000000"/>
                <w:sz w:val="14"/>
                <w:szCs w:val="14"/>
                <w:lang w:eastAsia="en-GB"/>
              </w:rPr>
              <w:t>installments</w:t>
            </w:r>
          </w:p>
        </w:tc>
        <w:tc>
          <w:tcPr>
            <w:tcW w:w="3150" w:type="dxa"/>
            <w:hideMark/>
          </w:tcPr>
          <w:p w14:paraId="6ECC6C3D" w14:textId="77777777" w:rsidR="00FE6491" w:rsidRPr="00F06BBC" w:rsidRDefault="00FE6491" w:rsidP="00B3730B">
            <w:pPr>
              <w:spacing w:before="60" w:line="360" w:lineRule="auto"/>
              <w:rPr>
                <w:rFonts w:ascii="Arial" w:hAnsi="Arial" w:cs="Arial"/>
                <w:color w:val="000000"/>
                <w:sz w:val="14"/>
                <w:szCs w:val="14"/>
                <w:cs/>
                <w:lang w:eastAsia="en-GB"/>
              </w:rPr>
            </w:pPr>
            <w:r w:rsidRPr="00F06BBC">
              <w:rPr>
                <w:rFonts w:ascii="Arial" w:hAnsi="Arial" w:cs="Arial"/>
                <w:color w:val="000000"/>
                <w:sz w:val="14"/>
                <w:szCs w:val="14"/>
                <w:lang w:eastAsia="en-GB"/>
              </w:rPr>
              <w:t>12</w:t>
            </w:r>
            <w:r w:rsidRPr="00F06BBC">
              <w:rPr>
                <w:rFonts w:ascii="Arial" w:hAnsi="Arial" w:cs="Arial"/>
                <w:color w:val="000000"/>
                <w:sz w:val="14"/>
                <w:szCs w:val="14"/>
                <w:cs/>
                <w:lang w:eastAsia="en-GB"/>
              </w:rPr>
              <w:t xml:space="preserve"> - </w:t>
            </w:r>
            <w:r w:rsidRPr="00F06BBC">
              <w:rPr>
                <w:rFonts w:ascii="Arial" w:hAnsi="Arial" w:cs="Arial"/>
                <w:color w:val="000000"/>
                <w:sz w:val="14"/>
                <w:szCs w:val="14"/>
                <w:lang w:eastAsia="en-GB"/>
              </w:rPr>
              <w:t>47</w:t>
            </w:r>
            <w:r w:rsidRPr="00F06BBC">
              <w:rPr>
                <w:rFonts w:ascii="Arial" w:hAnsi="Arial" w:cs="Arial"/>
                <w:color w:val="000000"/>
                <w:sz w:val="14"/>
                <w:szCs w:val="14"/>
                <w:cs/>
                <w:lang w:eastAsia="en-GB"/>
              </w:rPr>
              <w:t xml:space="preserve"> </w:t>
            </w:r>
            <w:r w:rsidRPr="00F06BBC">
              <w:rPr>
                <w:rFonts w:ascii="Arial" w:hAnsi="Arial" w:cs="Arial"/>
                <w:color w:val="000000"/>
                <w:sz w:val="14"/>
                <w:szCs w:val="14"/>
                <w:lang w:eastAsia="en-GB"/>
              </w:rPr>
              <w:t>installments</w:t>
            </w:r>
          </w:p>
        </w:tc>
      </w:tr>
      <w:tr w:rsidR="00FE6491" w:rsidRPr="00F06BBC" w14:paraId="0BA031C1" w14:textId="77777777" w:rsidTr="0062607A">
        <w:trPr>
          <w:trHeight w:val="204"/>
        </w:trPr>
        <w:tc>
          <w:tcPr>
            <w:tcW w:w="2970" w:type="dxa"/>
            <w:noWrap/>
            <w:vAlign w:val="bottom"/>
          </w:tcPr>
          <w:p w14:paraId="3A80F889"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Interest rate</w:t>
            </w:r>
          </w:p>
          <w:p w14:paraId="00CB695A" w14:textId="77777777" w:rsidR="00FE6491" w:rsidRPr="00F06BBC" w:rsidRDefault="00FE6491" w:rsidP="00B3730B">
            <w:pPr>
              <w:spacing w:before="60" w:line="360" w:lineRule="auto"/>
              <w:rPr>
                <w:rFonts w:ascii="Arial" w:hAnsi="Arial" w:cs="Arial"/>
                <w:color w:val="000000"/>
                <w:sz w:val="14"/>
                <w:szCs w:val="14"/>
                <w:lang w:eastAsia="en-GB"/>
              </w:rPr>
            </w:pPr>
          </w:p>
        </w:tc>
        <w:tc>
          <w:tcPr>
            <w:tcW w:w="3060" w:type="dxa"/>
            <w:noWrap/>
            <w:vAlign w:val="bottom"/>
            <w:hideMark/>
          </w:tcPr>
          <w:p w14:paraId="16956369"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 xml:space="preserve">MLR - 0.10% per annum </w:t>
            </w:r>
          </w:p>
          <w:p w14:paraId="7C137215" w14:textId="77777777" w:rsidR="00FE6491" w:rsidRPr="00F06BBC" w:rsidRDefault="00FE6491" w:rsidP="00B3730B">
            <w:pPr>
              <w:tabs>
                <w:tab w:val="clear" w:pos="227"/>
              </w:tabs>
              <w:spacing w:before="60" w:line="360" w:lineRule="auto"/>
              <w:ind w:left="200" w:hanging="80"/>
              <w:rPr>
                <w:rFonts w:ascii="Arial" w:hAnsi="Arial" w:cs="Arial"/>
                <w:color w:val="000000"/>
                <w:sz w:val="14"/>
                <w:szCs w:val="14"/>
                <w:cs/>
                <w:lang w:eastAsia="en-GB"/>
              </w:rPr>
            </w:pPr>
            <w:r w:rsidRPr="00F06BBC">
              <w:rPr>
                <w:rFonts w:ascii="Arial" w:hAnsi="Arial" w:cs="Arial"/>
                <w:color w:val="000000"/>
                <w:sz w:val="14"/>
                <w:szCs w:val="14"/>
                <w:lang w:eastAsia="en-GB"/>
              </w:rPr>
              <w:t>(equivalent to 6.15% per annum)</w:t>
            </w:r>
          </w:p>
        </w:tc>
        <w:tc>
          <w:tcPr>
            <w:tcW w:w="3150" w:type="dxa"/>
            <w:hideMark/>
          </w:tcPr>
          <w:p w14:paraId="110C8B27"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 xml:space="preserve">MLR - 0.10% per annum </w:t>
            </w:r>
          </w:p>
          <w:p w14:paraId="2943083F" w14:textId="77777777" w:rsidR="00FE6491" w:rsidRPr="00F06BBC" w:rsidRDefault="00FE6491" w:rsidP="00B3730B">
            <w:pPr>
              <w:spacing w:before="60" w:line="360" w:lineRule="auto"/>
              <w:ind w:left="175" w:hanging="22"/>
              <w:rPr>
                <w:rFonts w:ascii="Arial" w:hAnsi="Arial" w:cs="Arial"/>
                <w:color w:val="000000"/>
                <w:sz w:val="14"/>
                <w:szCs w:val="14"/>
                <w:cs/>
                <w:lang w:eastAsia="en-GB"/>
              </w:rPr>
            </w:pPr>
            <w:r w:rsidRPr="00F06BBC">
              <w:rPr>
                <w:rFonts w:ascii="Arial" w:hAnsi="Arial" w:cs="Arial"/>
                <w:color w:val="000000"/>
                <w:sz w:val="14"/>
                <w:szCs w:val="14"/>
                <w:lang w:eastAsia="en-GB"/>
              </w:rPr>
              <w:t>(equivalent to 6.15% per annum)</w:t>
            </w:r>
          </w:p>
        </w:tc>
      </w:tr>
      <w:tr w:rsidR="00FE6491" w:rsidRPr="00F06BBC" w14:paraId="609B9EC0" w14:textId="77777777" w:rsidTr="0062607A">
        <w:trPr>
          <w:trHeight w:val="204"/>
        </w:trPr>
        <w:tc>
          <w:tcPr>
            <w:tcW w:w="2970" w:type="dxa"/>
            <w:noWrap/>
            <w:vAlign w:val="bottom"/>
            <w:hideMark/>
          </w:tcPr>
          <w:p w14:paraId="1BA17CED"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First payment</w:t>
            </w:r>
          </w:p>
        </w:tc>
        <w:tc>
          <w:tcPr>
            <w:tcW w:w="3060" w:type="dxa"/>
            <w:noWrap/>
            <w:vAlign w:val="bottom"/>
            <w:hideMark/>
          </w:tcPr>
          <w:p w14:paraId="1D425256" w14:textId="77777777" w:rsidR="00FE6491" w:rsidRPr="00F06BBC" w:rsidRDefault="00FE6491" w:rsidP="00B3730B">
            <w:pPr>
              <w:spacing w:before="60" w:line="360" w:lineRule="auto"/>
              <w:rPr>
                <w:rFonts w:ascii="Arial" w:hAnsi="Arial" w:cs="Arial"/>
                <w:color w:val="000000"/>
                <w:sz w:val="14"/>
                <w:szCs w:val="14"/>
                <w:cs/>
                <w:lang w:eastAsia="en-GB"/>
              </w:rPr>
            </w:pPr>
            <w:r w:rsidRPr="00F06BBC">
              <w:rPr>
                <w:rFonts w:ascii="Arial" w:hAnsi="Arial" w:cs="Arial"/>
                <w:color w:val="000000"/>
                <w:sz w:val="14"/>
                <w:szCs w:val="14"/>
                <w:lang w:eastAsia="en-GB"/>
              </w:rPr>
              <w:t>September 2017</w:t>
            </w:r>
          </w:p>
        </w:tc>
        <w:tc>
          <w:tcPr>
            <w:tcW w:w="3150" w:type="dxa"/>
            <w:hideMark/>
          </w:tcPr>
          <w:p w14:paraId="145D769A" w14:textId="77777777" w:rsidR="00FE6491" w:rsidRPr="00F06BBC" w:rsidRDefault="00FE6491" w:rsidP="00B3730B">
            <w:pPr>
              <w:spacing w:before="60" w:line="360" w:lineRule="auto"/>
              <w:rPr>
                <w:rFonts w:ascii="Arial" w:hAnsi="Arial" w:cs="Arial"/>
                <w:color w:val="000000"/>
                <w:sz w:val="14"/>
                <w:szCs w:val="14"/>
                <w:lang w:eastAsia="en-GB"/>
              </w:rPr>
            </w:pPr>
            <w:r w:rsidRPr="00F06BBC">
              <w:rPr>
                <w:rFonts w:ascii="Arial" w:hAnsi="Arial" w:cs="Arial"/>
                <w:color w:val="000000"/>
                <w:sz w:val="14"/>
                <w:szCs w:val="14"/>
                <w:lang w:eastAsia="en-GB"/>
              </w:rPr>
              <w:t>September 2018</w:t>
            </w:r>
          </w:p>
        </w:tc>
      </w:tr>
      <w:tr w:rsidR="00950706" w:rsidRPr="00F06BBC" w14:paraId="21C10957" w14:textId="77777777" w:rsidTr="0062607A">
        <w:trPr>
          <w:trHeight w:val="1089"/>
        </w:trPr>
        <w:tc>
          <w:tcPr>
            <w:tcW w:w="2970" w:type="dxa"/>
            <w:noWrap/>
          </w:tcPr>
          <w:p w14:paraId="4ACA2751" w14:textId="4804D44A" w:rsidR="00950706" w:rsidRPr="00F06BBC" w:rsidRDefault="00950706" w:rsidP="00B3730B">
            <w:pPr>
              <w:spacing w:before="60" w:line="360" w:lineRule="auto"/>
              <w:rPr>
                <w:rFonts w:ascii="Arial" w:hAnsi="Arial" w:cstheme="minorBidi"/>
                <w:sz w:val="14"/>
                <w:szCs w:val="14"/>
              </w:rPr>
            </w:pPr>
            <w:r w:rsidRPr="00F06BBC">
              <w:rPr>
                <w:rFonts w:ascii="Arial" w:hAnsi="Arial" w:cstheme="minorBidi"/>
                <w:sz w:val="14"/>
                <w:szCs w:val="14"/>
              </w:rPr>
              <w:t>Guarantee</w:t>
            </w:r>
          </w:p>
        </w:tc>
        <w:tc>
          <w:tcPr>
            <w:tcW w:w="3060" w:type="dxa"/>
            <w:noWrap/>
          </w:tcPr>
          <w:p w14:paraId="4853220C" w14:textId="5E90FE9C" w:rsidR="00950706" w:rsidRPr="00F06BBC" w:rsidRDefault="00950706" w:rsidP="00B3730B">
            <w:pPr>
              <w:tabs>
                <w:tab w:val="clear" w:pos="227"/>
              </w:tabs>
              <w:spacing w:before="60" w:line="360" w:lineRule="auto"/>
              <w:ind w:left="129" w:hanging="129"/>
              <w:rPr>
                <w:rFonts w:ascii="Arial" w:hAnsi="Arial" w:cs="Arial"/>
                <w:color w:val="000000"/>
                <w:sz w:val="14"/>
                <w:szCs w:val="14"/>
                <w:lang w:eastAsia="en-GB"/>
              </w:rPr>
            </w:pPr>
            <w:r w:rsidRPr="00F06BBC">
              <w:rPr>
                <w:rFonts w:ascii="Arial" w:hAnsi="Arial" w:cs="Arial"/>
                <w:sz w:val="14"/>
                <w:szCs w:val="14"/>
              </w:rPr>
              <w:t xml:space="preserve">Land and buildings indirect subsidiaries and subsidiaries agree to pledge indirect subsidiaries' ordinary share capital to </w:t>
            </w:r>
            <w:r w:rsidR="00351673" w:rsidRPr="00F06BBC">
              <w:rPr>
                <w:rFonts w:ascii="Arial" w:hAnsi="Arial" w:cs="Arial"/>
                <w:sz w:val="14"/>
                <w:szCs w:val="14"/>
              </w:rPr>
              <w:t>a</w:t>
            </w:r>
            <w:r w:rsidRPr="00F06BBC">
              <w:rPr>
                <w:rFonts w:ascii="Arial" w:hAnsi="Arial" w:cs="Arial"/>
                <w:sz w:val="14"/>
                <w:szCs w:val="14"/>
              </w:rPr>
              <w:t xml:space="preserve"> financial institution</w:t>
            </w:r>
          </w:p>
        </w:tc>
        <w:tc>
          <w:tcPr>
            <w:tcW w:w="3150" w:type="dxa"/>
          </w:tcPr>
          <w:p w14:paraId="384DF51C" w14:textId="173D8E5B" w:rsidR="00950706" w:rsidRPr="00F06BBC" w:rsidRDefault="00950706" w:rsidP="00B3730B">
            <w:pPr>
              <w:tabs>
                <w:tab w:val="clear" w:pos="227"/>
                <w:tab w:val="left" w:pos="279"/>
              </w:tabs>
              <w:spacing w:before="60" w:line="360" w:lineRule="auto"/>
              <w:ind w:left="153" w:hanging="144"/>
              <w:rPr>
                <w:rFonts w:ascii="Arial" w:hAnsi="Arial" w:cs="Arial"/>
                <w:sz w:val="14"/>
                <w:szCs w:val="14"/>
              </w:rPr>
            </w:pPr>
            <w:r w:rsidRPr="00F06BBC">
              <w:rPr>
                <w:rFonts w:ascii="Arial" w:hAnsi="Arial" w:cs="Arial"/>
                <w:sz w:val="14"/>
                <w:szCs w:val="14"/>
              </w:rPr>
              <w:t>Land and buildings indirect</w:t>
            </w:r>
            <w:r w:rsidRPr="00F06BBC">
              <w:rPr>
                <w:rFonts w:ascii="Arial" w:hAnsi="Arial" w:cs="Arial" w:hint="cs"/>
                <w:sz w:val="14"/>
                <w:szCs w:val="14"/>
                <w:cs/>
              </w:rPr>
              <w:t xml:space="preserve"> </w:t>
            </w:r>
            <w:r w:rsidRPr="00F06BBC">
              <w:rPr>
                <w:rFonts w:ascii="Arial" w:hAnsi="Arial" w:cs="Arial"/>
                <w:sz w:val="14"/>
                <w:szCs w:val="14"/>
              </w:rPr>
              <w:t xml:space="preserve">subsidiaries and subsidiaries agree to pledge indirect subsidiaries' ordinary share capital to </w:t>
            </w:r>
            <w:r w:rsidR="0068305B" w:rsidRPr="00F06BBC">
              <w:rPr>
                <w:rFonts w:ascii="Arial" w:hAnsi="Arial" w:cs="Arial"/>
                <w:sz w:val="14"/>
                <w:szCs w:val="14"/>
              </w:rPr>
              <w:t xml:space="preserve">a </w:t>
            </w:r>
            <w:r w:rsidRPr="00F06BBC">
              <w:rPr>
                <w:rFonts w:ascii="Arial" w:hAnsi="Arial" w:cs="Arial"/>
                <w:sz w:val="14"/>
                <w:szCs w:val="14"/>
              </w:rPr>
              <w:t>financial institution</w:t>
            </w:r>
          </w:p>
        </w:tc>
      </w:tr>
    </w:tbl>
    <w:p w14:paraId="1A248EAC" w14:textId="18AC036D" w:rsidR="009A1C5D" w:rsidRPr="00F06BBC" w:rsidRDefault="00FE6491" w:rsidP="0060560A">
      <w:pPr>
        <w:spacing w:line="360" w:lineRule="auto"/>
        <w:ind w:left="454"/>
        <w:jc w:val="both"/>
        <w:rPr>
          <w:rFonts w:ascii="Arial" w:hAnsi="Arial" w:cs="Arial"/>
          <w:sz w:val="20"/>
          <w:szCs w:val="20"/>
        </w:rPr>
      </w:pPr>
      <w:r w:rsidRPr="00F06BBC">
        <w:rPr>
          <w:rFonts w:ascii="Arial" w:hAnsi="Arial" w:cs="Arial"/>
          <w:sz w:val="20"/>
          <w:szCs w:val="20"/>
        </w:rPr>
        <w:softHyphen/>
      </w:r>
      <w:r w:rsidRPr="00F06BBC">
        <w:rPr>
          <w:rFonts w:ascii="Arial" w:hAnsi="Arial" w:cs="Arial"/>
          <w:sz w:val="20"/>
          <w:szCs w:val="20"/>
        </w:rPr>
        <w:softHyphen/>
      </w:r>
    </w:p>
    <w:p w14:paraId="2D099F28" w14:textId="1A0C265F" w:rsidR="00FE6491" w:rsidRPr="00F06BBC" w:rsidRDefault="00FE6491" w:rsidP="00F01E77">
      <w:pPr>
        <w:tabs>
          <w:tab w:val="clear" w:pos="227"/>
          <w:tab w:val="clear" w:pos="454"/>
          <w:tab w:val="clear" w:pos="680"/>
          <w:tab w:val="left" w:pos="567"/>
        </w:tabs>
        <w:spacing w:line="360" w:lineRule="auto"/>
        <w:ind w:left="567" w:hanging="117"/>
        <w:jc w:val="thaiDistribute"/>
        <w:rPr>
          <w:rFonts w:ascii="Arial" w:hAnsi="Arial" w:cstheme="minorBidi"/>
          <w:sz w:val="19"/>
          <w:szCs w:val="24"/>
        </w:rPr>
      </w:pPr>
      <w:r w:rsidRPr="00F06BBC">
        <w:rPr>
          <w:rFonts w:ascii="Arial" w:hAnsi="Arial" w:cs="Arial"/>
          <w:sz w:val="19"/>
          <w:szCs w:val="19"/>
          <w:lang w:bidi="ar-SA"/>
        </w:rPr>
        <w:t>The first installment of Baht 50 million (inclu</w:t>
      </w:r>
      <w:r w:rsidR="000539FC" w:rsidRPr="00F06BBC">
        <w:rPr>
          <w:rFonts w:ascii="Arial" w:hAnsi="Arial" w:cs="Arial"/>
          <w:sz w:val="19"/>
          <w:szCs w:val="19"/>
          <w:lang w:bidi="ar-SA"/>
        </w:rPr>
        <w:t>sive</w:t>
      </w:r>
      <w:r w:rsidRPr="00F06BBC">
        <w:rPr>
          <w:rFonts w:ascii="Arial" w:hAnsi="Arial" w:cs="Arial"/>
          <w:sz w:val="19"/>
          <w:szCs w:val="19"/>
          <w:lang w:bidi="ar-SA"/>
        </w:rPr>
        <w:t xml:space="preserve"> interest) was received in September 2018</w:t>
      </w:r>
      <w:r w:rsidR="00E05F9A" w:rsidRPr="00F06BBC">
        <w:rPr>
          <w:rFonts w:ascii="Arial" w:hAnsi="Arial" w:cstheme="minorBidi"/>
          <w:sz w:val="19"/>
          <w:szCs w:val="24"/>
        </w:rPr>
        <w:t>.</w:t>
      </w:r>
    </w:p>
    <w:p w14:paraId="5F28BFB6" w14:textId="394F819C" w:rsidR="0060560A" w:rsidRPr="00F06BBC" w:rsidRDefault="0060560A" w:rsidP="00A911DE">
      <w:pPr>
        <w:tabs>
          <w:tab w:val="clear" w:pos="227"/>
          <w:tab w:val="clear" w:pos="454"/>
        </w:tabs>
        <w:spacing w:line="360" w:lineRule="auto"/>
        <w:ind w:left="567"/>
        <w:jc w:val="thaiDistribute"/>
        <w:rPr>
          <w:rFonts w:ascii="Arial" w:hAnsi="Arial" w:cstheme="minorBidi"/>
          <w:sz w:val="19"/>
          <w:szCs w:val="24"/>
        </w:rPr>
      </w:pPr>
    </w:p>
    <w:p w14:paraId="3A2C0501" w14:textId="45C8CE35" w:rsidR="0060560A" w:rsidRPr="00F06BBC" w:rsidRDefault="0060560A" w:rsidP="00A911DE">
      <w:pPr>
        <w:tabs>
          <w:tab w:val="clear" w:pos="227"/>
          <w:tab w:val="clear" w:pos="454"/>
        </w:tabs>
        <w:spacing w:line="360" w:lineRule="auto"/>
        <w:ind w:left="567"/>
        <w:jc w:val="thaiDistribute"/>
        <w:rPr>
          <w:rFonts w:ascii="Arial" w:hAnsi="Arial" w:cstheme="minorBidi"/>
          <w:sz w:val="19"/>
          <w:szCs w:val="24"/>
        </w:rPr>
      </w:pPr>
    </w:p>
    <w:p w14:paraId="439B8EBC" w14:textId="77777777" w:rsidR="0060560A" w:rsidRPr="00F06BBC" w:rsidRDefault="0060560A" w:rsidP="00A911DE">
      <w:pPr>
        <w:tabs>
          <w:tab w:val="clear" w:pos="227"/>
          <w:tab w:val="clear" w:pos="454"/>
        </w:tabs>
        <w:spacing w:line="360" w:lineRule="auto"/>
        <w:ind w:left="567"/>
        <w:jc w:val="thaiDistribute"/>
        <w:rPr>
          <w:rFonts w:ascii="Arial" w:hAnsi="Arial" w:cs="Arial"/>
          <w:sz w:val="19"/>
          <w:szCs w:val="19"/>
          <w:lang w:bidi="ar-SA"/>
        </w:rPr>
      </w:pPr>
    </w:p>
    <w:p w14:paraId="0E901C35" w14:textId="77777777" w:rsidR="005F225B" w:rsidRPr="00F06BBC" w:rsidRDefault="005F225B" w:rsidP="00FE6491">
      <w:pPr>
        <w:spacing w:line="360" w:lineRule="auto"/>
        <w:jc w:val="both"/>
        <w:rPr>
          <w:rFonts w:ascii="Arial" w:hAnsi="Arial" w:cs="Arial"/>
          <w:sz w:val="12"/>
          <w:szCs w:val="12"/>
        </w:rPr>
      </w:pPr>
    </w:p>
    <w:tbl>
      <w:tblPr>
        <w:tblW w:w="9144" w:type="dxa"/>
        <w:tblInd w:w="450" w:type="dxa"/>
        <w:tblLayout w:type="fixed"/>
        <w:tblLook w:val="0000" w:firstRow="0" w:lastRow="0" w:firstColumn="0" w:lastColumn="0" w:noHBand="0" w:noVBand="0"/>
      </w:tblPr>
      <w:tblGrid>
        <w:gridCol w:w="4140"/>
        <w:gridCol w:w="1080"/>
        <w:gridCol w:w="248"/>
        <w:gridCol w:w="1084"/>
        <w:gridCol w:w="236"/>
        <w:gridCol w:w="1051"/>
        <w:gridCol w:w="237"/>
        <w:gridCol w:w="1068"/>
      </w:tblGrid>
      <w:tr w:rsidR="0084200B" w:rsidRPr="00F06BBC" w14:paraId="0FF80F42" w14:textId="77777777" w:rsidTr="0062607A">
        <w:trPr>
          <w:tblHeader/>
        </w:trPr>
        <w:tc>
          <w:tcPr>
            <w:tcW w:w="4140" w:type="dxa"/>
          </w:tcPr>
          <w:p w14:paraId="6043BEE8" w14:textId="561D01AE" w:rsidR="0084200B" w:rsidRPr="00F06BBC" w:rsidRDefault="0084200B" w:rsidP="00332DF0">
            <w:pPr>
              <w:pStyle w:val="a2"/>
              <w:tabs>
                <w:tab w:val="clear" w:pos="360"/>
                <w:tab w:val="clear" w:pos="720"/>
                <w:tab w:val="clear" w:pos="1080"/>
                <w:tab w:val="left" w:pos="540"/>
              </w:tabs>
              <w:spacing w:line="360" w:lineRule="auto"/>
              <w:rPr>
                <w:rFonts w:ascii="Arial" w:hAnsi="Arial" w:cs="Arial"/>
                <w:sz w:val="19"/>
                <w:szCs w:val="19"/>
                <w:cs/>
              </w:rPr>
            </w:pPr>
          </w:p>
        </w:tc>
        <w:tc>
          <w:tcPr>
            <w:tcW w:w="1080" w:type="dxa"/>
            <w:vAlign w:val="bottom"/>
          </w:tcPr>
          <w:p w14:paraId="21FFABB1" w14:textId="77777777" w:rsidR="0084200B" w:rsidRPr="00F06BBC" w:rsidRDefault="0084200B" w:rsidP="00332DF0">
            <w:pPr>
              <w:tabs>
                <w:tab w:val="clear" w:pos="680"/>
                <w:tab w:val="clear" w:pos="907"/>
              </w:tabs>
              <w:spacing w:line="360" w:lineRule="auto"/>
              <w:ind w:left="-103" w:right="-82"/>
              <w:jc w:val="center"/>
              <w:rPr>
                <w:rFonts w:ascii="Arial" w:hAnsi="Arial" w:cs="Arial"/>
                <w:sz w:val="19"/>
                <w:szCs w:val="19"/>
                <w:cs/>
              </w:rPr>
            </w:pPr>
          </w:p>
        </w:tc>
        <w:tc>
          <w:tcPr>
            <w:tcW w:w="248" w:type="dxa"/>
            <w:vAlign w:val="bottom"/>
          </w:tcPr>
          <w:p w14:paraId="686A5DDF" w14:textId="77777777" w:rsidR="0084200B" w:rsidRPr="00F06BBC" w:rsidRDefault="0084200B" w:rsidP="00332DF0">
            <w:pPr>
              <w:tabs>
                <w:tab w:val="clear" w:pos="680"/>
                <w:tab w:val="clear" w:pos="907"/>
              </w:tabs>
              <w:spacing w:line="360" w:lineRule="auto"/>
              <w:ind w:left="-103" w:right="-82"/>
              <w:jc w:val="center"/>
              <w:rPr>
                <w:rFonts w:ascii="Arial" w:hAnsi="Arial" w:cs="Arial"/>
                <w:sz w:val="19"/>
                <w:szCs w:val="19"/>
                <w:cs/>
              </w:rPr>
            </w:pPr>
          </w:p>
        </w:tc>
        <w:tc>
          <w:tcPr>
            <w:tcW w:w="1084" w:type="dxa"/>
            <w:vAlign w:val="bottom"/>
          </w:tcPr>
          <w:p w14:paraId="53A0132B" w14:textId="77777777" w:rsidR="0084200B" w:rsidRPr="00F06BBC" w:rsidRDefault="0084200B" w:rsidP="00332DF0">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3F0C4CAF" w14:textId="77777777" w:rsidR="0084200B" w:rsidRPr="00F06BBC" w:rsidRDefault="0084200B" w:rsidP="00332DF0">
            <w:pPr>
              <w:tabs>
                <w:tab w:val="clear" w:pos="680"/>
                <w:tab w:val="clear" w:pos="907"/>
              </w:tabs>
              <w:spacing w:line="360" w:lineRule="auto"/>
              <w:ind w:left="-103" w:right="-82"/>
              <w:jc w:val="center"/>
              <w:rPr>
                <w:rFonts w:ascii="Arial" w:hAnsi="Arial" w:cs="Arial"/>
                <w:sz w:val="19"/>
                <w:szCs w:val="19"/>
                <w:cs/>
              </w:rPr>
            </w:pPr>
          </w:p>
        </w:tc>
        <w:tc>
          <w:tcPr>
            <w:tcW w:w="2356" w:type="dxa"/>
            <w:gridSpan w:val="3"/>
            <w:vAlign w:val="bottom"/>
          </w:tcPr>
          <w:p w14:paraId="55E6BD46" w14:textId="053D77CF" w:rsidR="0084200B" w:rsidRPr="00F06BBC" w:rsidRDefault="0084200B" w:rsidP="00332DF0">
            <w:pPr>
              <w:tabs>
                <w:tab w:val="clear" w:pos="680"/>
                <w:tab w:val="clear" w:pos="907"/>
              </w:tabs>
              <w:spacing w:line="360" w:lineRule="auto"/>
              <w:ind w:left="-103" w:right="-82"/>
              <w:jc w:val="right"/>
              <w:rPr>
                <w:rFonts w:ascii="Arial" w:hAnsi="Arial" w:cs="Arial"/>
                <w:sz w:val="19"/>
                <w:szCs w:val="19"/>
                <w:cs/>
              </w:rPr>
            </w:pPr>
            <w:r w:rsidRPr="00F06BBC">
              <w:rPr>
                <w:rFonts w:ascii="Arial" w:hAnsi="Arial" w:cs="Arial"/>
                <w:sz w:val="19"/>
                <w:szCs w:val="19"/>
              </w:rPr>
              <w:t>(Unit: Thousand Baht)</w:t>
            </w:r>
          </w:p>
        </w:tc>
      </w:tr>
      <w:tr w:rsidR="0084200B" w:rsidRPr="00F06BBC" w14:paraId="09F12640" w14:textId="77777777" w:rsidTr="0062607A">
        <w:trPr>
          <w:tblHeader/>
        </w:trPr>
        <w:tc>
          <w:tcPr>
            <w:tcW w:w="4140" w:type="dxa"/>
            <w:vAlign w:val="center"/>
          </w:tcPr>
          <w:p w14:paraId="3A6E0EE0" w14:textId="77777777" w:rsidR="0084200B" w:rsidRPr="00F06BBC" w:rsidRDefault="0084200B" w:rsidP="00332DF0">
            <w:pPr>
              <w:tabs>
                <w:tab w:val="left" w:pos="113"/>
              </w:tabs>
              <w:spacing w:line="360" w:lineRule="auto"/>
              <w:ind w:right="-113"/>
              <w:rPr>
                <w:rFonts w:ascii="Arial" w:hAnsi="Arial" w:cs="Arial"/>
                <w:sz w:val="19"/>
                <w:szCs w:val="19"/>
                <w:u w:val="single"/>
              </w:rPr>
            </w:pPr>
          </w:p>
        </w:tc>
        <w:tc>
          <w:tcPr>
            <w:tcW w:w="2412" w:type="dxa"/>
            <w:gridSpan w:val="3"/>
            <w:tcBorders>
              <w:bottom w:val="single" w:sz="4" w:space="0" w:color="auto"/>
            </w:tcBorders>
            <w:vAlign w:val="bottom"/>
          </w:tcPr>
          <w:p w14:paraId="2B3D6E2F" w14:textId="77777777" w:rsidR="0084200B" w:rsidRPr="00F06BBC"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36" w:type="dxa"/>
          </w:tcPr>
          <w:p w14:paraId="6EB8CD80" w14:textId="77777777" w:rsidR="0084200B" w:rsidRPr="00F06BBC"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56" w:type="dxa"/>
            <w:gridSpan w:val="3"/>
            <w:tcBorders>
              <w:bottom w:val="single" w:sz="4" w:space="0" w:color="auto"/>
            </w:tcBorders>
          </w:tcPr>
          <w:p w14:paraId="42B08BD4" w14:textId="77777777" w:rsidR="0084200B" w:rsidRPr="00F06BBC"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F06BBC">
              <w:rPr>
                <w:rFonts w:ascii="Arial" w:hAnsi="Arial" w:cs="Arial"/>
                <w:sz w:val="19"/>
                <w:szCs w:val="19"/>
              </w:rPr>
              <w:t>Separate F/S</w:t>
            </w:r>
          </w:p>
        </w:tc>
      </w:tr>
      <w:tr w:rsidR="005A498A" w:rsidRPr="00F06BBC" w14:paraId="6D6EE509" w14:textId="77777777" w:rsidTr="0062607A">
        <w:trPr>
          <w:tblHeader/>
        </w:trPr>
        <w:tc>
          <w:tcPr>
            <w:tcW w:w="4140" w:type="dxa"/>
            <w:vAlign w:val="center"/>
          </w:tcPr>
          <w:p w14:paraId="03551DC0" w14:textId="77777777" w:rsidR="005A498A" w:rsidRPr="00F06BBC" w:rsidRDefault="005A498A" w:rsidP="005A498A">
            <w:pPr>
              <w:tabs>
                <w:tab w:val="left" w:pos="113"/>
              </w:tabs>
              <w:spacing w:line="360" w:lineRule="auto"/>
              <w:ind w:right="-113"/>
              <w:rPr>
                <w:rFonts w:ascii="Arial" w:hAnsi="Arial" w:cs="Arial"/>
                <w:sz w:val="19"/>
                <w:szCs w:val="19"/>
                <w:u w:val="single"/>
              </w:rPr>
            </w:pPr>
          </w:p>
        </w:tc>
        <w:tc>
          <w:tcPr>
            <w:tcW w:w="1080" w:type="dxa"/>
            <w:tcBorders>
              <w:top w:val="single" w:sz="4" w:space="0" w:color="auto"/>
              <w:bottom w:val="single" w:sz="4" w:space="0" w:color="auto"/>
            </w:tcBorders>
            <w:vAlign w:val="center"/>
          </w:tcPr>
          <w:p w14:paraId="73630093" w14:textId="5777F09B" w:rsidR="005A498A" w:rsidRPr="00F06BBC" w:rsidRDefault="005A498A" w:rsidP="005A498A">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48" w:type="dxa"/>
            <w:tcBorders>
              <w:top w:val="single" w:sz="4" w:space="0" w:color="auto"/>
            </w:tcBorders>
            <w:vAlign w:val="center"/>
          </w:tcPr>
          <w:p w14:paraId="3819FF97" w14:textId="77777777" w:rsidR="005A498A" w:rsidRPr="00F06BBC" w:rsidRDefault="005A498A" w:rsidP="005A498A">
            <w:pPr>
              <w:tabs>
                <w:tab w:val="clear" w:pos="907"/>
              </w:tabs>
              <w:spacing w:line="360" w:lineRule="auto"/>
              <w:ind w:left="-108" w:right="-80"/>
              <w:jc w:val="center"/>
              <w:rPr>
                <w:rFonts w:ascii="Arial" w:hAnsi="Arial" w:cs="Arial"/>
                <w:sz w:val="19"/>
                <w:szCs w:val="19"/>
                <w:cs/>
              </w:rPr>
            </w:pPr>
          </w:p>
        </w:tc>
        <w:tc>
          <w:tcPr>
            <w:tcW w:w="1084" w:type="dxa"/>
            <w:tcBorders>
              <w:top w:val="single" w:sz="4" w:space="0" w:color="auto"/>
              <w:bottom w:val="single" w:sz="4" w:space="0" w:color="auto"/>
            </w:tcBorders>
            <w:vAlign w:val="center"/>
          </w:tcPr>
          <w:p w14:paraId="586F1BE5" w14:textId="1F3B8C8B" w:rsidR="005A498A" w:rsidRPr="00F06BBC" w:rsidRDefault="005A498A" w:rsidP="005A498A">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36" w:type="dxa"/>
            <w:vAlign w:val="center"/>
          </w:tcPr>
          <w:p w14:paraId="398E0A71" w14:textId="77777777" w:rsidR="005A498A" w:rsidRPr="00F06BBC" w:rsidRDefault="005A498A" w:rsidP="005A498A">
            <w:pPr>
              <w:tabs>
                <w:tab w:val="clear" w:pos="907"/>
              </w:tabs>
              <w:spacing w:line="360" w:lineRule="auto"/>
              <w:ind w:left="-108" w:right="-80"/>
              <w:jc w:val="center"/>
              <w:rPr>
                <w:rFonts w:ascii="Arial" w:hAnsi="Arial" w:cs="Arial"/>
                <w:sz w:val="19"/>
                <w:szCs w:val="19"/>
                <w:cs/>
              </w:rPr>
            </w:pPr>
          </w:p>
        </w:tc>
        <w:tc>
          <w:tcPr>
            <w:tcW w:w="1051" w:type="dxa"/>
            <w:tcBorders>
              <w:top w:val="single" w:sz="4" w:space="0" w:color="auto"/>
              <w:bottom w:val="single" w:sz="4" w:space="0" w:color="auto"/>
            </w:tcBorders>
            <w:vAlign w:val="center"/>
          </w:tcPr>
          <w:p w14:paraId="19335A42" w14:textId="589A6C01" w:rsidR="005A498A" w:rsidRPr="00F06BBC" w:rsidRDefault="005A498A" w:rsidP="005A498A">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7" w:type="dxa"/>
            <w:vAlign w:val="center"/>
          </w:tcPr>
          <w:p w14:paraId="621A5B35" w14:textId="77777777" w:rsidR="005A498A" w:rsidRPr="00F06BBC" w:rsidRDefault="005A498A" w:rsidP="005A498A">
            <w:pPr>
              <w:tabs>
                <w:tab w:val="clear" w:pos="907"/>
              </w:tabs>
              <w:spacing w:line="360" w:lineRule="auto"/>
              <w:ind w:left="-108" w:right="-80"/>
              <w:jc w:val="center"/>
              <w:rPr>
                <w:rFonts w:ascii="Arial" w:hAnsi="Arial" w:cs="Arial"/>
                <w:sz w:val="19"/>
                <w:szCs w:val="19"/>
                <w:cs/>
              </w:rPr>
            </w:pPr>
          </w:p>
        </w:tc>
        <w:tc>
          <w:tcPr>
            <w:tcW w:w="1068" w:type="dxa"/>
            <w:tcBorders>
              <w:top w:val="single" w:sz="4" w:space="0" w:color="auto"/>
              <w:bottom w:val="single" w:sz="4" w:space="0" w:color="auto"/>
            </w:tcBorders>
            <w:vAlign w:val="center"/>
          </w:tcPr>
          <w:p w14:paraId="2829FA2A" w14:textId="06240D68" w:rsidR="005A498A" w:rsidRPr="00F06BBC" w:rsidRDefault="005A498A" w:rsidP="005A498A">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B5494A" w:rsidRPr="00F06BBC" w14:paraId="43A11946" w14:textId="77777777" w:rsidTr="0062607A">
        <w:trPr>
          <w:tblHeader/>
        </w:trPr>
        <w:tc>
          <w:tcPr>
            <w:tcW w:w="4140" w:type="dxa"/>
            <w:vAlign w:val="center"/>
          </w:tcPr>
          <w:p w14:paraId="14727847" w14:textId="77777777" w:rsidR="00B5494A" w:rsidRPr="00F06BBC" w:rsidRDefault="00B5494A" w:rsidP="005A498A">
            <w:pPr>
              <w:tabs>
                <w:tab w:val="left" w:pos="113"/>
              </w:tabs>
              <w:spacing w:line="360" w:lineRule="auto"/>
              <w:ind w:right="-113"/>
              <w:rPr>
                <w:rFonts w:ascii="Arial" w:hAnsi="Arial" w:cs="Arial"/>
                <w:sz w:val="19"/>
                <w:szCs w:val="19"/>
                <w:u w:val="single"/>
              </w:rPr>
            </w:pPr>
          </w:p>
        </w:tc>
        <w:tc>
          <w:tcPr>
            <w:tcW w:w="1080" w:type="dxa"/>
            <w:tcBorders>
              <w:top w:val="single" w:sz="4" w:space="0" w:color="auto"/>
            </w:tcBorders>
            <w:vAlign w:val="center"/>
          </w:tcPr>
          <w:p w14:paraId="067CEF46" w14:textId="77777777" w:rsidR="00B5494A" w:rsidRPr="00F06BBC" w:rsidRDefault="00B5494A" w:rsidP="005A498A">
            <w:pPr>
              <w:tabs>
                <w:tab w:val="clear" w:pos="907"/>
              </w:tabs>
              <w:spacing w:line="360" w:lineRule="auto"/>
              <w:ind w:left="-108" w:right="-80"/>
              <w:jc w:val="center"/>
              <w:rPr>
                <w:rFonts w:ascii="Arial" w:hAnsi="Arial" w:cs="Arial"/>
                <w:sz w:val="19"/>
                <w:szCs w:val="19"/>
              </w:rPr>
            </w:pPr>
          </w:p>
        </w:tc>
        <w:tc>
          <w:tcPr>
            <w:tcW w:w="248" w:type="dxa"/>
            <w:vAlign w:val="center"/>
          </w:tcPr>
          <w:p w14:paraId="01F3FBBE" w14:textId="77777777" w:rsidR="00B5494A" w:rsidRPr="00F06BBC" w:rsidRDefault="00B5494A" w:rsidP="005A498A">
            <w:pPr>
              <w:tabs>
                <w:tab w:val="clear" w:pos="907"/>
              </w:tabs>
              <w:spacing w:line="360" w:lineRule="auto"/>
              <w:ind w:left="-108" w:right="-80"/>
              <w:jc w:val="center"/>
              <w:rPr>
                <w:rFonts w:ascii="Arial" w:hAnsi="Arial" w:cs="Arial"/>
                <w:sz w:val="19"/>
                <w:szCs w:val="19"/>
                <w:cs/>
              </w:rPr>
            </w:pPr>
          </w:p>
        </w:tc>
        <w:tc>
          <w:tcPr>
            <w:tcW w:w="1084" w:type="dxa"/>
            <w:tcBorders>
              <w:top w:val="single" w:sz="4" w:space="0" w:color="auto"/>
            </w:tcBorders>
            <w:vAlign w:val="center"/>
          </w:tcPr>
          <w:p w14:paraId="080D5B0E" w14:textId="77777777" w:rsidR="00B5494A" w:rsidRPr="00F06BBC" w:rsidRDefault="00B5494A" w:rsidP="005A498A">
            <w:pPr>
              <w:tabs>
                <w:tab w:val="clear" w:pos="907"/>
              </w:tabs>
              <w:spacing w:line="360" w:lineRule="auto"/>
              <w:ind w:left="-108" w:right="-80"/>
              <w:jc w:val="center"/>
              <w:rPr>
                <w:rFonts w:ascii="Arial" w:hAnsi="Arial" w:cs="Arial"/>
                <w:sz w:val="19"/>
                <w:szCs w:val="19"/>
                <w:lang w:val="en-GB"/>
              </w:rPr>
            </w:pPr>
          </w:p>
        </w:tc>
        <w:tc>
          <w:tcPr>
            <w:tcW w:w="236" w:type="dxa"/>
            <w:vAlign w:val="center"/>
          </w:tcPr>
          <w:p w14:paraId="036ACFF4" w14:textId="77777777" w:rsidR="00B5494A" w:rsidRPr="00F06BBC" w:rsidRDefault="00B5494A" w:rsidP="005A498A">
            <w:pPr>
              <w:tabs>
                <w:tab w:val="clear" w:pos="907"/>
              </w:tabs>
              <w:spacing w:line="360" w:lineRule="auto"/>
              <w:ind w:left="-108" w:right="-80"/>
              <w:jc w:val="center"/>
              <w:rPr>
                <w:rFonts w:ascii="Arial" w:hAnsi="Arial" w:cs="Arial"/>
                <w:sz w:val="19"/>
                <w:szCs w:val="19"/>
                <w:cs/>
              </w:rPr>
            </w:pPr>
          </w:p>
        </w:tc>
        <w:tc>
          <w:tcPr>
            <w:tcW w:w="1051" w:type="dxa"/>
            <w:tcBorders>
              <w:top w:val="single" w:sz="4" w:space="0" w:color="auto"/>
            </w:tcBorders>
            <w:vAlign w:val="center"/>
          </w:tcPr>
          <w:p w14:paraId="33B88006" w14:textId="77777777" w:rsidR="00B5494A" w:rsidRPr="00F06BBC" w:rsidRDefault="00B5494A" w:rsidP="005A498A">
            <w:pPr>
              <w:tabs>
                <w:tab w:val="clear" w:pos="907"/>
              </w:tabs>
              <w:spacing w:line="360" w:lineRule="auto"/>
              <w:ind w:left="-108" w:right="-80"/>
              <w:jc w:val="center"/>
              <w:rPr>
                <w:rFonts w:ascii="Arial" w:hAnsi="Arial" w:cs="Arial"/>
                <w:sz w:val="19"/>
                <w:szCs w:val="19"/>
              </w:rPr>
            </w:pPr>
          </w:p>
        </w:tc>
        <w:tc>
          <w:tcPr>
            <w:tcW w:w="237" w:type="dxa"/>
            <w:vAlign w:val="center"/>
          </w:tcPr>
          <w:p w14:paraId="48144032" w14:textId="77777777" w:rsidR="00B5494A" w:rsidRPr="00F06BBC" w:rsidRDefault="00B5494A" w:rsidP="005A498A">
            <w:pPr>
              <w:tabs>
                <w:tab w:val="clear" w:pos="907"/>
              </w:tabs>
              <w:spacing w:line="360" w:lineRule="auto"/>
              <w:ind w:left="-108" w:right="-80"/>
              <w:jc w:val="center"/>
              <w:rPr>
                <w:rFonts w:ascii="Arial" w:hAnsi="Arial" w:cs="Arial"/>
                <w:sz w:val="19"/>
                <w:szCs w:val="19"/>
                <w:cs/>
              </w:rPr>
            </w:pPr>
          </w:p>
        </w:tc>
        <w:tc>
          <w:tcPr>
            <w:tcW w:w="1068" w:type="dxa"/>
            <w:tcBorders>
              <w:top w:val="single" w:sz="4" w:space="0" w:color="auto"/>
            </w:tcBorders>
            <w:vAlign w:val="center"/>
          </w:tcPr>
          <w:p w14:paraId="4BEFA531" w14:textId="77777777" w:rsidR="00B5494A" w:rsidRPr="00F06BBC" w:rsidRDefault="00B5494A" w:rsidP="005A498A">
            <w:pPr>
              <w:tabs>
                <w:tab w:val="clear" w:pos="907"/>
              </w:tabs>
              <w:spacing w:line="360" w:lineRule="auto"/>
              <w:ind w:left="-108" w:right="-80"/>
              <w:jc w:val="center"/>
              <w:rPr>
                <w:rFonts w:ascii="Arial" w:hAnsi="Arial" w:cs="Arial"/>
                <w:sz w:val="19"/>
                <w:szCs w:val="19"/>
                <w:lang w:val="en-GB"/>
              </w:rPr>
            </w:pPr>
          </w:p>
        </w:tc>
      </w:tr>
      <w:tr w:rsidR="006653A9" w:rsidRPr="00F06BBC" w14:paraId="14A59E9D" w14:textId="77777777" w:rsidTr="0062607A">
        <w:trPr>
          <w:cantSplit/>
        </w:trPr>
        <w:tc>
          <w:tcPr>
            <w:tcW w:w="4140" w:type="dxa"/>
            <w:vAlign w:val="center"/>
          </w:tcPr>
          <w:p w14:paraId="5A917A68" w14:textId="602D9218" w:rsidR="006653A9" w:rsidRPr="00F06BBC"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9"/>
                <w:szCs w:val="19"/>
                <w:u w:val="single"/>
              </w:rPr>
            </w:pPr>
            <w:r w:rsidRPr="00F06BBC">
              <w:rPr>
                <w:rFonts w:ascii="Arial" w:hAnsi="Arial" w:cs="Arial"/>
                <w:sz w:val="19"/>
                <w:szCs w:val="19"/>
              </w:rPr>
              <w:t xml:space="preserve">  </w:t>
            </w:r>
            <w:r w:rsidRPr="00F06BBC">
              <w:rPr>
                <w:rFonts w:ascii="Arial" w:hAnsi="Arial" w:cs="Arial"/>
                <w:sz w:val="19"/>
                <w:szCs w:val="19"/>
                <w:u w:val="single"/>
              </w:rPr>
              <w:t xml:space="preserve">Trade accounts payable </w:t>
            </w:r>
            <w:r w:rsidR="006E72E3" w:rsidRPr="00F06BBC">
              <w:rPr>
                <w:rFonts w:ascii="Arial" w:hAnsi="Arial" w:cs="Arial"/>
                <w:sz w:val="19"/>
                <w:szCs w:val="19"/>
                <w:u w:val="single"/>
              </w:rPr>
              <w:t>–</w:t>
            </w:r>
            <w:r w:rsidRPr="00F06BBC">
              <w:rPr>
                <w:rFonts w:ascii="Arial" w:hAnsi="Arial" w:cs="Arial"/>
                <w:sz w:val="19"/>
                <w:szCs w:val="19"/>
                <w:u w:val="single"/>
              </w:rPr>
              <w:t xml:space="preserve"> related</w:t>
            </w:r>
            <w:r w:rsidR="006E72E3" w:rsidRPr="00F06BBC">
              <w:rPr>
                <w:rFonts w:ascii="Arial" w:hAnsi="Arial" w:cs="Arial"/>
                <w:sz w:val="19"/>
                <w:szCs w:val="19"/>
                <w:u w:val="single"/>
              </w:rPr>
              <w:t xml:space="preserve"> </w:t>
            </w:r>
            <w:r w:rsidR="006E72E3" w:rsidRPr="00F06BBC">
              <w:rPr>
                <w:rFonts w:ascii="Arial" w:hAnsi="Arial" w:cs="Arial"/>
                <w:sz w:val="19"/>
                <w:szCs w:val="19"/>
                <w:u w:val="single"/>
              </w:rPr>
              <w:br/>
            </w:r>
            <w:r w:rsidRPr="00F06BBC">
              <w:rPr>
                <w:rFonts w:ascii="Arial" w:hAnsi="Arial" w:cs="Arial"/>
                <w:sz w:val="19"/>
                <w:szCs w:val="19"/>
              </w:rPr>
              <w:t xml:space="preserve"> </w:t>
            </w:r>
            <w:r w:rsidR="006E72E3" w:rsidRPr="00F06BBC">
              <w:rPr>
                <w:rFonts w:ascii="Arial" w:hAnsi="Arial" w:cs="Arial"/>
                <w:sz w:val="19"/>
                <w:szCs w:val="19"/>
              </w:rPr>
              <w:t xml:space="preserve">     </w:t>
            </w:r>
            <w:r w:rsidR="006E72E3" w:rsidRPr="00F06BBC">
              <w:rPr>
                <w:rFonts w:ascii="Arial" w:hAnsi="Arial" w:cs="Arial"/>
                <w:sz w:val="19"/>
                <w:szCs w:val="19"/>
                <w:u w:val="single"/>
              </w:rPr>
              <w:t xml:space="preserve">companies   </w:t>
            </w:r>
          </w:p>
        </w:tc>
        <w:tc>
          <w:tcPr>
            <w:tcW w:w="1080" w:type="dxa"/>
            <w:vAlign w:val="bottom"/>
          </w:tcPr>
          <w:p w14:paraId="1A11D3FB" w14:textId="77777777" w:rsidR="006653A9" w:rsidRPr="00F06BBC"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color w:val="FF0000"/>
                <w:sz w:val="19"/>
                <w:szCs w:val="19"/>
              </w:rPr>
            </w:pPr>
          </w:p>
        </w:tc>
        <w:tc>
          <w:tcPr>
            <w:tcW w:w="248" w:type="dxa"/>
            <w:vAlign w:val="bottom"/>
          </w:tcPr>
          <w:p w14:paraId="38FE02C0" w14:textId="77777777" w:rsidR="006653A9" w:rsidRPr="00F06BBC"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03BC4CEE" w14:textId="77777777" w:rsidR="006653A9" w:rsidRPr="00F06BBC"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69DFFD62" w14:textId="77777777" w:rsidR="006653A9" w:rsidRPr="00F06BBC"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510877E9" w14:textId="77777777" w:rsidR="006653A9" w:rsidRPr="00F06BBC"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4CED0148" w14:textId="77777777" w:rsidR="006653A9" w:rsidRPr="00F06BBC"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3B57069E" w14:textId="77777777" w:rsidR="006653A9" w:rsidRPr="00F06BBC"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723FA" w:rsidRPr="00F06BBC" w14:paraId="13FE3DC8" w14:textId="77777777" w:rsidTr="0062607A">
        <w:trPr>
          <w:cantSplit/>
        </w:trPr>
        <w:tc>
          <w:tcPr>
            <w:tcW w:w="4140" w:type="dxa"/>
            <w:vAlign w:val="bottom"/>
          </w:tcPr>
          <w:p w14:paraId="30C29DE4" w14:textId="61935D9C" w:rsidR="007723FA" w:rsidRPr="00F06BBC" w:rsidRDefault="007723FA" w:rsidP="007723FA">
            <w:pPr>
              <w:pStyle w:val="a8"/>
              <w:tabs>
                <w:tab w:val="clear" w:pos="1080"/>
              </w:tabs>
              <w:spacing w:line="360" w:lineRule="auto"/>
              <w:ind w:left="216" w:right="-113"/>
              <w:rPr>
                <w:rFonts w:ascii="Arial" w:hAnsi="Arial" w:cs="Arial"/>
                <w:sz w:val="19"/>
                <w:szCs w:val="19"/>
                <w:lang w:val="en-US"/>
              </w:rPr>
            </w:pPr>
            <w:proofErr w:type="spellStart"/>
            <w:r w:rsidRPr="00F06BBC">
              <w:rPr>
                <w:rFonts w:ascii="Arial" w:hAnsi="Arial" w:cs="Arial"/>
                <w:sz w:val="19"/>
                <w:szCs w:val="19"/>
                <w:cs/>
              </w:rPr>
              <w:t>Subsidiary</w:t>
            </w:r>
            <w:proofErr w:type="spellEnd"/>
          </w:p>
        </w:tc>
        <w:tc>
          <w:tcPr>
            <w:tcW w:w="1080" w:type="dxa"/>
            <w:vAlign w:val="center"/>
          </w:tcPr>
          <w:p w14:paraId="352FF7CA" w14:textId="1703F3AD" w:rsidR="007723FA"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theme="minorBidi"/>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8" w:type="dxa"/>
          </w:tcPr>
          <w:p w14:paraId="0C41D08F"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vAlign w:val="bottom"/>
          </w:tcPr>
          <w:p w14:paraId="53EABF10" w14:textId="7CC9D3AD" w:rsidR="007723FA"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tcPr>
          <w:p w14:paraId="6FB09CBB"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center"/>
          </w:tcPr>
          <w:p w14:paraId="65799C8E" w14:textId="7A3F0956" w:rsidR="007723FA" w:rsidRPr="00F06BBC" w:rsidRDefault="008119C0"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2</w:t>
            </w:r>
            <w:r w:rsidR="007723FA" w:rsidRPr="00F06BBC">
              <w:rPr>
                <w:rFonts w:ascii="Arial" w:hAnsi="Arial" w:cs="Arial"/>
                <w:sz w:val="19"/>
                <w:szCs w:val="19"/>
              </w:rPr>
              <w:t>,434</w:t>
            </w:r>
          </w:p>
        </w:tc>
        <w:tc>
          <w:tcPr>
            <w:tcW w:w="237" w:type="dxa"/>
          </w:tcPr>
          <w:p w14:paraId="0577DFB6"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center"/>
          </w:tcPr>
          <w:p w14:paraId="62CE00B6" w14:textId="115B26E2"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12,655</w:t>
            </w:r>
          </w:p>
        </w:tc>
      </w:tr>
      <w:tr w:rsidR="007723FA" w:rsidRPr="00F06BBC" w14:paraId="6672B668" w14:textId="77777777" w:rsidTr="0062607A">
        <w:trPr>
          <w:cantSplit/>
        </w:trPr>
        <w:tc>
          <w:tcPr>
            <w:tcW w:w="4140" w:type="dxa"/>
            <w:vAlign w:val="bottom"/>
          </w:tcPr>
          <w:p w14:paraId="1B94D835" w14:textId="3185844D" w:rsidR="007723FA" w:rsidRPr="00F06BBC" w:rsidRDefault="007723FA" w:rsidP="007723FA">
            <w:pPr>
              <w:pStyle w:val="a8"/>
              <w:tabs>
                <w:tab w:val="clear" w:pos="1080"/>
              </w:tabs>
              <w:spacing w:line="360" w:lineRule="auto"/>
              <w:ind w:left="216" w:right="-113"/>
              <w:rPr>
                <w:rFonts w:ascii="Arial" w:hAnsi="Arial" w:cs="Arial"/>
                <w:sz w:val="19"/>
                <w:szCs w:val="19"/>
                <w:cs/>
              </w:rPr>
            </w:pPr>
            <w:r w:rsidRPr="00F06BBC">
              <w:rPr>
                <w:rFonts w:ascii="Arial" w:hAnsi="Arial" w:cs="Arial"/>
                <w:sz w:val="19"/>
                <w:szCs w:val="19"/>
                <w:lang w:val="en-GB"/>
              </w:rPr>
              <w:t>Related companies</w:t>
            </w:r>
          </w:p>
        </w:tc>
        <w:tc>
          <w:tcPr>
            <w:tcW w:w="1080" w:type="dxa"/>
            <w:vAlign w:val="center"/>
          </w:tcPr>
          <w:p w14:paraId="383725B9" w14:textId="60CE9460"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F06BBC">
              <w:rPr>
                <w:rFonts w:ascii="Arial" w:hAnsi="Arial" w:cs="Arial"/>
                <w:sz w:val="19"/>
                <w:szCs w:val="19"/>
              </w:rPr>
              <w:t>74,569</w:t>
            </w:r>
          </w:p>
        </w:tc>
        <w:tc>
          <w:tcPr>
            <w:tcW w:w="248" w:type="dxa"/>
          </w:tcPr>
          <w:p w14:paraId="36AEF416"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vAlign w:val="bottom"/>
          </w:tcPr>
          <w:p w14:paraId="70D6CD93" w14:textId="0220685D"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90,405</w:t>
            </w:r>
          </w:p>
        </w:tc>
        <w:tc>
          <w:tcPr>
            <w:tcW w:w="236" w:type="dxa"/>
          </w:tcPr>
          <w:p w14:paraId="7B997B95"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center"/>
          </w:tcPr>
          <w:p w14:paraId="4A26F4A5" w14:textId="4492B43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73,909</w:t>
            </w:r>
          </w:p>
        </w:tc>
        <w:tc>
          <w:tcPr>
            <w:tcW w:w="237" w:type="dxa"/>
          </w:tcPr>
          <w:p w14:paraId="53843EF9"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center"/>
          </w:tcPr>
          <w:p w14:paraId="1370B8EA" w14:textId="70EF541C"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85,978</w:t>
            </w:r>
          </w:p>
        </w:tc>
      </w:tr>
      <w:tr w:rsidR="007723FA" w:rsidRPr="00F06BBC" w14:paraId="6A64B9B6" w14:textId="77777777" w:rsidTr="0062607A">
        <w:trPr>
          <w:cantSplit/>
        </w:trPr>
        <w:tc>
          <w:tcPr>
            <w:tcW w:w="4140" w:type="dxa"/>
            <w:vAlign w:val="bottom"/>
          </w:tcPr>
          <w:p w14:paraId="59CCA5F9" w14:textId="77777777" w:rsidR="007723FA" w:rsidRPr="00F06BBC" w:rsidRDefault="007723FA" w:rsidP="007723FA">
            <w:pPr>
              <w:spacing w:line="360" w:lineRule="auto"/>
              <w:rPr>
                <w:rFonts w:ascii="Arial" w:hAnsi="Arial" w:cs="Arial"/>
                <w:sz w:val="19"/>
                <w:szCs w:val="19"/>
              </w:rPr>
            </w:pPr>
            <w:r w:rsidRPr="00F06BBC">
              <w:rPr>
                <w:rFonts w:ascii="Arial" w:hAnsi="Arial" w:cs="Arial"/>
                <w:sz w:val="19"/>
                <w:szCs w:val="19"/>
              </w:rPr>
              <w:t>Total</w:t>
            </w:r>
          </w:p>
        </w:tc>
        <w:tc>
          <w:tcPr>
            <w:tcW w:w="1080" w:type="dxa"/>
            <w:tcBorders>
              <w:top w:val="single" w:sz="4" w:space="0" w:color="auto"/>
              <w:bottom w:val="single" w:sz="12" w:space="0" w:color="auto"/>
            </w:tcBorders>
            <w:vAlign w:val="center"/>
          </w:tcPr>
          <w:p w14:paraId="1B081468" w14:textId="701F05CE"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74,569</w:t>
            </w:r>
          </w:p>
        </w:tc>
        <w:tc>
          <w:tcPr>
            <w:tcW w:w="248" w:type="dxa"/>
          </w:tcPr>
          <w:p w14:paraId="2003902E"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tcBorders>
              <w:top w:val="single" w:sz="4" w:space="0" w:color="auto"/>
              <w:bottom w:val="single" w:sz="12" w:space="0" w:color="auto"/>
            </w:tcBorders>
            <w:vAlign w:val="bottom"/>
          </w:tcPr>
          <w:p w14:paraId="43BF099B" w14:textId="3050765A"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90,405</w:t>
            </w:r>
          </w:p>
        </w:tc>
        <w:tc>
          <w:tcPr>
            <w:tcW w:w="236" w:type="dxa"/>
          </w:tcPr>
          <w:p w14:paraId="12E0516F"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4" w:space="0" w:color="auto"/>
              <w:bottom w:val="single" w:sz="12" w:space="0" w:color="auto"/>
            </w:tcBorders>
            <w:vAlign w:val="center"/>
          </w:tcPr>
          <w:p w14:paraId="42A0C5CC" w14:textId="4B1875FA"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76,343</w:t>
            </w:r>
          </w:p>
        </w:tc>
        <w:tc>
          <w:tcPr>
            <w:tcW w:w="237" w:type="dxa"/>
          </w:tcPr>
          <w:p w14:paraId="2CD0FEF9"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68" w:type="dxa"/>
            <w:tcBorders>
              <w:top w:val="single" w:sz="4" w:space="0" w:color="auto"/>
              <w:bottom w:val="single" w:sz="12" w:space="0" w:color="auto"/>
            </w:tcBorders>
            <w:vAlign w:val="center"/>
          </w:tcPr>
          <w:p w14:paraId="68D26475" w14:textId="287AB63A"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98,633</w:t>
            </w:r>
          </w:p>
        </w:tc>
      </w:tr>
      <w:tr w:rsidR="007723FA" w:rsidRPr="00F06BBC" w14:paraId="5D76F3F5" w14:textId="77777777" w:rsidTr="0062607A">
        <w:trPr>
          <w:cantSplit/>
        </w:trPr>
        <w:tc>
          <w:tcPr>
            <w:tcW w:w="4140" w:type="dxa"/>
            <w:vAlign w:val="center"/>
          </w:tcPr>
          <w:p w14:paraId="472BD12A" w14:textId="77777777" w:rsidR="007723FA" w:rsidRPr="00F06BBC" w:rsidRDefault="007723FA" w:rsidP="007723FA">
            <w:pPr>
              <w:tabs>
                <w:tab w:val="left" w:pos="113"/>
              </w:tabs>
              <w:spacing w:line="360" w:lineRule="auto"/>
              <w:ind w:right="-113"/>
              <w:rPr>
                <w:rFonts w:ascii="Arial" w:hAnsi="Arial" w:cs="Arial"/>
                <w:sz w:val="19"/>
                <w:szCs w:val="19"/>
                <w:u w:val="single"/>
              </w:rPr>
            </w:pPr>
          </w:p>
        </w:tc>
        <w:tc>
          <w:tcPr>
            <w:tcW w:w="1080" w:type="dxa"/>
            <w:tcBorders>
              <w:top w:val="single" w:sz="12" w:space="0" w:color="auto"/>
            </w:tcBorders>
            <w:vAlign w:val="bottom"/>
          </w:tcPr>
          <w:p w14:paraId="77040249"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8" w:type="dxa"/>
            <w:vAlign w:val="bottom"/>
          </w:tcPr>
          <w:p w14:paraId="6FD8960A"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12" w:space="0" w:color="auto"/>
            </w:tcBorders>
            <w:vAlign w:val="bottom"/>
          </w:tcPr>
          <w:p w14:paraId="6300F0A5"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361CE340"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12" w:space="0" w:color="auto"/>
            </w:tcBorders>
            <w:vAlign w:val="bottom"/>
          </w:tcPr>
          <w:p w14:paraId="0D46EB04"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74B2A6FB"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12" w:space="0" w:color="auto"/>
            </w:tcBorders>
            <w:vAlign w:val="bottom"/>
          </w:tcPr>
          <w:p w14:paraId="04BCE3AC"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723FA" w:rsidRPr="00F06BBC" w14:paraId="43EE6634" w14:textId="77777777" w:rsidTr="0062607A">
        <w:trPr>
          <w:cantSplit/>
        </w:trPr>
        <w:tc>
          <w:tcPr>
            <w:tcW w:w="4140" w:type="dxa"/>
            <w:vAlign w:val="center"/>
          </w:tcPr>
          <w:p w14:paraId="17519EEA" w14:textId="100933E8" w:rsidR="007723FA" w:rsidRPr="00F06BBC" w:rsidRDefault="007723FA" w:rsidP="007723FA">
            <w:pPr>
              <w:tabs>
                <w:tab w:val="left" w:pos="113"/>
              </w:tabs>
              <w:spacing w:line="360" w:lineRule="auto"/>
              <w:ind w:right="-113"/>
              <w:rPr>
                <w:rFonts w:ascii="Arial" w:hAnsi="Arial" w:cs="Browallia New"/>
                <w:sz w:val="19"/>
                <w:szCs w:val="24"/>
                <w:u w:val="single"/>
                <w:lang w:val="en-GB"/>
              </w:rPr>
            </w:pPr>
            <w:r w:rsidRPr="00F06BBC">
              <w:rPr>
                <w:rFonts w:ascii="Arial" w:hAnsi="Arial" w:cs="Arial"/>
                <w:sz w:val="19"/>
                <w:szCs w:val="19"/>
                <w:u w:val="single"/>
              </w:rPr>
              <w:t>Other payables</w:t>
            </w:r>
            <w:r w:rsidRPr="00F06BBC">
              <w:rPr>
                <w:rFonts w:ascii="Arial" w:hAnsi="Arial" w:cs="Arial"/>
                <w:sz w:val="19"/>
                <w:szCs w:val="19"/>
                <w:u w:val="single"/>
                <w:cs/>
              </w:rPr>
              <w:t xml:space="preserve"> </w:t>
            </w:r>
            <w:r w:rsidRPr="00F06BBC">
              <w:rPr>
                <w:rFonts w:ascii="Arial" w:hAnsi="Arial" w:cs="Arial"/>
                <w:sz w:val="19"/>
                <w:szCs w:val="19"/>
                <w:u w:val="single"/>
              </w:rPr>
              <w:t xml:space="preserve">- related </w:t>
            </w:r>
            <w:r w:rsidRPr="00F06BBC">
              <w:rPr>
                <w:rFonts w:ascii="Arial" w:hAnsi="Arial" w:cs="Browallia New"/>
                <w:sz w:val="19"/>
                <w:szCs w:val="24"/>
                <w:u w:val="single"/>
                <w:lang w:val="en-GB"/>
              </w:rPr>
              <w:t>parties</w:t>
            </w:r>
          </w:p>
        </w:tc>
        <w:tc>
          <w:tcPr>
            <w:tcW w:w="1080" w:type="dxa"/>
            <w:vAlign w:val="bottom"/>
          </w:tcPr>
          <w:p w14:paraId="314A4529"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2" w:right="3" w:firstLine="194"/>
              <w:jc w:val="right"/>
              <w:rPr>
                <w:rFonts w:ascii="Arial" w:hAnsi="Arial" w:cs="Arial"/>
                <w:sz w:val="19"/>
                <w:szCs w:val="19"/>
              </w:rPr>
            </w:pPr>
          </w:p>
        </w:tc>
        <w:tc>
          <w:tcPr>
            <w:tcW w:w="248" w:type="dxa"/>
            <w:vAlign w:val="bottom"/>
          </w:tcPr>
          <w:p w14:paraId="094BFAAF"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42DCB54F"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28247835"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1A24614C"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00B56480"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49DD2557" w14:textId="77777777" w:rsidR="007723FA" w:rsidRPr="00F06BBC" w:rsidRDefault="007723FA" w:rsidP="00772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006D6" w:rsidRPr="00F06BBC" w14:paraId="2793CC2C" w14:textId="77777777" w:rsidTr="0062607A">
        <w:trPr>
          <w:cantSplit/>
        </w:trPr>
        <w:tc>
          <w:tcPr>
            <w:tcW w:w="4140" w:type="dxa"/>
            <w:vAlign w:val="bottom"/>
          </w:tcPr>
          <w:p w14:paraId="7D2F17F6" w14:textId="1AA0A5F6" w:rsidR="003006D6" w:rsidRPr="00F06BBC" w:rsidRDefault="003006D6" w:rsidP="003006D6">
            <w:pPr>
              <w:tabs>
                <w:tab w:val="left" w:pos="113"/>
              </w:tabs>
              <w:spacing w:line="360" w:lineRule="auto"/>
              <w:ind w:right="-113"/>
              <w:rPr>
                <w:rFonts w:ascii="Arial" w:hAnsi="Arial" w:cs="Arial"/>
                <w:sz w:val="19"/>
                <w:szCs w:val="19"/>
                <w:u w:val="single"/>
              </w:rPr>
            </w:pPr>
            <w:r w:rsidRPr="00F06BBC">
              <w:rPr>
                <w:rFonts w:ascii="Arial" w:hAnsi="Arial" w:cs="Arial"/>
                <w:sz w:val="19"/>
                <w:szCs w:val="19"/>
                <w:lang w:val="en-GB"/>
              </w:rPr>
              <w:t xml:space="preserve">    </w:t>
            </w:r>
            <w:proofErr w:type="spellStart"/>
            <w:r w:rsidRPr="00F06BBC">
              <w:rPr>
                <w:rFonts w:ascii="Arial" w:hAnsi="Arial" w:cs="Arial"/>
                <w:sz w:val="19"/>
                <w:szCs w:val="19"/>
                <w:cs/>
                <w:lang w:val="en-GB"/>
              </w:rPr>
              <w:t>Subsidiary</w:t>
            </w:r>
            <w:proofErr w:type="spellEnd"/>
          </w:p>
        </w:tc>
        <w:tc>
          <w:tcPr>
            <w:tcW w:w="1080" w:type="dxa"/>
            <w:vAlign w:val="bottom"/>
          </w:tcPr>
          <w:p w14:paraId="12B7252B" w14:textId="25C9FD7A" w:rsidR="003006D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8" w:type="dxa"/>
            <w:vAlign w:val="bottom"/>
          </w:tcPr>
          <w:p w14:paraId="17198C36"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4A249FD3" w14:textId="3359F74B" w:rsidR="003006D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vAlign w:val="bottom"/>
          </w:tcPr>
          <w:p w14:paraId="7A1441EF"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76325752" w14:textId="204C2589" w:rsidR="003006D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7" w:type="dxa"/>
            <w:vAlign w:val="bottom"/>
          </w:tcPr>
          <w:p w14:paraId="044CDB68"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1389C694" w14:textId="4BE8AA56"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36</w:t>
            </w:r>
          </w:p>
        </w:tc>
      </w:tr>
      <w:tr w:rsidR="003006D6" w:rsidRPr="00F06BBC" w14:paraId="6998ACF3" w14:textId="77777777" w:rsidTr="0062607A">
        <w:trPr>
          <w:cantSplit/>
        </w:trPr>
        <w:tc>
          <w:tcPr>
            <w:tcW w:w="4140" w:type="dxa"/>
            <w:vAlign w:val="bottom"/>
          </w:tcPr>
          <w:p w14:paraId="34342521" w14:textId="5512F674" w:rsidR="003006D6" w:rsidRPr="00F06BBC" w:rsidRDefault="003006D6" w:rsidP="003006D6">
            <w:pPr>
              <w:pStyle w:val="a8"/>
              <w:tabs>
                <w:tab w:val="clear" w:pos="1080"/>
              </w:tabs>
              <w:spacing w:line="360" w:lineRule="auto"/>
              <w:ind w:left="216" w:right="-113"/>
              <w:rPr>
                <w:rFonts w:ascii="Arial" w:hAnsi="Arial" w:cs="Arial"/>
                <w:sz w:val="19"/>
                <w:szCs w:val="19"/>
                <w:cs/>
                <w:lang w:val="en-GB"/>
              </w:rPr>
            </w:pPr>
            <w:r w:rsidRPr="00F06BBC">
              <w:rPr>
                <w:rFonts w:ascii="Arial" w:hAnsi="Arial" w:cs="Arial"/>
                <w:sz w:val="19"/>
                <w:szCs w:val="19"/>
                <w:lang w:val="en-GB"/>
              </w:rPr>
              <w:t>Related companies</w:t>
            </w:r>
          </w:p>
        </w:tc>
        <w:tc>
          <w:tcPr>
            <w:tcW w:w="1080" w:type="dxa"/>
            <w:vAlign w:val="bottom"/>
          </w:tcPr>
          <w:p w14:paraId="4F813ABB" w14:textId="57F4857D"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lang w:val="en-GB"/>
              </w:rPr>
              <w:t>115,001</w:t>
            </w:r>
          </w:p>
        </w:tc>
        <w:tc>
          <w:tcPr>
            <w:tcW w:w="248" w:type="dxa"/>
            <w:vAlign w:val="bottom"/>
          </w:tcPr>
          <w:p w14:paraId="2BB6E64F"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vAlign w:val="bottom"/>
          </w:tcPr>
          <w:p w14:paraId="22AE3E64" w14:textId="13558238"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92,880</w:t>
            </w:r>
          </w:p>
        </w:tc>
        <w:tc>
          <w:tcPr>
            <w:tcW w:w="236" w:type="dxa"/>
            <w:vAlign w:val="bottom"/>
          </w:tcPr>
          <w:p w14:paraId="119C4611"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3338B572" w14:textId="533946E3"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F06BBC">
              <w:rPr>
                <w:rFonts w:ascii="Arial" w:hAnsi="Arial" w:cs="Arial"/>
                <w:sz w:val="19"/>
                <w:szCs w:val="19"/>
              </w:rPr>
              <w:t>114,934</w:t>
            </w:r>
          </w:p>
        </w:tc>
        <w:tc>
          <w:tcPr>
            <w:tcW w:w="237" w:type="dxa"/>
            <w:vAlign w:val="bottom"/>
          </w:tcPr>
          <w:p w14:paraId="2195A3E4"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04BD34A1" w14:textId="37DB94F6"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F06BBC">
              <w:rPr>
                <w:rFonts w:ascii="Arial" w:hAnsi="Arial" w:cs="Arial"/>
                <w:sz w:val="19"/>
                <w:szCs w:val="19"/>
                <w:lang w:val="en-GB"/>
              </w:rPr>
              <w:t>92,837</w:t>
            </w:r>
          </w:p>
        </w:tc>
      </w:tr>
      <w:tr w:rsidR="003006D6" w:rsidRPr="00F06BBC" w14:paraId="101E3A2E" w14:textId="77777777" w:rsidTr="0062607A">
        <w:trPr>
          <w:cantSplit/>
        </w:trPr>
        <w:tc>
          <w:tcPr>
            <w:tcW w:w="4140" w:type="dxa"/>
            <w:vAlign w:val="center"/>
          </w:tcPr>
          <w:p w14:paraId="212FC36A" w14:textId="0151AD58" w:rsidR="003006D6" w:rsidRPr="00F06BBC" w:rsidRDefault="003006D6" w:rsidP="003006D6">
            <w:pPr>
              <w:pStyle w:val="a8"/>
              <w:tabs>
                <w:tab w:val="clear" w:pos="1080"/>
              </w:tabs>
              <w:spacing w:line="360" w:lineRule="auto"/>
              <w:ind w:left="216" w:right="-113"/>
              <w:rPr>
                <w:rFonts w:ascii="Arial" w:hAnsi="Arial" w:cs="Arial"/>
                <w:sz w:val="19"/>
                <w:szCs w:val="19"/>
                <w:lang w:val="en-GB"/>
              </w:rPr>
            </w:pPr>
            <w:r w:rsidRPr="00F06BBC">
              <w:rPr>
                <w:rFonts w:ascii="Arial" w:hAnsi="Arial" w:cs="Arial"/>
                <w:sz w:val="19"/>
                <w:szCs w:val="19"/>
                <w:lang w:val="en-US"/>
              </w:rPr>
              <w:t>Indirect subsidiary</w:t>
            </w:r>
          </w:p>
        </w:tc>
        <w:tc>
          <w:tcPr>
            <w:tcW w:w="1080" w:type="dxa"/>
            <w:vAlign w:val="bottom"/>
          </w:tcPr>
          <w:p w14:paraId="40688AE1" w14:textId="1FEC36CE" w:rsidR="003006D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8" w:type="dxa"/>
            <w:vAlign w:val="bottom"/>
          </w:tcPr>
          <w:p w14:paraId="05A4BD9F"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color w:val="FF0000"/>
                <w:sz w:val="19"/>
                <w:szCs w:val="19"/>
              </w:rPr>
            </w:pPr>
          </w:p>
        </w:tc>
        <w:tc>
          <w:tcPr>
            <w:tcW w:w="1084" w:type="dxa"/>
            <w:vAlign w:val="bottom"/>
          </w:tcPr>
          <w:p w14:paraId="1C0B351C" w14:textId="07C33B03" w:rsidR="003006D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theme="minorBidi"/>
                <w:color w:val="FF0000"/>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vAlign w:val="bottom"/>
          </w:tcPr>
          <w:p w14:paraId="75013D6C"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4B9E58A9" w14:textId="1374D985" w:rsidR="003006D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7" w:type="dxa"/>
            <w:vAlign w:val="bottom"/>
          </w:tcPr>
          <w:p w14:paraId="14BC3220"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12DBAA3A" w14:textId="7DEE7489"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49</w:t>
            </w:r>
          </w:p>
        </w:tc>
      </w:tr>
      <w:tr w:rsidR="003006D6" w:rsidRPr="00F06BBC" w14:paraId="2525856C" w14:textId="77777777" w:rsidTr="0062607A">
        <w:trPr>
          <w:cantSplit/>
        </w:trPr>
        <w:tc>
          <w:tcPr>
            <w:tcW w:w="4140" w:type="dxa"/>
            <w:vAlign w:val="bottom"/>
          </w:tcPr>
          <w:p w14:paraId="2685F90C" w14:textId="034FC9EA" w:rsidR="003006D6" w:rsidRPr="00F06BBC" w:rsidRDefault="003006D6" w:rsidP="003006D6">
            <w:pPr>
              <w:spacing w:line="360" w:lineRule="auto"/>
              <w:rPr>
                <w:rFonts w:ascii="Arial" w:hAnsi="Arial" w:cs="Arial"/>
                <w:sz w:val="19"/>
                <w:szCs w:val="19"/>
              </w:rPr>
            </w:pPr>
            <w:r w:rsidRPr="00F06BBC">
              <w:rPr>
                <w:rFonts w:ascii="Arial" w:hAnsi="Arial" w:cs="Arial"/>
                <w:sz w:val="19"/>
                <w:szCs w:val="19"/>
              </w:rPr>
              <w:t xml:space="preserve">    Director</w:t>
            </w:r>
          </w:p>
        </w:tc>
        <w:tc>
          <w:tcPr>
            <w:tcW w:w="1080" w:type="dxa"/>
            <w:tcBorders>
              <w:bottom w:val="single" w:sz="6" w:space="0" w:color="auto"/>
            </w:tcBorders>
            <w:vAlign w:val="bottom"/>
          </w:tcPr>
          <w:p w14:paraId="7CB01952" w14:textId="779B62BE"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4,652</w:t>
            </w:r>
          </w:p>
        </w:tc>
        <w:tc>
          <w:tcPr>
            <w:tcW w:w="248" w:type="dxa"/>
            <w:vAlign w:val="bottom"/>
          </w:tcPr>
          <w:p w14:paraId="0AC86870"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color w:val="FF0000"/>
                <w:sz w:val="19"/>
                <w:szCs w:val="19"/>
              </w:rPr>
            </w:pPr>
          </w:p>
        </w:tc>
        <w:tc>
          <w:tcPr>
            <w:tcW w:w="1084" w:type="dxa"/>
            <w:tcBorders>
              <w:bottom w:val="single" w:sz="6" w:space="0" w:color="auto"/>
            </w:tcBorders>
            <w:vAlign w:val="bottom"/>
          </w:tcPr>
          <w:p w14:paraId="455B37BA" w14:textId="60C1526F"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color w:val="FF0000"/>
                <w:sz w:val="19"/>
                <w:szCs w:val="19"/>
              </w:rPr>
            </w:pPr>
            <w:r w:rsidRPr="00F06BBC">
              <w:rPr>
                <w:rFonts w:ascii="Arial" w:hAnsi="Arial" w:cs="Arial"/>
                <w:sz w:val="19"/>
                <w:szCs w:val="19"/>
              </w:rPr>
              <w:t xml:space="preserve"> 2,494</w:t>
            </w:r>
          </w:p>
        </w:tc>
        <w:tc>
          <w:tcPr>
            <w:tcW w:w="236" w:type="dxa"/>
            <w:vAlign w:val="bottom"/>
          </w:tcPr>
          <w:p w14:paraId="5775A666"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bottom w:val="single" w:sz="6" w:space="0" w:color="auto"/>
            </w:tcBorders>
            <w:vAlign w:val="bottom"/>
          </w:tcPr>
          <w:p w14:paraId="577D6A00" w14:textId="3EB708BD" w:rsidR="003006D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theme="minorBidi"/>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7" w:type="dxa"/>
            <w:vAlign w:val="bottom"/>
          </w:tcPr>
          <w:p w14:paraId="01585EC4"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bottom w:val="single" w:sz="6" w:space="0" w:color="auto"/>
            </w:tcBorders>
            <w:vAlign w:val="bottom"/>
          </w:tcPr>
          <w:p w14:paraId="363833BC" w14:textId="33C3506C" w:rsidR="003006D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r w:rsidR="003006D6" w:rsidRPr="00F06BBC">
              <w:rPr>
                <w:rFonts w:ascii="Arial" w:hAnsi="Arial" w:cs="Arial"/>
                <w:sz w:val="19"/>
                <w:szCs w:val="19"/>
              </w:rPr>
              <w:t xml:space="preserve">       </w:t>
            </w:r>
          </w:p>
        </w:tc>
      </w:tr>
      <w:tr w:rsidR="003006D6" w:rsidRPr="00F06BBC" w14:paraId="623AA8A4" w14:textId="77777777" w:rsidTr="0062607A">
        <w:trPr>
          <w:cantSplit/>
        </w:trPr>
        <w:tc>
          <w:tcPr>
            <w:tcW w:w="4140" w:type="dxa"/>
            <w:vAlign w:val="bottom"/>
          </w:tcPr>
          <w:p w14:paraId="1BCB6F62" w14:textId="77777777" w:rsidR="003006D6" w:rsidRPr="00F06BBC" w:rsidRDefault="003006D6" w:rsidP="003006D6">
            <w:pPr>
              <w:spacing w:line="360" w:lineRule="auto"/>
              <w:rPr>
                <w:rFonts w:ascii="Arial" w:hAnsi="Arial" w:cs="Arial"/>
                <w:sz w:val="19"/>
                <w:szCs w:val="19"/>
              </w:rPr>
            </w:pPr>
            <w:r w:rsidRPr="00F06BBC">
              <w:rPr>
                <w:rFonts w:ascii="Arial" w:hAnsi="Arial" w:cs="Arial"/>
                <w:sz w:val="19"/>
                <w:szCs w:val="19"/>
              </w:rPr>
              <w:t>Total</w:t>
            </w:r>
          </w:p>
        </w:tc>
        <w:tc>
          <w:tcPr>
            <w:tcW w:w="1080" w:type="dxa"/>
            <w:tcBorders>
              <w:top w:val="single" w:sz="6" w:space="0" w:color="auto"/>
              <w:bottom w:val="single" w:sz="12" w:space="0" w:color="auto"/>
            </w:tcBorders>
          </w:tcPr>
          <w:p w14:paraId="667CD2EC" w14:textId="1F281C12"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F06BBC">
              <w:rPr>
                <w:rFonts w:ascii="Arial" w:hAnsi="Arial" w:cs="Arial"/>
                <w:sz w:val="19"/>
                <w:szCs w:val="19"/>
              </w:rPr>
              <w:t>119,653</w:t>
            </w:r>
          </w:p>
        </w:tc>
        <w:tc>
          <w:tcPr>
            <w:tcW w:w="248" w:type="dxa"/>
            <w:vAlign w:val="bottom"/>
          </w:tcPr>
          <w:p w14:paraId="5DB49D25"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tcBorders>
              <w:top w:val="single" w:sz="6" w:space="0" w:color="auto"/>
              <w:bottom w:val="single" w:sz="12" w:space="0" w:color="auto"/>
            </w:tcBorders>
            <w:vAlign w:val="bottom"/>
          </w:tcPr>
          <w:p w14:paraId="74FD867B" w14:textId="73844EED"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F06BBC">
              <w:rPr>
                <w:rFonts w:ascii="Arial" w:hAnsi="Arial" w:cs="Arial"/>
                <w:sz w:val="19"/>
                <w:szCs w:val="19"/>
                <w:lang w:val="en-GB"/>
              </w:rPr>
              <w:t>95,374</w:t>
            </w:r>
          </w:p>
        </w:tc>
        <w:tc>
          <w:tcPr>
            <w:tcW w:w="236" w:type="dxa"/>
            <w:vAlign w:val="bottom"/>
          </w:tcPr>
          <w:p w14:paraId="3D1D080E"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6" w:space="0" w:color="auto"/>
              <w:bottom w:val="single" w:sz="12" w:space="0" w:color="auto"/>
            </w:tcBorders>
          </w:tcPr>
          <w:p w14:paraId="1DCAE62B" w14:textId="119933B5"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114,934</w:t>
            </w:r>
          </w:p>
        </w:tc>
        <w:tc>
          <w:tcPr>
            <w:tcW w:w="237" w:type="dxa"/>
            <w:vAlign w:val="bottom"/>
          </w:tcPr>
          <w:p w14:paraId="0BECB460"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6" w:space="0" w:color="auto"/>
              <w:bottom w:val="single" w:sz="12" w:space="0" w:color="auto"/>
            </w:tcBorders>
          </w:tcPr>
          <w:p w14:paraId="12D0758F" w14:textId="66199A4B"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lang w:val="en-GB"/>
              </w:rPr>
              <w:t>92,922</w:t>
            </w:r>
          </w:p>
        </w:tc>
      </w:tr>
      <w:tr w:rsidR="003006D6" w:rsidRPr="00F06BBC" w14:paraId="3A679BC1" w14:textId="77777777" w:rsidTr="0062607A">
        <w:trPr>
          <w:cantSplit/>
        </w:trPr>
        <w:tc>
          <w:tcPr>
            <w:tcW w:w="4140" w:type="dxa"/>
            <w:vAlign w:val="bottom"/>
          </w:tcPr>
          <w:p w14:paraId="7CE6448D" w14:textId="77777777" w:rsidR="003006D6" w:rsidRPr="00F06BBC" w:rsidRDefault="003006D6" w:rsidP="003006D6">
            <w:pPr>
              <w:spacing w:line="360" w:lineRule="auto"/>
              <w:rPr>
                <w:rFonts w:ascii="Arial" w:hAnsi="Arial" w:cs="Arial"/>
                <w:sz w:val="19"/>
                <w:szCs w:val="19"/>
              </w:rPr>
            </w:pPr>
          </w:p>
        </w:tc>
        <w:tc>
          <w:tcPr>
            <w:tcW w:w="1080" w:type="dxa"/>
            <w:tcBorders>
              <w:top w:val="single" w:sz="6" w:space="0" w:color="auto"/>
            </w:tcBorders>
          </w:tcPr>
          <w:p w14:paraId="28E0C3AB"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8" w:type="dxa"/>
            <w:vAlign w:val="bottom"/>
          </w:tcPr>
          <w:p w14:paraId="51BF4712"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tcBorders>
              <w:top w:val="single" w:sz="6" w:space="0" w:color="auto"/>
            </w:tcBorders>
            <w:vAlign w:val="bottom"/>
          </w:tcPr>
          <w:p w14:paraId="3216501C"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p>
        </w:tc>
        <w:tc>
          <w:tcPr>
            <w:tcW w:w="236" w:type="dxa"/>
            <w:vAlign w:val="bottom"/>
          </w:tcPr>
          <w:p w14:paraId="1D0C2275"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6" w:space="0" w:color="auto"/>
            </w:tcBorders>
          </w:tcPr>
          <w:p w14:paraId="7592A5A3"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15E954D4"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6" w:space="0" w:color="auto"/>
            </w:tcBorders>
          </w:tcPr>
          <w:p w14:paraId="3368112C"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p>
        </w:tc>
      </w:tr>
      <w:tr w:rsidR="003006D6" w:rsidRPr="00F06BBC" w14:paraId="5B4393C7" w14:textId="77777777" w:rsidTr="0062607A">
        <w:trPr>
          <w:cantSplit/>
        </w:trPr>
        <w:tc>
          <w:tcPr>
            <w:tcW w:w="4140" w:type="dxa"/>
            <w:vAlign w:val="center"/>
          </w:tcPr>
          <w:p w14:paraId="55F58C2F" w14:textId="77777777" w:rsidR="003006D6" w:rsidRPr="00F06BBC" w:rsidRDefault="003006D6" w:rsidP="003006D6">
            <w:pPr>
              <w:tabs>
                <w:tab w:val="left" w:pos="113"/>
              </w:tabs>
              <w:spacing w:line="360" w:lineRule="auto"/>
              <w:ind w:right="-113"/>
              <w:rPr>
                <w:rFonts w:ascii="Arial" w:hAnsi="Arial" w:cs="Arial"/>
                <w:sz w:val="19"/>
                <w:szCs w:val="19"/>
                <w:u w:val="single"/>
              </w:rPr>
            </w:pPr>
            <w:r w:rsidRPr="00F06BBC">
              <w:rPr>
                <w:rFonts w:ascii="Arial" w:hAnsi="Arial" w:cs="Arial"/>
                <w:sz w:val="19"/>
                <w:szCs w:val="19"/>
                <w:u w:val="single"/>
              </w:rPr>
              <w:t xml:space="preserve">Short – term loans and accrued interest </w:t>
            </w:r>
          </w:p>
          <w:p w14:paraId="31E2D646" w14:textId="480FBCF1" w:rsidR="003006D6" w:rsidRPr="00F06BBC" w:rsidRDefault="003006D6" w:rsidP="003006D6">
            <w:pPr>
              <w:tabs>
                <w:tab w:val="left" w:pos="113"/>
              </w:tabs>
              <w:spacing w:line="360" w:lineRule="auto"/>
              <w:ind w:right="-113"/>
              <w:rPr>
                <w:rFonts w:ascii="Arial" w:hAnsi="Arial" w:cs="Arial"/>
                <w:sz w:val="19"/>
                <w:szCs w:val="19"/>
                <w:u w:val="single"/>
              </w:rPr>
            </w:pPr>
            <w:r w:rsidRPr="00F06BBC">
              <w:rPr>
                <w:rFonts w:ascii="Arial" w:hAnsi="Arial" w:cs="Arial"/>
                <w:sz w:val="19"/>
                <w:szCs w:val="19"/>
              </w:rPr>
              <w:t xml:space="preserve">    </w:t>
            </w:r>
            <w:r w:rsidRPr="00F06BBC">
              <w:rPr>
                <w:rFonts w:ascii="Arial" w:hAnsi="Arial" w:cs="Arial"/>
                <w:sz w:val="19"/>
                <w:szCs w:val="19"/>
                <w:u w:val="single"/>
              </w:rPr>
              <w:t>expense from</w:t>
            </w:r>
            <w:r w:rsidRPr="00F06BBC">
              <w:rPr>
                <w:rFonts w:ascii="Arial" w:hAnsi="Arial" w:cs="Arial"/>
                <w:sz w:val="19"/>
                <w:szCs w:val="19"/>
                <w:u w:val="single"/>
                <w:cs/>
              </w:rPr>
              <w:t xml:space="preserve"> </w:t>
            </w:r>
            <w:r w:rsidRPr="00F06BBC">
              <w:rPr>
                <w:rFonts w:ascii="Arial" w:hAnsi="Arial" w:cs="Arial"/>
                <w:sz w:val="19"/>
                <w:szCs w:val="19"/>
                <w:u w:val="single"/>
              </w:rPr>
              <w:t>related parties</w:t>
            </w:r>
          </w:p>
        </w:tc>
        <w:tc>
          <w:tcPr>
            <w:tcW w:w="1080" w:type="dxa"/>
            <w:vAlign w:val="bottom"/>
          </w:tcPr>
          <w:p w14:paraId="66431305"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8" w:type="dxa"/>
            <w:vAlign w:val="bottom"/>
          </w:tcPr>
          <w:p w14:paraId="363D8D9E"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726EC854"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1F0827DE"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16EE321D" w14:textId="77777777" w:rsidR="003006D6" w:rsidRPr="00320088"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highlight w:val="yellow"/>
              </w:rPr>
            </w:pPr>
          </w:p>
        </w:tc>
        <w:tc>
          <w:tcPr>
            <w:tcW w:w="237" w:type="dxa"/>
            <w:vAlign w:val="bottom"/>
          </w:tcPr>
          <w:p w14:paraId="4B053A6E"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229F7B22" w14:textId="77777777" w:rsidR="003006D6" w:rsidRPr="00F06BBC" w:rsidRDefault="003006D6" w:rsidP="0030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F14EC1" w:rsidRPr="00F06BBC" w14:paraId="0B70070E" w14:textId="77777777" w:rsidTr="0062607A">
        <w:trPr>
          <w:cantSplit/>
        </w:trPr>
        <w:tc>
          <w:tcPr>
            <w:tcW w:w="4140" w:type="dxa"/>
            <w:shd w:val="clear" w:color="auto" w:fill="auto"/>
            <w:vAlign w:val="bottom"/>
          </w:tcPr>
          <w:p w14:paraId="529F71D1" w14:textId="51F408F9" w:rsidR="00F14EC1" w:rsidRPr="00F06BBC" w:rsidRDefault="00F14EC1" w:rsidP="00F14EC1">
            <w:pPr>
              <w:pStyle w:val="a8"/>
              <w:tabs>
                <w:tab w:val="clear" w:pos="1080"/>
              </w:tabs>
              <w:spacing w:line="360" w:lineRule="auto"/>
              <w:ind w:left="216" w:right="-113"/>
              <w:rPr>
                <w:rFonts w:ascii="Arial" w:hAnsi="Arial" w:cs="Arial"/>
                <w:sz w:val="19"/>
                <w:szCs w:val="19"/>
                <w:cs/>
              </w:rPr>
            </w:pPr>
            <w:proofErr w:type="spellStart"/>
            <w:r w:rsidRPr="00F06BBC">
              <w:rPr>
                <w:rFonts w:ascii="Arial" w:hAnsi="Arial" w:cs="Arial"/>
                <w:sz w:val="19"/>
                <w:szCs w:val="19"/>
                <w:cs/>
              </w:rPr>
              <w:t>Subsidiary</w:t>
            </w:r>
            <w:proofErr w:type="spellEnd"/>
          </w:p>
        </w:tc>
        <w:tc>
          <w:tcPr>
            <w:tcW w:w="1080" w:type="dxa"/>
            <w:shd w:val="clear" w:color="auto" w:fill="auto"/>
            <w:vAlign w:val="bottom"/>
          </w:tcPr>
          <w:p w14:paraId="49DE3DB6" w14:textId="4A224229" w:rsidR="00F14EC1"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8" w:type="dxa"/>
            <w:shd w:val="clear" w:color="auto" w:fill="auto"/>
            <w:vAlign w:val="bottom"/>
          </w:tcPr>
          <w:p w14:paraId="6DF24056"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shd w:val="clear" w:color="auto" w:fill="auto"/>
            <w:vAlign w:val="bottom"/>
          </w:tcPr>
          <w:p w14:paraId="019B1F8D" w14:textId="012C4CEC" w:rsidR="00F14EC1"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vAlign w:val="bottom"/>
          </w:tcPr>
          <w:p w14:paraId="371624E3"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6791E8F0" w14:textId="3D6173A1" w:rsidR="00F14EC1" w:rsidRPr="00320088"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highlight w:val="yellow"/>
              </w:rPr>
            </w:pPr>
            <w:r w:rsidRPr="00320088">
              <w:rPr>
                <w:rFonts w:ascii="Arial" w:hAnsi="Arial" w:cs="Arial"/>
                <w:sz w:val="19"/>
                <w:szCs w:val="19"/>
                <w:highlight w:val="yellow"/>
              </w:rPr>
              <w:t>17,163</w:t>
            </w:r>
          </w:p>
        </w:tc>
        <w:tc>
          <w:tcPr>
            <w:tcW w:w="237" w:type="dxa"/>
            <w:vAlign w:val="bottom"/>
          </w:tcPr>
          <w:p w14:paraId="63A227A3"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5ED779FF" w14:textId="6EE6E577" w:rsidR="00F14EC1"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r>
      <w:tr w:rsidR="00F14EC1" w:rsidRPr="00F06BBC" w14:paraId="18F19BB4" w14:textId="77777777" w:rsidTr="0062607A">
        <w:trPr>
          <w:cantSplit/>
        </w:trPr>
        <w:tc>
          <w:tcPr>
            <w:tcW w:w="4140" w:type="dxa"/>
            <w:shd w:val="clear" w:color="auto" w:fill="auto"/>
            <w:vAlign w:val="bottom"/>
          </w:tcPr>
          <w:p w14:paraId="4A1B9AEE" w14:textId="79212436" w:rsidR="00F14EC1" w:rsidRPr="00F06BBC" w:rsidRDefault="00F14EC1" w:rsidP="00F14EC1">
            <w:pPr>
              <w:pStyle w:val="a8"/>
              <w:tabs>
                <w:tab w:val="clear" w:pos="1080"/>
              </w:tabs>
              <w:spacing w:line="360" w:lineRule="auto"/>
              <w:ind w:left="216" w:right="-113"/>
              <w:rPr>
                <w:rFonts w:ascii="Arial" w:hAnsi="Arial" w:cs="Arial"/>
                <w:sz w:val="19"/>
                <w:szCs w:val="19"/>
                <w:cs/>
              </w:rPr>
            </w:pPr>
            <w:r w:rsidRPr="00F06BBC">
              <w:rPr>
                <w:rFonts w:ascii="Arial" w:hAnsi="Arial" w:cs="Arial"/>
                <w:sz w:val="19"/>
                <w:szCs w:val="19"/>
                <w:lang w:val="en-GB"/>
              </w:rPr>
              <w:t>Related companies</w:t>
            </w:r>
          </w:p>
        </w:tc>
        <w:tc>
          <w:tcPr>
            <w:tcW w:w="1080" w:type="dxa"/>
            <w:shd w:val="clear" w:color="auto" w:fill="auto"/>
            <w:vAlign w:val="bottom"/>
          </w:tcPr>
          <w:p w14:paraId="20138A02" w14:textId="0DC9733F"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F06BBC">
              <w:rPr>
                <w:rFonts w:ascii="Arial" w:hAnsi="Arial" w:cs="Arial"/>
                <w:sz w:val="19"/>
                <w:szCs w:val="19"/>
              </w:rPr>
              <w:t>10,000</w:t>
            </w:r>
          </w:p>
        </w:tc>
        <w:tc>
          <w:tcPr>
            <w:tcW w:w="248" w:type="dxa"/>
            <w:shd w:val="clear" w:color="auto" w:fill="auto"/>
            <w:vAlign w:val="bottom"/>
          </w:tcPr>
          <w:p w14:paraId="28A237A2"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shd w:val="clear" w:color="auto" w:fill="auto"/>
            <w:vAlign w:val="bottom"/>
          </w:tcPr>
          <w:p w14:paraId="723D1193" w14:textId="6B73D2C3" w:rsidR="00F14EC1"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vAlign w:val="bottom"/>
          </w:tcPr>
          <w:p w14:paraId="2BD8186F"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1C2E20AF" w14:textId="484B9768" w:rsidR="00F14EC1"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7" w:type="dxa"/>
            <w:vAlign w:val="bottom"/>
          </w:tcPr>
          <w:p w14:paraId="30A8A28E"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5070F847" w14:textId="66C7B2F1" w:rsidR="00F14EC1"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r>
      <w:tr w:rsidR="00F14EC1" w:rsidRPr="00F06BBC" w14:paraId="3D29472D" w14:textId="77777777" w:rsidTr="0062607A">
        <w:trPr>
          <w:cantSplit/>
        </w:trPr>
        <w:tc>
          <w:tcPr>
            <w:tcW w:w="4140" w:type="dxa"/>
            <w:shd w:val="clear" w:color="auto" w:fill="auto"/>
          </w:tcPr>
          <w:p w14:paraId="63CB4846" w14:textId="77777777" w:rsidR="00F14EC1" w:rsidRPr="00F06BBC" w:rsidRDefault="00F14EC1" w:rsidP="00F14EC1">
            <w:pPr>
              <w:pStyle w:val="a8"/>
              <w:tabs>
                <w:tab w:val="clear" w:pos="1080"/>
              </w:tabs>
              <w:spacing w:line="360" w:lineRule="auto"/>
              <w:ind w:left="216" w:right="-113"/>
              <w:rPr>
                <w:rFonts w:ascii="Arial" w:hAnsi="Arial" w:cs="Arial"/>
                <w:sz w:val="19"/>
                <w:szCs w:val="19"/>
                <w:lang w:val="en-US"/>
              </w:rPr>
            </w:pPr>
            <w:r w:rsidRPr="00F06BBC">
              <w:rPr>
                <w:rFonts w:ascii="Arial" w:hAnsi="Arial" w:cs="Arial"/>
                <w:sz w:val="19"/>
                <w:szCs w:val="19"/>
                <w:lang w:val="en-US"/>
              </w:rPr>
              <w:t>Director</w:t>
            </w:r>
          </w:p>
        </w:tc>
        <w:tc>
          <w:tcPr>
            <w:tcW w:w="1080" w:type="dxa"/>
            <w:tcBorders>
              <w:bottom w:val="single" w:sz="4" w:space="0" w:color="auto"/>
            </w:tcBorders>
            <w:shd w:val="clear" w:color="auto" w:fill="auto"/>
            <w:vAlign w:val="bottom"/>
          </w:tcPr>
          <w:p w14:paraId="08A09B5F" w14:textId="0456E54C"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F06BBC">
              <w:rPr>
                <w:rFonts w:ascii="Arial" w:hAnsi="Arial" w:cs="Arial"/>
                <w:sz w:val="19"/>
                <w:szCs w:val="19"/>
              </w:rPr>
              <w:t>28,763</w:t>
            </w:r>
          </w:p>
        </w:tc>
        <w:tc>
          <w:tcPr>
            <w:tcW w:w="248" w:type="dxa"/>
            <w:shd w:val="clear" w:color="auto" w:fill="auto"/>
            <w:vAlign w:val="bottom"/>
          </w:tcPr>
          <w:p w14:paraId="14753B3E"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bottom w:val="single" w:sz="4" w:space="0" w:color="auto"/>
            </w:tcBorders>
            <w:shd w:val="clear" w:color="auto" w:fill="auto"/>
            <w:vAlign w:val="bottom"/>
          </w:tcPr>
          <w:p w14:paraId="706E880C" w14:textId="1BB1A838"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F06BBC">
              <w:rPr>
                <w:rFonts w:ascii="Arial" w:hAnsi="Arial" w:cs="Arial"/>
                <w:sz w:val="19"/>
                <w:szCs w:val="19"/>
              </w:rPr>
              <w:t>44,494</w:t>
            </w:r>
          </w:p>
        </w:tc>
        <w:tc>
          <w:tcPr>
            <w:tcW w:w="236" w:type="dxa"/>
            <w:vAlign w:val="bottom"/>
          </w:tcPr>
          <w:p w14:paraId="5B661BFC"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bottom w:val="single" w:sz="4" w:space="0" w:color="auto"/>
            </w:tcBorders>
            <w:vAlign w:val="bottom"/>
          </w:tcPr>
          <w:p w14:paraId="774C747A" w14:textId="5E9DCF43"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28,763</w:t>
            </w:r>
          </w:p>
        </w:tc>
        <w:tc>
          <w:tcPr>
            <w:tcW w:w="237" w:type="dxa"/>
            <w:vAlign w:val="bottom"/>
          </w:tcPr>
          <w:p w14:paraId="4B1D55AB"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bottom w:val="single" w:sz="4" w:space="0" w:color="auto"/>
            </w:tcBorders>
            <w:vAlign w:val="bottom"/>
          </w:tcPr>
          <w:p w14:paraId="3F6C69F2" w14:textId="170A3558"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lang w:val="en-GB"/>
              </w:rPr>
              <w:t>42,993</w:t>
            </w:r>
          </w:p>
        </w:tc>
      </w:tr>
      <w:tr w:rsidR="00F14EC1" w:rsidRPr="00F06BBC" w14:paraId="1EAF053D" w14:textId="77777777" w:rsidTr="0062607A">
        <w:trPr>
          <w:cantSplit/>
        </w:trPr>
        <w:tc>
          <w:tcPr>
            <w:tcW w:w="4140" w:type="dxa"/>
            <w:shd w:val="clear" w:color="auto" w:fill="auto"/>
            <w:vAlign w:val="bottom"/>
          </w:tcPr>
          <w:p w14:paraId="739C5027" w14:textId="77777777" w:rsidR="00F14EC1" w:rsidRPr="00F06BBC" w:rsidRDefault="00F14EC1" w:rsidP="00F14EC1">
            <w:pPr>
              <w:spacing w:line="360" w:lineRule="auto"/>
              <w:rPr>
                <w:rFonts w:ascii="Arial" w:hAnsi="Arial" w:cs="Arial"/>
                <w:sz w:val="19"/>
                <w:szCs w:val="19"/>
              </w:rPr>
            </w:pPr>
            <w:r w:rsidRPr="00F06BBC">
              <w:rPr>
                <w:rFonts w:ascii="Arial" w:hAnsi="Arial" w:cs="Arial"/>
                <w:sz w:val="19"/>
                <w:szCs w:val="19"/>
              </w:rPr>
              <w:t>Total</w:t>
            </w:r>
          </w:p>
        </w:tc>
        <w:tc>
          <w:tcPr>
            <w:tcW w:w="1080" w:type="dxa"/>
            <w:tcBorders>
              <w:top w:val="single" w:sz="4" w:space="0" w:color="auto"/>
              <w:bottom w:val="single" w:sz="12" w:space="0" w:color="auto"/>
            </w:tcBorders>
            <w:shd w:val="clear" w:color="auto" w:fill="auto"/>
            <w:vAlign w:val="bottom"/>
          </w:tcPr>
          <w:p w14:paraId="4EBBDAF5" w14:textId="14A74AEF"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F06BBC">
              <w:rPr>
                <w:rFonts w:ascii="Arial" w:hAnsi="Arial" w:cs="Arial"/>
                <w:sz w:val="19"/>
                <w:szCs w:val="19"/>
              </w:rPr>
              <w:t>38,763</w:t>
            </w:r>
          </w:p>
        </w:tc>
        <w:tc>
          <w:tcPr>
            <w:tcW w:w="248" w:type="dxa"/>
            <w:shd w:val="clear" w:color="auto" w:fill="auto"/>
            <w:vAlign w:val="bottom"/>
          </w:tcPr>
          <w:p w14:paraId="17CBCD56"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4" w:space="0" w:color="auto"/>
              <w:bottom w:val="single" w:sz="12" w:space="0" w:color="auto"/>
            </w:tcBorders>
            <w:shd w:val="clear" w:color="auto" w:fill="auto"/>
            <w:vAlign w:val="bottom"/>
          </w:tcPr>
          <w:p w14:paraId="0091180A" w14:textId="098F290A"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F06BBC">
              <w:rPr>
                <w:rFonts w:ascii="Arial" w:hAnsi="Arial" w:cs="Arial"/>
                <w:sz w:val="19"/>
                <w:szCs w:val="19"/>
              </w:rPr>
              <w:t>44,494</w:t>
            </w:r>
          </w:p>
        </w:tc>
        <w:tc>
          <w:tcPr>
            <w:tcW w:w="236" w:type="dxa"/>
            <w:vAlign w:val="bottom"/>
          </w:tcPr>
          <w:p w14:paraId="5953E929"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4" w:space="0" w:color="auto"/>
              <w:bottom w:val="single" w:sz="12" w:space="0" w:color="auto"/>
            </w:tcBorders>
            <w:vAlign w:val="bottom"/>
          </w:tcPr>
          <w:p w14:paraId="0324A636" w14:textId="67252D21"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45,926</w:t>
            </w:r>
          </w:p>
        </w:tc>
        <w:tc>
          <w:tcPr>
            <w:tcW w:w="237" w:type="dxa"/>
            <w:vAlign w:val="bottom"/>
          </w:tcPr>
          <w:p w14:paraId="30091C2B" w14:textId="77777777"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4" w:space="0" w:color="auto"/>
              <w:bottom w:val="single" w:sz="12" w:space="0" w:color="auto"/>
            </w:tcBorders>
            <w:vAlign w:val="bottom"/>
          </w:tcPr>
          <w:p w14:paraId="688A5A17" w14:textId="7DAD3CB8" w:rsidR="00F14EC1" w:rsidRPr="00F06BBC" w:rsidRDefault="00F14EC1" w:rsidP="00F1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42,993</w:t>
            </w:r>
          </w:p>
        </w:tc>
      </w:tr>
    </w:tbl>
    <w:p w14:paraId="1E320FB2" w14:textId="77777777" w:rsidR="00F629FA" w:rsidRPr="00F06BBC" w:rsidRDefault="00F629FA" w:rsidP="006B7F53">
      <w:pPr>
        <w:spacing w:line="360" w:lineRule="auto"/>
        <w:ind w:right="-1"/>
        <w:jc w:val="thaiDistribute"/>
        <w:rPr>
          <w:rFonts w:ascii="Arial" w:hAnsi="Arial" w:cstheme="minorBidi"/>
          <w:sz w:val="16"/>
          <w:szCs w:val="16"/>
        </w:rPr>
      </w:pPr>
    </w:p>
    <w:p w14:paraId="71BC2451" w14:textId="1C45A893" w:rsidR="002B6A2A" w:rsidRPr="00F06BBC" w:rsidRDefault="006B3DDD" w:rsidP="0062607A">
      <w:pPr>
        <w:spacing w:line="360" w:lineRule="auto"/>
        <w:ind w:left="426" w:right="-13"/>
        <w:jc w:val="thaiDistribute"/>
        <w:rPr>
          <w:rFonts w:ascii="Arial" w:hAnsi="Arial" w:cs="Arial"/>
          <w:sz w:val="19"/>
          <w:szCs w:val="19"/>
        </w:rPr>
      </w:pPr>
      <w:r w:rsidRPr="00F06BBC">
        <w:rPr>
          <w:rFonts w:ascii="Arial" w:hAnsi="Arial" w:cs="Arial"/>
          <w:sz w:val="19"/>
          <w:szCs w:val="19"/>
        </w:rPr>
        <w:t>During the year</w:t>
      </w:r>
      <w:r w:rsidR="00C42A11" w:rsidRPr="00F06BBC">
        <w:rPr>
          <w:rFonts w:ascii="Arial" w:hAnsi="Arial" w:cs="Arial"/>
          <w:sz w:val="19"/>
          <w:szCs w:val="19"/>
        </w:rPr>
        <w:t>s</w:t>
      </w:r>
      <w:r w:rsidR="00C34326" w:rsidRPr="00F06BBC">
        <w:rPr>
          <w:rFonts w:ascii="Arial" w:hAnsi="Arial" w:cs="Arial"/>
          <w:sz w:val="19"/>
          <w:szCs w:val="19"/>
        </w:rPr>
        <w:t xml:space="preserve"> ended 31 December 201</w:t>
      </w:r>
      <w:r w:rsidR="00E35FE1" w:rsidRPr="00F06BBC">
        <w:rPr>
          <w:rFonts w:ascii="Arial" w:hAnsi="Arial" w:cs="Arial"/>
          <w:sz w:val="19"/>
          <w:szCs w:val="19"/>
        </w:rPr>
        <w:t>9</w:t>
      </w:r>
      <w:r w:rsidR="00BD361D" w:rsidRPr="00F06BBC">
        <w:rPr>
          <w:rFonts w:ascii="Arial" w:hAnsi="Arial" w:cs="Arial"/>
          <w:sz w:val="19"/>
          <w:szCs w:val="19"/>
        </w:rPr>
        <w:t xml:space="preserve"> and 201</w:t>
      </w:r>
      <w:r w:rsidR="00E35FE1" w:rsidRPr="00F06BBC">
        <w:rPr>
          <w:rFonts w:ascii="Arial" w:hAnsi="Arial" w:cs="Arial"/>
          <w:sz w:val="19"/>
          <w:szCs w:val="19"/>
        </w:rPr>
        <w:t>8</w:t>
      </w:r>
      <w:r w:rsidR="00C42A11" w:rsidRPr="00F06BBC">
        <w:rPr>
          <w:rFonts w:ascii="Arial" w:hAnsi="Arial" w:cs="Arial"/>
          <w:sz w:val="19"/>
          <w:szCs w:val="19"/>
        </w:rPr>
        <w:t>,</w:t>
      </w:r>
      <w:r w:rsidR="00BD361D" w:rsidRPr="00F06BBC">
        <w:rPr>
          <w:rFonts w:ascii="Arial" w:hAnsi="Arial" w:cs="Arial"/>
          <w:sz w:val="19"/>
          <w:szCs w:val="19"/>
        </w:rPr>
        <w:t xml:space="preserve"> </w:t>
      </w:r>
      <w:r w:rsidRPr="00F06BBC">
        <w:rPr>
          <w:rFonts w:ascii="Arial" w:hAnsi="Arial" w:cs="Arial"/>
          <w:sz w:val="19"/>
          <w:szCs w:val="19"/>
        </w:rPr>
        <w:t xml:space="preserve">the movements in </w:t>
      </w:r>
      <w:r w:rsidR="00D727EB" w:rsidRPr="00F06BBC">
        <w:rPr>
          <w:rFonts w:ascii="Arial" w:hAnsi="Arial" w:cs="Arial"/>
          <w:sz w:val="19"/>
          <w:szCs w:val="19"/>
        </w:rPr>
        <w:t xml:space="preserve">short – term </w:t>
      </w:r>
      <w:r w:rsidRPr="00F06BBC">
        <w:rPr>
          <w:rFonts w:ascii="Arial" w:hAnsi="Arial" w:cs="Arial"/>
          <w:sz w:val="19"/>
          <w:szCs w:val="19"/>
        </w:rPr>
        <w:t>loan</w:t>
      </w:r>
      <w:r w:rsidR="00D727EB" w:rsidRPr="00F06BBC">
        <w:rPr>
          <w:rFonts w:ascii="Arial" w:hAnsi="Arial" w:cs="Arial"/>
          <w:sz w:val="19"/>
          <w:szCs w:val="19"/>
        </w:rPr>
        <w:t>s</w:t>
      </w:r>
      <w:r w:rsidRPr="00F06BBC">
        <w:rPr>
          <w:rFonts w:ascii="Arial" w:hAnsi="Arial" w:cs="Arial"/>
          <w:sz w:val="19"/>
          <w:szCs w:val="19"/>
        </w:rPr>
        <w:t xml:space="preserve"> from related parties</w:t>
      </w:r>
      <w:r w:rsidR="00D727EB" w:rsidRPr="00F06BBC">
        <w:rPr>
          <w:rFonts w:ascii="Arial" w:hAnsi="Arial" w:cs="Arial"/>
          <w:sz w:val="19"/>
          <w:szCs w:val="19"/>
        </w:rPr>
        <w:t xml:space="preserve"> (excluding interest)</w:t>
      </w:r>
      <w:r w:rsidR="00C42A11" w:rsidRPr="00F06BBC">
        <w:rPr>
          <w:rFonts w:ascii="Arial" w:hAnsi="Arial" w:cs="Arial"/>
          <w:sz w:val="19"/>
          <w:szCs w:val="19"/>
        </w:rPr>
        <w:t xml:space="preserve"> is</w:t>
      </w:r>
      <w:r w:rsidR="002B6A2A" w:rsidRPr="00F06BBC">
        <w:rPr>
          <w:rFonts w:ascii="Arial" w:hAnsi="Arial" w:cs="Arial"/>
          <w:sz w:val="19"/>
          <w:szCs w:val="19"/>
        </w:rPr>
        <w:t xml:space="preserve"> as follow:</w:t>
      </w:r>
    </w:p>
    <w:p w14:paraId="59CA202D" w14:textId="77777777" w:rsidR="002309D4" w:rsidRPr="00F06BBC" w:rsidRDefault="002309D4" w:rsidP="00EE39FF">
      <w:pPr>
        <w:spacing w:line="360" w:lineRule="auto"/>
        <w:ind w:right="-1"/>
        <w:jc w:val="thaiDistribute"/>
        <w:rPr>
          <w:rFonts w:ascii="Arial" w:hAnsi="Arial" w:cs="Arial"/>
          <w:sz w:val="18"/>
          <w:szCs w:val="18"/>
        </w:rPr>
      </w:pPr>
    </w:p>
    <w:tbl>
      <w:tblPr>
        <w:tblW w:w="9120" w:type="dxa"/>
        <w:tblInd w:w="432" w:type="dxa"/>
        <w:tblLayout w:type="fixed"/>
        <w:tblLook w:val="0000" w:firstRow="0" w:lastRow="0" w:firstColumn="0" w:lastColumn="0" w:noHBand="0" w:noVBand="0"/>
      </w:tblPr>
      <w:tblGrid>
        <w:gridCol w:w="3978"/>
        <w:gridCol w:w="1107"/>
        <w:gridCol w:w="236"/>
        <w:gridCol w:w="1078"/>
        <w:gridCol w:w="239"/>
        <w:gridCol w:w="1093"/>
        <w:gridCol w:w="237"/>
        <w:gridCol w:w="1152"/>
      </w:tblGrid>
      <w:tr w:rsidR="002309D4" w:rsidRPr="00F06BBC" w14:paraId="6B7CD031" w14:textId="77777777" w:rsidTr="0062607A">
        <w:trPr>
          <w:cantSplit/>
        </w:trPr>
        <w:tc>
          <w:tcPr>
            <w:tcW w:w="3978" w:type="dxa"/>
          </w:tcPr>
          <w:p w14:paraId="3A4135CA" w14:textId="77777777" w:rsidR="002309D4" w:rsidRPr="00F06BBC" w:rsidRDefault="002309D4" w:rsidP="00332DF0">
            <w:pPr>
              <w:pStyle w:val="a2"/>
              <w:tabs>
                <w:tab w:val="clear" w:pos="360"/>
                <w:tab w:val="clear" w:pos="720"/>
                <w:tab w:val="clear" w:pos="1080"/>
                <w:tab w:val="left" w:pos="540"/>
              </w:tabs>
              <w:spacing w:line="360" w:lineRule="auto"/>
              <w:rPr>
                <w:rFonts w:ascii="Arial" w:hAnsi="Arial" w:cs="Arial"/>
                <w:sz w:val="19"/>
                <w:szCs w:val="19"/>
                <w:cs/>
              </w:rPr>
            </w:pPr>
          </w:p>
        </w:tc>
        <w:tc>
          <w:tcPr>
            <w:tcW w:w="1107" w:type="dxa"/>
            <w:vAlign w:val="bottom"/>
          </w:tcPr>
          <w:p w14:paraId="72B95F3F" w14:textId="77777777" w:rsidR="002309D4" w:rsidRPr="00F06BBC" w:rsidRDefault="002309D4" w:rsidP="00332DF0">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4C87DE0F" w14:textId="77777777" w:rsidR="002309D4" w:rsidRPr="00F06BBC" w:rsidRDefault="002309D4" w:rsidP="00332DF0">
            <w:pPr>
              <w:tabs>
                <w:tab w:val="clear" w:pos="680"/>
                <w:tab w:val="clear" w:pos="907"/>
              </w:tabs>
              <w:spacing w:line="360" w:lineRule="auto"/>
              <w:ind w:left="-103" w:right="-82"/>
              <w:jc w:val="center"/>
              <w:rPr>
                <w:rFonts w:ascii="Arial" w:hAnsi="Arial" w:cs="Arial"/>
                <w:sz w:val="19"/>
                <w:szCs w:val="19"/>
                <w:cs/>
              </w:rPr>
            </w:pPr>
          </w:p>
        </w:tc>
        <w:tc>
          <w:tcPr>
            <w:tcW w:w="1078" w:type="dxa"/>
            <w:vAlign w:val="bottom"/>
          </w:tcPr>
          <w:p w14:paraId="135ECE21" w14:textId="77777777" w:rsidR="002309D4" w:rsidRPr="00F06BBC" w:rsidRDefault="002309D4" w:rsidP="00332DF0">
            <w:pPr>
              <w:tabs>
                <w:tab w:val="clear" w:pos="680"/>
                <w:tab w:val="clear" w:pos="907"/>
                <w:tab w:val="left" w:pos="973"/>
              </w:tabs>
              <w:spacing w:line="360" w:lineRule="auto"/>
              <w:ind w:left="-103" w:right="-82"/>
              <w:jc w:val="center"/>
              <w:rPr>
                <w:rFonts w:ascii="Arial" w:hAnsi="Arial" w:cs="Arial"/>
                <w:sz w:val="19"/>
                <w:szCs w:val="19"/>
                <w:cs/>
              </w:rPr>
            </w:pPr>
          </w:p>
        </w:tc>
        <w:tc>
          <w:tcPr>
            <w:tcW w:w="239" w:type="dxa"/>
            <w:vAlign w:val="bottom"/>
          </w:tcPr>
          <w:p w14:paraId="371671F3" w14:textId="77777777" w:rsidR="002309D4" w:rsidRPr="00F06BBC" w:rsidRDefault="002309D4" w:rsidP="00332DF0">
            <w:pPr>
              <w:tabs>
                <w:tab w:val="clear" w:pos="680"/>
                <w:tab w:val="clear" w:pos="907"/>
              </w:tabs>
              <w:spacing w:line="360" w:lineRule="auto"/>
              <w:ind w:left="-103" w:right="-82"/>
              <w:jc w:val="center"/>
              <w:rPr>
                <w:rFonts w:ascii="Arial" w:hAnsi="Arial" w:cs="Arial"/>
                <w:sz w:val="19"/>
                <w:szCs w:val="19"/>
                <w:cs/>
              </w:rPr>
            </w:pPr>
          </w:p>
        </w:tc>
        <w:tc>
          <w:tcPr>
            <w:tcW w:w="2482" w:type="dxa"/>
            <w:gridSpan w:val="3"/>
            <w:vAlign w:val="bottom"/>
          </w:tcPr>
          <w:p w14:paraId="731E4653" w14:textId="79815823" w:rsidR="002309D4" w:rsidRPr="00F06BBC" w:rsidRDefault="002309D4" w:rsidP="00332DF0">
            <w:pPr>
              <w:tabs>
                <w:tab w:val="clear" w:pos="680"/>
                <w:tab w:val="clear" w:pos="907"/>
              </w:tabs>
              <w:spacing w:line="360" w:lineRule="auto"/>
              <w:ind w:left="-103" w:right="-82"/>
              <w:jc w:val="right"/>
              <w:rPr>
                <w:rFonts w:ascii="Arial" w:hAnsi="Arial" w:cs="Arial"/>
                <w:sz w:val="19"/>
                <w:szCs w:val="19"/>
                <w:cs/>
              </w:rPr>
            </w:pPr>
            <w:r w:rsidRPr="00F06BBC">
              <w:rPr>
                <w:rFonts w:ascii="Arial" w:hAnsi="Arial" w:cs="Arial"/>
                <w:sz w:val="19"/>
                <w:szCs w:val="19"/>
              </w:rPr>
              <w:t>(Unit: Thousand Baht)</w:t>
            </w:r>
          </w:p>
        </w:tc>
      </w:tr>
      <w:tr w:rsidR="002309D4" w:rsidRPr="00F06BBC" w14:paraId="6D293CF2" w14:textId="77777777" w:rsidTr="0062607A">
        <w:trPr>
          <w:cantSplit/>
        </w:trPr>
        <w:tc>
          <w:tcPr>
            <w:tcW w:w="3978" w:type="dxa"/>
            <w:vAlign w:val="center"/>
          </w:tcPr>
          <w:p w14:paraId="2E4BD353" w14:textId="77777777" w:rsidR="002309D4" w:rsidRPr="00F06BBC" w:rsidRDefault="002309D4" w:rsidP="00332DF0">
            <w:pPr>
              <w:tabs>
                <w:tab w:val="left" w:pos="113"/>
              </w:tabs>
              <w:spacing w:line="360" w:lineRule="auto"/>
              <w:ind w:right="-113"/>
              <w:rPr>
                <w:rFonts w:ascii="Arial" w:hAnsi="Arial" w:cs="Arial"/>
                <w:sz w:val="19"/>
                <w:szCs w:val="19"/>
                <w:u w:val="single"/>
              </w:rPr>
            </w:pPr>
          </w:p>
        </w:tc>
        <w:tc>
          <w:tcPr>
            <w:tcW w:w="2421" w:type="dxa"/>
            <w:gridSpan w:val="3"/>
            <w:vAlign w:val="bottom"/>
          </w:tcPr>
          <w:p w14:paraId="2DF6E3CE"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39" w:type="dxa"/>
          </w:tcPr>
          <w:p w14:paraId="738E28B4"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82" w:type="dxa"/>
            <w:gridSpan w:val="3"/>
          </w:tcPr>
          <w:p w14:paraId="2FBC7D8C"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F06BBC">
              <w:rPr>
                <w:rFonts w:ascii="Arial" w:hAnsi="Arial" w:cs="Arial"/>
                <w:sz w:val="19"/>
                <w:szCs w:val="19"/>
              </w:rPr>
              <w:t>Separate F/S</w:t>
            </w:r>
          </w:p>
        </w:tc>
      </w:tr>
      <w:tr w:rsidR="004A7973" w:rsidRPr="00F06BBC" w14:paraId="593EC053" w14:textId="77777777" w:rsidTr="0062607A">
        <w:trPr>
          <w:cantSplit/>
        </w:trPr>
        <w:tc>
          <w:tcPr>
            <w:tcW w:w="3978" w:type="dxa"/>
            <w:vAlign w:val="center"/>
          </w:tcPr>
          <w:p w14:paraId="62140EFE" w14:textId="77777777" w:rsidR="004A7973" w:rsidRPr="00F06BBC" w:rsidRDefault="004A7973" w:rsidP="004A7973">
            <w:pPr>
              <w:tabs>
                <w:tab w:val="left" w:pos="113"/>
              </w:tabs>
              <w:spacing w:line="360" w:lineRule="auto"/>
              <w:ind w:right="-113"/>
              <w:rPr>
                <w:rFonts w:ascii="Arial" w:hAnsi="Arial" w:cs="Arial"/>
                <w:sz w:val="19"/>
                <w:szCs w:val="19"/>
                <w:u w:val="single"/>
              </w:rPr>
            </w:pPr>
          </w:p>
        </w:tc>
        <w:tc>
          <w:tcPr>
            <w:tcW w:w="1107" w:type="dxa"/>
            <w:tcBorders>
              <w:top w:val="single" w:sz="4" w:space="0" w:color="auto"/>
              <w:bottom w:val="single" w:sz="4" w:space="0" w:color="auto"/>
            </w:tcBorders>
            <w:vAlign w:val="center"/>
          </w:tcPr>
          <w:p w14:paraId="36900283" w14:textId="0AF37A0A" w:rsidR="004A7973" w:rsidRPr="00F06BBC" w:rsidRDefault="004A7973" w:rsidP="004A797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6" w:type="dxa"/>
            <w:tcBorders>
              <w:top w:val="single" w:sz="4" w:space="0" w:color="auto"/>
            </w:tcBorders>
            <w:vAlign w:val="center"/>
          </w:tcPr>
          <w:p w14:paraId="4DBD2611"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078" w:type="dxa"/>
            <w:tcBorders>
              <w:top w:val="single" w:sz="4" w:space="0" w:color="auto"/>
              <w:bottom w:val="single" w:sz="4" w:space="0" w:color="auto"/>
            </w:tcBorders>
            <w:vAlign w:val="center"/>
          </w:tcPr>
          <w:p w14:paraId="6C6A4924" w14:textId="6DE553DD" w:rsidR="004A7973" w:rsidRPr="00F06BBC" w:rsidRDefault="004A7973" w:rsidP="004A797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39" w:type="dxa"/>
            <w:vAlign w:val="center"/>
          </w:tcPr>
          <w:p w14:paraId="4484EAA8"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093" w:type="dxa"/>
            <w:tcBorders>
              <w:top w:val="single" w:sz="4" w:space="0" w:color="auto"/>
              <w:bottom w:val="single" w:sz="4" w:space="0" w:color="auto"/>
            </w:tcBorders>
            <w:vAlign w:val="center"/>
          </w:tcPr>
          <w:p w14:paraId="3A2AFD2F" w14:textId="46DDB370" w:rsidR="004A7973" w:rsidRPr="00F06BBC" w:rsidRDefault="004A7973" w:rsidP="004A797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7" w:type="dxa"/>
            <w:tcBorders>
              <w:top w:val="single" w:sz="4" w:space="0" w:color="auto"/>
            </w:tcBorders>
            <w:vAlign w:val="center"/>
          </w:tcPr>
          <w:p w14:paraId="1E3FB8DC"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152" w:type="dxa"/>
            <w:tcBorders>
              <w:top w:val="single" w:sz="4" w:space="0" w:color="auto"/>
              <w:bottom w:val="single" w:sz="4" w:space="0" w:color="auto"/>
            </w:tcBorders>
            <w:vAlign w:val="center"/>
          </w:tcPr>
          <w:p w14:paraId="0DA3A006" w14:textId="3A34C5B0" w:rsidR="004A7973" w:rsidRPr="00F06BBC" w:rsidRDefault="004A7973" w:rsidP="004A797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2309D4" w:rsidRPr="00F06BBC" w14:paraId="179FB1E4" w14:textId="77777777" w:rsidTr="0062607A">
        <w:trPr>
          <w:cantSplit/>
        </w:trPr>
        <w:tc>
          <w:tcPr>
            <w:tcW w:w="3978" w:type="dxa"/>
            <w:vAlign w:val="center"/>
          </w:tcPr>
          <w:p w14:paraId="57650831" w14:textId="77777777" w:rsidR="002309D4" w:rsidRPr="00F06BBC" w:rsidRDefault="002309D4" w:rsidP="00332DF0">
            <w:pPr>
              <w:tabs>
                <w:tab w:val="left" w:pos="113"/>
              </w:tabs>
              <w:spacing w:line="360" w:lineRule="auto"/>
              <w:ind w:right="-113"/>
              <w:rPr>
                <w:rFonts w:ascii="Arial" w:hAnsi="Arial" w:cs="Arial"/>
                <w:sz w:val="19"/>
                <w:szCs w:val="19"/>
                <w:u w:val="single"/>
              </w:rPr>
            </w:pPr>
          </w:p>
        </w:tc>
        <w:tc>
          <w:tcPr>
            <w:tcW w:w="1107" w:type="dxa"/>
            <w:vAlign w:val="bottom"/>
          </w:tcPr>
          <w:p w14:paraId="59F82A0C"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2071FDEE"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78" w:type="dxa"/>
            <w:shd w:val="clear" w:color="auto" w:fill="auto"/>
            <w:vAlign w:val="bottom"/>
          </w:tcPr>
          <w:p w14:paraId="502758B2"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shd w:val="clear" w:color="auto" w:fill="auto"/>
          </w:tcPr>
          <w:p w14:paraId="10827836"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shd w:val="clear" w:color="auto" w:fill="auto"/>
          </w:tcPr>
          <w:p w14:paraId="784A7765"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shd w:val="clear" w:color="auto" w:fill="auto"/>
          </w:tcPr>
          <w:p w14:paraId="5BD35E58"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2" w:type="dxa"/>
            <w:shd w:val="clear" w:color="auto" w:fill="auto"/>
            <w:vAlign w:val="bottom"/>
          </w:tcPr>
          <w:p w14:paraId="56D72B29"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5F02A0" w:rsidRPr="00F06BBC" w14:paraId="516C8228" w14:textId="77777777" w:rsidTr="0062607A">
        <w:trPr>
          <w:cantSplit/>
        </w:trPr>
        <w:tc>
          <w:tcPr>
            <w:tcW w:w="3978" w:type="dxa"/>
            <w:vAlign w:val="bottom"/>
          </w:tcPr>
          <w:p w14:paraId="6478442E" w14:textId="16FB2EF6" w:rsidR="005F02A0" w:rsidRPr="00F06BBC" w:rsidRDefault="005F02A0" w:rsidP="005F02A0">
            <w:pPr>
              <w:spacing w:line="360" w:lineRule="auto"/>
              <w:ind w:right="28"/>
              <w:rPr>
                <w:rFonts w:ascii="Arial" w:hAnsi="Arial" w:cs="Arial"/>
                <w:sz w:val="19"/>
                <w:szCs w:val="19"/>
              </w:rPr>
            </w:pPr>
            <w:r w:rsidRPr="00F06BBC">
              <w:rPr>
                <w:rFonts w:ascii="Arial" w:hAnsi="Arial" w:cs="Arial"/>
                <w:sz w:val="19"/>
                <w:szCs w:val="19"/>
                <w:lang w:val="en-GB"/>
              </w:rPr>
              <w:t>Balance</w:t>
            </w:r>
            <w:r w:rsidRPr="00F06BBC">
              <w:rPr>
                <w:rFonts w:ascii="Arial" w:hAnsi="Arial" w:cs="Arial"/>
                <w:sz w:val="19"/>
                <w:szCs w:val="19"/>
              </w:rPr>
              <w:t xml:space="preserve"> as at 1 January </w:t>
            </w:r>
          </w:p>
        </w:tc>
        <w:tc>
          <w:tcPr>
            <w:tcW w:w="1107" w:type="dxa"/>
            <w:shd w:val="clear" w:color="auto" w:fill="auto"/>
            <w:vAlign w:val="bottom"/>
          </w:tcPr>
          <w:p w14:paraId="74DC7612" w14:textId="55F2B0A3" w:rsidR="005F02A0" w:rsidRPr="00F06BBC" w:rsidRDefault="005F02A0" w:rsidP="005F02A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41,000</w:t>
            </w:r>
          </w:p>
        </w:tc>
        <w:tc>
          <w:tcPr>
            <w:tcW w:w="236" w:type="dxa"/>
            <w:vAlign w:val="bottom"/>
          </w:tcPr>
          <w:p w14:paraId="48AA76D1"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78" w:type="dxa"/>
            <w:shd w:val="clear" w:color="auto" w:fill="auto"/>
          </w:tcPr>
          <w:p w14:paraId="4E9D0784" w14:textId="42B2F486"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137,900</w:t>
            </w:r>
          </w:p>
        </w:tc>
        <w:tc>
          <w:tcPr>
            <w:tcW w:w="239" w:type="dxa"/>
            <w:shd w:val="clear" w:color="auto" w:fill="auto"/>
            <w:vAlign w:val="bottom"/>
          </w:tcPr>
          <w:p w14:paraId="793639C0"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shd w:val="clear" w:color="auto" w:fill="auto"/>
          </w:tcPr>
          <w:p w14:paraId="3052830C" w14:textId="1C072134" w:rsidR="005F02A0" w:rsidRPr="00F06BBC" w:rsidRDefault="005F02A0" w:rsidP="005F02A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39,500</w:t>
            </w:r>
          </w:p>
        </w:tc>
        <w:tc>
          <w:tcPr>
            <w:tcW w:w="237" w:type="dxa"/>
            <w:shd w:val="clear" w:color="auto" w:fill="auto"/>
            <w:vAlign w:val="bottom"/>
          </w:tcPr>
          <w:p w14:paraId="687A266B"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2" w:type="dxa"/>
            <w:shd w:val="clear" w:color="auto" w:fill="auto"/>
          </w:tcPr>
          <w:p w14:paraId="3120C684" w14:textId="7640976B"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74,200</w:t>
            </w:r>
          </w:p>
        </w:tc>
      </w:tr>
      <w:tr w:rsidR="005F02A0" w:rsidRPr="00F06BBC" w14:paraId="2A23DBD9" w14:textId="77777777" w:rsidTr="0062607A">
        <w:trPr>
          <w:cantSplit/>
        </w:trPr>
        <w:tc>
          <w:tcPr>
            <w:tcW w:w="3978" w:type="dxa"/>
            <w:vAlign w:val="bottom"/>
          </w:tcPr>
          <w:p w14:paraId="4ACA07F4" w14:textId="34E88068" w:rsidR="005F02A0" w:rsidRPr="00F06BBC" w:rsidRDefault="005F02A0" w:rsidP="005F02A0">
            <w:pPr>
              <w:spacing w:line="360" w:lineRule="auto"/>
              <w:ind w:right="28"/>
              <w:rPr>
                <w:rFonts w:ascii="Arial" w:hAnsi="Arial" w:cs="Arial"/>
                <w:sz w:val="19"/>
                <w:szCs w:val="19"/>
                <w:u w:val="single"/>
                <w:lang w:val="en-GB"/>
              </w:rPr>
            </w:pPr>
            <w:proofErr w:type="gramStart"/>
            <w:r w:rsidRPr="00F06BBC">
              <w:rPr>
                <w:rFonts w:ascii="Arial" w:hAnsi="Arial" w:cs="Arial"/>
                <w:sz w:val="19"/>
                <w:szCs w:val="19"/>
                <w:u w:val="single"/>
                <w:lang w:val="en-GB"/>
              </w:rPr>
              <w:t>Add</w:t>
            </w:r>
            <w:r w:rsidRPr="00F06BBC">
              <w:rPr>
                <w:rFonts w:ascii="Arial" w:hAnsi="Arial" w:cs="Arial"/>
                <w:sz w:val="19"/>
                <w:szCs w:val="19"/>
                <w:lang w:val="en-GB"/>
              </w:rPr>
              <w:t xml:space="preserve">  Additional</w:t>
            </w:r>
            <w:proofErr w:type="gramEnd"/>
          </w:p>
        </w:tc>
        <w:tc>
          <w:tcPr>
            <w:tcW w:w="1107" w:type="dxa"/>
            <w:shd w:val="clear" w:color="auto" w:fill="auto"/>
            <w:vAlign w:val="bottom"/>
          </w:tcPr>
          <w:p w14:paraId="43A00A29" w14:textId="5A6F40B8" w:rsidR="005F02A0" w:rsidRPr="00F06BBC" w:rsidRDefault="005F02A0" w:rsidP="005F02A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28,400</w:t>
            </w:r>
          </w:p>
        </w:tc>
        <w:tc>
          <w:tcPr>
            <w:tcW w:w="236" w:type="dxa"/>
          </w:tcPr>
          <w:p w14:paraId="6DB29DA9"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78" w:type="dxa"/>
            <w:shd w:val="clear" w:color="auto" w:fill="auto"/>
          </w:tcPr>
          <w:p w14:paraId="78574345" w14:textId="665B941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12,000</w:t>
            </w:r>
          </w:p>
        </w:tc>
        <w:tc>
          <w:tcPr>
            <w:tcW w:w="239" w:type="dxa"/>
            <w:shd w:val="clear" w:color="auto" w:fill="auto"/>
          </w:tcPr>
          <w:p w14:paraId="46BC970A"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shd w:val="clear" w:color="auto" w:fill="auto"/>
          </w:tcPr>
          <w:p w14:paraId="4BFB46E7" w14:textId="58919058" w:rsidR="005F02A0" w:rsidRPr="00F06BBC" w:rsidRDefault="005F02A0" w:rsidP="005F02A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32,000</w:t>
            </w:r>
          </w:p>
        </w:tc>
        <w:tc>
          <w:tcPr>
            <w:tcW w:w="237" w:type="dxa"/>
            <w:shd w:val="clear" w:color="auto" w:fill="auto"/>
          </w:tcPr>
          <w:p w14:paraId="01DBF7D2"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2" w:type="dxa"/>
            <w:shd w:val="clear" w:color="auto" w:fill="auto"/>
          </w:tcPr>
          <w:p w14:paraId="6EBED5FA" w14:textId="26FDE3ED"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9"/>
                <w:szCs w:val="19"/>
              </w:rPr>
            </w:pPr>
            <w:r w:rsidRPr="00F06BBC">
              <w:rPr>
                <w:rFonts w:ascii="Arial" w:hAnsi="Arial" w:cs="Arial"/>
                <w:sz w:val="19"/>
                <w:szCs w:val="19"/>
              </w:rPr>
              <w:t>12,000</w:t>
            </w:r>
          </w:p>
        </w:tc>
      </w:tr>
      <w:tr w:rsidR="005F02A0" w:rsidRPr="00F06BBC" w14:paraId="21329596" w14:textId="77777777" w:rsidTr="0062607A">
        <w:trPr>
          <w:cantSplit/>
        </w:trPr>
        <w:tc>
          <w:tcPr>
            <w:tcW w:w="3978" w:type="dxa"/>
            <w:vAlign w:val="bottom"/>
          </w:tcPr>
          <w:p w14:paraId="3CB5E056" w14:textId="6075FFB2" w:rsidR="005F02A0" w:rsidRPr="00F06BBC" w:rsidRDefault="005F02A0" w:rsidP="005F02A0">
            <w:pPr>
              <w:spacing w:line="360" w:lineRule="auto"/>
              <w:ind w:right="28"/>
              <w:rPr>
                <w:rFonts w:ascii="Arial" w:hAnsi="Arial" w:cs="Arial"/>
                <w:sz w:val="19"/>
                <w:szCs w:val="19"/>
              </w:rPr>
            </w:pPr>
            <w:r w:rsidRPr="00F06BBC">
              <w:rPr>
                <w:rFonts w:ascii="Arial" w:hAnsi="Arial" w:cs="Arial"/>
                <w:sz w:val="19"/>
                <w:szCs w:val="19"/>
                <w:u w:val="single"/>
              </w:rPr>
              <w:t>Less</w:t>
            </w:r>
            <w:r w:rsidRPr="00F06BBC">
              <w:rPr>
                <w:rFonts w:ascii="Arial" w:hAnsi="Arial" w:cs="Arial"/>
                <w:sz w:val="19"/>
                <w:szCs w:val="19"/>
              </w:rPr>
              <w:t xml:space="preserve"> Payment</w:t>
            </w:r>
          </w:p>
        </w:tc>
        <w:tc>
          <w:tcPr>
            <w:tcW w:w="1107" w:type="dxa"/>
            <w:shd w:val="clear" w:color="auto" w:fill="auto"/>
            <w:vAlign w:val="bottom"/>
          </w:tcPr>
          <w:p w14:paraId="286C082E" w14:textId="7912B512" w:rsidR="005F02A0" w:rsidRPr="00F06BBC" w:rsidRDefault="005F02A0" w:rsidP="005F02A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(34,400)</w:t>
            </w:r>
          </w:p>
        </w:tc>
        <w:tc>
          <w:tcPr>
            <w:tcW w:w="236" w:type="dxa"/>
          </w:tcPr>
          <w:p w14:paraId="53828462"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78" w:type="dxa"/>
            <w:shd w:val="clear" w:color="auto" w:fill="auto"/>
          </w:tcPr>
          <w:p w14:paraId="511D7BDE" w14:textId="624D2745"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(108,900)</w:t>
            </w:r>
          </w:p>
        </w:tc>
        <w:tc>
          <w:tcPr>
            <w:tcW w:w="239" w:type="dxa"/>
            <w:shd w:val="clear" w:color="auto" w:fill="auto"/>
          </w:tcPr>
          <w:p w14:paraId="7325CC70"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shd w:val="clear" w:color="auto" w:fill="auto"/>
          </w:tcPr>
          <w:p w14:paraId="0C20C7E5" w14:textId="635B729B" w:rsidR="005F02A0" w:rsidRPr="00F06BBC" w:rsidRDefault="005F02A0" w:rsidP="005F02A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(29,500)</w:t>
            </w:r>
          </w:p>
        </w:tc>
        <w:tc>
          <w:tcPr>
            <w:tcW w:w="237" w:type="dxa"/>
            <w:shd w:val="clear" w:color="auto" w:fill="auto"/>
          </w:tcPr>
          <w:p w14:paraId="60A1628C"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2" w:type="dxa"/>
            <w:shd w:val="clear" w:color="auto" w:fill="auto"/>
          </w:tcPr>
          <w:p w14:paraId="2A4E8434" w14:textId="751DBEE8"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(46,700)</w:t>
            </w:r>
          </w:p>
        </w:tc>
      </w:tr>
      <w:tr w:rsidR="005F02A0" w:rsidRPr="00F06BBC" w14:paraId="4BBB6404" w14:textId="77777777" w:rsidTr="0062607A">
        <w:trPr>
          <w:cantSplit/>
        </w:trPr>
        <w:tc>
          <w:tcPr>
            <w:tcW w:w="3978" w:type="dxa"/>
            <w:vAlign w:val="bottom"/>
          </w:tcPr>
          <w:p w14:paraId="2CA1550A" w14:textId="173EB927" w:rsidR="005F02A0" w:rsidRPr="00F06BBC" w:rsidRDefault="005F02A0" w:rsidP="005F02A0">
            <w:pPr>
              <w:spacing w:line="360" w:lineRule="auto"/>
              <w:ind w:right="28"/>
              <w:rPr>
                <w:rFonts w:ascii="Arial" w:hAnsi="Arial" w:cs="Arial"/>
                <w:sz w:val="19"/>
                <w:szCs w:val="19"/>
              </w:rPr>
            </w:pPr>
            <w:r w:rsidRPr="00F06BBC">
              <w:rPr>
                <w:rFonts w:ascii="Arial" w:hAnsi="Arial" w:cs="Arial"/>
                <w:sz w:val="19"/>
                <w:szCs w:val="19"/>
              </w:rPr>
              <w:t xml:space="preserve">Balance as at 31 December </w:t>
            </w:r>
          </w:p>
        </w:tc>
        <w:tc>
          <w:tcPr>
            <w:tcW w:w="1107" w:type="dxa"/>
            <w:tcBorders>
              <w:top w:val="single" w:sz="4" w:space="0" w:color="auto"/>
              <w:bottom w:val="single" w:sz="12" w:space="0" w:color="auto"/>
            </w:tcBorders>
            <w:shd w:val="clear" w:color="auto" w:fill="auto"/>
            <w:vAlign w:val="bottom"/>
          </w:tcPr>
          <w:p w14:paraId="4448274A" w14:textId="5DB978C3" w:rsidR="005F02A0" w:rsidRPr="00F06BBC" w:rsidRDefault="005F02A0" w:rsidP="005F02A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35,000</w:t>
            </w:r>
          </w:p>
        </w:tc>
        <w:tc>
          <w:tcPr>
            <w:tcW w:w="236" w:type="dxa"/>
          </w:tcPr>
          <w:p w14:paraId="1F1826BD"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78" w:type="dxa"/>
            <w:tcBorders>
              <w:top w:val="single" w:sz="4" w:space="0" w:color="auto"/>
              <w:bottom w:val="single" w:sz="12" w:space="0" w:color="auto"/>
            </w:tcBorders>
            <w:shd w:val="clear" w:color="auto" w:fill="auto"/>
          </w:tcPr>
          <w:p w14:paraId="7C92E6DD" w14:textId="44E87801"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41,000</w:t>
            </w:r>
          </w:p>
        </w:tc>
        <w:tc>
          <w:tcPr>
            <w:tcW w:w="239" w:type="dxa"/>
            <w:shd w:val="clear" w:color="auto" w:fill="auto"/>
          </w:tcPr>
          <w:p w14:paraId="2AAFB40F"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tcBorders>
              <w:top w:val="single" w:sz="4" w:space="0" w:color="auto"/>
              <w:bottom w:val="single" w:sz="12" w:space="0" w:color="auto"/>
            </w:tcBorders>
            <w:shd w:val="clear" w:color="auto" w:fill="auto"/>
          </w:tcPr>
          <w:p w14:paraId="319B5C05" w14:textId="4648A110" w:rsidR="005F02A0" w:rsidRPr="00F06BBC" w:rsidRDefault="005F02A0" w:rsidP="005F02A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42,000</w:t>
            </w:r>
          </w:p>
        </w:tc>
        <w:tc>
          <w:tcPr>
            <w:tcW w:w="237" w:type="dxa"/>
            <w:shd w:val="clear" w:color="auto" w:fill="auto"/>
          </w:tcPr>
          <w:p w14:paraId="30260AFA" w14:textId="77777777"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52" w:type="dxa"/>
            <w:tcBorders>
              <w:top w:val="single" w:sz="4" w:space="0" w:color="auto"/>
              <w:bottom w:val="single" w:sz="12" w:space="0" w:color="auto"/>
            </w:tcBorders>
            <w:shd w:val="clear" w:color="auto" w:fill="auto"/>
          </w:tcPr>
          <w:p w14:paraId="3E7FE685" w14:textId="1131B2E2" w:rsidR="005F02A0" w:rsidRPr="00F06BBC" w:rsidRDefault="005F02A0" w:rsidP="005F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F06BBC">
              <w:rPr>
                <w:rFonts w:ascii="Arial" w:hAnsi="Arial" w:cs="Arial"/>
                <w:sz w:val="19"/>
                <w:szCs w:val="19"/>
              </w:rPr>
              <w:t>39,500</w:t>
            </w:r>
          </w:p>
        </w:tc>
      </w:tr>
    </w:tbl>
    <w:p w14:paraId="0BB17418" w14:textId="27162612" w:rsidR="005753A5" w:rsidRPr="00F06BBC" w:rsidRDefault="005753A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Arial"/>
          <w:sz w:val="19"/>
          <w:szCs w:val="19"/>
          <w:u w:val="single"/>
        </w:rPr>
      </w:pPr>
    </w:p>
    <w:p w14:paraId="31085D04" w14:textId="5157F1BC" w:rsidR="004F7CB2" w:rsidRPr="00F06BBC" w:rsidRDefault="004F7CB2" w:rsidP="0062607A">
      <w:pPr>
        <w:spacing w:line="360" w:lineRule="auto"/>
        <w:ind w:left="426" w:right="-13"/>
        <w:jc w:val="thaiDistribute"/>
        <w:rPr>
          <w:rFonts w:ascii="Arial" w:hAnsi="Arial" w:cs="Arial"/>
          <w:sz w:val="19"/>
          <w:szCs w:val="19"/>
        </w:rPr>
      </w:pPr>
      <w:r w:rsidRPr="00F06BBC">
        <w:rPr>
          <w:rFonts w:ascii="Arial" w:hAnsi="Arial" w:cs="Arial"/>
          <w:sz w:val="19"/>
          <w:szCs w:val="19"/>
        </w:rPr>
        <w:t>Short - term loans</w:t>
      </w:r>
      <w:r w:rsidR="004B3ADB" w:rsidRPr="00F06BBC">
        <w:rPr>
          <w:rFonts w:ascii="Arial" w:hAnsi="Arial" w:cs="Arial"/>
          <w:sz w:val="19"/>
          <w:szCs w:val="19"/>
        </w:rPr>
        <w:t xml:space="preserve"> from</w:t>
      </w:r>
      <w:r w:rsidRPr="00F06BBC">
        <w:rPr>
          <w:rFonts w:ascii="Arial" w:hAnsi="Arial" w:cs="Arial"/>
          <w:sz w:val="19"/>
          <w:szCs w:val="19"/>
        </w:rPr>
        <w:t xml:space="preserve"> </w:t>
      </w:r>
      <w:r w:rsidR="00D837E9" w:rsidRPr="00F06BBC">
        <w:rPr>
          <w:rFonts w:ascii="Arial" w:hAnsi="Arial" w:cs="Arial"/>
          <w:sz w:val="19"/>
          <w:szCs w:val="19"/>
        </w:rPr>
        <w:t>related parties</w:t>
      </w:r>
      <w:r w:rsidR="00D4154E" w:rsidRPr="00F06BBC">
        <w:rPr>
          <w:rFonts w:ascii="Arial" w:hAnsi="Arial" w:cs="Arial"/>
          <w:sz w:val="19"/>
          <w:szCs w:val="19"/>
        </w:rPr>
        <w:t xml:space="preserve"> </w:t>
      </w:r>
      <w:r w:rsidRPr="00F06BBC">
        <w:rPr>
          <w:rFonts w:ascii="Arial" w:hAnsi="Arial" w:cs="Arial"/>
          <w:sz w:val="19"/>
          <w:szCs w:val="19"/>
        </w:rPr>
        <w:t>represent promissory note</w:t>
      </w:r>
      <w:r w:rsidR="008412EF" w:rsidRPr="00F06BBC">
        <w:rPr>
          <w:rFonts w:ascii="Arial" w:hAnsi="Arial" w:cs="Arial"/>
          <w:sz w:val="19"/>
          <w:szCs w:val="19"/>
        </w:rPr>
        <w:t>s which bear interest</w:t>
      </w:r>
      <w:r w:rsidRPr="00F06BBC">
        <w:rPr>
          <w:rFonts w:ascii="Arial" w:hAnsi="Arial" w:cs="Arial"/>
          <w:sz w:val="19"/>
          <w:szCs w:val="19"/>
        </w:rPr>
        <w:t xml:space="preserve"> at </w:t>
      </w:r>
      <w:r w:rsidR="007F0990" w:rsidRPr="00F06BBC">
        <w:rPr>
          <w:rFonts w:ascii="Arial" w:hAnsi="Arial" w:cs="Arial"/>
          <w:sz w:val="19"/>
          <w:szCs w:val="19"/>
        </w:rPr>
        <w:t>6.0</w:t>
      </w:r>
      <w:r w:rsidR="00162F52" w:rsidRPr="00F06BBC">
        <w:rPr>
          <w:rFonts w:ascii="Arial" w:hAnsi="Arial" w:cs="Arial"/>
          <w:sz w:val="19"/>
          <w:szCs w:val="19"/>
        </w:rPr>
        <w:t>0</w:t>
      </w:r>
      <w:r w:rsidR="00D4154E" w:rsidRPr="00F06BBC">
        <w:rPr>
          <w:rFonts w:ascii="Arial" w:hAnsi="Arial" w:cs="Arial"/>
          <w:sz w:val="19"/>
          <w:szCs w:val="19"/>
        </w:rPr>
        <w:t xml:space="preserve">% </w:t>
      </w:r>
      <w:r w:rsidR="00A1196F" w:rsidRPr="00F06BBC">
        <w:rPr>
          <w:rFonts w:ascii="Arial" w:hAnsi="Arial" w:cs="Arial"/>
          <w:sz w:val="19"/>
          <w:szCs w:val="19"/>
        </w:rPr>
        <w:t xml:space="preserve">– </w:t>
      </w:r>
      <w:r w:rsidR="006A7071" w:rsidRPr="00F06BBC">
        <w:rPr>
          <w:rFonts w:ascii="Arial" w:hAnsi="Arial" w:cs="Arial"/>
          <w:sz w:val="19"/>
          <w:szCs w:val="19"/>
        </w:rPr>
        <w:t>12</w:t>
      </w:r>
      <w:r w:rsidR="005D2EFF" w:rsidRPr="00F06BBC">
        <w:rPr>
          <w:rFonts w:ascii="Arial" w:hAnsi="Arial" w:cs="Arial"/>
          <w:sz w:val="19"/>
          <w:szCs w:val="19"/>
        </w:rPr>
        <w:t>.00</w:t>
      </w:r>
      <w:r w:rsidR="00D4154E" w:rsidRPr="00F06BBC">
        <w:rPr>
          <w:rFonts w:ascii="Arial" w:hAnsi="Arial" w:cs="Arial"/>
          <w:sz w:val="19"/>
          <w:szCs w:val="19"/>
        </w:rPr>
        <w:t>%</w:t>
      </w:r>
      <w:r w:rsidRPr="00F06BBC">
        <w:rPr>
          <w:rFonts w:ascii="Arial" w:hAnsi="Arial" w:cs="Arial"/>
          <w:sz w:val="19"/>
          <w:szCs w:val="19"/>
        </w:rPr>
        <w:t xml:space="preserve"> per annum </w:t>
      </w:r>
      <w:r w:rsidR="00712041" w:rsidRPr="00F06BBC">
        <w:rPr>
          <w:rFonts w:ascii="Arial" w:hAnsi="Arial" w:cs="Arial"/>
          <w:sz w:val="19"/>
          <w:szCs w:val="19"/>
        </w:rPr>
        <w:t>(201</w:t>
      </w:r>
      <w:r w:rsidR="004A7973" w:rsidRPr="00F06BBC">
        <w:rPr>
          <w:rFonts w:ascii="Arial" w:hAnsi="Arial" w:cs="Arial"/>
          <w:sz w:val="19"/>
          <w:szCs w:val="19"/>
        </w:rPr>
        <w:t>8</w:t>
      </w:r>
      <w:r w:rsidR="00712041" w:rsidRPr="00F06BBC">
        <w:rPr>
          <w:rFonts w:ascii="Arial" w:hAnsi="Arial" w:cs="Arial"/>
          <w:sz w:val="19"/>
          <w:szCs w:val="19"/>
        </w:rPr>
        <w:t xml:space="preserve">: </w:t>
      </w:r>
      <w:r w:rsidR="00BD361D" w:rsidRPr="00F06BBC">
        <w:rPr>
          <w:rFonts w:ascii="Arial" w:hAnsi="Arial" w:cs="Arial"/>
          <w:sz w:val="19"/>
          <w:szCs w:val="19"/>
        </w:rPr>
        <w:t>4.00</w:t>
      </w:r>
      <w:r w:rsidR="00D4154E" w:rsidRPr="00F06BBC">
        <w:rPr>
          <w:rFonts w:ascii="Arial" w:hAnsi="Arial" w:cs="Arial"/>
          <w:sz w:val="19"/>
          <w:szCs w:val="19"/>
        </w:rPr>
        <w:t>%</w:t>
      </w:r>
      <w:r w:rsidR="00712041" w:rsidRPr="00F06BBC">
        <w:rPr>
          <w:rFonts w:ascii="Arial" w:hAnsi="Arial" w:cs="Arial"/>
          <w:sz w:val="19"/>
          <w:szCs w:val="19"/>
        </w:rPr>
        <w:t xml:space="preserve"> – </w:t>
      </w:r>
      <w:r w:rsidR="004A7973" w:rsidRPr="00F06BBC">
        <w:rPr>
          <w:rFonts w:ascii="Arial" w:hAnsi="Arial" w:cs="Arial"/>
          <w:sz w:val="19"/>
          <w:szCs w:val="19"/>
        </w:rPr>
        <w:t>6</w:t>
      </w:r>
      <w:r w:rsidR="00954351" w:rsidRPr="00F06BBC">
        <w:rPr>
          <w:rFonts w:ascii="Arial" w:hAnsi="Arial" w:cs="Arial"/>
          <w:sz w:val="19"/>
          <w:szCs w:val="19"/>
        </w:rPr>
        <w:t>.00</w:t>
      </w:r>
      <w:r w:rsidR="00D4154E" w:rsidRPr="00F06BBC">
        <w:rPr>
          <w:rFonts w:ascii="Arial" w:hAnsi="Arial" w:cs="Arial"/>
          <w:sz w:val="19"/>
          <w:szCs w:val="19"/>
        </w:rPr>
        <w:t>%</w:t>
      </w:r>
      <w:r w:rsidR="00712041" w:rsidRPr="00F06BBC">
        <w:rPr>
          <w:rFonts w:ascii="Arial" w:hAnsi="Arial" w:cs="Arial"/>
          <w:sz w:val="19"/>
          <w:szCs w:val="19"/>
        </w:rPr>
        <w:t xml:space="preserve"> </w:t>
      </w:r>
      <w:r w:rsidR="008412EF" w:rsidRPr="00F06BBC">
        <w:rPr>
          <w:rFonts w:ascii="Arial" w:hAnsi="Arial" w:cs="Arial"/>
          <w:sz w:val="19"/>
          <w:szCs w:val="19"/>
        </w:rPr>
        <w:t>per annum) and are</w:t>
      </w:r>
      <w:r w:rsidRPr="00F06BBC">
        <w:rPr>
          <w:rFonts w:ascii="Arial" w:hAnsi="Arial" w:cs="Arial"/>
          <w:sz w:val="19"/>
          <w:szCs w:val="19"/>
        </w:rPr>
        <w:t xml:space="preserve"> repayable at call </w:t>
      </w:r>
      <w:r w:rsidR="00944669" w:rsidRPr="00F06BBC">
        <w:rPr>
          <w:rFonts w:ascii="Arial" w:hAnsi="Arial" w:cs="Arial"/>
          <w:sz w:val="19"/>
          <w:szCs w:val="19"/>
        </w:rPr>
        <w:t xml:space="preserve">and are not </w:t>
      </w:r>
      <w:r w:rsidRPr="00F06BBC">
        <w:rPr>
          <w:rFonts w:ascii="Arial" w:hAnsi="Arial" w:cs="Arial"/>
          <w:sz w:val="19"/>
          <w:szCs w:val="19"/>
        </w:rPr>
        <w:t>collateralized.</w:t>
      </w:r>
    </w:p>
    <w:p w14:paraId="6448ECFB" w14:textId="5731DB1D" w:rsidR="00075C59" w:rsidRPr="00F06BBC" w:rsidRDefault="00075C59" w:rsidP="00DC138C">
      <w:pPr>
        <w:spacing w:line="360" w:lineRule="auto"/>
        <w:ind w:right="-1"/>
        <w:jc w:val="thaiDistribute"/>
        <w:rPr>
          <w:rFonts w:ascii="Arial" w:hAnsi="Arial" w:cstheme="minorBidi"/>
          <w:sz w:val="19"/>
          <w:szCs w:val="19"/>
        </w:rPr>
      </w:pPr>
    </w:p>
    <w:p w14:paraId="2EAFCCD7" w14:textId="790B8227" w:rsidR="00D71550" w:rsidRPr="00F06BBC" w:rsidRDefault="00D71550" w:rsidP="00DC138C">
      <w:pPr>
        <w:spacing w:line="360" w:lineRule="auto"/>
        <w:ind w:right="-1"/>
        <w:jc w:val="thaiDistribute"/>
        <w:rPr>
          <w:rFonts w:ascii="Arial" w:hAnsi="Arial" w:cstheme="minorBidi"/>
          <w:sz w:val="19"/>
          <w:szCs w:val="19"/>
        </w:rPr>
      </w:pPr>
    </w:p>
    <w:p w14:paraId="498D1884" w14:textId="44F24DA7" w:rsidR="00964B04" w:rsidRPr="00F06BBC" w:rsidRDefault="00964B04" w:rsidP="00DC138C">
      <w:pPr>
        <w:spacing w:line="360" w:lineRule="auto"/>
        <w:ind w:right="-1"/>
        <w:jc w:val="thaiDistribute"/>
        <w:rPr>
          <w:rFonts w:ascii="Arial" w:hAnsi="Arial" w:cstheme="minorBidi"/>
          <w:sz w:val="19"/>
          <w:szCs w:val="19"/>
        </w:rPr>
      </w:pPr>
    </w:p>
    <w:p w14:paraId="1E99E75F" w14:textId="77777777" w:rsidR="00964B04" w:rsidRPr="00F06BBC" w:rsidRDefault="00964B04" w:rsidP="00DC138C">
      <w:pPr>
        <w:spacing w:line="360" w:lineRule="auto"/>
        <w:ind w:right="-1"/>
        <w:jc w:val="thaiDistribute"/>
        <w:rPr>
          <w:rFonts w:ascii="Arial" w:hAnsi="Arial" w:cstheme="minorBidi"/>
          <w:sz w:val="19"/>
          <w:szCs w:val="19"/>
        </w:rPr>
      </w:pPr>
    </w:p>
    <w:tbl>
      <w:tblPr>
        <w:tblW w:w="9099" w:type="dxa"/>
        <w:tblInd w:w="441" w:type="dxa"/>
        <w:tblLayout w:type="fixed"/>
        <w:tblLook w:val="0000" w:firstRow="0" w:lastRow="0" w:firstColumn="0" w:lastColumn="0" w:noHBand="0" w:noVBand="0"/>
      </w:tblPr>
      <w:tblGrid>
        <w:gridCol w:w="3951"/>
        <w:gridCol w:w="1125"/>
        <w:gridCol w:w="252"/>
        <w:gridCol w:w="1071"/>
        <w:gridCol w:w="236"/>
        <w:gridCol w:w="1099"/>
        <w:gridCol w:w="240"/>
        <w:gridCol w:w="1125"/>
      </w:tblGrid>
      <w:tr w:rsidR="004F7CB2" w:rsidRPr="00F06BBC" w14:paraId="4CA29FD5" w14:textId="77777777" w:rsidTr="004A7973">
        <w:trPr>
          <w:cantSplit/>
          <w:trHeight w:val="441"/>
        </w:trPr>
        <w:tc>
          <w:tcPr>
            <w:tcW w:w="3951" w:type="dxa"/>
          </w:tcPr>
          <w:p w14:paraId="76CD1A02" w14:textId="77777777" w:rsidR="004F7CB2" w:rsidRPr="00F06BBC" w:rsidRDefault="004F7CB2" w:rsidP="00332DF0">
            <w:pPr>
              <w:pStyle w:val="a2"/>
              <w:tabs>
                <w:tab w:val="clear" w:pos="360"/>
                <w:tab w:val="clear" w:pos="720"/>
                <w:tab w:val="clear" w:pos="1080"/>
                <w:tab w:val="left" w:pos="540"/>
              </w:tabs>
              <w:spacing w:line="360" w:lineRule="auto"/>
              <w:ind w:firstLine="284"/>
              <w:rPr>
                <w:rFonts w:ascii="Arial" w:hAnsi="Arial" w:cs="Arial"/>
                <w:sz w:val="19"/>
                <w:szCs w:val="19"/>
                <w:cs/>
                <w:lang w:val="en-US"/>
              </w:rPr>
            </w:pPr>
          </w:p>
        </w:tc>
        <w:tc>
          <w:tcPr>
            <w:tcW w:w="1125" w:type="dxa"/>
            <w:vAlign w:val="bottom"/>
          </w:tcPr>
          <w:p w14:paraId="356BA78D" w14:textId="77777777" w:rsidR="004F7CB2" w:rsidRPr="00F06BBC" w:rsidRDefault="004F7CB2" w:rsidP="00332DF0">
            <w:pPr>
              <w:tabs>
                <w:tab w:val="clear" w:pos="680"/>
                <w:tab w:val="clear" w:pos="907"/>
              </w:tabs>
              <w:spacing w:line="360" w:lineRule="auto"/>
              <w:ind w:left="-103" w:right="-82"/>
              <w:jc w:val="center"/>
              <w:rPr>
                <w:rFonts w:ascii="Arial" w:hAnsi="Arial" w:cs="Arial"/>
                <w:sz w:val="19"/>
                <w:szCs w:val="19"/>
                <w:cs/>
              </w:rPr>
            </w:pPr>
          </w:p>
        </w:tc>
        <w:tc>
          <w:tcPr>
            <w:tcW w:w="252" w:type="dxa"/>
            <w:vAlign w:val="bottom"/>
          </w:tcPr>
          <w:p w14:paraId="7E07AA8E" w14:textId="77777777" w:rsidR="004F7CB2" w:rsidRPr="00F06BBC" w:rsidRDefault="004F7CB2" w:rsidP="00332DF0">
            <w:pPr>
              <w:tabs>
                <w:tab w:val="clear" w:pos="680"/>
                <w:tab w:val="clear" w:pos="907"/>
              </w:tabs>
              <w:spacing w:line="360" w:lineRule="auto"/>
              <w:ind w:left="-103" w:right="-82"/>
              <w:jc w:val="center"/>
              <w:rPr>
                <w:rFonts w:ascii="Arial" w:hAnsi="Arial" w:cs="Arial"/>
                <w:sz w:val="19"/>
                <w:szCs w:val="19"/>
                <w:cs/>
              </w:rPr>
            </w:pPr>
          </w:p>
        </w:tc>
        <w:tc>
          <w:tcPr>
            <w:tcW w:w="1071" w:type="dxa"/>
            <w:vAlign w:val="bottom"/>
          </w:tcPr>
          <w:p w14:paraId="0726FDBB" w14:textId="77777777" w:rsidR="004F7CB2" w:rsidRPr="00F06BBC" w:rsidRDefault="004F7CB2" w:rsidP="00332DF0">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7DE09106" w14:textId="77777777" w:rsidR="004F7CB2" w:rsidRPr="00F06BBC" w:rsidRDefault="004F7CB2" w:rsidP="00332DF0">
            <w:pPr>
              <w:tabs>
                <w:tab w:val="clear" w:pos="680"/>
                <w:tab w:val="clear" w:pos="907"/>
              </w:tabs>
              <w:spacing w:line="360" w:lineRule="auto"/>
              <w:ind w:left="-103" w:right="-82"/>
              <w:jc w:val="center"/>
              <w:rPr>
                <w:rFonts w:ascii="Arial" w:hAnsi="Arial" w:cs="Arial"/>
                <w:sz w:val="19"/>
                <w:szCs w:val="19"/>
                <w:cs/>
              </w:rPr>
            </w:pPr>
          </w:p>
        </w:tc>
        <w:tc>
          <w:tcPr>
            <w:tcW w:w="2464" w:type="dxa"/>
            <w:gridSpan w:val="3"/>
            <w:vAlign w:val="bottom"/>
          </w:tcPr>
          <w:p w14:paraId="2B2885D2" w14:textId="11DBAF6C" w:rsidR="004F7CB2" w:rsidRPr="00F06BBC" w:rsidRDefault="004F7CB2" w:rsidP="00332DF0">
            <w:pPr>
              <w:tabs>
                <w:tab w:val="clear" w:pos="680"/>
                <w:tab w:val="clear" w:pos="907"/>
              </w:tabs>
              <w:spacing w:line="360" w:lineRule="auto"/>
              <w:ind w:left="-103" w:right="-82"/>
              <w:jc w:val="right"/>
              <w:rPr>
                <w:rFonts w:ascii="Arial" w:hAnsi="Arial" w:cs="Arial"/>
                <w:sz w:val="19"/>
                <w:szCs w:val="19"/>
                <w:cs/>
              </w:rPr>
            </w:pPr>
            <w:r w:rsidRPr="00F06BBC">
              <w:rPr>
                <w:rFonts w:ascii="Arial" w:hAnsi="Arial" w:cs="Arial"/>
                <w:sz w:val="19"/>
                <w:szCs w:val="19"/>
              </w:rPr>
              <w:t>(Unit: Thousand Baht)</w:t>
            </w:r>
          </w:p>
        </w:tc>
      </w:tr>
      <w:tr w:rsidR="004F7CB2" w:rsidRPr="00F06BBC" w14:paraId="0F93B6AD" w14:textId="77777777" w:rsidTr="004A7973">
        <w:trPr>
          <w:cantSplit/>
        </w:trPr>
        <w:tc>
          <w:tcPr>
            <w:tcW w:w="3951" w:type="dxa"/>
            <w:vAlign w:val="center"/>
          </w:tcPr>
          <w:p w14:paraId="15DA805A" w14:textId="77777777" w:rsidR="004F7CB2" w:rsidRPr="00F06BBC" w:rsidRDefault="004F7CB2" w:rsidP="00332DF0">
            <w:pPr>
              <w:tabs>
                <w:tab w:val="left" w:pos="113"/>
              </w:tabs>
              <w:spacing w:line="360" w:lineRule="auto"/>
              <w:ind w:right="-113"/>
              <w:rPr>
                <w:rFonts w:ascii="Arial" w:hAnsi="Arial" w:cs="Arial"/>
                <w:sz w:val="19"/>
                <w:szCs w:val="19"/>
                <w:u w:val="single"/>
              </w:rPr>
            </w:pPr>
          </w:p>
        </w:tc>
        <w:tc>
          <w:tcPr>
            <w:tcW w:w="2448" w:type="dxa"/>
            <w:gridSpan w:val="3"/>
            <w:vAlign w:val="bottom"/>
          </w:tcPr>
          <w:p w14:paraId="7A7ACB97"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36" w:type="dxa"/>
          </w:tcPr>
          <w:p w14:paraId="53E16A52"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64" w:type="dxa"/>
            <w:gridSpan w:val="3"/>
          </w:tcPr>
          <w:p w14:paraId="09B8BF68"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F06BBC">
              <w:rPr>
                <w:rFonts w:ascii="Arial" w:hAnsi="Arial" w:cs="Arial"/>
                <w:sz w:val="19"/>
                <w:szCs w:val="19"/>
              </w:rPr>
              <w:t>Separate F/S</w:t>
            </w:r>
          </w:p>
        </w:tc>
      </w:tr>
      <w:tr w:rsidR="004A7973" w:rsidRPr="00F06BBC" w14:paraId="3A2EA6FC" w14:textId="77777777" w:rsidTr="004A7973">
        <w:trPr>
          <w:cantSplit/>
        </w:trPr>
        <w:tc>
          <w:tcPr>
            <w:tcW w:w="3951" w:type="dxa"/>
            <w:vAlign w:val="center"/>
          </w:tcPr>
          <w:p w14:paraId="30D3BFAC" w14:textId="77777777" w:rsidR="004A7973" w:rsidRPr="00F06BBC" w:rsidRDefault="004A7973" w:rsidP="004A7973">
            <w:pPr>
              <w:tabs>
                <w:tab w:val="left" w:pos="113"/>
              </w:tabs>
              <w:spacing w:line="360" w:lineRule="auto"/>
              <w:ind w:right="-113"/>
              <w:rPr>
                <w:rFonts w:ascii="Arial" w:hAnsi="Arial" w:cs="Arial"/>
                <w:sz w:val="19"/>
                <w:szCs w:val="19"/>
                <w:u w:val="single"/>
              </w:rPr>
            </w:pPr>
          </w:p>
        </w:tc>
        <w:tc>
          <w:tcPr>
            <w:tcW w:w="1125" w:type="dxa"/>
            <w:tcBorders>
              <w:top w:val="single" w:sz="4" w:space="0" w:color="auto"/>
              <w:bottom w:val="single" w:sz="4" w:space="0" w:color="auto"/>
            </w:tcBorders>
            <w:vAlign w:val="center"/>
          </w:tcPr>
          <w:p w14:paraId="466D057F" w14:textId="7D730E03" w:rsidR="004A7973" w:rsidRPr="00F06BBC" w:rsidRDefault="004A7973" w:rsidP="004A797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52" w:type="dxa"/>
            <w:tcBorders>
              <w:top w:val="single" w:sz="4" w:space="0" w:color="auto"/>
            </w:tcBorders>
            <w:vAlign w:val="center"/>
          </w:tcPr>
          <w:p w14:paraId="5F78B512"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071" w:type="dxa"/>
            <w:tcBorders>
              <w:top w:val="single" w:sz="4" w:space="0" w:color="auto"/>
              <w:bottom w:val="single" w:sz="4" w:space="0" w:color="auto"/>
            </w:tcBorders>
            <w:vAlign w:val="center"/>
          </w:tcPr>
          <w:p w14:paraId="34C76EDF" w14:textId="4E6E6E60" w:rsidR="004A7973" w:rsidRPr="00F06BBC" w:rsidRDefault="004A7973" w:rsidP="004A797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36" w:type="dxa"/>
            <w:vAlign w:val="center"/>
          </w:tcPr>
          <w:p w14:paraId="61F53A1A"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099" w:type="dxa"/>
            <w:tcBorders>
              <w:top w:val="single" w:sz="4" w:space="0" w:color="auto"/>
              <w:bottom w:val="single" w:sz="4" w:space="0" w:color="auto"/>
            </w:tcBorders>
            <w:vAlign w:val="center"/>
          </w:tcPr>
          <w:p w14:paraId="17C2D02A" w14:textId="673ACE14" w:rsidR="004A7973" w:rsidRPr="00F06BBC" w:rsidRDefault="004A7973" w:rsidP="004A797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40" w:type="dxa"/>
            <w:tcBorders>
              <w:top w:val="single" w:sz="4" w:space="0" w:color="auto"/>
            </w:tcBorders>
            <w:vAlign w:val="center"/>
          </w:tcPr>
          <w:p w14:paraId="27B89122"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125" w:type="dxa"/>
            <w:tcBorders>
              <w:top w:val="single" w:sz="4" w:space="0" w:color="auto"/>
              <w:bottom w:val="single" w:sz="4" w:space="0" w:color="auto"/>
            </w:tcBorders>
            <w:vAlign w:val="center"/>
          </w:tcPr>
          <w:p w14:paraId="6EA48FD4" w14:textId="74AEE071" w:rsidR="004A7973" w:rsidRPr="00F06BBC" w:rsidRDefault="004A7973" w:rsidP="004A797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4F7CB2" w:rsidRPr="00F06BBC" w14:paraId="78476544" w14:textId="77777777" w:rsidTr="004A7973">
        <w:trPr>
          <w:cantSplit/>
        </w:trPr>
        <w:tc>
          <w:tcPr>
            <w:tcW w:w="3951" w:type="dxa"/>
            <w:vAlign w:val="bottom"/>
          </w:tcPr>
          <w:p w14:paraId="2AC8EBD6" w14:textId="77777777" w:rsidR="004F7CB2" w:rsidRPr="00F06BBC" w:rsidRDefault="004F7CB2" w:rsidP="00332DF0">
            <w:pPr>
              <w:tabs>
                <w:tab w:val="left" w:pos="113"/>
              </w:tabs>
              <w:spacing w:line="360" w:lineRule="auto"/>
              <w:ind w:right="-113"/>
              <w:rPr>
                <w:rFonts w:ascii="Arial" w:hAnsi="Arial" w:cs="Arial"/>
                <w:sz w:val="19"/>
                <w:szCs w:val="19"/>
                <w:u w:val="single"/>
                <w:cs/>
              </w:rPr>
            </w:pPr>
            <w:r w:rsidRPr="00F06BBC">
              <w:rPr>
                <w:rFonts w:ascii="Arial" w:hAnsi="Arial" w:cs="Arial"/>
                <w:sz w:val="19"/>
                <w:szCs w:val="19"/>
                <w:u w:val="single"/>
              </w:rPr>
              <w:t>Employee benefits obligation</w:t>
            </w:r>
          </w:p>
        </w:tc>
        <w:tc>
          <w:tcPr>
            <w:tcW w:w="1125" w:type="dxa"/>
            <w:vAlign w:val="bottom"/>
          </w:tcPr>
          <w:p w14:paraId="790C45DC"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52" w:type="dxa"/>
            <w:vAlign w:val="bottom"/>
          </w:tcPr>
          <w:p w14:paraId="66E0EFF2"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71" w:type="dxa"/>
            <w:vAlign w:val="bottom"/>
          </w:tcPr>
          <w:p w14:paraId="5E620DD3"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72B93B9B"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9" w:type="dxa"/>
            <w:vAlign w:val="bottom"/>
          </w:tcPr>
          <w:p w14:paraId="47308EFC"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vAlign w:val="bottom"/>
          </w:tcPr>
          <w:p w14:paraId="2CEA461F"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25" w:type="dxa"/>
            <w:vAlign w:val="bottom"/>
          </w:tcPr>
          <w:p w14:paraId="3290CE4E"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4F7CB2" w:rsidRPr="00F06BBC" w14:paraId="2F496C91" w14:textId="77777777" w:rsidTr="004A7973">
        <w:trPr>
          <w:cantSplit/>
          <w:trHeight w:val="369"/>
        </w:trPr>
        <w:tc>
          <w:tcPr>
            <w:tcW w:w="3951" w:type="dxa"/>
            <w:vAlign w:val="bottom"/>
          </w:tcPr>
          <w:p w14:paraId="6604E739" w14:textId="77777777" w:rsidR="004F7CB2" w:rsidRPr="00F06BBC" w:rsidRDefault="004F7CB2" w:rsidP="00332DF0">
            <w:pPr>
              <w:pStyle w:val="a8"/>
              <w:tabs>
                <w:tab w:val="clear" w:pos="1080"/>
              </w:tabs>
              <w:spacing w:line="360" w:lineRule="auto"/>
              <w:ind w:right="-113"/>
              <w:rPr>
                <w:rFonts w:ascii="Arial" w:hAnsi="Arial" w:cs="Arial"/>
                <w:sz w:val="19"/>
                <w:szCs w:val="19"/>
                <w:u w:val="single"/>
                <w:cs/>
              </w:rPr>
            </w:pPr>
            <w:proofErr w:type="spellStart"/>
            <w:r w:rsidRPr="00F06BBC">
              <w:rPr>
                <w:rFonts w:ascii="Arial" w:hAnsi="Arial" w:cs="Arial"/>
                <w:sz w:val="19"/>
                <w:szCs w:val="19"/>
                <w:u w:val="single"/>
                <w:cs/>
              </w:rPr>
              <w:t>Executive</w:t>
            </w:r>
            <w:proofErr w:type="spellEnd"/>
          </w:p>
        </w:tc>
        <w:tc>
          <w:tcPr>
            <w:tcW w:w="1125" w:type="dxa"/>
            <w:vAlign w:val="bottom"/>
          </w:tcPr>
          <w:p w14:paraId="652769EB"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252" w:type="dxa"/>
            <w:vAlign w:val="bottom"/>
          </w:tcPr>
          <w:p w14:paraId="34175202"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71" w:type="dxa"/>
            <w:vAlign w:val="bottom"/>
          </w:tcPr>
          <w:p w14:paraId="7DB1F74E"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236" w:type="dxa"/>
            <w:vAlign w:val="bottom"/>
          </w:tcPr>
          <w:p w14:paraId="2F6970B6"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9" w:type="dxa"/>
            <w:vAlign w:val="bottom"/>
          </w:tcPr>
          <w:p w14:paraId="7B15B5E1"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vAlign w:val="bottom"/>
          </w:tcPr>
          <w:p w14:paraId="0AEF68AF"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25" w:type="dxa"/>
            <w:vAlign w:val="bottom"/>
          </w:tcPr>
          <w:p w14:paraId="1D8FC370" w14:textId="77777777" w:rsidR="004F7CB2" w:rsidRPr="00F06BBC"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4A7973" w:rsidRPr="00F06BBC" w14:paraId="6903CF91" w14:textId="77777777" w:rsidTr="004A7973">
        <w:trPr>
          <w:cantSplit/>
          <w:trHeight w:val="405"/>
        </w:trPr>
        <w:tc>
          <w:tcPr>
            <w:tcW w:w="3951" w:type="dxa"/>
            <w:vAlign w:val="bottom"/>
          </w:tcPr>
          <w:p w14:paraId="2ED6B817" w14:textId="4CE18BB2" w:rsidR="004A7973" w:rsidRPr="00F06BBC" w:rsidRDefault="004A7973" w:rsidP="004A7973">
            <w:pPr>
              <w:pStyle w:val="a8"/>
              <w:tabs>
                <w:tab w:val="clear" w:pos="1080"/>
              </w:tabs>
              <w:spacing w:line="360" w:lineRule="auto"/>
              <w:ind w:right="-113"/>
              <w:rPr>
                <w:rFonts w:ascii="Arial" w:hAnsi="Arial" w:cs="Arial"/>
                <w:sz w:val="19"/>
                <w:szCs w:val="19"/>
                <w:cs/>
              </w:rPr>
            </w:pPr>
            <w:r w:rsidRPr="00F06BBC">
              <w:rPr>
                <w:rFonts w:ascii="Arial" w:hAnsi="Arial" w:cs="Arial"/>
                <w:sz w:val="19"/>
                <w:szCs w:val="19"/>
                <w:lang w:val="en-GB"/>
              </w:rPr>
              <w:t xml:space="preserve">  - </w:t>
            </w:r>
            <w:r w:rsidRPr="00F06BBC">
              <w:rPr>
                <w:rFonts w:ascii="Arial" w:hAnsi="Arial" w:cs="Arial"/>
                <w:sz w:val="19"/>
                <w:szCs w:val="19"/>
                <w:cs/>
              </w:rPr>
              <w:t>Post-</w:t>
            </w:r>
            <w:proofErr w:type="spellStart"/>
            <w:r w:rsidR="002C3DE4" w:rsidRPr="00F06BBC">
              <w:rPr>
                <w:rFonts w:ascii="Arial" w:hAnsi="Arial" w:cs="Arial"/>
                <w:sz w:val="19"/>
                <w:szCs w:val="19"/>
                <w:cs/>
              </w:rPr>
              <w:t>emplo</w:t>
            </w:r>
            <w:r w:rsidR="002C3DE4" w:rsidRPr="00F06BBC">
              <w:rPr>
                <w:rFonts w:ascii="Arial" w:hAnsi="Arial" w:cstheme="minorBidi"/>
                <w:sz w:val="19"/>
                <w:szCs w:val="19"/>
                <w:lang w:val="en-US"/>
              </w:rPr>
              <w:t>yment</w:t>
            </w:r>
            <w:proofErr w:type="spellEnd"/>
            <w:r w:rsidR="002C3DE4" w:rsidRPr="00F06BBC">
              <w:rPr>
                <w:rFonts w:ascii="Arial" w:hAnsi="Arial" w:cs="Arial"/>
                <w:sz w:val="19"/>
                <w:szCs w:val="19"/>
                <w:cs/>
              </w:rPr>
              <w:t xml:space="preserve"> </w:t>
            </w:r>
            <w:proofErr w:type="spellStart"/>
            <w:r w:rsidRPr="00F06BBC">
              <w:rPr>
                <w:rFonts w:ascii="Arial" w:hAnsi="Arial" w:cs="Arial"/>
                <w:sz w:val="19"/>
                <w:szCs w:val="19"/>
                <w:cs/>
              </w:rPr>
              <w:t>benefit</w:t>
            </w:r>
            <w:proofErr w:type="spellEnd"/>
          </w:p>
        </w:tc>
        <w:tc>
          <w:tcPr>
            <w:tcW w:w="1125" w:type="dxa"/>
            <w:tcBorders>
              <w:bottom w:val="single" w:sz="12" w:space="0" w:color="auto"/>
            </w:tcBorders>
            <w:shd w:val="clear" w:color="auto" w:fill="auto"/>
            <w:vAlign w:val="bottom"/>
          </w:tcPr>
          <w:p w14:paraId="7E6113C8" w14:textId="7C33C58D" w:rsidR="004A7973" w:rsidRPr="00F06BBC" w:rsidRDefault="005F02A0" w:rsidP="004A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color w:val="FF0000"/>
                <w:sz w:val="19"/>
                <w:szCs w:val="19"/>
              </w:rPr>
            </w:pPr>
            <w:r w:rsidRPr="00F06BBC">
              <w:rPr>
                <w:rFonts w:ascii="Arial" w:hAnsi="Arial" w:cs="Arial"/>
                <w:sz w:val="19"/>
                <w:szCs w:val="19"/>
              </w:rPr>
              <w:t>3,167</w:t>
            </w:r>
          </w:p>
        </w:tc>
        <w:tc>
          <w:tcPr>
            <w:tcW w:w="252" w:type="dxa"/>
            <w:shd w:val="clear" w:color="auto" w:fill="auto"/>
            <w:vAlign w:val="bottom"/>
          </w:tcPr>
          <w:p w14:paraId="6D40E028" w14:textId="77777777" w:rsidR="004A7973" w:rsidRPr="00F06BBC" w:rsidRDefault="004A7973" w:rsidP="004A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071" w:type="dxa"/>
            <w:tcBorders>
              <w:bottom w:val="single" w:sz="12" w:space="0" w:color="auto"/>
            </w:tcBorders>
            <w:shd w:val="clear" w:color="auto" w:fill="auto"/>
            <w:vAlign w:val="bottom"/>
          </w:tcPr>
          <w:p w14:paraId="6CE44C26" w14:textId="3DA5A9A4" w:rsidR="004A7973" w:rsidRPr="00F06BBC" w:rsidRDefault="004A7973" w:rsidP="004A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6,841</w:t>
            </w:r>
          </w:p>
        </w:tc>
        <w:tc>
          <w:tcPr>
            <w:tcW w:w="236" w:type="dxa"/>
            <w:shd w:val="clear" w:color="auto" w:fill="auto"/>
            <w:vAlign w:val="bottom"/>
          </w:tcPr>
          <w:p w14:paraId="0D4A441F" w14:textId="77777777" w:rsidR="004A7973" w:rsidRPr="00F06BBC" w:rsidRDefault="004A7973" w:rsidP="004A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099" w:type="dxa"/>
            <w:tcBorders>
              <w:bottom w:val="single" w:sz="12" w:space="0" w:color="auto"/>
            </w:tcBorders>
            <w:shd w:val="clear" w:color="auto" w:fill="auto"/>
            <w:vAlign w:val="bottom"/>
          </w:tcPr>
          <w:p w14:paraId="7524058B" w14:textId="1C339FA8" w:rsidR="004A7973" w:rsidRPr="00F06BBC" w:rsidRDefault="00F2781A" w:rsidP="004A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538</w:t>
            </w:r>
          </w:p>
        </w:tc>
        <w:tc>
          <w:tcPr>
            <w:tcW w:w="240" w:type="dxa"/>
            <w:shd w:val="clear" w:color="auto" w:fill="auto"/>
            <w:vAlign w:val="bottom"/>
          </w:tcPr>
          <w:p w14:paraId="01F58CC0" w14:textId="77777777" w:rsidR="004A7973" w:rsidRPr="00F06BBC" w:rsidRDefault="004A7973" w:rsidP="004A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125" w:type="dxa"/>
            <w:tcBorders>
              <w:bottom w:val="single" w:sz="12" w:space="0" w:color="auto"/>
            </w:tcBorders>
            <w:shd w:val="clear" w:color="auto" w:fill="auto"/>
            <w:vAlign w:val="bottom"/>
          </w:tcPr>
          <w:p w14:paraId="442560EA" w14:textId="1C584480" w:rsidR="004A7973" w:rsidRPr="00F06BBC" w:rsidRDefault="004A7973" w:rsidP="004A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5,084</w:t>
            </w:r>
          </w:p>
        </w:tc>
      </w:tr>
    </w:tbl>
    <w:p w14:paraId="75BC0E51" w14:textId="77777777" w:rsidR="001D5D8E" w:rsidRPr="00F06BBC" w:rsidRDefault="001D5D8E" w:rsidP="00105CB0">
      <w:pPr>
        <w:pStyle w:val="BodyText3"/>
        <w:spacing w:line="360" w:lineRule="auto"/>
        <w:rPr>
          <w:rFonts w:ascii="Arial" w:hAnsi="Arial" w:cs="Arial"/>
          <w:sz w:val="18"/>
          <w:szCs w:val="18"/>
        </w:rPr>
      </w:pPr>
    </w:p>
    <w:p w14:paraId="0D30C796" w14:textId="77777777" w:rsidR="00DE714B" w:rsidRPr="00F06BBC" w:rsidRDefault="00DE714B"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CASH AND CASH EQUIVALENTS</w:t>
      </w:r>
    </w:p>
    <w:p w14:paraId="23658DA6" w14:textId="77777777" w:rsidR="001A2FF7" w:rsidRPr="00F06BBC" w:rsidRDefault="001A2FF7"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9099" w:type="dxa"/>
        <w:tblInd w:w="441" w:type="dxa"/>
        <w:tblLayout w:type="fixed"/>
        <w:tblLook w:val="0000" w:firstRow="0" w:lastRow="0" w:firstColumn="0" w:lastColumn="0" w:noHBand="0" w:noVBand="0"/>
      </w:tblPr>
      <w:tblGrid>
        <w:gridCol w:w="3951"/>
        <w:gridCol w:w="1107"/>
        <w:gridCol w:w="240"/>
        <w:gridCol w:w="1110"/>
        <w:gridCol w:w="240"/>
        <w:gridCol w:w="1116"/>
        <w:gridCol w:w="240"/>
        <w:gridCol w:w="1095"/>
      </w:tblGrid>
      <w:tr w:rsidR="00DE714B" w:rsidRPr="00F06BBC" w14:paraId="3058D069" w14:textId="77777777" w:rsidTr="004A7973">
        <w:tc>
          <w:tcPr>
            <w:tcW w:w="3951" w:type="dxa"/>
          </w:tcPr>
          <w:p w14:paraId="09F7F013" w14:textId="77777777" w:rsidR="00DE714B" w:rsidRPr="00F06BBC" w:rsidRDefault="00DE714B" w:rsidP="00332DF0">
            <w:pPr>
              <w:tabs>
                <w:tab w:val="left" w:pos="540"/>
              </w:tabs>
              <w:spacing w:line="360" w:lineRule="auto"/>
              <w:ind w:right="-108"/>
              <w:rPr>
                <w:rFonts w:ascii="Arial" w:hAnsi="Arial" w:cs="Arial"/>
                <w:sz w:val="19"/>
                <w:szCs w:val="19"/>
              </w:rPr>
            </w:pPr>
          </w:p>
        </w:tc>
        <w:tc>
          <w:tcPr>
            <w:tcW w:w="5148" w:type="dxa"/>
            <w:gridSpan w:val="7"/>
          </w:tcPr>
          <w:p w14:paraId="07C1C96B" w14:textId="06F280FF" w:rsidR="00DE714B" w:rsidRPr="00F06BBC" w:rsidRDefault="00DE714B" w:rsidP="00332DF0">
            <w:pPr>
              <w:tabs>
                <w:tab w:val="clear" w:pos="4678"/>
                <w:tab w:val="left" w:pos="540"/>
              </w:tabs>
              <w:spacing w:line="360" w:lineRule="auto"/>
              <w:ind w:right="-74"/>
              <w:jc w:val="right"/>
              <w:rPr>
                <w:rFonts w:ascii="Arial" w:hAnsi="Arial" w:cs="Arial"/>
                <w:sz w:val="19"/>
                <w:szCs w:val="19"/>
              </w:rPr>
            </w:pPr>
            <w:r w:rsidRPr="00F06BBC">
              <w:rPr>
                <w:rFonts w:ascii="Arial" w:hAnsi="Arial" w:cs="Arial"/>
                <w:sz w:val="19"/>
                <w:szCs w:val="19"/>
              </w:rPr>
              <w:t>(Unit: Thousand Baht)</w:t>
            </w:r>
          </w:p>
        </w:tc>
      </w:tr>
      <w:tr w:rsidR="00DE714B" w:rsidRPr="00F06BBC" w14:paraId="294CD898" w14:textId="77777777" w:rsidTr="004A7973">
        <w:tc>
          <w:tcPr>
            <w:tcW w:w="3951" w:type="dxa"/>
          </w:tcPr>
          <w:p w14:paraId="5A400B02" w14:textId="77777777" w:rsidR="00DE714B" w:rsidRPr="00F06BBC" w:rsidRDefault="00DE714B" w:rsidP="00332DF0">
            <w:pPr>
              <w:tabs>
                <w:tab w:val="left" w:pos="540"/>
              </w:tabs>
              <w:spacing w:line="360" w:lineRule="auto"/>
              <w:ind w:right="-108"/>
              <w:rPr>
                <w:rFonts w:ascii="Arial" w:hAnsi="Arial" w:cs="Arial"/>
                <w:sz w:val="19"/>
                <w:szCs w:val="19"/>
              </w:rPr>
            </w:pPr>
          </w:p>
        </w:tc>
        <w:tc>
          <w:tcPr>
            <w:tcW w:w="2457" w:type="dxa"/>
            <w:gridSpan w:val="3"/>
            <w:tcBorders>
              <w:bottom w:val="single" w:sz="4" w:space="0" w:color="auto"/>
            </w:tcBorders>
          </w:tcPr>
          <w:p w14:paraId="65F334C6" w14:textId="77777777" w:rsidR="00DE714B" w:rsidRPr="00F06BBC" w:rsidRDefault="00DE714B" w:rsidP="00332DF0">
            <w:pPr>
              <w:tabs>
                <w:tab w:val="left" w:pos="540"/>
              </w:tabs>
              <w:spacing w:line="360" w:lineRule="auto"/>
              <w:ind w:right="109"/>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40" w:type="dxa"/>
          </w:tcPr>
          <w:p w14:paraId="3E3C8318" w14:textId="77777777" w:rsidR="00DE714B" w:rsidRPr="00F06BBC" w:rsidRDefault="00DE714B" w:rsidP="00332DF0">
            <w:pPr>
              <w:tabs>
                <w:tab w:val="left" w:pos="540"/>
              </w:tabs>
              <w:spacing w:line="360" w:lineRule="auto"/>
              <w:ind w:right="109"/>
              <w:jc w:val="center"/>
              <w:rPr>
                <w:rFonts w:ascii="Arial" w:hAnsi="Arial" w:cs="Arial"/>
                <w:sz w:val="19"/>
                <w:szCs w:val="19"/>
              </w:rPr>
            </w:pPr>
          </w:p>
        </w:tc>
        <w:tc>
          <w:tcPr>
            <w:tcW w:w="2451" w:type="dxa"/>
            <w:gridSpan w:val="3"/>
            <w:tcBorders>
              <w:bottom w:val="single" w:sz="4" w:space="0" w:color="auto"/>
            </w:tcBorders>
          </w:tcPr>
          <w:p w14:paraId="327E1087" w14:textId="77777777" w:rsidR="00DE714B" w:rsidRPr="00F06BBC" w:rsidRDefault="00DE714B" w:rsidP="00332DF0">
            <w:pPr>
              <w:tabs>
                <w:tab w:val="left" w:pos="540"/>
              </w:tabs>
              <w:spacing w:line="360" w:lineRule="auto"/>
              <w:ind w:right="-108"/>
              <w:jc w:val="center"/>
              <w:rPr>
                <w:rFonts w:ascii="Arial" w:hAnsi="Arial" w:cs="Arial"/>
                <w:sz w:val="19"/>
                <w:szCs w:val="19"/>
              </w:rPr>
            </w:pPr>
            <w:r w:rsidRPr="00F06BBC">
              <w:rPr>
                <w:rFonts w:ascii="Arial" w:hAnsi="Arial" w:cs="Arial"/>
                <w:sz w:val="19"/>
                <w:szCs w:val="19"/>
              </w:rPr>
              <w:t>Separate F/S</w:t>
            </w:r>
          </w:p>
        </w:tc>
      </w:tr>
      <w:tr w:rsidR="004A7973" w:rsidRPr="00F06BBC" w14:paraId="58F7490F" w14:textId="77777777" w:rsidTr="004A7973">
        <w:tc>
          <w:tcPr>
            <w:tcW w:w="3951" w:type="dxa"/>
          </w:tcPr>
          <w:p w14:paraId="041E18FD" w14:textId="77777777" w:rsidR="004A7973" w:rsidRPr="00F06BBC" w:rsidRDefault="004A7973" w:rsidP="004A7973">
            <w:pPr>
              <w:tabs>
                <w:tab w:val="left" w:pos="540"/>
              </w:tabs>
              <w:spacing w:line="360" w:lineRule="auto"/>
              <w:ind w:right="-108"/>
              <w:rPr>
                <w:rFonts w:ascii="Arial" w:hAnsi="Arial" w:cs="Arial"/>
                <w:sz w:val="19"/>
                <w:szCs w:val="19"/>
              </w:rPr>
            </w:pPr>
          </w:p>
        </w:tc>
        <w:tc>
          <w:tcPr>
            <w:tcW w:w="1107" w:type="dxa"/>
            <w:tcBorders>
              <w:top w:val="single" w:sz="4" w:space="0" w:color="auto"/>
              <w:bottom w:val="single" w:sz="4" w:space="0" w:color="auto"/>
            </w:tcBorders>
            <w:vAlign w:val="center"/>
          </w:tcPr>
          <w:p w14:paraId="11B14641" w14:textId="54F7DF63" w:rsidR="004A7973" w:rsidRPr="00F06BBC" w:rsidRDefault="004A7973" w:rsidP="004A797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40" w:type="dxa"/>
            <w:tcBorders>
              <w:top w:val="single" w:sz="4" w:space="0" w:color="auto"/>
            </w:tcBorders>
            <w:vAlign w:val="center"/>
          </w:tcPr>
          <w:p w14:paraId="58E0E2C2"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110" w:type="dxa"/>
            <w:tcBorders>
              <w:top w:val="single" w:sz="4" w:space="0" w:color="auto"/>
              <w:bottom w:val="single" w:sz="4" w:space="0" w:color="auto"/>
            </w:tcBorders>
            <w:vAlign w:val="center"/>
          </w:tcPr>
          <w:p w14:paraId="466820B1" w14:textId="2655E771" w:rsidR="004A7973" w:rsidRPr="00F06BBC" w:rsidRDefault="004A7973" w:rsidP="004A797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40" w:type="dxa"/>
            <w:vAlign w:val="center"/>
          </w:tcPr>
          <w:p w14:paraId="23BAF594"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116" w:type="dxa"/>
            <w:tcBorders>
              <w:top w:val="single" w:sz="4" w:space="0" w:color="auto"/>
              <w:bottom w:val="single" w:sz="4" w:space="0" w:color="auto"/>
            </w:tcBorders>
            <w:vAlign w:val="center"/>
          </w:tcPr>
          <w:p w14:paraId="566BE8FC" w14:textId="15F4B16C" w:rsidR="004A7973" w:rsidRPr="00F06BBC" w:rsidRDefault="004A7973" w:rsidP="004A797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40" w:type="dxa"/>
            <w:tcBorders>
              <w:top w:val="single" w:sz="4" w:space="0" w:color="auto"/>
            </w:tcBorders>
            <w:vAlign w:val="center"/>
          </w:tcPr>
          <w:p w14:paraId="04D5EA8F" w14:textId="77777777" w:rsidR="004A7973" w:rsidRPr="00F06BBC" w:rsidRDefault="004A7973" w:rsidP="004A7973">
            <w:pPr>
              <w:tabs>
                <w:tab w:val="clear" w:pos="907"/>
              </w:tabs>
              <w:spacing w:line="360" w:lineRule="auto"/>
              <w:ind w:left="-108" w:right="-80"/>
              <w:jc w:val="center"/>
              <w:rPr>
                <w:rFonts w:ascii="Arial" w:hAnsi="Arial" w:cs="Arial"/>
                <w:sz w:val="19"/>
                <w:szCs w:val="19"/>
                <w:cs/>
              </w:rPr>
            </w:pPr>
          </w:p>
        </w:tc>
        <w:tc>
          <w:tcPr>
            <w:tcW w:w="1095" w:type="dxa"/>
            <w:tcBorders>
              <w:top w:val="single" w:sz="4" w:space="0" w:color="auto"/>
              <w:bottom w:val="single" w:sz="4" w:space="0" w:color="auto"/>
            </w:tcBorders>
            <w:vAlign w:val="center"/>
          </w:tcPr>
          <w:p w14:paraId="1D942FB7" w14:textId="34178719" w:rsidR="004A7973" w:rsidRPr="00F06BBC" w:rsidRDefault="004A7973" w:rsidP="004A797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DE714B" w:rsidRPr="00F06BBC" w14:paraId="39E4FD4B" w14:textId="77777777" w:rsidTr="004A7973">
        <w:trPr>
          <w:trHeight w:val="257"/>
        </w:trPr>
        <w:tc>
          <w:tcPr>
            <w:tcW w:w="3951" w:type="dxa"/>
          </w:tcPr>
          <w:p w14:paraId="21BAAC87" w14:textId="77777777" w:rsidR="00DE714B" w:rsidRPr="00F06BBC" w:rsidRDefault="00DE714B" w:rsidP="00332DF0">
            <w:pPr>
              <w:tabs>
                <w:tab w:val="left" w:pos="540"/>
              </w:tabs>
              <w:spacing w:line="360" w:lineRule="auto"/>
              <w:ind w:right="-108"/>
              <w:rPr>
                <w:rFonts w:ascii="Arial" w:hAnsi="Arial" w:cs="Arial"/>
                <w:sz w:val="19"/>
                <w:szCs w:val="19"/>
                <w:cs/>
                <w:lang w:val="en-GB"/>
              </w:rPr>
            </w:pPr>
          </w:p>
        </w:tc>
        <w:tc>
          <w:tcPr>
            <w:tcW w:w="1107" w:type="dxa"/>
            <w:tcBorders>
              <w:top w:val="single" w:sz="4" w:space="0" w:color="auto"/>
            </w:tcBorders>
          </w:tcPr>
          <w:p w14:paraId="117975FC" w14:textId="77777777" w:rsidR="00DE714B" w:rsidRPr="00F06BBC" w:rsidRDefault="00DE714B" w:rsidP="00332DF0">
            <w:pPr>
              <w:tabs>
                <w:tab w:val="left" w:pos="540"/>
              </w:tabs>
              <w:spacing w:line="360" w:lineRule="auto"/>
              <w:ind w:right="72"/>
              <w:jc w:val="right"/>
              <w:rPr>
                <w:rFonts w:ascii="Arial" w:hAnsi="Arial" w:cs="Arial"/>
                <w:sz w:val="19"/>
                <w:szCs w:val="19"/>
              </w:rPr>
            </w:pPr>
          </w:p>
        </w:tc>
        <w:tc>
          <w:tcPr>
            <w:tcW w:w="240" w:type="dxa"/>
          </w:tcPr>
          <w:p w14:paraId="7BB00E33" w14:textId="77777777" w:rsidR="00DE714B" w:rsidRPr="00F06BBC" w:rsidRDefault="00DE714B" w:rsidP="00332DF0">
            <w:pPr>
              <w:tabs>
                <w:tab w:val="left" w:pos="540"/>
              </w:tabs>
              <w:spacing w:line="360" w:lineRule="auto"/>
              <w:ind w:right="72"/>
              <w:rPr>
                <w:rFonts w:ascii="Arial" w:hAnsi="Arial" w:cs="Arial"/>
                <w:b/>
                <w:sz w:val="19"/>
                <w:szCs w:val="19"/>
                <w:u w:val="single"/>
              </w:rPr>
            </w:pPr>
          </w:p>
        </w:tc>
        <w:tc>
          <w:tcPr>
            <w:tcW w:w="1110" w:type="dxa"/>
            <w:tcBorders>
              <w:top w:val="single" w:sz="4" w:space="0" w:color="auto"/>
            </w:tcBorders>
          </w:tcPr>
          <w:p w14:paraId="2C1DA993" w14:textId="77777777" w:rsidR="00DE714B" w:rsidRPr="00F06BBC" w:rsidRDefault="00DE714B" w:rsidP="00332DF0">
            <w:pPr>
              <w:tabs>
                <w:tab w:val="left" w:pos="540"/>
              </w:tabs>
              <w:spacing w:line="360" w:lineRule="auto"/>
              <w:ind w:right="72"/>
              <w:jc w:val="right"/>
              <w:rPr>
                <w:rFonts w:ascii="Arial" w:hAnsi="Arial" w:cs="Arial"/>
                <w:sz w:val="19"/>
                <w:szCs w:val="19"/>
              </w:rPr>
            </w:pPr>
          </w:p>
        </w:tc>
        <w:tc>
          <w:tcPr>
            <w:tcW w:w="240" w:type="dxa"/>
          </w:tcPr>
          <w:p w14:paraId="08FF2760" w14:textId="77777777" w:rsidR="00DE714B" w:rsidRPr="00F06BBC" w:rsidRDefault="00DE714B" w:rsidP="00332DF0">
            <w:pPr>
              <w:tabs>
                <w:tab w:val="left" w:pos="540"/>
              </w:tabs>
              <w:spacing w:line="360" w:lineRule="auto"/>
              <w:ind w:right="72"/>
              <w:jc w:val="right"/>
              <w:rPr>
                <w:rFonts w:ascii="Arial" w:hAnsi="Arial" w:cs="Arial"/>
                <w:sz w:val="19"/>
                <w:szCs w:val="19"/>
              </w:rPr>
            </w:pPr>
          </w:p>
        </w:tc>
        <w:tc>
          <w:tcPr>
            <w:tcW w:w="1116" w:type="dxa"/>
            <w:tcBorders>
              <w:top w:val="single" w:sz="4" w:space="0" w:color="auto"/>
            </w:tcBorders>
          </w:tcPr>
          <w:p w14:paraId="3F963F7A" w14:textId="77777777" w:rsidR="00DE714B" w:rsidRPr="00F06BBC" w:rsidRDefault="00DE714B" w:rsidP="00332DF0">
            <w:pPr>
              <w:tabs>
                <w:tab w:val="left" w:pos="540"/>
              </w:tabs>
              <w:spacing w:line="360" w:lineRule="auto"/>
              <w:jc w:val="right"/>
              <w:rPr>
                <w:rFonts w:ascii="Arial" w:hAnsi="Arial" w:cs="Arial"/>
                <w:sz w:val="19"/>
                <w:szCs w:val="19"/>
              </w:rPr>
            </w:pPr>
          </w:p>
        </w:tc>
        <w:tc>
          <w:tcPr>
            <w:tcW w:w="240" w:type="dxa"/>
          </w:tcPr>
          <w:p w14:paraId="020E0E9B" w14:textId="77777777" w:rsidR="00DE714B" w:rsidRPr="00F06BBC" w:rsidRDefault="00DE714B" w:rsidP="00332DF0">
            <w:pPr>
              <w:tabs>
                <w:tab w:val="left" w:pos="540"/>
              </w:tabs>
              <w:spacing w:line="360" w:lineRule="auto"/>
              <w:ind w:right="72"/>
              <w:jc w:val="right"/>
              <w:rPr>
                <w:rFonts w:ascii="Arial" w:hAnsi="Arial" w:cs="Arial"/>
                <w:sz w:val="19"/>
                <w:szCs w:val="19"/>
              </w:rPr>
            </w:pPr>
          </w:p>
        </w:tc>
        <w:tc>
          <w:tcPr>
            <w:tcW w:w="1095" w:type="dxa"/>
            <w:tcBorders>
              <w:top w:val="single" w:sz="4" w:space="0" w:color="auto"/>
            </w:tcBorders>
          </w:tcPr>
          <w:p w14:paraId="7052F745" w14:textId="77777777" w:rsidR="00DE714B" w:rsidRPr="00F06BBC" w:rsidRDefault="00DE714B" w:rsidP="00332DF0">
            <w:pPr>
              <w:tabs>
                <w:tab w:val="left" w:pos="540"/>
              </w:tabs>
              <w:spacing w:line="360" w:lineRule="auto"/>
              <w:jc w:val="right"/>
              <w:rPr>
                <w:rFonts w:ascii="Arial" w:hAnsi="Arial" w:cs="Arial"/>
                <w:sz w:val="19"/>
                <w:szCs w:val="19"/>
              </w:rPr>
            </w:pPr>
          </w:p>
        </w:tc>
      </w:tr>
      <w:tr w:rsidR="00DF6627" w:rsidRPr="00F06BBC" w14:paraId="4E882756" w14:textId="77777777" w:rsidTr="004A7973">
        <w:tc>
          <w:tcPr>
            <w:tcW w:w="3951" w:type="dxa"/>
            <w:vAlign w:val="bottom"/>
          </w:tcPr>
          <w:p w14:paraId="20D5EDF4" w14:textId="77777777" w:rsidR="00DF6627" w:rsidRPr="00F06BBC" w:rsidRDefault="00DF6627" w:rsidP="00DF6627">
            <w:pPr>
              <w:pStyle w:val="Footer"/>
              <w:tabs>
                <w:tab w:val="left" w:pos="360"/>
                <w:tab w:val="left" w:pos="1260"/>
              </w:tabs>
              <w:spacing w:line="360" w:lineRule="auto"/>
              <w:ind w:left="175" w:hanging="175"/>
              <w:rPr>
                <w:rFonts w:ascii="Arial" w:hAnsi="Arial" w:cs="Arial"/>
                <w:sz w:val="19"/>
                <w:szCs w:val="19"/>
              </w:rPr>
            </w:pPr>
            <w:r w:rsidRPr="00F06BBC">
              <w:rPr>
                <w:rFonts w:ascii="Arial" w:hAnsi="Arial" w:cs="Arial"/>
                <w:sz w:val="19"/>
                <w:szCs w:val="19"/>
              </w:rPr>
              <w:t>Cash</w:t>
            </w:r>
          </w:p>
        </w:tc>
        <w:tc>
          <w:tcPr>
            <w:tcW w:w="1107" w:type="dxa"/>
            <w:shd w:val="clear" w:color="auto" w:fill="auto"/>
          </w:tcPr>
          <w:p w14:paraId="4A167CF6" w14:textId="2812541A"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rPr>
              <w:t>1,080</w:t>
            </w:r>
          </w:p>
        </w:tc>
        <w:tc>
          <w:tcPr>
            <w:tcW w:w="240" w:type="dxa"/>
          </w:tcPr>
          <w:p w14:paraId="5BC4C29B" w14:textId="77777777" w:rsidR="00DF6627" w:rsidRPr="00F06BBC" w:rsidRDefault="00DF6627" w:rsidP="00DF6627">
            <w:pPr>
              <w:tabs>
                <w:tab w:val="left" w:pos="540"/>
              </w:tabs>
              <w:spacing w:line="360" w:lineRule="auto"/>
              <w:ind w:right="72"/>
              <w:rPr>
                <w:rFonts w:ascii="Arial" w:hAnsi="Arial" w:cs="Arial"/>
                <w:sz w:val="19"/>
                <w:szCs w:val="19"/>
              </w:rPr>
            </w:pPr>
          </w:p>
        </w:tc>
        <w:tc>
          <w:tcPr>
            <w:tcW w:w="1110" w:type="dxa"/>
          </w:tcPr>
          <w:p w14:paraId="266A9AF6" w14:textId="4FCB6A4A"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lang w:val="en-GB"/>
              </w:rPr>
              <w:t>1,294</w:t>
            </w:r>
          </w:p>
        </w:tc>
        <w:tc>
          <w:tcPr>
            <w:tcW w:w="240" w:type="dxa"/>
          </w:tcPr>
          <w:p w14:paraId="62C7A35C" w14:textId="77777777" w:rsidR="00DF6627" w:rsidRPr="00F06BBC" w:rsidRDefault="00DF6627" w:rsidP="00DF6627">
            <w:pPr>
              <w:tabs>
                <w:tab w:val="clear" w:pos="907"/>
                <w:tab w:val="left" w:pos="540"/>
              </w:tabs>
              <w:spacing w:line="360" w:lineRule="auto"/>
              <w:jc w:val="right"/>
              <w:rPr>
                <w:rFonts w:ascii="Arial" w:hAnsi="Arial" w:cs="Arial"/>
                <w:sz w:val="19"/>
                <w:szCs w:val="19"/>
                <w:lang w:val="en-GB"/>
              </w:rPr>
            </w:pPr>
          </w:p>
        </w:tc>
        <w:tc>
          <w:tcPr>
            <w:tcW w:w="1116" w:type="dxa"/>
          </w:tcPr>
          <w:p w14:paraId="1FD2F204" w14:textId="6ABADA09"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rPr>
              <w:t>269</w:t>
            </w:r>
          </w:p>
        </w:tc>
        <w:tc>
          <w:tcPr>
            <w:tcW w:w="240" w:type="dxa"/>
          </w:tcPr>
          <w:p w14:paraId="7A9B4503" w14:textId="77777777" w:rsidR="00DF6627" w:rsidRPr="00F06BBC" w:rsidRDefault="00DF6627" w:rsidP="00DF6627">
            <w:pPr>
              <w:tabs>
                <w:tab w:val="clear" w:pos="907"/>
                <w:tab w:val="left" w:pos="1158"/>
              </w:tabs>
              <w:spacing w:line="360" w:lineRule="auto"/>
              <w:jc w:val="right"/>
              <w:rPr>
                <w:rFonts w:ascii="Arial" w:hAnsi="Arial" w:cs="Arial"/>
                <w:sz w:val="19"/>
                <w:szCs w:val="19"/>
                <w:cs/>
                <w:lang w:val="en-GB"/>
              </w:rPr>
            </w:pPr>
          </w:p>
        </w:tc>
        <w:tc>
          <w:tcPr>
            <w:tcW w:w="1095" w:type="dxa"/>
          </w:tcPr>
          <w:p w14:paraId="31B381D2" w14:textId="6CE89FC5"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rPr>
              <w:t>318</w:t>
            </w:r>
          </w:p>
        </w:tc>
      </w:tr>
      <w:tr w:rsidR="00DF6627" w:rsidRPr="00F06BBC" w14:paraId="0978DE5A" w14:textId="77777777" w:rsidTr="004A7973">
        <w:trPr>
          <w:trHeight w:val="57"/>
        </w:trPr>
        <w:tc>
          <w:tcPr>
            <w:tcW w:w="3951" w:type="dxa"/>
            <w:vAlign w:val="bottom"/>
          </w:tcPr>
          <w:p w14:paraId="5859E41C" w14:textId="77777777" w:rsidR="00DF6627" w:rsidRPr="00F06BBC" w:rsidRDefault="00DF6627" w:rsidP="00DF6627">
            <w:pPr>
              <w:pStyle w:val="Footer"/>
              <w:tabs>
                <w:tab w:val="left" w:pos="360"/>
                <w:tab w:val="left" w:pos="1260"/>
              </w:tabs>
              <w:spacing w:line="360" w:lineRule="auto"/>
              <w:ind w:left="175" w:hanging="175"/>
              <w:rPr>
                <w:rFonts w:ascii="Arial" w:hAnsi="Arial" w:cs="Arial"/>
                <w:sz w:val="19"/>
                <w:szCs w:val="19"/>
              </w:rPr>
            </w:pPr>
            <w:r w:rsidRPr="00F06BBC">
              <w:rPr>
                <w:rFonts w:ascii="Arial" w:hAnsi="Arial" w:cs="Arial"/>
                <w:sz w:val="19"/>
                <w:szCs w:val="19"/>
              </w:rPr>
              <w:t>Cash at banks</w:t>
            </w:r>
          </w:p>
        </w:tc>
        <w:tc>
          <w:tcPr>
            <w:tcW w:w="1107" w:type="dxa"/>
            <w:shd w:val="clear" w:color="auto" w:fill="auto"/>
          </w:tcPr>
          <w:p w14:paraId="0B90E629" w14:textId="77777777" w:rsidR="00DF6627" w:rsidRPr="00F06BBC" w:rsidRDefault="00DF6627" w:rsidP="00DF6627">
            <w:pPr>
              <w:spacing w:line="360" w:lineRule="auto"/>
              <w:jc w:val="right"/>
              <w:rPr>
                <w:rFonts w:ascii="Arial" w:hAnsi="Arial" w:cs="Arial"/>
                <w:sz w:val="19"/>
                <w:szCs w:val="19"/>
                <w:lang w:val="en-GB"/>
              </w:rPr>
            </w:pPr>
          </w:p>
        </w:tc>
        <w:tc>
          <w:tcPr>
            <w:tcW w:w="240" w:type="dxa"/>
          </w:tcPr>
          <w:p w14:paraId="50DA5A28" w14:textId="77777777" w:rsidR="00DF6627" w:rsidRPr="00F06BBC" w:rsidRDefault="00DF6627" w:rsidP="00DF6627">
            <w:pPr>
              <w:tabs>
                <w:tab w:val="left" w:pos="540"/>
              </w:tabs>
              <w:spacing w:line="360" w:lineRule="auto"/>
              <w:ind w:right="72"/>
              <w:rPr>
                <w:rFonts w:ascii="Arial" w:hAnsi="Arial" w:cs="Arial"/>
                <w:sz w:val="19"/>
                <w:szCs w:val="19"/>
              </w:rPr>
            </w:pPr>
          </w:p>
        </w:tc>
        <w:tc>
          <w:tcPr>
            <w:tcW w:w="1110" w:type="dxa"/>
          </w:tcPr>
          <w:p w14:paraId="63C19143" w14:textId="77777777" w:rsidR="00DF6627" w:rsidRPr="00F06BBC" w:rsidRDefault="00DF6627" w:rsidP="00DF6627">
            <w:pPr>
              <w:spacing w:line="360" w:lineRule="auto"/>
              <w:jc w:val="right"/>
              <w:rPr>
                <w:rFonts w:ascii="Arial" w:hAnsi="Arial" w:cs="Arial"/>
                <w:sz w:val="19"/>
                <w:szCs w:val="19"/>
              </w:rPr>
            </w:pPr>
          </w:p>
        </w:tc>
        <w:tc>
          <w:tcPr>
            <w:tcW w:w="240" w:type="dxa"/>
          </w:tcPr>
          <w:p w14:paraId="13EEA44A" w14:textId="77777777" w:rsidR="00DF6627" w:rsidRPr="00F06BBC" w:rsidRDefault="00DF6627" w:rsidP="00DF6627">
            <w:pPr>
              <w:tabs>
                <w:tab w:val="clear" w:pos="907"/>
                <w:tab w:val="left" w:pos="540"/>
              </w:tabs>
              <w:spacing w:line="360" w:lineRule="auto"/>
              <w:jc w:val="right"/>
              <w:rPr>
                <w:rFonts w:ascii="Arial" w:hAnsi="Arial" w:cs="Arial"/>
                <w:sz w:val="19"/>
                <w:szCs w:val="19"/>
                <w:lang w:val="en-GB"/>
              </w:rPr>
            </w:pPr>
          </w:p>
        </w:tc>
        <w:tc>
          <w:tcPr>
            <w:tcW w:w="1116" w:type="dxa"/>
          </w:tcPr>
          <w:p w14:paraId="45216268" w14:textId="77777777" w:rsidR="00DF6627" w:rsidRPr="00F06BBC" w:rsidRDefault="00DF6627" w:rsidP="00DF6627">
            <w:pPr>
              <w:spacing w:line="360" w:lineRule="auto"/>
              <w:jc w:val="right"/>
              <w:rPr>
                <w:rFonts w:ascii="Arial" w:hAnsi="Arial" w:cs="Arial"/>
                <w:sz w:val="19"/>
                <w:szCs w:val="19"/>
                <w:lang w:val="en-GB"/>
              </w:rPr>
            </w:pPr>
          </w:p>
        </w:tc>
        <w:tc>
          <w:tcPr>
            <w:tcW w:w="240" w:type="dxa"/>
          </w:tcPr>
          <w:p w14:paraId="2CC8FA1D" w14:textId="77777777" w:rsidR="00DF6627" w:rsidRPr="00F06BBC" w:rsidRDefault="00DF6627" w:rsidP="00DF6627">
            <w:pPr>
              <w:tabs>
                <w:tab w:val="clear" w:pos="907"/>
                <w:tab w:val="left" w:pos="1158"/>
              </w:tabs>
              <w:spacing w:line="360" w:lineRule="auto"/>
              <w:jc w:val="right"/>
              <w:rPr>
                <w:rFonts w:ascii="Arial" w:hAnsi="Arial" w:cs="Arial"/>
                <w:sz w:val="19"/>
                <w:szCs w:val="19"/>
                <w:cs/>
                <w:lang w:val="en-GB"/>
              </w:rPr>
            </w:pPr>
          </w:p>
        </w:tc>
        <w:tc>
          <w:tcPr>
            <w:tcW w:w="1095" w:type="dxa"/>
          </w:tcPr>
          <w:p w14:paraId="352FE534" w14:textId="77777777" w:rsidR="00DF6627" w:rsidRPr="00F06BBC" w:rsidRDefault="00DF6627" w:rsidP="00DF6627">
            <w:pPr>
              <w:spacing w:line="360" w:lineRule="auto"/>
              <w:jc w:val="right"/>
              <w:rPr>
                <w:rFonts w:ascii="Arial" w:hAnsi="Arial" w:cs="Arial"/>
                <w:sz w:val="19"/>
                <w:szCs w:val="19"/>
                <w:lang w:val="en-GB"/>
              </w:rPr>
            </w:pPr>
          </w:p>
        </w:tc>
      </w:tr>
      <w:tr w:rsidR="00DF6627" w:rsidRPr="00F06BBC" w14:paraId="470B93CE" w14:textId="77777777" w:rsidTr="004A7973">
        <w:tc>
          <w:tcPr>
            <w:tcW w:w="3951" w:type="dxa"/>
            <w:vAlign w:val="bottom"/>
          </w:tcPr>
          <w:p w14:paraId="7CF6C9BB" w14:textId="77777777" w:rsidR="00DF6627" w:rsidRPr="00F06BBC" w:rsidRDefault="00DF6627" w:rsidP="00DF6627">
            <w:pPr>
              <w:pStyle w:val="E0"/>
              <w:spacing w:line="360" w:lineRule="auto"/>
              <w:ind w:left="492" w:hanging="252"/>
              <w:jc w:val="both"/>
              <w:rPr>
                <w:rFonts w:ascii="Arial" w:hAnsi="Arial" w:cs="Arial"/>
                <w:b w:val="0"/>
                <w:bCs w:val="0"/>
                <w:sz w:val="19"/>
                <w:szCs w:val="19"/>
                <w:cs/>
                <w:lang w:val="en-GB"/>
              </w:rPr>
            </w:pPr>
            <w:r w:rsidRPr="00F06BBC">
              <w:rPr>
                <w:rFonts w:ascii="Arial" w:hAnsi="Arial" w:cs="Arial"/>
                <w:b w:val="0"/>
                <w:bCs w:val="0"/>
                <w:sz w:val="19"/>
                <w:szCs w:val="19"/>
                <w:lang w:val="en-GB"/>
              </w:rPr>
              <w:t xml:space="preserve">Current deposits </w:t>
            </w:r>
          </w:p>
        </w:tc>
        <w:tc>
          <w:tcPr>
            <w:tcW w:w="1107" w:type="dxa"/>
            <w:shd w:val="clear" w:color="auto" w:fill="auto"/>
          </w:tcPr>
          <w:p w14:paraId="22A5FD20" w14:textId="2749E4F0" w:rsidR="00DF6627" w:rsidRPr="00F06BBC" w:rsidRDefault="00102F92" w:rsidP="00DF6627">
            <w:pPr>
              <w:spacing w:line="360" w:lineRule="auto"/>
              <w:jc w:val="right"/>
              <w:rPr>
                <w:rFonts w:ascii="Arial" w:hAnsi="Arial" w:cs="Arial"/>
                <w:sz w:val="19"/>
                <w:szCs w:val="19"/>
                <w:lang w:val="en-GB"/>
              </w:rPr>
            </w:pPr>
            <w:r w:rsidRPr="00F06BBC">
              <w:rPr>
                <w:rFonts w:ascii="Arial" w:hAnsi="Arial" w:cs="Arial"/>
                <w:sz w:val="19"/>
                <w:szCs w:val="19"/>
                <w:lang w:val="en-GB"/>
              </w:rPr>
              <w:t>27,841</w:t>
            </w:r>
          </w:p>
        </w:tc>
        <w:tc>
          <w:tcPr>
            <w:tcW w:w="240" w:type="dxa"/>
          </w:tcPr>
          <w:p w14:paraId="54EC8792" w14:textId="77777777" w:rsidR="00DF6627" w:rsidRPr="00F06BBC" w:rsidRDefault="00DF6627" w:rsidP="00DF6627">
            <w:pPr>
              <w:tabs>
                <w:tab w:val="left" w:pos="540"/>
              </w:tabs>
              <w:spacing w:line="360" w:lineRule="auto"/>
              <w:ind w:right="72"/>
              <w:rPr>
                <w:rFonts w:ascii="Arial" w:hAnsi="Arial" w:cs="Arial"/>
                <w:sz w:val="19"/>
                <w:szCs w:val="19"/>
              </w:rPr>
            </w:pPr>
          </w:p>
        </w:tc>
        <w:tc>
          <w:tcPr>
            <w:tcW w:w="1110" w:type="dxa"/>
          </w:tcPr>
          <w:p w14:paraId="1119C8CE" w14:textId="49B97BA3" w:rsidR="00DF6627" w:rsidRPr="00F06BBC" w:rsidRDefault="00DF6627" w:rsidP="00DF6627">
            <w:pPr>
              <w:spacing w:line="360" w:lineRule="auto"/>
              <w:jc w:val="right"/>
              <w:rPr>
                <w:rFonts w:ascii="Arial" w:hAnsi="Arial" w:cs="Arial"/>
                <w:sz w:val="19"/>
                <w:szCs w:val="19"/>
              </w:rPr>
            </w:pPr>
            <w:r w:rsidRPr="00F06BBC">
              <w:rPr>
                <w:rFonts w:ascii="Arial" w:hAnsi="Arial" w:cs="Arial"/>
                <w:sz w:val="19"/>
                <w:szCs w:val="19"/>
                <w:lang w:val="en-GB"/>
              </w:rPr>
              <w:t>34,073</w:t>
            </w:r>
          </w:p>
        </w:tc>
        <w:tc>
          <w:tcPr>
            <w:tcW w:w="240" w:type="dxa"/>
          </w:tcPr>
          <w:p w14:paraId="2539355E" w14:textId="77777777" w:rsidR="00DF6627" w:rsidRPr="00F06BBC" w:rsidRDefault="00DF6627" w:rsidP="00DF6627">
            <w:pPr>
              <w:tabs>
                <w:tab w:val="clear" w:pos="907"/>
                <w:tab w:val="left" w:pos="540"/>
              </w:tabs>
              <w:spacing w:line="360" w:lineRule="auto"/>
              <w:jc w:val="right"/>
              <w:rPr>
                <w:rFonts w:ascii="Arial" w:hAnsi="Arial" w:cs="Arial"/>
                <w:sz w:val="19"/>
                <w:szCs w:val="19"/>
                <w:lang w:val="en-GB"/>
              </w:rPr>
            </w:pPr>
          </w:p>
        </w:tc>
        <w:tc>
          <w:tcPr>
            <w:tcW w:w="1116" w:type="dxa"/>
          </w:tcPr>
          <w:p w14:paraId="1EC12946" w14:textId="1D4B8987"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lang w:val="en-GB"/>
              </w:rPr>
              <w:t>21,948</w:t>
            </w:r>
          </w:p>
        </w:tc>
        <w:tc>
          <w:tcPr>
            <w:tcW w:w="240" w:type="dxa"/>
          </w:tcPr>
          <w:p w14:paraId="735918E6" w14:textId="77777777" w:rsidR="00DF6627" w:rsidRPr="00F06BBC" w:rsidRDefault="00DF6627" w:rsidP="00DF6627">
            <w:pPr>
              <w:tabs>
                <w:tab w:val="clear" w:pos="907"/>
                <w:tab w:val="left" w:pos="1158"/>
              </w:tabs>
              <w:spacing w:line="360" w:lineRule="auto"/>
              <w:jc w:val="right"/>
              <w:rPr>
                <w:rFonts w:ascii="Arial" w:hAnsi="Arial" w:cs="Arial"/>
                <w:sz w:val="19"/>
                <w:szCs w:val="19"/>
                <w:cs/>
                <w:lang w:val="en-GB"/>
              </w:rPr>
            </w:pPr>
          </w:p>
        </w:tc>
        <w:tc>
          <w:tcPr>
            <w:tcW w:w="1095" w:type="dxa"/>
          </w:tcPr>
          <w:p w14:paraId="3C1D31C8" w14:textId="33464792"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lang w:val="en-GB"/>
              </w:rPr>
              <w:t>29,594</w:t>
            </w:r>
          </w:p>
        </w:tc>
      </w:tr>
      <w:tr w:rsidR="00DF6627" w:rsidRPr="00F06BBC" w14:paraId="2C430386" w14:textId="77777777" w:rsidTr="004A7973">
        <w:tc>
          <w:tcPr>
            <w:tcW w:w="3951" w:type="dxa"/>
            <w:vAlign w:val="bottom"/>
          </w:tcPr>
          <w:p w14:paraId="223230FC" w14:textId="77777777" w:rsidR="00DF6627" w:rsidRPr="00F06BBC" w:rsidRDefault="00DF6627" w:rsidP="00DF6627">
            <w:pPr>
              <w:pStyle w:val="E0"/>
              <w:spacing w:line="360" w:lineRule="auto"/>
              <w:ind w:left="492" w:hanging="252"/>
              <w:jc w:val="both"/>
              <w:rPr>
                <w:rFonts w:ascii="Arial" w:hAnsi="Arial" w:cs="Arial"/>
                <w:b w:val="0"/>
                <w:bCs w:val="0"/>
                <w:sz w:val="19"/>
                <w:szCs w:val="19"/>
                <w:lang w:val="en-GB"/>
              </w:rPr>
            </w:pPr>
            <w:r w:rsidRPr="00F06BBC">
              <w:rPr>
                <w:rFonts w:ascii="Arial" w:hAnsi="Arial" w:cs="Arial"/>
                <w:b w:val="0"/>
                <w:bCs w:val="0"/>
                <w:sz w:val="19"/>
                <w:szCs w:val="19"/>
                <w:lang w:val="en-GB"/>
              </w:rPr>
              <w:t>Saving deposits</w:t>
            </w:r>
          </w:p>
        </w:tc>
        <w:tc>
          <w:tcPr>
            <w:tcW w:w="1107" w:type="dxa"/>
            <w:shd w:val="clear" w:color="auto" w:fill="auto"/>
          </w:tcPr>
          <w:p w14:paraId="7A8E03A4" w14:textId="3A6B0AC7" w:rsidR="00DF6627" w:rsidRPr="00F06BBC" w:rsidRDefault="00102F92" w:rsidP="00DF6627">
            <w:pPr>
              <w:spacing w:line="360" w:lineRule="auto"/>
              <w:jc w:val="right"/>
              <w:rPr>
                <w:rFonts w:ascii="Arial" w:hAnsi="Arial" w:cs="Arial"/>
                <w:sz w:val="19"/>
                <w:szCs w:val="19"/>
                <w:lang w:val="en-GB"/>
              </w:rPr>
            </w:pPr>
            <w:r w:rsidRPr="00F06BBC">
              <w:rPr>
                <w:rFonts w:ascii="Arial" w:hAnsi="Arial" w:cs="Arial"/>
                <w:sz w:val="19"/>
                <w:szCs w:val="19"/>
                <w:lang w:val="en-GB"/>
              </w:rPr>
              <w:t>5,375</w:t>
            </w:r>
          </w:p>
        </w:tc>
        <w:tc>
          <w:tcPr>
            <w:tcW w:w="240" w:type="dxa"/>
          </w:tcPr>
          <w:p w14:paraId="352EB173" w14:textId="77777777" w:rsidR="00DF6627" w:rsidRPr="00F06BBC" w:rsidRDefault="00DF6627" w:rsidP="00DF6627">
            <w:pPr>
              <w:tabs>
                <w:tab w:val="left" w:pos="540"/>
              </w:tabs>
              <w:spacing w:line="360" w:lineRule="auto"/>
              <w:ind w:right="72"/>
              <w:rPr>
                <w:rFonts w:ascii="Arial" w:hAnsi="Arial" w:cs="Arial"/>
                <w:sz w:val="19"/>
                <w:szCs w:val="19"/>
              </w:rPr>
            </w:pPr>
          </w:p>
        </w:tc>
        <w:tc>
          <w:tcPr>
            <w:tcW w:w="1110" w:type="dxa"/>
          </w:tcPr>
          <w:p w14:paraId="5B5A60D1" w14:textId="6BC9057D" w:rsidR="00DF6627" w:rsidRPr="00F06BBC" w:rsidRDefault="00DF6627" w:rsidP="00DF6627">
            <w:pPr>
              <w:spacing w:line="360" w:lineRule="auto"/>
              <w:jc w:val="right"/>
              <w:rPr>
                <w:rFonts w:ascii="Arial" w:hAnsi="Arial" w:cs="Arial"/>
                <w:sz w:val="19"/>
                <w:szCs w:val="19"/>
              </w:rPr>
            </w:pPr>
            <w:r w:rsidRPr="00F06BBC">
              <w:rPr>
                <w:rFonts w:ascii="Arial" w:hAnsi="Arial" w:cs="Arial"/>
                <w:sz w:val="19"/>
                <w:szCs w:val="19"/>
                <w:lang w:val="en-GB"/>
              </w:rPr>
              <w:t>43,659</w:t>
            </w:r>
          </w:p>
        </w:tc>
        <w:tc>
          <w:tcPr>
            <w:tcW w:w="240" w:type="dxa"/>
          </w:tcPr>
          <w:p w14:paraId="35411C2D" w14:textId="77777777" w:rsidR="00DF6627" w:rsidRPr="00F06BBC" w:rsidRDefault="00DF6627" w:rsidP="00DF6627">
            <w:pPr>
              <w:tabs>
                <w:tab w:val="clear" w:pos="907"/>
                <w:tab w:val="left" w:pos="540"/>
              </w:tabs>
              <w:spacing w:line="360" w:lineRule="auto"/>
              <w:jc w:val="right"/>
              <w:rPr>
                <w:rFonts w:ascii="Arial" w:hAnsi="Arial" w:cs="Arial"/>
                <w:sz w:val="19"/>
                <w:szCs w:val="19"/>
                <w:lang w:val="en-GB"/>
              </w:rPr>
            </w:pPr>
          </w:p>
        </w:tc>
        <w:tc>
          <w:tcPr>
            <w:tcW w:w="1116" w:type="dxa"/>
          </w:tcPr>
          <w:p w14:paraId="1DE2B38E" w14:textId="75E7B5FD"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lang w:val="en-GB"/>
              </w:rPr>
              <w:t>1,894</w:t>
            </w:r>
          </w:p>
        </w:tc>
        <w:tc>
          <w:tcPr>
            <w:tcW w:w="240" w:type="dxa"/>
          </w:tcPr>
          <w:p w14:paraId="1D0F13D2" w14:textId="77777777" w:rsidR="00DF6627" w:rsidRPr="00F06BBC" w:rsidRDefault="00DF6627" w:rsidP="00DF6627">
            <w:pPr>
              <w:tabs>
                <w:tab w:val="clear" w:pos="907"/>
                <w:tab w:val="left" w:pos="1158"/>
              </w:tabs>
              <w:spacing w:line="360" w:lineRule="auto"/>
              <w:jc w:val="right"/>
              <w:rPr>
                <w:rFonts w:ascii="Arial" w:hAnsi="Arial" w:cs="Arial"/>
                <w:sz w:val="19"/>
                <w:szCs w:val="19"/>
                <w:cs/>
                <w:lang w:val="en-GB"/>
              </w:rPr>
            </w:pPr>
          </w:p>
        </w:tc>
        <w:tc>
          <w:tcPr>
            <w:tcW w:w="1095" w:type="dxa"/>
          </w:tcPr>
          <w:p w14:paraId="667832D5" w14:textId="2A348162"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lang w:val="en-GB"/>
              </w:rPr>
              <w:t>25,478</w:t>
            </w:r>
          </w:p>
        </w:tc>
      </w:tr>
      <w:tr w:rsidR="00DF6627" w:rsidRPr="00F06BBC" w14:paraId="197E91F4" w14:textId="77777777" w:rsidTr="004A7973">
        <w:tc>
          <w:tcPr>
            <w:tcW w:w="3951" w:type="dxa"/>
            <w:shd w:val="clear" w:color="auto" w:fill="auto"/>
            <w:vAlign w:val="bottom"/>
          </w:tcPr>
          <w:p w14:paraId="21EB05F8" w14:textId="77777777" w:rsidR="00DF6627" w:rsidRPr="00F06BBC" w:rsidRDefault="00DF6627" w:rsidP="00DF6627">
            <w:pPr>
              <w:pStyle w:val="Footer"/>
              <w:tabs>
                <w:tab w:val="left" w:pos="360"/>
                <w:tab w:val="left" w:pos="1260"/>
              </w:tabs>
              <w:spacing w:line="360" w:lineRule="auto"/>
              <w:rPr>
                <w:rFonts w:ascii="Arial" w:hAnsi="Arial" w:cs="Arial"/>
                <w:sz w:val="19"/>
                <w:szCs w:val="19"/>
                <w:lang w:val="en-GB"/>
              </w:rPr>
            </w:pPr>
            <w:r w:rsidRPr="00F06BBC">
              <w:rPr>
                <w:rFonts w:ascii="Arial" w:hAnsi="Arial" w:cs="Arial"/>
                <w:sz w:val="19"/>
                <w:szCs w:val="19"/>
              </w:rPr>
              <w:t>Fixed deposits</w:t>
            </w:r>
          </w:p>
        </w:tc>
        <w:tc>
          <w:tcPr>
            <w:tcW w:w="1107" w:type="dxa"/>
            <w:shd w:val="clear" w:color="auto" w:fill="auto"/>
          </w:tcPr>
          <w:p w14:paraId="5050D036" w14:textId="2637462D" w:rsidR="00DF6627" w:rsidRPr="00F06BBC" w:rsidRDefault="00102F92" w:rsidP="00DF6627">
            <w:pPr>
              <w:spacing w:line="360" w:lineRule="auto"/>
              <w:jc w:val="right"/>
              <w:rPr>
                <w:rFonts w:ascii="Arial" w:hAnsi="Arial" w:cs="Arial"/>
                <w:sz w:val="19"/>
                <w:szCs w:val="19"/>
                <w:lang w:val="en-GB"/>
              </w:rPr>
            </w:pPr>
            <w:r w:rsidRPr="00F06BBC">
              <w:rPr>
                <w:rFonts w:ascii="Arial" w:hAnsi="Arial" w:cs="Arial"/>
                <w:sz w:val="19"/>
                <w:szCs w:val="19"/>
                <w:lang w:val="en-GB"/>
              </w:rPr>
              <w:t>92</w:t>
            </w:r>
          </w:p>
        </w:tc>
        <w:tc>
          <w:tcPr>
            <w:tcW w:w="240" w:type="dxa"/>
          </w:tcPr>
          <w:p w14:paraId="47508EA5" w14:textId="77777777" w:rsidR="00DF6627" w:rsidRPr="00F06BBC" w:rsidRDefault="00DF6627" w:rsidP="00DF6627">
            <w:pPr>
              <w:tabs>
                <w:tab w:val="left" w:pos="540"/>
              </w:tabs>
              <w:spacing w:line="360" w:lineRule="auto"/>
              <w:ind w:right="72"/>
              <w:rPr>
                <w:rFonts w:ascii="Arial" w:hAnsi="Arial" w:cs="Arial"/>
                <w:sz w:val="19"/>
                <w:szCs w:val="19"/>
              </w:rPr>
            </w:pPr>
          </w:p>
        </w:tc>
        <w:tc>
          <w:tcPr>
            <w:tcW w:w="1110" w:type="dxa"/>
          </w:tcPr>
          <w:p w14:paraId="787D2069" w14:textId="19E46E1F" w:rsidR="00DF6627" w:rsidRPr="00F06BBC" w:rsidRDefault="00DF6627" w:rsidP="00DF6627">
            <w:pPr>
              <w:spacing w:line="360" w:lineRule="auto"/>
              <w:jc w:val="right"/>
              <w:rPr>
                <w:rFonts w:ascii="Arial" w:hAnsi="Arial" w:cs="Arial"/>
                <w:sz w:val="19"/>
                <w:szCs w:val="19"/>
              </w:rPr>
            </w:pPr>
            <w:r w:rsidRPr="00F06BBC">
              <w:rPr>
                <w:rFonts w:ascii="Arial" w:hAnsi="Arial" w:cs="Arial"/>
                <w:sz w:val="19"/>
                <w:szCs w:val="19"/>
                <w:lang w:val="en-GB"/>
              </w:rPr>
              <w:t>91</w:t>
            </w:r>
          </w:p>
        </w:tc>
        <w:tc>
          <w:tcPr>
            <w:tcW w:w="240" w:type="dxa"/>
          </w:tcPr>
          <w:p w14:paraId="73515F7E" w14:textId="77777777" w:rsidR="00DF6627" w:rsidRPr="00F06BBC" w:rsidRDefault="00DF6627" w:rsidP="00DF6627">
            <w:pPr>
              <w:tabs>
                <w:tab w:val="clear" w:pos="907"/>
                <w:tab w:val="left" w:pos="540"/>
              </w:tabs>
              <w:spacing w:line="360" w:lineRule="auto"/>
              <w:jc w:val="right"/>
              <w:rPr>
                <w:rFonts w:ascii="Arial" w:hAnsi="Arial" w:cs="Arial"/>
                <w:sz w:val="19"/>
                <w:szCs w:val="19"/>
                <w:lang w:val="en-GB"/>
              </w:rPr>
            </w:pPr>
          </w:p>
        </w:tc>
        <w:tc>
          <w:tcPr>
            <w:tcW w:w="1116" w:type="dxa"/>
          </w:tcPr>
          <w:p w14:paraId="13C94EA6" w14:textId="32EC06A9" w:rsidR="00DF6627" w:rsidRPr="00F06BBC" w:rsidRDefault="00C67EE0" w:rsidP="00C67EE0">
            <w:pPr>
              <w:spacing w:line="360" w:lineRule="auto"/>
              <w:jc w:val="center"/>
              <w:rPr>
                <w:rFonts w:ascii="Arial" w:hAnsi="Arial" w:cstheme="minorBidi"/>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0" w:type="dxa"/>
          </w:tcPr>
          <w:p w14:paraId="2CDB031C" w14:textId="77777777" w:rsidR="00DF6627" w:rsidRPr="00F06BBC" w:rsidRDefault="00DF6627" w:rsidP="00DF6627">
            <w:pPr>
              <w:tabs>
                <w:tab w:val="clear" w:pos="907"/>
                <w:tab w:val="left" w:pos="1158"/>
              </w:tabs>
              <w:spacing w:line="360" w:lineRule="auto"/>
              <w:jc w:val="right"/>
              <w:rPr>
                <w:rFonts w:ascii="Arial" w:hAnsi="Arial" w:cs="Arial"/>
                <w:sz w:val="19"/>
                <w:szCs w:val="19"/>
                <w:cs/>
                <w:lang w:val="en-GB"/>
              </w:rPr>
            </w:pPr>
          </w:p>
        </w:tc>
        <w:tc>
          <w:tcPr>
            <w:tcW w:w="1095" w:type="dxa"/>
          </w:tcPr>
          <w:p w14:paraId="6913039D" w14:textId="573E8B88" w:rsidR="00DF6627" w:rsidRPr="00F06BBC" w:rsidRDefault="00C67EE0" w:rsidP="00C67EE0">
            <w:pPr>
              <w:spacing w:line="360" w:lineRule="auto"/>
              <w:jc w:val="center"/>
              <w:rPr>
                <w:rFonts w:ascii="Arial" w:hAnsi="Arial" w:cstheme="minorBidi"/>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r>
      <w:tr w:rsidR="00DF6627" w:rsidRPr="00F06BBC" w14:paraId="6C16C0DD" w14:textId="77777777" w:rsidTr="00C36227">
        <w:trPr>
          <w:trHeight w:val="262"/>
        </w:trPr>
        <w:tc>
          <w:tcPr>
            <w:tcW w:w="3951" w:type="dxa"/>
            <w:vAlign w:val="center"/>
          </w:tcPr>
          <w:p w14:paraId="27B1F10B" w14:textId="77777777" w:rsidR="00DF6627" w:rsidRPr="00F06BBC" w:rsidRDefault="00DF6627" w:rsidP="00DF6627">
            <w:pPr>
              <w:tabs>
                <w:tab w:val="clear" w:pos="227"/>
                <w:tab w:val="clear" w:pos="454"/>
              </w:tabs>
              <w:spacing w:line="360" w:lineRule="auto"/>
              <w:rPr>
                <w:rFonts w:ascii="Arial" w:hAnsi="Arial" w:cs="Arial"/>
                <w:sz w:val="19"/>
                <w:szCs w:val="19"/>
                <w:lang w:val="en-GB"/>
              </w:rPr>
            </w:pPr>
            <w:r w:rsidRPr="00F06BBC">
              <w:rPr>
                <w:rFonts w:ascii="Arial" w:hAnsi="Arial" w:cs="Arial"/>
                <w:sz w:val="19"/>
                <w:szCs w:val="19"/>
                <w:lang w:val="en-GB"/>
              </w:rPr>
              <w:t>Total</w:t>
            </w:r>
          </w:p>
        </w:tc>
        <w:tc>
          <w:tcPr>
            <w:tcW w:w="1107" w:type="dxa"/>
            <w:tcBorders>
              <w:top w:val="single" w:sz="4" w:space="0" w:color="auto"/>
              <w:bottom w:val="single" w:sz="12" w:space="0" w:color="auto"/>
            </w:tcBorders>
            <w:shd w:val="clear" w:color="auto" w:fill="auto"/>
          </w:tcPr>
          <w:p w14:paraId="7078FDB2" w14:textId="58FCC7DC" w:rsidR="00DF6627" w:rsidRPr="00F06BBC" w:rsidRDefault="00DF6627" w:rsidP="00DF6627">
            <w:pPr>
              <w:spacing w:line="360" w:lineRule="auto"/>
              <w:jc w:val="right"/>
              <w:rPr>
                <w:rFonts w:ascii="Arial" w:hAnsi="Arial" w:cs="Arial"/>
                <w:sz w:val="19"/>
                <w:szCs w:val="19"/>
                <w:cs/>
                <w:lang w:val="en-GB"/>
              </w:rPr>
            </w:pPr>
            <w:r w:rsidRPr="00F06BBC">
              <w:rPr>
                <w:rFonts w:ascii="Arial" w:hAnsi="Arial" w:cs="Arial"/>
                <w:sz w:val="19"/>
                <w:szCs w:val="19"/>
              </w:rPr>
              <w:t>34,388</w:t>
            </w:r>
          </w:p>
        </w:tc>
        <w:tc>
          <w:tcPr>
            <w:tcW w:w="240" w:type="dxa"/>
            <w:vAlign w:val="bottom"/>
          </w:tcPr>
          <w:p w14:paraId="6CA99989" w14:textId="77777777" w:rsidR="00DF6627" w:rsidRPr="00F06BBC" w:rsidRDefault="00DF6627" w:rsidP="00DF6627">
            <w:pPr>
              <w:tabs>
                <w:tab w:val="clear" w:pos="907"/>
                <w:tab w:val="left" w:pos="540"/>
              </w:tabs>
              <w:spacing w:line="360" w:lineRule="auto"/>
              <w:jc w:val="right"/>
              <w:rPr>
                <w:rFonts w:ascii="Arial" w:hAnsi="Arial" w:cs="Arial"/>
                <w:sz w:val="19"/>
                <w:szCs w:val="19"/>
              </w:rPr>
            </w:pPr>
          </w:p>
        </w:tc>
        <w:tc>
          <w:tcPr>
            <w:tcW w:w="1110" w:type="dxa"/>
            <w:tcBorders>
              <w:top w:val="single" w:sz="4" w:space="0" w:color="auto"/>
              <w:bottom w:val="single" w:sz="12" w:space="0" w:color="auto"/>
            </w:tcBorders>
          </w:tcPr>
          <w:p w14:paraId="417410FC" w14:textId="6B614957" w:rsidR="00DF6627" w:rsidRPr="00F06BBC" w:rsidRDefault="00DF6627" w:rsidP="00DF6627">
            <w:pPr>
              <w:spacing w:line="360" w:lineRule="auto"/>
              <w:jc w:val="right"/>
              <w:rPr>
                <w:rFonts w:ascii="Arial" w:hAnsi="Arial" w:cs="Arial"/>
                <w:sz w:val="19"/>
                <w:szCs w:val="19"/>
                <w:cs/>
              </w:rPr>
            </w:pPr>
            <w:r w:rsidRPr="00F06BBC">
              <w:rPr>
                <w:rFonts w:ascii="Arial" w:hAnsi="Arial" w:cs="Arial"/>
                <w:sz w:val="19"/>
                <w:szCs w:val="19"/>
                <w:lang w:val="en-GB"/>
              </w:rPr>
              <w:t>79,117</w:t>
            </w:r>
          </w:p>
        </w:tc>
        <w:tc>
          <w:tcPr>
            <w:tcW w:w="240" w:type="dxa"/>
            <w:vAlign w:val="bottom"/>
          </w:tcPr>
          <w:p w14:paraId="1CBC62E6" w14:textId="77777777" w:rsidR="00DF6627" w:rsidRPr="00F06BBC" w:rsidRDefault="00DF6627" w:rsidP="00DF6627">
            <w:pPr>
              <w:tabs>
                <w:tab w:val="clear" w:pos="907"/>
                <w:tab w:val="left" w:pos="540"/>
              </w:tabs>
              <w:spacing w:line="360" w:lineRule="auto"/>
              <w:jc w:val="right"/>
              <w:rPr>
                <w:rFonts w:ascii="Arial" w:hAnsi="Arial" w:cs="Arial"/>
                <w:sz w:val="19"/>
                <w:szCs w:val="19"/>
                <w:lang w:val="en-GB"/>
              </w:rPr>
            </w:pPr>
          </w:p>
        </w:tc>
        <w:tc>
          <w:tcPr>
            <w:tcW w:w="1116" w:type="dxa"/>
            <w:tcBorders>
              <w:top w:val="single" w:sz="4" w:space="0" w:color="auto"/>
              <w:bottom w:val="single" w:sz="12" w:space="0" w:color="auto"/>
            </w:tcBorders>
          </w:tcPr>
          <w:p w14:paraId="022AD2BF" w14:textId="389857C4"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lang w:val="en-GB"/>
              </w:rPr>
              <w:t>24,111</w:t>
            </w:r>
          </w:p>
        </w:tc>
        <w:tc>
          <w:tcPr>
            <w:tcW w:w="240" w:type="dxa"/>
            <w:vAlign w:val="bottom"/>
          </w:tcPr>
          <w:p w14:paraId="3FE39DE9" w14:textId="77777777" w:rsidR="00DF6627" w:rsidRPr="00F06BBC" w:rsidRDefault="00DF6627" w:rsidP="00DF6627">
            <w:pPr>
              <w:tabs>
                <w:tab w:val="clear" w:pos="907"/>
                <w:tab w:val="left" w:pos="1158"/>
              </w:tabs>
              <w:spacing w:line="360" w:lineRule="auto"/>
              <w:jc w:val="right"/>
              <w:rPr>
                <w:rFonts w:ascii="Arial" w:hAnsi="Arial" w:cs="Arial"/>
                <w:sz w:val="19"/>
                <w:szCs w:val="19"/>
                <w:cs/>
                <w:lang w:val="en-GB"/>
              </w:rPr>
            </w:pPr>
          </w:p>
        </w:tc>
        <w:tc>
          <w:tcPr>
            <w:tcW w:w="1095" w:type="dxa"/>
            <w:tcBorders>
              <w:top w:val="single" w:sz="4" w:space="0" w:color="auto"/>
              <w:bottom w:val="single" w:sz="12" w:space="0" w:color="auto"/>
            </w:tcBorders>
          </w:tcPr>
          <w:p w14:paraId="1A2DDA27" w14:textId="2F46F618" w:rsidR="00DF6627" w:rsidRPr="00F06BBC" w:rsidRDefault="00DF6627" w:rsidP="00DF6627">
            <w:pPr>
              <w:spacing w:line="360" w:lineRule="auto"/>
              <w:jc w:val="right"/>
              <w:rPr>
                <w:rFonts w:ascii="Arial" w:hAnsi="Arial" w:cs="Arial"/>
                <w:sz w:val="19"/>
                <w:szCs w:val="19"/>
                <w:lang w:val="en-GB"/>
              </w:rPr>
            </w:pPr>
            <w:r w:rsidRPr="00F06BBC">
              <w:rPr>
                <w:rFonts w:ascii="Arial" w:hAnsi="Arial" w:cs="Arial"/>
                <w:sz w:val="19"/>
                <w:szCs w:val="19"/>
                <w:lang w:val="en-GB"/>
              </w:rPr>
              <w:t>55,390</w:t>
            </w:r>
          </w:p>
        </w:tc>
      </w:tr>
    </w:tbl>
    <w:p w14:paraId="0A45A9EB" w14:textId="77777777" w:rsidR="00F629FA" w:rsidRPr="00F06BBC" w:rsidRDefault="00F629FA"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theme="minorBidi"/>
          <w:sz w:val="19"/>
          <w:szCs w:val="19"/>
          <w:u w:val="single"/>
          <w:lang w:val="en-GB"/>
        </w:rPr>
      </w:pPr>
    </w:p>
    <w:p w14:paraId="7FC02E30" w14:textId="77777777" w:rsidR="00F057B0" w:rsidRPr="00F06BBC" w:rsidRDefault="00F76FE9" w:rsidP="00FF6DC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26"/>
        <w:jc w:val="thaiDistribute"/>
        <w:rPr>
          <w:rFonts w:ascii="Arial" w:hAnsi="Arial" w:cs="Arial"/>
          <w:sz w:val="19"/>
          <w:szCs w:val="19"/>
        </w:rPr>
      </w:pPr>
      <w:r w:rsidRPr="00F06BBC">
        <w:rPr>
          <w:rFonts w:ascii="Arial" w:hAnsi="Arial" w:cs="Arial"/>
          <w:sz w:val="19"/>
          <w:szCs w:val="19"/>
          <w:u w:val="single"/>
          <w:lang w:val="en-GB"/>
        </w:rPr>
        <w:t>TRADE ACCOUNTS RECEIVABLE</w:t>
      </w:r>
    </w:p>
    <w:p w14:paraId="0C9073DD" w14:textId="77777777" w:rsidR="00A451B4" w:rsidRPr="00F06BBC" w:rsidRDefault="00A451B4" w:rsidP="00A451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rFonts w:ascii="Arial" w:hAnsi="Arial" w:cs="Arial"/>
          <w:sz w:val="19"/>
          <w:szCs w:val="19"/>
        </w:rPr>
      </w:pPr>
    </w:p>
    <w:p w14:paraId="0AB8E3E6" w14:textId="4DDE2881" w:rsidR="00F057B0" w:rsidRPr="00F06BBC" w:rsidRDefault="00F76FE9" w:rsidP="004A7973">
      <w:pPr>
        <w:tabs>
          <w:tab w:val="clear" w:pos="454"/>
          <w:tab w:val="clear" w:pos="907"/>
          <w:tab w:val="left" w:pos="810"/>
          <w:tab w:val="left" w:pos="900"/>
        </w:tabs>
        <w:spacing w:line="360" w:lineRule="auto"/>
        <w:ind w:left="459" w:right="-1"/>
        <w:jc w:val="thaiDistribute"/>
        <w:rPr>
          <w:rFonts w:ascii="Arial" w:hAnsi="Arial" w:cs="Arial"/>
          <w:sz w:val="19"/>
          <w:szCs w:val="19"/>
        </w:rPr>
      </w:pPr>
      <w:r w:rsidRPr="00F06BBC">
        <w:rPr>
          <w:rFonts w:ascii="Arial" w:hAnsi="Arial" w:cs="Arial"/>
          <w:sz w:val="19"/>
          <w:szCs w:val="19"/>
        </w:rPr>
        <w:t xml:space="preserve">An aging analysis of trade accounts receivable balance as at </w:t>
      </w:r>
      <w:r w:rsidR="0078309D" w:rsidRPr="00F06BBC">
        <w:rPr>
          <w:rFonts w:ascii="Arial" w:hAnsi="Arial" w:cs="Arial"/>
          <w:sz w:val="19"/>
          <w:szCs w:val="19"/>
        </w:rPr>
        <w:t xml:space="preserve">31 December </w:t>
      </w:r>
      <w:r w:rsidRPr="00F06BBC">
        <w:rPr>
          <w:rFonts w:ascii="Arial" w:hAnsi="Arial" w:cs="Arial"/>
          <w:sz w:val="19"/>
          <w:szCs w:val="19"/>
        </w:rPr>
        <w:t>201</w:t>
      </w:r>
      <w:r w:rsidR="004A7973" w:rsidRPr="00F06BBC">
        <w:rPr>
          <w:rFonts w:ascii="Arial" w:hAnsi="Arial" w:cs="Arial"/>
          <w:sz w:val="19"/>
          <w:szCs w:val="19"/>
        </w:rPr>
        <w:t>9</w:t>
      </w:r>
      <w:r w:rsidRPr="00F06BBC">
        <w:rPr>
          <w:rFonts w:ascii="Arial" w:hAnsi="Arial" w:cs="Arial"/>
          <w:sz w:val="19"/>
          <w:szCs w:val="19"/>
        </w:rPr>
        <w:t xml:space="preserve"> and 201</w:t>
      </w:r>
      <w:r w:rsidR="004A7973" w:rsidRPr="00F06BBC">
        <w:rPr>
          <w:rFonts w:ascii="Arial" w:hAnsi="Arial" w:cs="Arial"/>
          <w:sz w:val="19"/>
          <w:szCs w:val="19"/>
        </w:rPr>
        <w:t>8</w:t>
      </w:r>
      <w:r w:rsidRPr="00F06BBC">
        <w:rPr>
          <w:rFonts w:ascii="Arial" w:hAnsi="Arial" w:cs="Arial"/>
          <w:sz w:val="19"/>
          <w:szCs w:val="19"/>
        </w:rPr>
        <w:t xml:space="preserve"> are as follow</w:t>
      </w:r>
      <w:r w:rsidR="004A2384" w:rsidRPr="00F06BBC">
        <w:rPr>
          <w:rFonts w:ascii="Arial" w:hAnsi="Arial" w:cs="Arial"/>
          <w:sz w:val="19"/>
          <w:szCs w:val="19"/>
        </w:rPr>
        <w:t>s</w:t>
      </w:r>
      <w:r w:rsidRPr="00F06BBC">
        <w:rPr>
          <w:rFonts w:ascii="Arial" w:hAnsi="Arial" w:cs="Arial"/>
          <w:sz w:val="19"/>
          <w:szCs w:val="19"/>
        </w:rPr>
        <w:t>:</w:t>
      </w:r>
    </w:p>
    <w:p w14:paraId="1E155AF8" w14:textId="77777777" w:rsidR="00E17419" w:rsidRPr="00F06BBC" w:rsidRDefault="00E17419" w:rsidP="00105CB0">
      <w:pPr>
        <w:tabs>
          <w:tab w:val="clear" w:pos="907"/>
          <w:tab w:val="left" w:pos="900"/>
        </w:tabs>
        <w:spacing w:line="360" w:lineRule="auto"/>
        <w:ind w:left="426" w:right="-1"/>
        <w:jc w:val="thaiDistribute"/>
        <w:rPr>
          <w:rFonts w:ascii="Arial" w:hAnsi="Arial" w:cs="Arial"/>
          <w:sz w:val="19"/>
          <w:szCs w:val="19"/>
        </w:rPr>
      </w:pPr>
    </w:p>
    <w:tbl>
      <w:tblPr>
        <w:tblW w:w="9078" w:type="dxa"/>
        <w:tblInd w:w="426" w:type="dxa"/>
        <w:tblLayout w:type="fixed"/>
        <w:tblCellMar>
          <w:left w:w="0" w:type="dxa"/>
          <w:right w:w="0" w:type="dxa"/>
        </w:tblCellMar>
        <w:tblLook w:val="0000" w:firstRow="0" w:lastRow="0" w:firstColumn="0" w:lastColumn="0" w:noHBand="0" w:noVBand="0"/>
      </w:tblPr>
      <w:tblGrid>
        <w:gridCol w:w="3570"/>
        <w:gridCol w:w="160"/>
        <w:gridCol w:w="1145"/>
        <w:gridCol w:w="207"/>
        <w:gridCol w:w="177"/>
        <w:gridCol w:w="993"/>
        <w:gridCol w:w="234"/>
        <w:gridCol w:w="1152"/>
        <w:gridCol w:w="216"/>
        <w:gridCol w:w="1224"/>
      </w:tblGrid>
      <w:tr w:rsidR="00F057B0" w:rsidRPr="00F06BBC" w14:paraId="7E6BC5C7" w14:textId="77777777" w:rsidTr="00FF63C6">
        <w:trPr>
          <w:cantSplit/>
          <w:trHeight w:val="268"/>
          <w:tblHeader/>
        </w:trPr>
        <w:tc>
          <w:tcPr>
            <w:tcW w:w="3570" w:type="dxa"/>
            <w:shd w:val="clear" w:color="auto" w:fill="auto"/>
          </w:tcPr>
          <w:p w14:paraId="41A4B1FA" w14:textId="77777777" w:rsidR="00F057B0" w:rsidRPr="00F06BBC" w:rsidRDefault="00F057B0" w:rsidP="003A6518">
            <w:pPr>
              <w:spacing w:line="360" w:lineRule="auto"/>
              <w:jc w:val="thaiDistribute"/>
              <w:rPr>
                <w:rFonts w:ascii="Arial" w:hAnsi="Arial" w:cs="Arial"/>
                <w:sz w:val="19"/>
                <w:szCs w:val="19"/>
                <w:cs/>
              </w:rPr>
            </w:pPr>
          </w:p>
        </w:tc>
        <w:tc>
          <w:tcPr>
            <w:tcW w:w="160" w:type="dxa"/>
            <w:shd w:val="clear" w:color="auto" w:fill="auto"/>
            <w:vAlign w:val="bottom"/>
          </w:tcPr>
          <w:p w14:paraId="664CA18E" w14:textId="77777777" w:rsidR="00F057B0" w:rsidRPr="00F06BBC" w:rsidRDefault="00F057B0" w:rsidP="003A6518">
            <w:pPr>
              <w:spacing w:line="360" w:lineRule="auto"/>
              <w:jc w:val="center"/>
              <w:rPr>
                <w:rFonts w:ascii="Arial" w:hAnsi="Arial" w:cs="Arial"/>
                <w:sz w:val="19"/>
                <w:szCs w:val="19"/>
              </w:rPr>
            </w:pPr>
          </w:p>
        </w:tc>
        <w:tc>
          <w:tcPr>
            <w:tcW w:w="1352" w:type="dxa"/>
            <w:gridSpan w:val="2"/>
          </w:tcPr>
          <w:p w14:paraId="24DEA758" w14:textId="77777777" w:rsidR="00F057B0" w:rsidRPr="00F06BBC" w:rsidRDefault="00F057B0" w:rsidP="003A6518">
            <w:pPr>
              <w:spacing w:line="360" w:lineRule="auto"/>
              <w:jc w:val="thaiDistribute"/>
              <w:rPr>
                <w:rFonts w:ascii="Arial" w:hAnsi="Arial" w:cs="Arial"/>
                <w:sz w:val="19"/>
                <w:szCs w:val="19"/>
                <w:cs/>
              </w:rPr>
            </w:pPr>
          </w:p>
        </w:tc>
        <w:tc>
          <w:tcPr>
            <w:tcW w:w="177" w:type="dxa"/>
            <w:shd w:val="clear" w:color="auto" w:fill="auto"/>
          </w:tcPr>
          <w:p w14:paraId="0CC69DE2" w14:textId="77777777" w:rsidR="00F057B0" w:rsidRPr="00F06BBC" w:rsidRDefault="00F057B0" w:rsidP="003A6518">
            <w:pPr>
              <w:spacing w:line="360" w:lineRule="auto"/>
              <w:jc w:val="thaiDistribute"/>
              <w:rPr>
                <w:rFonts w:ascii="Arial" w:hAnsi="Arial" w:cs="Arial"/>
                <w:sz w:val="19"/>
                <w:szCs w:val="19"/>
              </w:rPr>
            </w:pPr>
          </w:p>
        </w:tc>
        <w:tc>
          <w:tcPr>
            <w:tcW w:w="993" w:type="dxa"/>
            <w:shd w:val="clear" w:color="auto" w:fill="auto"/>
          </w:tcPr>
          <w:p w14:paraId="3AA3A272" w14:textId="77777777" w:rsidR="00F057B0" w:rsidRPr="00F06BBC" w:rsidRDefault="00F057B0" w:rsidP="003A6518">
            <w:pPr>
              <w:spacing w:line="360" w:lineRule="auto"/>
              <w:ind w:right="180"/>
              <w:jc w:val="right"/>
              <w:rPr>
                <w:rFonts w:ascii="Arial" w:hAnsi="Arial" w:cs="Arial"/>
                <w:sz w:val="19"/>
                <w:szCs w:val="19"/>
              </w:rPr>
            </w:pPr>
          </w:p>
        </w:tc>
        <w:tc>
          <w:tcPr>
            <w:tcW w:w="234" w:type="dxa"/>
            <w:shd w:val="clear" w:color="auto" w:fill="auto"/>
          </w:tcPr>
          <w:p w14:paraId="329BC3DC" w14:textId="77777777" w:rsidR="00F057B0" w:rsidRPr="00F06BBC" w:rsidRDefault="00F057B0" w:rsidP="003A6518">
            <w:pPr>
              <w:spacing w:line="360" w:lineRule="auto"/>
              <w:jc w:val="thaiDistribute"/>
              <w:rPr>
                <w:rFonts w:ascii="Arial" w:hAnsi="Arial" w:cs="Arial"/>
                <w:sz w:val="19"/>
                <w:szCs w:val="19"/>
              </w:rPr>
            </w:pPr>
          </w:p>
        </w:tc>
        <w:tc>
          <w:tcPr>
            <w:tcW w:w="2592" w:type="dxa"/>
            <w:gridSpan w:val="3"/>
            <w:shd w:val="clear" w:color="auto" w:fill="auto"/>
            <w:vAlign w:val="bottom"/>
          </w:tcPr>
          <w:p w14:paraId="1CB59D99" w14:textId="6659D604" w:rsidR="00F057B0" w:rsidRPr="00F06BBC" w:rsidRDefault="00944669" w:rsidP="003A6518">
            <w:pPr>
              <w:spacing w:line="360" w:lineRule="auto"/>
              <w:ind w:right="51"/>
              <w:jc w:val="right"/>
              <w:rPr>
                <w:rFonts w:ascii="Arial" w:hAnsi="Arial" w:cs="Arial"/>
                <w:sz w:val="19"/>
                <w:szCs w:val="19"/>
                <w:cs/>
              </w:rPr>
            </w:pPr>
            <w:r w:rsidRPr="00F06BBC">
              <w:rPr>
                <w:rFonts w:ascii="Arial" w:hAnsi="Arial" w:cs="Arial"/>
                <w:sz w:val="19"/>
                <w:szCs w:val="19"/>
              </w:rPr>
              <w:t>(Unit</w:t>
            </w:r>
            <w:r w:rsidR="00F76FE9" w:rsidRPr="00F06BBC">
              <w:rPr>
                <w:rFonts w:ascii="Arial" w:hAnsi="Arial" w:cs="Arial"/>
                <w:sz w:val="19"/>
                <w:szCs w:val="19"/>
              </w:rPr>
              <w:t>: Thousand Baht)</w:t>
            </w:r>
          </w:p>
        </w:tc>
      </w:tr>
      <w:tr w:rsidR="00F057B0" w:rsidRPr="00F06BBC" w14:paraId="304B8CDC" w14:textId="77777777" w:rsidTr="003A6518">
        <w:trPr>
          <w:cantSplit/>
          <w:trHeight w:val="234"/>
          <w:tblHeader/>
        </w:trPr>
        <w:tc>
          <w:tcPr>
            <w:tcW w:w="3570" w:type="dxa"/>
            <w:shd w:val="clear" w:color="auto" w:fill="auto"/>
            <w:vAlign w:val="bottom"/>
          </w:tcPr>
          <w:p w14:paraId="078F6346" w14:textId="77777777" w:rsidR="00F057B0" w:rsidRPr="00F06BBC" w:rsidRDefault="00F057B0" w:rsidP="003A6518">
            <w:pPr>
              <w:spacing w:line="360" w:lineRule="auto"/>
              <w:jc w:val="center"/>
              <w:rPr>
                <w:rFonts w:ascii="Arial" w:hAnsi="Arial" w:cs="Arial"/>
                <w:b/>
                <w:bCs/>
                <w:sz w:val="19"/>
                <w:szCs w:val="19"/>
              </w:rPr>
            </w:pPr>
          </w:p>
        </w:tc>
        <w:tc>
          <w:tcPr>
            <w:tcW w:w="160" w:type="dxa"/>
            <w:shd w:val="clear" w:color="auto" w:fill="auto"/>
            <w:vAlign w:val="bottom"/>
          </w:tcPr>
          <w:p w14:paraId="22E03133" w14:textId="77777777" w:rsidR="00F057B0" w:rsidRPr="00F06BBC" w:rsidRDefault="00F057B0" w:rsidP="003A6518">
            <w:pPr>
              <w:spacing w:line="360" w:lineRule="auto"/>
              <w:jc w:val="center"/>
              <w:rPr>
                <w:rFonts w:ascii="Arial" w:hAnsi="Arial" w:cs="Arial"/>
                <w:b/>
                <w:bCs/>
                <w:sz w:val="19"/>
                <w:szCs w:val="19"/>
              </w:rPr>
            </w:pPr>
          </w:p>
        </w:tc>
        <w:tc>
          <w:tcPr>
            <w:tcW w:w="2522" w:type="dxa"/>
            <w:gridSpan w:val="4"/>
            <w:tcBorders>
              <w:bottom w:val="single" w:sz="4" w:space="0" w:color="auto"/>
            </w:tcBorders>
          </w:tcPr>
          <w:p w14:paraId="0DCC30EC" w14:textId="77777777" w:rsidR="00F057B0" w:rsidRPr="00F06BBC" w:rsidRDefault="00F76FE9" w:rsidP="003A6518">
            <w:pPr>
              <w:tabs>
                <w:tab w:val="clear" w:pos="454"/>
                <w:tab w:val="clear" w:pos="680"/>
                <w:tab w:val="left" w:pos="0"/>
              </w:tabs>
              <w:spacing w:line="360" w:lineRule="auto"/>
              <w:ind w:left="-140"/>
              <w:jc w:val="center"/>
              <w:rPr>
                <w:rFonts w:ascii="Arial" w:hAnsi="Arial" w:cs="Arial"/>
                <w:sz w:val="19"/>
                <w:szCs w:val="19"/>
              </w:rPr>
            </w:pPr>
            <w:r w:rsidRPr="00F06BBC">
              <w:rPr>
                <w:rFonts w:ascii="Arial" w:hAnsi="Arial" w:cs="Arial"/>
                <w:sz w:val="19"/>
                <w:szCs w:val="19"/>
              </w:rPr>
              <w:t>Consolidated F/S</w:t>
            </w:r>
          </w:p>
        </w:tc>
        <w:tc>
          <w:tcPr>
            <w:tcW w:w="234" w:type="dxa"/>
            <w:shd w:val="clear" w:color="auto" w:fill="auto"/>
            <w:vAlign w:val="bottom"/>
          </w:tcPr>
          <w:p w14:paraId="6D7D7478" w14:textId="77777777" w:rsidR="00F057B0" w:rsidRPr="00F06BBC" w:rsidRDefault="00F057B0" w:rsidP="003A6518">
            <w:pPr>
              <w:spacing w:line="360" w:lineRule="auto"/>
              <w:jc w:val="center"/>
              <w:rPr>
                <w:rFonts w:ascii="Arial" w:hAnsi="Arial" w:cs="Arial"/>
                <w:sz w:val="19"/>
                <w:szCs w:val="19"/>
              </w:rPr>
            </w:pPr>
          </w:p>
        </w:tc>
        <w:tc>
          <w:tcPr>
            <w:tcW w:w="2592" w:type="dxa"/>
            <w:gridSpan w:val="3"/>
            <w:tcBorders>
              <w:bottom w:val="single" w:sz="4" w:space="0" w:color="auto"/>
            </w:tcBorders>
            <w:shd w:val="clear" w:color="auto" w:fill="auto"/>
          </w:tcPr>
          <w:p w14:paraId="00EA1C47" w14:textId="77777777" w:rsidR="00F057B0" w:rsidRPr="00F06BBC" w:rsidRDefault="00F76FE9" w:rsidP="003A6518">
            <w:pPr>
              <w:tabs>
                <w:tab w:val="clear" w:pos="454"/>
                <w:tab w:val="clear" w:pos="680"/>
                <w:tab w:val="left" w:pos="0"/>
              </w:tabs>
              <w:spacing w:line="360" w:lineRule="auto"/>
              <w:jc w:val="center"/>
              <w:rPr>
                <w:rFonts w:ascii="Arial" w:hAnsi="Arial" w:cs="Arial"/>
                <w:sz w:val="19"/>
                <w:szCs w:val="19"/>
              </w:rPr>
            </w:pPr>
            <w:r w:rsidRPr="00F06BBC">
              <w:rPr>
                <w:rFonts w:ascii="Arial" w:hAnsi="Arial" w:cs="Arial"/>
                <w:sz w:val="19"/>
                <w:szCs w:val="19"/>
              </w:rPr>
              <w:t>Separate F/S</w:t>
            </w:r>
          </w:p>
        </w:tc>
      </w:tr>
      <w:tr w:rsidR="00684C63" w:rsidRPr="00F06BBC" w14:paraId="3816C25A" w14:textId="77777777" w:rsidTr="003A6518">
        <w:trPr>
          <w:cantSplit/>
          <w:trHeight w:val="179"/>
          <w:tblHeader/>
        </w:trPr>
        <w:tc>
          <w:tcPr>
            <w:tcW w:w="3570" w:type="dxa"/>
            <w:shd w:val="clear" w:color="auto" w:fill="auto"/>
            <w:vAlign w:val="bottom"/>
          </w:tcPr>
          <w:p w14:paraId="5D67AF2F" w14:textId="77777777" w:rsidR="00684C63" w:rsidRPr="00F06BBC" w:rsidRDefault="00684C63" w:rsidP="00684C63">
            <w:pPr>
              <w:tabs>
                <w:tab w:val="left" w:pos="360"/>
              </w:tabs>
              <w:spacing w:line="360" w:lineRule="auto"/>
              <w:jc w:val="center"/>
              <w:rPr>
                <w:rFonts w:ascii="Arial" w:hAnsi="Arial" w:cs="Arial"/>
                <w:sz w:val="19"/>
                <w:szCs w:val="19"/>
              </w:rPr>
            </w:pPr>
          </w:p>
        </w:tc>
        <w:tc>
          <w:tcPr>
            <w:tcW w:w="160" w:type="dxa"/>
            <w:shd w:val="clear" w:color="auto" w:fill="auto"/>
            <w:vAlign w:val="bottom"/>
          </w:tcPr>
          <w:p w14:paraId="6DB88C8E" w14:textId="77777777" w:rsidR="00684C63" w:rsidRPr="00F06BBC" w:rsidRDefault="00684C63" w:rsidP="00684C63">
            <w:pPr>
              <w:spacing w:line="360" w:lineRule="auto"/>
              <w:jc w:val="center"/>
              <w:rPr>
                <w:rFonts w:ascii="Arial" w:hAnsi="Arial" w:cs="Arial"/>
                <w:sz w:val="19"/>
                <w:szCs w:val="19"/>
              </w:rPr>
            </w:pPr>
          </w:p>
        </w:tc>
        <w:tc>
          <w:tcPr>
            <w:tcW w:w="1145" w:type="dxa"/>
            <w:tcBorders>
              <w:bottom w:val="single" w:sz="4" w:space="0" w:color="auto"/>
            </w:tcBorders>
            <w:shd w:val="clear" w:color="auto" w:fill="auto"/>
            <w:vAlign w:val="center"/>
          </w:tcPr>
          <w:p w14:paraId="5BF50A16" w14:textId="5AB4BEB0" w:rsidR="00684C63" w:rsidRPr="00F06BBC" w:rsidRDefault="00684C63" w:rsidP="00684C6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07" w:type="dxa"/>
            <w:shd w:val="clear" w:color="auto" w:fill="auto"/>
            <w:vAlign w:val="center"/>
          </w:tcPr>
          <w:p w14:paraId="6290DA69" w14:textId="77777777" w:rsidR="00684C63" w:rsidRPr="00F06BBC" w:rsidRDefault="00684C63" w:rsidP="00684C63">
            <w:pPr>
              <w:tabs>
                <w:tab w:val="clear" w:pos="907"/>
              </w:tabs>
              <w:spacing w:line="360" w:lineRule="auto"/>
              <w:ind w:left="-108" w:right="-80"/>
              <w:jc w:val="center"/>
              <w:rPr>
                <w:rFonts w:ascii="Arial" w:hAnsi="Arial" w:cs="Arial"/>
                <w:sz w:val="19"/>
                <w:szCs w:val="19"/>
                <w:cs/>
              </w:rPr>
            </w:pPr>
          </w:p>
        </w:tc>
        <w:tc>
          <w:tcPr>
            <w:tcW w:w="1170" w:type="dxa"/>
            <w:gridSpan w:val="2"/>
            <w:tcBorders>
              <w:bottom w:val="single" w:sz="4" w:space="0" w:color="auto"/>
            </w:tcBorders>
            <w:shd w:val="clear" w:color="auto" w:fill="auto"/>
            <w:vAlign w:val="center"/>
          </w:tcPr>
          <w:p w14:paraId="6A17E7FA" w14:textId="358281CB" w:rsidR="00684C63" w:rsidRPr="00F06BBC" w:rsidRDefault="00684C63" w:rsidP="00684C6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34" w:type="dxa"/>
            <w:shd w:val="clear" w:color="auto" w:fill="auto"/>
            <w:vAlign w:val="center"/>
          </w:tcPr>
          <w:p w14:paraId="322B48FF" w14:textId="77777777" w:rsidR="00684C63" w:rsidRPr="00F06BBC" w:rsidRDefault="00684C63" w:rsidP="00684C63">
            <w:pPr>
              <w:tabs>
                <w:tab w:val="clear" w:pos="907"/>
              </w:tabs>
              <w:spacing w:line="360" w:lineRule="auto"/>
              <w:ind w:left="-108" w:right="-80"/>
              <w:jc w:val="center"/>
              <w:rPr>
                <w:rFonts w:ascii="Arial" w:hAnsi="Arial" w:cs="Arial"/>
                <w:sz w:val="19"/>
                <w:szCs w:val="19"/>
                <w:cs/>
              </w:rPr>
            </w:pPr>
          </w:p>
        </w:tc>
        <w:tc>
          <w:tcPr>
            <w:tcW w:w="1152" w:type="dxa"/>
            <w:tcBorders>
              <w:bottom w:val="single" w:sz="4" w:space="0" w:color="auto"/>
            </w:tcBorders>
            <w:shd w:val="clear" w:color="auto" w:fill="auto"/>
            <w:vAlign w:val="center"/>
          </w:tcPr>
          <w:p w14:paraId="419C3D0C" w14:textId="1593CF05" w:rsidR="00684C63" w:rsidRPr="00F06BBC" w:rsidRDefault="00684C63" w:rsidP="00684C6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16" w:type="dxa"/>
            <w:shd w:val="clear" w:color="auto" w:fill="auto"/>
            <w:vAlign w:val="center"/>
          </w:tcPr>
          <w:p w14:paraId="21DECA1B" w14:textId="77777777" w:rsidR="00684C63" w:rsidRPr="00F06BBC" w:rsidRDefault="00684C63" w:rsidP="00684C63">
            <w:pPr>
              <w:tabs>
                <w:tab w:val="clear" w:pos="907"/>
              </w:tabs>
              <w:spacing w:line="360" w:lineRule="auto"/>
              <w:ind w:left="-108" w:right="-80"/>
              <w:jc w:val="center"/>
              <w:rPr>
                <w:rFonts w:ascii="Arial" w:hAnsi="Arial" w:cs="Arial"/>
                <w:sz w:val="19"/>
                <w:szCs w:val="19"/>
                <w:cs/>
              </w:rPr>
            </w:pPr>
          </w:p>
        </w:tc>
        <w:tc>
          <w:tcPr>
            <w:tcW w:w="1224" w:type="dxa"/>
            <w:tcBorders>
              <w:bottom w:val="single" w:sz="4" w:space="0" w:color="auto"/>
            </w:tcBorders>
            <w:shd w:val="clear" w:color="auto" w:fill="auto"/>
            <w:vAlign w:val="center"/>
          </w:tcPr>
          <w:p w14:paraId="7AFC31FD" w14:textId="6ECA5202" w:rsidR="00684C63" w:rsidRPr="00F06BBC" w:rsidRDefault="00684C63" w:rsidP="00684C6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F057B0" w:rsidRPr="00F06BBC" w14:paraId="7903A047" w14:textId="77777777" w:rsidTr="00344345">
        <w:trPr>
          <w:cantSplit/>
          <w:trHeight w:hRule="exact" w:val="334"/>
        </w:trPr>
        <w:tc>
          <w:tcPr>
            <w:tcW w:w="3570" w:type="dxa"/>
            <w:shd w:val="clear" w:color="auto" w:fill="auto"/>
            <w:vAlign w:val="bottom"/>
          </w:tcPr>
          <w:p w14:paraId="5C2AD1E2" w14:textId="77777777" w:rsidR="00F057B0" w:rsidRPr="00F06BBC" w:rsidRDefault="00F057B0" w:rsidP="003A6518">
            <w:pPr>
              <w:tabs>
                <w:tab w:val="left" w:pos="710"/>
              </w:tabs>
              <w:spacing w:line="360" w:lineRule="auto"/>
              <w:ind w:left="66" w:right="114"/>
              <w:rPr>
                <w:rFonts w:ascii="Arial" w:hAnsi="Arial" w:cs="Arial"/>
                <w:sz w:val="19"/>
                <w:szCs w:val="19"/>
                <w:cs/>
                <w:lang w:val="en-GB"/>
              </w:rPr>
            </w:pPr>
          </w:p>
        </w:tc>
        <w:tc>
          <w:tcPr>
            <w:tcW w:w="160" w:type="dxa"/>
            <w:shd w:val="clear" w:color="auto" w:fill="auto"/>
            <w:vAlign w:val="bottom"/>
          </w:tcPr>
          <w:p w14:paraId="71C2A71C" w14:textId="77777777" w:rsidR="00F057B0" w:rsidRPr="00F06BBC" w:rsidRDefault="00F057B0" w:rsidP="003A6518">
            <w:pPr>
              <w:spacing w:line="360" w:lineRule="auto"/>
              <w:jc w:val="center"/>
              <w:rPr>
                <w:rFonts w:ascii="Arial" w:hAnsi="Arial" w:cs="Arial"/>
                <w:sz w:val="19"/>
                <w:szCs w:val="19"/>
              </w:rPr>
            </w:pPr>
          </w:p>
        </w:tc>
        <w:tc>
          <w:tcPr>
            <w:tcW w:w="1145" w:type="dxa"/>
            <w:tcBorders>
              <w:top w:val="single" w:sz="4" w:space="0" w:color="auto"/>
            </w:tcBorders>
            <w:shd w:val="clear" w:color="auto" w:fill="auto"/>
            <w:vAlign w:val="bottom"/>
          </w:tcPr>
          <w:p w14:paraId="5391DF79" w14:textId="77777777" w:rsidR="00F057B0" w:rsidRPr="00F06BBC" w:rsidRDefault="00F057B0" w:rsidP="003A6518">
            <w:pPr>
              <w:spacing w:line="360" w:lineRule="auto"/>
              <w:jc w:val="center"/>
              <w:rPr>
                <w:rFonts w:ascii="Arial" w:hAnsi="Arial" w:cs="Arial"/>
                <w:sz w:val="19"/>
                <w:szCs w:val="19"/>
                <w:lang w:val="en-GB"/>
              </w:rPr>
            </w:pPr>
          </w:p>
        </w:tc>
        <w:tc>
          <w:tcPr>
            <w:tcW w:w="207" w:type="dxa"/>
            <w:shd w:val="clear" w:color="auto" w:fill="auto"/>
            <w:vAlign w:val="bottom"/>
          </w:tcPr>
          <w:p w14:paraId="1E36FA01" w14:textId="77777777" w:rsidR="00F057B0" w:rsidRPr="00F06BBC" w:rsidRDefault="00F057B0" w:rsidP="003A6518">
            <w:pPr>
              <w:spacing w:line="360" w:lineRule="auto"/>
              <w:jc w:val="center"/>
              <w:rPr>
                <w:rFonts w:ascii="Arial" w:hAnsi="Arial" w:cs="Arial"/>
                <w:sz w:val="19"/>
                <w:szCs w:val="19"/>
              </w:rPr>
            </w:pPr>
          </w:p>
        </w:tc>
        <w:tc>
          <w:tcPr>
            <w:tcW w:w="1170" w:type="dxa"/>
            <w:gridSpan w:val="2"/>
            <w:tcBorders>
              <w:top w:val="single" w:sz="4" w:space="0" w:color="auto"/>
            </w:tcBorders>
            <w:shd w:val="clear" w:color="auto" w:fill="auto"/>
            <w:vAlign w:val="bottom"/>
          </w:tcPr>
          <w:p w14:paraId="3E21B20F" w14:textId="77777777" w:rsidR="00F057B0" w:rsidRPr="00F06BBC" w:rsidRDefault="00F057B0" w:rsidP="003A6518">
            <w:pPr>
              <w:spacing w:line="360" w:lineRule="auto"/>
              <w:jc w:val="center"/>
              <w:rPr>
                <w:rFonts w:ascii="Arial" w:hAnsi="Arial" w:cs="Arial"/>
                <w:sz w:val="19"/>
                <w:szCs w:val="19"/>
                <w:lang w:val="en-GB"/>
              </w:rPr>
            </w:pPr>
          </w:p>
        </w:tc>
        <w:tc>
          <w:tcPr>
            <w:tcW w:w="234" w:type="dxa"/>
            <w:shd w:val="clear" w:color="auto" w:fill="auto"/>
            <w:vAlign w:val="bottom"/>
          </w:tcPr>
          <w:p w14:paraId="2DB8BE0B" w14:textId="77777777" w:rsidR="00F057B0" w:rsidRPr="00F06BBC" w:rsidRDefault="00F057B0" w:rsidP="003A6518">
            <w:pPr>
              <w:spacing w:line="360" w:lineRule="auto"/>
              <w:jc w:val="center"/>
              <w:rPr>
                <w:rFonts w:ascii="Arial" w:hAnsi="Arial" w:cs="Arial"/>
                <w:sz w:val="19"/>
                <w:szCs w:val="19"/>
              </w:rPr>
            </w:pPr>
          </w:p>
        </w:tc>
        <w:tc>
          <w:tcPr>
            <w:tcW w:w="1152" w:type="dxa"/>
            <w:tcBorders>
              <w:top w:val="single" w:sz="4" w:space="0" w:color="auto"/>
            </w:tcBorders>
            <w:shd w:val="clear" w:color="auto" w:fill="auto"/>
            <w:vAlign w:val="bottom"/>
          </w:tcPr>
          <w:p w14:paraId="235F889C" w14:textId="77777777" w:rsidR="00F057B0" w:rsidRPr="00F06BBC" w:rsidRDefault="00F057B0" w:rsidP="003A6518">
            <w:pPr>
              <w:tabs>
                <w:tab w:val="center" w:pos="630"/>
              </w:tabs>
              <w:spacing w:line="360" w:lineRule="auto"/>
              <w:ind w:left="-89"/>
              <w:jc w:val="center"/>
              <w:rPr>
                <w:rFonts w:ascii="Arial" w:hAnsi="Arial" w:cs="Arial"/>
                <w:sz w:val="19"/>
                <w:szCs w:val="19"/>
                <w:lang w:val="en-GB"/>
              </w:rPr>
            </w:pPr>
          </w:p>
        </w:tc>
        <w:tc>
          <w:tcPr>
            <w:tcW w:w="216" w:type="dxa"/>
            <w:shd w:val="clear" w:color="auto" w:fill="auto"/>
            <w:vAlign w:val="bottom"/>
          </w:tcPr>
          <w:p w14:paraId="23088FA2" w14:textId="77777777" w:rsidR="00F057B0" w:rsidRPr="00F06BBC" w:rsidRDefault="00F057B0" w:rsidP="003A6518">
            <w:pPr>
              <w:spacing w:line="360" w:lineRule="auto"/>
              <w:jc w:val="center"/>
              <w:rPr>
                <w:rFonts w:ascii="Arial" w:hAnsi="Arial" w:cs="Arial"/>
                <w:sz w:val="19"/>
                <w:szCs w:val="19"/>
              </w:rPr>
            </w:pPr>
          </w:p>
        </w:tc>
        <w:tc>
          <w:tcPr>
            <w:tcW w:w="1224" w:type="dxa"/>
            <w:tcBorders>
              <w:top w:val="single" w:sz="4" w:space="0" w:color="auto"/>
            </w:tcBorders>
            <w:shd w:val="clear" w:color="auto" w:fill="auto"/>
            <w:vAlign w:val="bottom"/>
          </w:tcPr>
          <w:p w14:paraId="1A7AEDDB" w14:textId="77777777" w:rsidR="00F057B0" w:rsidRPr="00F06BBC" w:rsidRDefault="00F057B0" w:rsidP="003A6518">
            <w:pPr>
              <w:spacing w:line="360" w:lineRule="auto"/>
              <w:jc w:val="center"/>
              <w:rPr>
                <w:rFonts w:ascii="Arial" w:hAnsi="Arial" w:cs="Arial"/>
                <w:sz w:val="19"/>
                <w:szCs w:val="19"/>
                <w:lang w:val="en-GB"/>
              </w:rPr>
            </w:pPr>
          </w:p>
        </w:tc>
      </w:tr>
      <w:tr w:rsidR="00247634" w:rsidRPr="00F06BBC" w14:paraId="4A7E15B6" w14:textId="77777777" w:rsidTr="00FF63C6">
        <w:trPr>
          <w:cantSplit/>
          <w:trHeight w:val="352"/>
        </w:trPr>
        <w:tc>
          <w:tcPr>
            <w:tcW w:w="3570" w:type="dxa"/>
            <w:shd w:val="clear" w:color="auto" w:fill="auto"/>
          </w:tcPr>
          <w:p w14:paraId="1B28CD10" w14:textId="77777777" w:rsidR="00247634" w:rsidRPr="00F06BBC" w:rsidRDefault="00247634" w:rsidP="00247634">
            <w:pPr>
              <w:tabs>
                <w:tab w:val="left" w:pos="710"/>
              </w:tabs>
              <w:spacing w:line="360" w:lineRule="auto"/>
              <w:ind w:left="66" w:right="114"/>
              <w:rPr>
                <w:rFonts w:ascii="Arial" w:hAnsi="Arial" w:cs="Arial"/>
                <w:sz w:val="19"/>
                <w:szCs w:val="19"/>
                <w:lang w:val="en-GB"/>
              </w:rPr>
            </w:pPr>
            <w:r w:rsidRPr="00F06BBC">
              <w:rPr>
                <w:rFonts w:ascii="Arial" w:hAnsi="Arial" w:cs="Arial"/>
                <w:sz w:val="19"/>
                <w:szCs w:val="19"/>
              </w:rPr>
              <w:t>Not yet due</w:t>
            </w:r>
          </w:p>
        </w:tc>
        <w:tc>
          <w:tcPr>
            <w:tcW w:w="160" w:type="dxa"/>
            <w:shd w:val="clear" w:color="auto" w:fill="auto"/>
            <w:vAlign w:val="bottom"/>
          </w:tcPr>
          <w:p w14:paraId="074FAFAA" w14:textId="77777777" w:rsidR="00247634" w:rsidRPr="00F06BBC" w:rsidRDefault="00247634" w:rsidP="00247634">
            <w:pPr>
              <w:spacing w:line="360" w:lineRule="auto"/>
              <w:jc w:val="center"/>
              <w:rPr>
                <w:rFonts w:ascii="Arial" w:hAnsi="Arial" w:cs="Arial"/>
                <w:sz w:val="19"/>
                <w:szCs w:val="19"/>
              </w:rPr>
            </w:pPr>
          </w:p>
        </w:tc>
        <w:tc>
          <w:tcPr>
            <w:tcW w:w="1145" w:type="dxa"/>
            <w:shd w:val="clear" w:color="auto" w:fill="auto"/>
          </w:tcPr>
          <w:p w14:paraId="1712BFDD" w14:textId="17D223FD"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171,576</w:t>
            </w:r>
          </w:p>
        </w:tc>
        <w:tc>
          <w:tcPr>
            <w:tcW w:w="207" w:type="dxa"/>
            <w:shd w:val="clear" w:color="auto" w:fill="auto"/>
          </w:tcPr>
          <w:p w14:paraId="4557301E"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1170" w:type="dxa"/>
            <w:gridSpan w:val="2"/>
            <w:shd w:val="clear" w:color="auto" w:fill="auto"/>
          </w:tcPr>
          <w:p w14:paraId="3CDDB688" w14:textId="59E40C94"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246,112</w:t>
            </w:r>
          </w:p>
        </w:tc>
        <w:tc>
          <w:tcPr>
            <w:tcW w:w="234" w:type="dxa"/>
            <w:shd w:val="clear" w:color="auto" w:fill="auto"/>
          </w:tcPr>
          <w:p w14:paraId="20B04BC3"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1152" w:type="dxa"/>
            <w:shd w:val="clear" w:color="auto" w:fill="auto"/>
          </w:tcPr>
          <w:p w14:paraId="26572ED7" w14:textId="40A6CFDC"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154,760</w:t>
            </w:r>
          </w:p>
        </w:tc>
        <w:tc>
          <w:tcPr>
            <w:tcW w:w="216" w:type="dxa"/>
            <w:shd w:val="clear" w:color="auto" w:fill="auto"/>
          </w:tcPr>
          <w:p w14:paraId="79ACAE04"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1224" w:type="dxa"/>
            <w:shd w:val="clear" w:color="auto" w:fill="auto"/>
          </w:tcPr>
          <w:p w14:paraId="709CCD54" w14:textId="6D49BF4A"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221,035</w:t>
            </w:r>
          </w:p>
        </w:tc>
      </w:tr>
      <w:tr w:rsidR="00247634" w:rsidRPr="00F06BBC" w14:paraId="5B03A2AD" w14:textId="77777777" w:rsidTr="00FF63C6">
        <w:trPr>
          <w:cantSplit/>
          <w:trHeight w:val="352"/>
        </w:trPr>
        <w:tc>
          <w:tcPr>
            <w:tcW w:w="3570" w:type="dxa"/>
            <w:shd w:val="clear" w:color="auto" w:fill="auto"/>
          </w:tcPr>
          <w:p w14:paraId="6213CD3E" w14:textId="77777777" w:rsidR="00247634" w:rsidRPr="00F06BBC" w:rsidRDefault="00247634" w:rsidP="00247634">
            <w:pPr>
              <w:tabs>
                <w:tab w:val="left" w:pos="710"/>
              </w:tabs>
              <w:spacing w:line="360" w:lineRule="auto"/>
              <w:ind w:left="66" w:right="114"/>
              <w:rPr>
                <w:rFonts w:ascii="Arial" w:hAnsi="Arial" w:cs="Arial"/>
                <w:sz w:val="19"/>
                <w:szCs w:val="19"/>
                <w:lang w:val="en-GB"/>
              </w:rPr>
            </w:pPr>
            <w:r w:rsidRPr="00F06BBC">
              <w:rPr>
                <w:rFonts w:ascii="Arial" w:hAnsi="Arial" w:cs="Arial"/>
                <w:sz w:val="19"/>
                <w:szCs w:val="19"/>
              </w:rPr>
              <w:t>Past due</w:t>
            </w:r>
          </w:p>
        </w:tc>
        <w:tc>
          <w:tcPr>
            <w:tcW w:w="160" w:type="dxa"/>
            <w:shd w:val="clear" w:color="auto" w:fill="auto"/>
            <w:vAlign w:val="bottom"/>
          </w:tcPr>
          <w:p w14:paraId="2CB5B378" w14:textId="77777777" w:rsidR="00247634" w:rsidRPr="00F06BBC" w:rsidRDefault="00247634" w:rsidP="00247634">
            <w:pPr>
              <w:spacing w:line="360" w:lineRule="auto"/>
              <w:jc w:val="center"/>
              <w:rPr>
                <w:rFonts w:ascii="Arial" w:hAnsi="Arial" w:cs="Arial"/>
                <w:sz w:val="19"/>
                <w:szCs w:val="19"/>
              </w:rPr>
            </w:pPr>
          </w:p>
        </w:tc>
        <w:tc>
          <w:tcPr>
            <w:tcW w:w="1145" w:type="dxa"/>
            <w:shd w:val="clear" w:color="auto" w:fill="auto"/>
          </w:tcPr>
          <w:p w14:paraId="51B2C44E"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207" w:type="dxa"/>
            <w:shd w:val="clear" w:color="auto" w:fill="auto"/>
          </w:tcPr>
          <w:p w14:paraId="5221C9A3"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1170" w:type="dxa"/>
            <w:gridSpan w:val="2"/>
            <w:shd w:val="clear" w:color="auto" w:fill="auto"/>
          </w:tcPr>
          <w:p w14:paraId="7541623B"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234" w:type="dxa"/>
            <w:shd w:val="clear" w:color="auto" w:fill="auto"/>
          </w:tcPr>
          <w:p w14:paraId="6862607A"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1152" w:type="dxa"/>
            <w:shd w:val="clear" w:color="auto" w:fill="auto"/>
          </w:tcPr>
          <w:p w14:paraId="211C09A8"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216" w:type="dxa"/>
            <w:shd w:val="clear" w:color="auto" w:fill="auto"/>
          </w:tcPr>
          <w:p w14:paraId="4BAB23A2"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c>
          <w:tcPr>
            <w:tcW w:w="1224" w:type="dxa"/>
            <w:shd w:val="clear" w:color="auto" w:fill="auto"/>
          </w:tcPr>
          <w:p w14:paraId="7F82E121" w14:textId="77777777" w:rsidR="00247634" w:rsidRPr="00F06BBC" w:rsidRDefault="00247634" w:rsidP="00247634">
            <w:pPr>
              <w:tabs>
                <w:tab w:val="clear" w:pos="454"/>
                <w:tab w:val="clear" w:pos="680"/>
                <w:tab w:val="left" w:pos="0"/>
              </w:tabs>
              <w:spacing w:line="360" w:lineRule="auto"/>
              <w:ind w:right="42"/>
              <w:jc w:val="right"/>
              <w:rPr>
                <w:rFonts w:ascii="Arial" w:hAnsi="Arial" w:cs="Arial"/>
                <w:sz w:val="19"/>
                <w:szCs w:val="19"/>
              </w:rPr>
            </w:pPr>
          </w:p>
        </w:tc>
      </w:tr>
      <w:tr w:rsidR="00227D1E" w:rsidRPr="00F06BBC" w14:paraId="2A0A98E9" w14:textId="77777777" w:rsidTr="00FF63C6">
        <w:trPr>
          <w:cantSplit/>
          <w:trHeight w:val="352"/>
        </w:trPr>
        <w:tc>
          <w:tcPr>
            <w:tcW w:w="3570" w:type="dxa"/>
            <w:shd w:val="clear" w:color="auto" w:fill="auto"/>
          </w:tcPr>
          <w:p w14:paraId="3584B212" w14:textId="77777777" w:rsidR="00227D1E" w:rsidRPr="00F06BBC" w:rsidRDefault="00227D1E" w:rsidP="00227D1E">
            <w:pPr>
              <w:tabs>
                <w:tab w:val="left" w:pos="710"/>
              </w:tabs>
              <w:spacing w:line="360" w:lineRule="auto"/>
              <w:ind w:left="283" w:right="114"/>
              <w:rPr>
                <w:rFonts w:ascii="Arial" w:hAnsi="Arial" w:cs="Arial"/>
                <w:sz w:val="19"/>
                <w:szCs w:val="19"/>
              </w:rPr>
            </w:pPr>
            <w:r w:rsidRPr="00F06BBC">
              <w:rPr>
                <w:rFonts w:ascii="Arial" w:hAnsi="Arial" w:cs="Arial"/>
                <w:sz w:val="19"/>
                <w:szCs w:val="19"/>
              </w:rPr>
              <w:t>Less than 3 months</w:t>
            </w:r>
          </w:p>
        </w:tc>
        <w:tc>
          <w:tcPr>
            <w:tcW w:w="160" w:type="dxa"/>
            <w:shd w:val="clear" w:color="auto" w:fill="auto"/>
            <w:vAlign w:val="bottom"/>
          </w:tcPr>
          <w:p w14:paraId="3EB0339B" w14:textId="77777777" w:rsidR="00227D1E" w:rsidRPr="00F06BBC" w:rsidRDefault="00227D1E" w:rsidP="00227D1E">
            <w:pPr>
              <w:spacing w:line="360" w:lineRule="auto"/>
              <w:ind w:left="360"/>
              <w:jc w:val="center"/>
              <w:rPr>
                <w:rFonts w:ascii="Arial" w:hAnsi="Arial" w:cs="Arial"/>
                <w:sz w:val="19"/>
                <w:szCs w:val="19"/>
              </w:rPr>
            </w:pPr>
          </w:p>
        </w:tc>
        <w:tc>
          <w:tcPr>
            <w:tcW w:w="1145" w:type="dxa"/>
            <w:shd w:val="clear" w:color="auto" w:fill="auto"/>
          </w:tcPr>
          <w:p w14:paraId="08B89DB3" w14:textId="1338C1EB" w:rsidR="00227D1E" w:rsidRPr="00F06BBC" w:rsidRDefault="00227D1E" w:rsidP="00227D1E">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163,896</w:t>
            </w:r>
          </w:p>
        </w:tc>
        <w:tc>
          <w:tcPr>
            <w:tcW w:w="207" w:type="dxa"/>
            <w:shd w:val="clear" w:color="auto" w:fill="auto"/>
          </w:tcPr>
          <w:p w14:paraId="2D868E15" w14:textId="77777777" w:rsidR="00227D1E" w:rsidRPr="00F06BBC" w:rsidRDefault="00227D1E" w:rsidP="00227D1E">
            <w:pPr>
              <w:tabs>
                <w:tab w:val="clear" w:pos="454"/>
                <w:tab w:val="clear" w:pos="680"/>
                <w:tab w:val="left" w:pos="0"/>
              </w:tabs>
              <w:spacing w:line="360" w:lineRule="auto"/>
              <w:ind w:right="42"/>
              <w:jc w:val="right"/>
              <w:rPr>
                <w:rFonts w:ascii="Arial" w:hAnsi="Arial" w:cs="Arial"/>
                <w:sz w:val="19"/>
                <w:szCs w:val="19"/>
              </w:rPr>
            </w:pPr>
          </w:p>
        </w:tc>
        <w:tc>
          <w:tcPr>
            <w:tcW w:w="1170" w:type="dxa"/>
            <w:gridSpan w:val="2"/>
            <w:shd w:val="clear" w:color="auto" w:fill="auto"/>
          </w:tcPr>
          <w:p w14:paraId="1E057BFF" w14:textId="1CC36136" w:rsidR="00227D1E" w:rsidRPr="00F06BBC" w:rsidRDefault="00227D1E" w:rsidP="00227D1E">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285,987</w:t>
            </w:r>
          </w:p>
        </w:tc>
        <w:tc>
          <w:tcPr>
            <w:tcW w:w="234" w:type="dxa"/>
            <w:shd w:val="clear" w:color="auto" w:fill="auto"/>
          </w:tcPr>
          <w:p w14:paraId="53729A3C" w14:textId="77777777" w:rsidR="00227D1E" w:rsidRPr="00F06BBC" w:rsidRDefault="00227D1E" w:rsidP="00227D1E">
            <w:pPr>
              <w:tabs>
                <w:tab w:val="clear" w:pos="454"/>
                <w:tab w:val="clear" w:pos="680"/>
                <w:tab w:val="left" w:pos="0"/>
              </w:tabs>
              <w:spacing w:line="360" w:lineRule="auto"/>
              <w:ind w:right="42"/>
              <w:jc w:val="right"/>
              <w:rPr>
                <w:rFonts w:ascii="Arial" w:hAnsi="Arial" w:cs="Arial"/>
                <w:sz w:val="19"/>
                <w:szCs w:val="19"/>
              </w:rPr>
            </w:pPr>
          </w:p>
        </w:tc>
        <w:tc>
          <w:tcPr>
            <w:tcW w:w="1152" w:type="dxa"/>
            <w:shd w:val="clear" w:color="auto" w:fill="auto"/>
          </w:tcPr>
          <w:p w14:paraId="6E93DD44" w14:textId="5A80F6D3" w:rsidR="00227D1E" w:rsidRPr="00F06BBC" w:rsidRDefault="00227D1E" w:rsidP="00227D1E">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140,427</w:t>
            </w:r>
          </w:p>
        </w:tc>
        <w:tc>
          <w:tcPr>
            <w:tcW w:w="216" w:type="dxa"/>
            <w:shd w:val="clear" w:color="auto" w:fill="auto"/>
          </w:tcPr>
          <w:p w14:paraId="399C6201" w14:textId="77777777" w:rsidR="00227D1E" w:rsidRPr="00F06BBC" w:rsidRDefault="00227D1E" w:rsidP="00227D1E">
            <w:pPr>
              <w:tabs>
                <w:tab w:val="clear" w:pos="454"/>
                <w:tab w:val="clear" w:pos="680"/>
                <w:tab w:val="left" w:pos="0"/>
              </w:tabs>
              <w:spacing w:line="360" w:lineRule="auto"/>
              <w:ind w:right="42"/>
              <w:jc w:val="center"/>
              <w:rPr>
                <w:rFonts w:ascii="Arial" w:hAnsi="Arial" w:cs="Arial"/>
                <w:sz w:val="19"/>
                <w:szCs w:val="19"/>
              </w:rPr>
            </w:pPr>
          </w:p>
        </w:tc>
        <w:tc>
          <w:tcPr>
            <w:tcW w:w="1224" w:type="dxa"/>
            <w:shd w:val="clear" w:color="auto" w:fill="auto"/>
          </w:tcPr>
          <w:p w14:paraId="3F689435" w14:textId="413C761D" w:rsidR="00227D1E" w:rsidRPr="00F06BBC" w:rsidRDefault="00227D1E" w:rsidP="00227D1E">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262,864</w:t>
            </w:r>
          </w:p>
        </w:tc>
      </w:tr>
      <w:tr w:rsidR="002561ED" w:rsidRPr="00F06BBC" w14:paraId="4E524F7C" w14:textId="77777777" w:rsidTr="00FF63C6">
        <w:trPr>
          <w:cantSplit/>
          <w:trHeight w:val="352"/>
        </w:trPr>
        <w:tc>
          <w:tcPr>
            <w:tcW w:w="3570" w:type="dxa"/>
            <w:shd w:val="clear" w:color="auto" w:fill="auto"/>
          </w:tcPr>
          <w:p w14:paraId="7398EC72" w14:textId="77777777" w:rsidR="002561ED" w:rsidRPr="00F06BBC" w:rsidRDefault="002561ED" w:rsidP="002561ED">
            <w:pPr>
              <w:tabs>
                <w:tab w:val="left" w:pos="710"/>
              </w:tabs>
              <w:spacing w:line="360" w:lineRule="auto"/>
              <w:ind w:left="283" w:right="114"/>
              <w:rPr>
                <w:rFonts w:ascii="Arial" w:hAnsi="Arial" w:cs="Arial"/>
                <w:sz w:val="19"/>
                <w:szCs w:val="19"/>
              </w:rPr>
            </w:pPr>
            <w:r w:rsidRPr="00F06BBC">
              <w:rPr>
                <w:rFonts w:ascii="Arial" w:hAnsi="Arial" w:cs="Arial"/>
                <w:sz w:val="19"/>
                <w:szCs w:val="19"/>
              </w:rPr>
              <w:t>3 - 6 months</w:t>
            </w:r>
          </w:p>
        </w:tc>
        <w:tc>
          <w:tcPr>
            <w:tcW w:w="160" w:type="dxa"/>
            <w:shd w:val="clear" w:color="auto" w:fill="auto"/>
            <w:vAlign w:val="bottom"/>
          </w:tcPr>
          <w:p w14:paraId="4CB3CE65" w14:textId="77777777" w:rsidR="002561ED" w:rsidRPr="00F06BBC" w:rsidRDefault="002561ED" w:rsidP="002561ED">
            <w:pPr>
              <w:spacing w:line="360" w:lineRule="auto"/>
              <w:ind w:left="360"/>
              <w:jc w:val="center"/>
              <w:rPr>
                <w:rFonts w:ascii="Arial" w:hAnsi="Arial" w:cs="Arial"/>
                <w:sz w:val="19"/>
                <w:szCs w:val="19"/>
              </w:rPr>
            </w:pPr>
          </w:p>
        </w:tc>
        <w:tc>
          <w:tcPr>
            <w:tcW w:w="1145" w:type="dxa"/>
            <w:shd w:val="clear" w:color="auto" w:fill="auto"/>
          </w:tcPr>
          <w:p w14:paraId="2901D1A2" w14:textId="0DD6F6FB"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84,138</w:t>
            </w:r>
          </w:p>
        </w:tc>
        <w:tc>
          <w:tcPr>
            <w:tcW w:w="207" w:type="dxa"/>
            <w:shd w:val="clear" w:color="auto" w:fill="auto"/>
          </w:tcPr>
          <w:p w14:paraId="45D3FEA1"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70" w:type="dxa"/>
            <w:gridSpan w:val="2"/>
            <w:shd w:val="clear" w:color="auto" w:fill="auto"/>
          </w:tcPr>
          <w:p w14:paraId="70DC4AF7" w14:textId="0E75071F"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55,108</w:t>
            </w:r>
          </w:p>
        </w:tc>
        <w:tc>
          <w:tcPr>
            <w:tcW w:w="234" w:type="dxa"/>
            <w:shd w:val="clear" w:color="auto" w:fill="auto"/>
          </w:tcPr>
          <w:p w14:paraId="4E34D5D3"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52" w:type="dxa"/>
            <w:shd w:val="clear" w:color="auto" w:fill="auto"/>
          </w:tcPr>
          <w:p w14:paraId="5BFBCF4D" w14:textId="2089D692"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72,714</w:t>
            </w:r>
          </w:p>
        </w:tc>
        <w:tc>
          <w:tcPr>
            <w:tcW w:w="216" w:type="dxa"/>
            <w:shd w:val="clear" w:color="auto" w:fill="auto"/>
          </w:tcPr>
          <w:p w14:paraId="664C9A08"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224" w:type="dxa"/>
            <w:shd w:val="clear" w:color="auto" w:fill="auto"/>
          </w:tcPr>
          <w:p w14:paraId="23BE15AD" w14:textId="478C16AB"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53,945</w:t>
            </w:r>
          </w:p>
        </w:tc>
      </w:tr>
      <w:tr w:rsidR="002561ED" w:rsidRPr="00F06BBC" w14:paraId="1F92950B" w14:textId="77777777" w:rsidTr="00FF63C6">
        <w:trPr>
          <w:cantSplit/>
          <w:trHeight w:val="352"/>
        </w:trPr>
        <w:tc>
          <w:tcPr>
            <w:tcW w:w="3570" w:type="dxa"/>
            <w:shd w:val="clear" w:color="auto" w:fill="auto"/>
          </w:tcPr>
          <w:p w14:paraId="46C02662" w14:textId="77777777" w:rsidR="002561ED" w:rsidRPr="00F06BBC" w:rsidRDefault="002561ED" w:rsidP="002561ED">
            <w:pPr>
              <w:tabs>
                <w:tab w:val="left" w:pos="710"/>
              </w:tabs>
              <w:spacing w:line="360" w:lineRule="auto"/>
              <w:ind w:left="283" w:right="114"/>
              <w:rPr>
                <w:rFonts w:ascii="Arial" w:hAnsi="Arial" w:cs="Arial"/>
                <w:sz w:val="19"/>
                <w:szCs w:val="19"/>
              </w:rPr>
            </w:pPr>
            <w:r w:rsidRPr="00F06BBC">
              <w:rPr>
                <w:rFonts w:ascii="Arial" w:hAnsi="Arial" w:cs="Arial"/>
                <w:sz w:val="19"/>
                <w:szCs w:val="19"/>
              </w:rPr>
              <w:t xml:space="preserve">6 - 12 months </w:t>
            </w:r>
          </w:p>
        </w:tc>
        <w:tc>
          <w:tcPr>
            <w:tcW w:w="160" w:type="dxa"/>
            <w:shd w:val="clear" w:color="auto" w:fill="auto"/>
            <w:vAlign w:val="bottom"/>
          </w:tcPr>
          <w:p w14:paraId="548D4B60" w14:textId="77777777" w:rsidR="002561ED" w:rsidRPr="00F06BBC" w:rsidRDefault="002561ED" w:rsidP="002561ED">
            <w:pPr>
              <w:spacing w:line="360" w:lineRule="auto"/>
              <w:ind w:left="360"/>
              <w:jc w:val="center"/>
              <w:rPr>
                <w:rFonts w:ascii="Arial" w:hAnsi="Arial" w:cs="Arial"/>
                <w:sz w:val="19"/>
                <w:szCs w:val="19"/>
              </w:rPr>
            </w:pPr>
          </w:p>
        </w:tc>
        <w:tc>
          <w:tcPr>
            <w:tcW w:w="1145" w:type="dxa"/>
            <w:shd w:val="clear" w:color="auto" w:fill="auto"/>
          </w:tcPr>
          <w:p w14:paraId="4B91908B" w14:textId="13139424"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35,333</w:t>
            </w:r>
          </w:p>
        </w:tc>
        <w:tc>
          <w:tcPr>
            <w:tcW w:w="207" w:type="dxa"/>
            <w:shd w:val="clear" w:color="auto" w:fill="auto"/>
          </w:tcPr>
          <w:p w14:paraId="2A630934"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70" w:type="dxa"/>
            <w:gridSpan w:val="2"/>
            <w:shd w:val="clear" w:color="auto" w:fill="auto"/>
          </w:tcPr>
          <w:p w14:paraId="3464C82A" w14:textId="3A9EF413"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31,350</w:t>
            </w:r>
          </w:p>
        </w:tc>
        <w:tc>
          <w:tcPr>
            <w:tcW w:w="234" w:type="dxa"/>
            <w:shd w:val="clear" w:color="auto" w:fill="auto"/>
          </w:tcPr>
          <w:p w14:paraId="195FB68C"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52" w:type="dxa"/>
            <w:shd w:val="clear" w:color="auto" w:fill="auto"/>
          </w:tcPr>
          <w:p w14:paraId="07EAD0AF" w14:textId="62F95150"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31,994</w:t>
            </w:r>
          </w:p>
        </w:tc>
        <w:tc>
          <w:tcPr>
            <w:tcW w:w="216" w:type="dxa"/>
            <w:shd w:val="clear" w:color="auto" w:fill="auto"/>
          </w:tcPr>
          <w:p w14:paraId="56548969"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224" w:type="dxa"/>
            <w:shd w:val="clear" w:color="auto" w:fill="auto"/>
          </w:tcPr>
          <w:p w14:paraId="0428780F" w14:textId="644E79AE"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31,109</w:t>
            </w:r>
          </w:p>
        </w:tc>
      </w:tr>
      <w:tr w:rsidR="002561ED" w:rsidRPr="00F06BBC" w14:paraId="7D692CDF" w14:textId="77777777" w:rsidTr="003A6518">
        <w:trPr>
          <w:cantSplit/>
          <w:trHeight w:val="306"/>
        </w:trPr>
        <w:tc>
          <w:tcPr>
            <w:tcW w:w="3570" w:type="dxa"/>
            <w:shd w:val="clear" w:color="auto" w:fill="auto"/>
          </w:tcPr>
          <w:p w14:paraId="556C864F" w14:textId="77777777" w:rsidR="002561ED" w:rsidRPr="00F06BBC" w:rsidRDefault="002561ED" w:rsidP="002561ED">
            <w:pPr>
              <w:tabs>
                <w:tab w:val="left" w:pos="710"/>
              </w:tabs>
              <w:spacing w:line="360" w:lineRule="auto"/>
              <w:ind w:left="283" w:right="114"/>
              <w:rPr>
                <w:rFonts w:ascii="Arial" w:hAnsi="Arial" w:cs="Arial"/>
                <w:sz w:val="19"/>
                <w:szCs w:val="19"/>
              </w:rPr>
            </w:pPr>
            <w:r w:rsidRPr="00F06BBC">
              <w:rPr>
                <w:rFonts w:ascii="Arial" w:hAnsi="Arial" w:cs="Arial"/>
                <w:sz w:val="19"/>
                <w:szCs w:val="19"/>
              </w:rPr>
              <w:t>More than 12 months</w:t>
            </w:r>
          </w:p>
        </w:tc>
        <w:tc>
          <w:tcPr>
            <w:tcW w:w="160" w:type="dxa"/>
            <w:shd w:val="clear" w:color="auto" w:fill="auto"/>
            <w:vAlign w:val="bottom"/>
          </w:tcPr>
          <w:p w14:paraId="3F697132" w14:textId="77777777" w:rsidR="002561ED" w:rsidRPr="00F06BBC" w:rsidRDefault="002561ED" w:rsidP="002561ED">
            <w:pPr>
              <w:spacing w:line="360" w:lineRule="auto"/>
              <w:ind w:left="360"/>
              <w:jc w:val="center"/>
              <w:rPr>
                <w:rFonts w:ascii="Arial" w:hAnsi="Arial" w:cs="Arial"/>
                <w:sz w:val="19"/>
                <w:szCs w:val="19"/>
              </w:rPr>
            </w:pPr>
          </w:p>
        </w:tc>
        <w:tc>
          <w:tcPr>
            <w:tcW w:w="1145" w:type="dxa"/>
            <w:shd w:val="clear" w:color="auto" w:fill="auto"/>
          </w:tcPr>
          <w:p w14:paraId="4B28659A" w14:textId="243FB3FF"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98,761</w:t>
            </w:r>
          </w:p>
        </w:tc>
        <w:tc>
          <w:tcPr>
            <w:tcW w:w="207" w:type="dxa"/>
            <w:shd w:val="clear" w:color="auto" w:fill="auto"/>
          </w:tcPr>
          <w:p w14:paraId="67CEA800"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70" w:type="dxa"/>
            <w:gridSpan w:val="2"/>
            <w:tcBorders>
              <w:bottom w:val="single" w:sz="4" w:space="0" w:color="auto"/>
            </w:tcBorders>
            <w:shd w:val="clear" w:color="auto" w:fill="auto"/>
          </w:tcPr>
          <w:p w14:paraId="7E0FE6C8" w14:textId="7F063F23"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99,420</w:t>
            </w:r>
          </w:p>
        </w:tc>
        <w:tc>
          <w:tcPr>
            <w:tcW w:w="234" w:type="dxa"/>
            <w:shd w:val="clear" w:color="auto" w:fill="auto"/>
          </w:tcPr>
          <w:p w14:paraId="43157E3E"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52" w:type="dxa"/>
            <w:tcBorders>
              <w:bottom w:val="single" w:sz="4" w:space="0" w:color="auto"/>
            </w:tcBorders>
            <w:shd w:val="clear" w:color="auto" w:fill="auto"/>
            <w:vAlign w:val="bottom"/>
          </w:tcPr>
          <w:p w14:paraId="2A98E678" w14:textId="11B165B3"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7,696</w:t>
            </w:r>
          </w:p>
        </w:tc>
        <w:tc>
          <w:tcPr>
            <w:tcW w:w="216" w:type="dxa"/>
            <w:shd w:val="clear" w:color="auto" w:fill="auto"/>
          </w:tcPr>
          <w:p w14:paraId="46CE4A2F"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224" w:type="dxa"/>
            <w:tcBorders>
              <w:bottom w:val="single" w:sz="4" w:space="0" w:color="auto"/>
            </w:tcBorders>
            <w:shd w:val="clear" w:color="auto" w:fill="auto"/>
            <w:vAlign w:val="bottom"/>
          </w:tcPr>
          <w:p w14:paraId="7300B693" w14:textId="319F0711"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8,367</w:t>
            </w:r>
          </w:p>
        </w:tc>
      </w:tr>
      <w:tr w:rsidR="002561ED" w:rsidRPr="00F06BBC" w14:paraId="77B5BAB5" w14:textId="77777777" w:rsidTr="003A6518">
        <w:trPr>
          <w:cantSplit/>
          <w:trHeight w:val="305"/>
        </w:trPr>
        <w:tc>
          <w:tcPr>
            <w:tcW w:w="3570" w:type="dxa"/>
            <w:shd w:val="clear" w:color="auto" w:fill="auto"/>
          </w:tcPr>
          <w:p w14:paraId="46EB5070" w14:textId="77777777" w:rsidR="002561ED" w:rsidRPr="00F06BBC" w:rsidRDefault="002561ED" w:rsidP="002561ED">
            <w:pPr>
              <w:tabs>
                <w:tab w:val="left" w:pos="710"/>
              </w:tabs>
              <w:spacing w:line="360" w:lineRule="auto"/>
              <w:ind w:left="66" w:right="114"/>
              <w:rPr>
                <w:rFonts w:ascii="Arial" w:hAnsi="Arial" w:cs="Arial"/>
                <w:sz w:val="19"/>
                <w:szCs w:val="19"/>
              </w:rPr>
            </w:pPr>
            <w:r w:rsidRPr="00F06BBC">
              <w:rPr>
                <w:rFonts w:ascii="Arial" w:hAnsi="Arial" w:cs="Arial"/>
                <w:sz w:val="19"/>
                <w:szCs w:val="19"/>
              </w:rPr>
              <w:t>Total</w:t>
            </w:r>
          </w:p>
        </w:tc>
        <w:tc>
          <w:tcPr>
            <w:tcW w:w="160" w:type="dxa"/>
            <w:shd w:val="clear" w:color="auto" w:fill="auto"/>
            <w:vAlign w:val="bottom"/>
          </w:tcPr>
          <w:p w14:paraId="4C79A20B" w14:textId="77777777" w:rsidR="002561ED" w:rsidRPr="00F06BBC" w:rsidRDefault="002561ED" w:rsidP="002561ED">
            <w:pPr>
              <w:spacing w:line="360" w:lineRule="auto"/>
              <w:ind w:left="360"/>
              <w:jc w:val="center"/>
              <w:rPr>
                <w:rFonts w:ascii="Arial" w:hAnsi="Arial" w:cs="Arial"/>
                <w:sz w:val="19"/>
                <w:szCs w:val="19"/>
              </w:rPr>
            </w:pPr>
          </w:p>
        </w:tc>
        <w:tc>
          <w:tcPr>
            <w:tcW w:w="1145" w:type="dxa"/>
            <w:tcBorders>
              <w:top w:val="single" w:sz="4" w:space="0" w:color="auto"/>
            </w:tcBorders>
            <w:shd w:val="clear" w:color="auto" w:fill="auto"/>
          </w:tcPr>
          <w:p w14:paraId="714A532A" w14:textId="62975144"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553,704</w:t>
            </w:r>
          </w:p>
        </w:tc>
        <w:tc>
          <w:tcPr>
            <w:tcW w:w="207" w:type="dxa"/>
            <w:shd w:val="clear" w:color="auto" w:fill="auto"/>
          </w:tcPr>
          <w:p w14:paraId="4B6563EC"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70" w:type="dxa"/>
            <w:gridSpan w:val="2"/>
            <w:tcBorders>
              <w:top w:val="single" w:sz="4" w:space="0" w:color="auto"/>
            </w:tcBorders>
            <w:shd w:val="clear" w:color="auto" w:fill="auto"/>
          </w:tcPr>
          <w:p w14:paraId="0BB743B5" w14:textId="2DB1116F"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717,977</w:t>
            </w:r>
          </w:p>
        </w:tc>
        <w:tc>
          <w:tcPr>
            <w:tcW w:w="234" w:type="dxa"/>
            <w:shd w:val="clear" w:color="auto" w:fill="auto"/>
          </w:tcPr>
          <w:p w14:paraId="10AD2A9C"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52" w:type="dxa"/>
            <w:tcBorders>
              <w:top w:val="single" w:sz="4" w:space="0" w:color="auto"/>
            </w:tcBorders>
            <w:shd w:val="clear" w:color="auto" w:fill="auto"/>
          </w:tcPr>
          <w:p w14:paraId="5E484A75" w14:textId="5D972C43"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407,591</w:t>
            </w:r>
          </w:p>
        </w:tc>
        <w:tc>
          <w:tcPr>
            <w:tcW w:w="216" w:type="dxa"/>
            <w:shd w:val="clear" w:color="auto" w:fill="auto"/>
          </w:tcPr>
          <w:p w14:paraId="165D55A7"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224" w:type="dxa"/>
            <w:tcBorders>
              <w:top w:val="single" w:sz="4" w:space="0" w:color="auto"/>
            </w:tcBorders>
            <w:shd w:val="clear" w:color="auto" w:fill="auto"/>
          </w:tcPr>
          <w:p w14:paraId="15ABB7C5" w14:textId="3CDEDE82"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577,320</w:t>
            </w:r>
          </w:p>
        </w:tc>
      </w:tr>
      <w:tr w:rsidR="002561ED" w:rsidRPr="00F06BBC" w14:paraId="701BBBE5" w14:textId="77777777" w:rsidTr="003A6518">
        <w:trPr>
          <w:cantSplit/>
          <w:trHeight w:val="261"/>
        </w:trPr>
        <w:tc>
          <w:tcPr>
            <w:tcW w:w="3570" w:type="dxa"/>
            <w:shd w:val="clear" w:color="auto" w:fill="auto"/>
          </w:tcPr>
          <w:p w14:paraId="11C8B029" w14:textId="77777777" w:rsidR="002561ED" w:rsidRPr="00F06BBC" w:rsidRDefault="002561ED" w:rsidP="002561ED">
            <w:pPr>
              <w:tabs>
                <w:tab w:val="left" w:pos="710"/>
              </w:tabs>
              <w:spacing w:line="360" w:lineRule="auto"/>
              <w:ind w:left="66" w:right="114"/>
              <w:rPr>
                <w:rFonts w:ascii="Arial" w:hAnsi="Arial" w:cs="Arial"/>
                <w:sz w:val="19"/>
                <w:szCs w:val="19"/>
              </w:rPr>
            </w:pPr>
            <w:r w:rsidRPr="00F06BBC">
              <w:rPr>
                <w:rFonts w:ascii="Arial" w:hAnsi="Arial" w:cs="Arial"/>
                <w:sz w:val="19"/>
                <w:szCs w:val="19"/>
                <w:u w:val="single"/>
              </w:rPr>
              <w:t>Less</w:t>
            </w:r>
            <w:r w:rsidRPr="00F06BBC">
              <w:rPr>
                <w:rFonts w:ascii="Arial" w:hAnsi="Arial" w:cs="Arial"/>
                <w:sz w:val="19"/>
                <w:szCs w:val="19"/>
              </w:rPr>
              <w:t xml:space="preserve"> Allowance for doubtful accounts</w:t>
            </w:r>
          </w:p>
        </w:tc>
        <w:tc>
          <w:tcPr>
            <w:tcW w:w="160" w:type="dxa"/>
            <w:shd w:val="clear" w:color="auto" w:fill="auto"/>
            <w:vAlign w:val="bottom"/>
          </w:tcPr>
          <w:p w14:paraId="5B1AD8DA" w14:textId="77777777" w:rsidR="002561ED" w:rsidRPr="00F06BBC" w:rsidRDefault="002561ED" w:rsidP="002561ED">
            <w:pPr>
              <w:tabs>
                <w:tab w:val="left" w:pos="710"/>
              </w:tabs>
              <w:spacing w:line="360" w:lineRule="auto"/>
              <w:ind w:left="283" w:right="114"/>
              <w:jc w:val="center"/>
              <w:rPr>
                <w:rFonts w:ascii="Arial" w:hAnsi="Arial" w:cs="Arial"/>
                <w:sz w:val="19"/>
                <w:szCs w:val="19"/>
              </w:rPr>
            </w:pPr>
          </w:p>
        </w:tc>
        <w:tc>
          <w:tcPr>
            <w:tcW w:w="1145" w:type="dxa"/>
            <w:tcBorders>
              <w:bottom w:val="single" w:sz="4" w:space="0" w:color="auto"/>
            </w:tcBorders>
            <w:shd w:val="clear" w:color="auto" w:fill="auto"/>
          </w:tcPr>
          <w:p w14:paraId="2FFE19BC" w14:textId="70DF0FE4"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(92,115)</w:t>
            </w:r>
          </w:p>
        </w:tc>
        <w:tc>
          <w:tcPr>
            <w:tcW w:w="207" w:type="dxa"/>
            <w:shd w:val="clear" w:color="auto" w:fill="auto"/>
          </w:tcPr>
          <w:p w14:paraId="422E0269"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70" w:type="dxa"/>
            <w:gridSpan w:val="2"/>
            <w:tcBorders>
              <w:bottom w:val="single" w:sz="4" w:space="0" w:color="auto"/>
            </w:tcBorders>
            <w:shd w:val="clear" w:color="auto" w:fill="auto"/>
          </w:tcPr>
          <w:p w14:paraId="7A1F4A10" w14:textId="7CF6A291"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(93,595)</w:t>
            </w:r>
          </w:p>
        </w:tc>
        <w:tc>
          <w:tcPr>
            <w:tcW w:w="234" w:type="dxa"/>
            <w:shd w:val="clear" w:color="auto" w:fill="auto"/>
          </w:tcPr>
          <w:p w14:paraId="1D693270" w14:textId="77777777" w:rsidR="002561ED" w:rsidRPr="00F06BBC" w:rsidRDefault="002561ED" w:rsidP="002561ED">
            <w:pPr>
              <w:tabs>
                <w:tab w:val="clear" w:pos="454"/>
                <w:tab w:val="clear" w:pos="680"/>
                <w:tab w:val="left" w:pos="0"/>
                <w:tab w:val="left" w:pos="710"/>
              </w:tabs>
              <w:spacing w:line="360" w:lineRule="auto"/>
              <w:ind w:left="283" w:right="114"/>
              <w:jc w:val="right"/>
              <w:rPr>
                <w:rFonts w:ascii="Arial" w:hAnsi="Arial" w:cs="Arial"/>
                <w:sz w:val="19"/>
                <w:szCs w:val="19"/>
              </w:rPr>
            </w:pPr>
          </w:p>
        </w:tc>
        <w:tc>
          <w:tcPr>
            <w:tcW w:w="1152" w:type="dxa"/>
            <w:tcBorders>
              <w:bottom w:val="single" w:sz="4" w:space="0" w:color="auto"/>
            </w:tcBorders>
            <w:shd w:val="clear" w:color="auto" w:fill="auto"/>
            <w:vAlign w:val="bottom"/>
          </w:tcPr>
          <w:p w14:paraId="67C0B872" w14:textId="0B89F4F0"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(248)</w:t>
            </w:r>
          </w:p>
        </w:tc>
        <w:tc>
          <w:tcPr>
            <w:tcW w:w="216" w:type="dxa"/>
            <w:shd w:val="clear" w:color="auto" w:fill="auto"/>
          </w:tcPr>
          <w:p w14:paraId="6770CB5F" w14:textId="77777777" w:rsidR="002561ED" w:rsidRPr="00F06BBC" w:rsidRDefault="002561ED" w:rsidP="002561ED">
            <w:pPr>
              <w:tabs>
                <w:tab w:val="clear" w:pos="454"/>
                <w:tab w:val="clear" w:pos="680"/>
                <w:tab w:val="left" w:pos="0"/>
              </w:tabs>
              <w:spacing w:line="360" w:lineRule="auto"/>
              <w:ind w:left="283" w:right="42"/>
              <w:jc w:val="right"/>
              <w:rPr>
                <w:rFonts w:ascii="Arial" w:hAnsi="Arial" w:cs="Arial"/>
                <w:sz w:val="19"/>
                <w:szCs w:val="19"/>
              </w:rPr>
            </w:pPr>
          </w:p>
        </w:tc>
        <w:tc>
          <w:tcPr>
            <w:tcW w:w="1224" w:type="dxa"/>
            <w:tcBorders>
              <w:bottom w:val="single" w:sz="4" w:space="0" w:color="auto"/>
            </w:tcBorders>
            <w:shd w:val="clear" w:color="auto" w:fill="auto"/>
            <w:vAlign w:val="bottom"/>
          </w:tcPr>
          <w:p w14:paraId="6D36F32B" w14:textId="4D0AF811" w:rsidR="002561ED" w:rsidRPr="00F06BBC" w:rsidRDefault="002561ED" w:rsidP="002561ED">
            <w:pPr>
              <w:tabs>
                <w:tab w:val="clear" w:pos="454"/>
                <w:tab w:val="clear" w:pos="680"/>
                <w:tab w:val="left" w:pos="0"/>
              </w:tabs>
              <w:spacing w:line="360" w:lineRule="auto"/>
              <w:ind w:left="283" w:right="42"/>
              <w:jc w:val="right"/>
              <w:rPr>
                <w:rFonts w:ascii="Arial" w:hAnsi="Arial" w:cs="Arial"/>
                <w:sz w:val="19"/>
                <w:szCs w:val="19"/>
              </w:rPr>
            </w:pPr>
            <w:r w:rsidRPr="00F06BBC">
              <w:rPr>
                <w:rFonts w:ascii="Arial" w:hAnsi="Arial" w:cs="Arial"/>
                <w:sz w:val="19"/>
                <w:szCs w:val="19"/>
              </w:rPr>
              <w:t>(2,876)</w:t>
            </w:r>
          </w:p>
        </w:tc>
      </w:tr>
      <w:tr w:rsidR="002561ED" w:rsidRPr="00F06BBC" w14:paraId="72E475F1" w14:textId="77777777" w:rsidTr="00FF63C6">
        <w:trPr>
          <w:cantSplit/>
          <w:trHeight w:val="352"/>
        </w:trPr>
        <w:tc>
          <w:tcPr>
            <w:tcW w:w="3570" w:type="dxa"/>
            <w:shd w:val="clear" w:color="auto" w:fill="auto"/>
          </w:tcPr>
          <w:p w14:paraId="73042305" w14:textId="77777777" w:rsidR="002561ED" w:rsidRPr="00F06BBC" w:rsidRDefault="002561ED" w:rsidP="002561ED">
            <w:pPr>
              <w:tabs>
                <w:tab w:val="clear" w:pos="6322"/>
                <w:tab w:val="left" w:pos="710"/>
              </w:tabs>
              <w:spacing w:line="360" w:lineRule="auto"/>
              <w:ind w:left="66" w:right="113"/>
              <w:rPr>
                <w:rFonts w:ascii="Arial" w:hAnsi="Arial" w:cs="Arial"/>
                <w:sz w:val="19"/>
                <w:szCs w:val="19"/>
              </w:rPr>
            </w:pPr>
            <w:r w:rsidRPr="00F06BBC">
              <w:rPr>
                <w:rFonts w:ascii="Arial" w:hAnsi="Arial" w:cs="Arial"/>
                <w:sz w:val="19"/>
                <w:szCs w:val="19"/>
              </w:rPr>
              <w:t>Net</w:t>
            </w:r>
          </w:p>
        </w:tc>
        <w:tc>
          <w:tcPr>
            <w:tcW w:w="160" w:type="dxa"/>
            <w:shd w:val="clear" w:color="auto" w:fill="auto"/>
            <w:vAlign w:val="bottom"/>
          </w:tcPr>
          <w:p w14:paraId="00C06723" w14:textId="77777777" w:rsidR="002561ED" w:rsidRPr="00F06BBC" w:rsidRDefault="002561ED" w:rsidP="002561ED">
            <w:pPr>
              <w:spacing w:line="360" w:lineRule="auto"/>
              <w:jc w:val="center"/>
              <w:rPr>
                <w:rFonts w:ascii="Arial" w:hAnsi="Arial" w:cs="Arial"/>
                <w:sz w:val="19"/>
                <w:szCs w:val="19"/>
              </w:rPr>
            </w:pPr>
          </w:p>
        </w:tc>
        <w:tc>
          <w:tcPr>
            <w:tcW w:w="1145" w:type="dxa"/>
            <w:tcBorders>
              <w:top w:val="single" w:sz="4" w:space="0" w:color="auto"/>
              <w:bottom w:val="single" w:sz="12" w:space="0" w:color="auto"/>
            </w:tcBorders>
            <w:shd w:val="clear" w:color="auto" w:fill="auto"/>
            <w:vAlign w:val="bottom"/>
          </w:tcPr>
          <w:p w14:paraId="704167FA" w14:textId="7A2186B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461,589</w:t>
            </w:r>
          </w:p>
        </w:tc>
        <w:tc>
          <w:tcPr>
            <w:tcW w:w="207" w:type="dxa"/>
            <w:shd w:val="clear" w:color="auto" w:fill="auto"/>
          </w:tcPr>
          <w:p w14:paraId="183EDFDB"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70" w:type="dxa"/>
            <w:gridSpan w:val="2"/>
            <w:tcBorders>
              <w:top w:val="single" w:sz="4" w:space="0" w:color="auto"/>
              <w:bottom w:val="single" w:sz="12" w:space="0" w:color="auto"/>
            </w:tcBorders>
            <w:shd w:val="clear" w:color="auto" w:fill="auto"/>
            <w:vAlign w:val="bottom"/>
          </w:tcPr>
          <w:p w14:paraId="3F1E8124" w14:textId="1CC78D50"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624,382</w:t>
            </w:r>
          </w:p>
        </w:tc>
        <w:tc>
          <w:tcPr>
            <w:tcW w:w="234" w:type="dxa"/>
            <w:shd w:val="clear" w:color="auto" w:fill="auto"/>
          </w:tcPr>
          <w:p w14:paraId="104D1ED8"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152" w:type="dxa"/>
            <w:tcBorders>
              <w:top w:val="single" w:sz="4" w:space="0" w:color="auto"/>
              <w:bottom w:val="single" w:sz="12" w:space="0" w:color="auto"/>
            </w:tcBorders>
            <w:shd w:val="clear" w:color="auto" w:fill="auto"/>
            <w:vAlign w:val="bottom"/>
          </w:tcPr>
          <w:p w14:paraId="79A4F2FF" w14:textId="4686528F"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407,343</w:t>
            </w:r>
          </w:p>
        </w:tc>
        <w:tc>
          <w:tcPr>
            <w:tcW w:w="216" w:type="dxa"/>
            <w:shd w:val="clear" w:color="auto" w:fill="auto"/>
          </w:tcPr>
          <w:p w14:paraId="480B191F" w14:textId="77777777"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p>
        </w:tc>
        <w:tc>
          <w:tcPr>
            <w:tcW w:w="1224" w:type="dxa"/>
            <w:tcBorders>
              <w:top w:val="single" w:sz="4" w:space="0" w:color="auto"/>
              <w:bottom w:val="single" w:sz="12" w:space="0" w:color="auto"/>
            </w:tcBorders>
            <w:shd w:val="clear" w:color="auto" w:fill="auto"/>
            <w:vAlign w:val="bottom"/>
          </w:tcPr>
          <w:p w14:paraId="6CCF9718" w14:textId="38DB9205" w:rsidR="002561ED" w:rsidRPr="00F06BBC" w:rsidRDefault="002561ED" w:rsidP="002561ED">
            <w:pPr>
              <w:tabs>
                <w:tab w:val="clear" w:pos="454"/>
                <w:tab w:val="clear" w:pos="680"/>
                <w:tab w:val="left" w:pos="0"/>
              </w:tabs>
              <w:spacing w:line="360" w:lineRule="auto"/>
              <w:ind w:right="42"/>
              <w:jc w:val="right"/>
              <w:rPr>
                <w:rFonts w:ascii="Arial" w:hAnsi="Arial" w:cs="Arial"/>
                <w:sz w:val="19"/>
                <w:szCs w:val="19"/>
              </w:rPr>
            </w:pPr>
            <w:r w:rsidRPr="00F06BBC">
              <w:rPr>
                <w:rFonts w:ascii="Arial" w:hAnsi="Arial" w:cs="Arial"/>
                <w:sz w:val="19"/>
                <w:szCs w:val="19"/>
              </w:rPr>
              <w:t>574,444</w:t>
            </w:r>
          </w:p>
        </w:tc>
      </w:tr>
    </w:tbl>
    <w:p w14:paraId="416796D6" w14:textId="5FF18857" w:rsidR="008703D0" w:rsidRPr="00F06BBC" w:rsidRDefault="008703D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9"/>
          <w:szCs w:val="19"/>
          <w:u w:val="single"/>
          <w:lang w:val="en-GB"/>
        </w:rPr>
      </w:pPr>
    </w:p>
    <w:p w14:paraId="2FEFDB60" w14:textId="77777777" w:rsidR="00F25D09" w:rsidRPr="00F06BBC" w:rsidRDefault="00F25D0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9"/>
          <w:szCs w:val="19"/>
          <w:u w:val="single"/>
          <w:lang w:val="en-GB"/>
        </w:rPr>
      </w:pPr>
    </w:p>
    <w:p w14:paraId="7F52CF4D" w14:textId="77777777" w:rsidR="0046539F" w:rsidRPr="00F06BBC" w:rsidRDefault="0046539F"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9"/>
          <w:szCs w:val="19"/>
          <w:u w:val="single"/>
        </w:rPr>
      </w:pPr>
    </w:p>
    <w:p w14:paraId="6F4FB808" w14:textId="48FEC42E" w:rsidR="00801D6F" w:rsidRPr="00F06BBC" w:rsidRDefault="00801D6F" w:rsidP="00105CB0">
      <w:pPr>
        <w:spacing w:line="360" w:lineRule="auto"/>
        <w:ind w:left="426" w:right="-1"/>
        <w:jc w:val="thaiDistribute"/>
        <w:rPr>
          <w:rFonts w:ascii="Arial" w:hAnsi="Arial" w:cs="Arial"/>
          <w:sz w:val="19"/>
          <w:szCs w:val="19"/>
        </w:rPr>
      </w:pPr>
      <w:r w:rsidRPr="00F06BBC">
        <w:rPr>
          <w:rFonts w:ascii="Arial" w:hAnsi="Arial" w:cs="Arial"/>
          <w:sz w:val="19"/>
          <w:szCs w:val="19"/>
        </w:rPr>
        <w:lastRenderedPageBreak/>
        <w:t>During the years ended 31 December 201</w:t>
      </w:r>
      <w:r w:rsidR="00344345" w:rsidRPr="00F06BBC">
        <w:rPr>
          <w:rFonts w:ascii="Arial" w:hAnsi="Arial" w:cs="Arial"/>
          <w:sz w:val="19"/>
          <w:szCs w:val="19"/>
        </w:rPr>
        <w:t>9</w:t>
      </w:r>
      <w:r w:rsidRPr="00F06BBC">
        <w:rPr>
          <w:rFonts w:ascii="Arial" w:hAnsi="Arial" w:cs="Arial"/>
          <w:sz w:val="19"/>
          <w:szCs w:val="19"/>
        </w:rPr>
        <w:t xml:space="preserve"> and 201</w:t>
      </w:r>
      <w:r w:rsidR="00344345" w:rsidRPr="00F06BBC">
        <w:rPr>
          <w:rFonts w:ascii="Arial" w:hAnsi="Arial" w:cs="Arial"/>
          <w:sz w:val="19"/>
          <w:szCs w:val="19"/>
        </w:rPr>
        <w:t>8</w:t>
      </w:r>
      <w:r w:rsidRPr="00F06BBC">
        <w:rPr>
          <w:rFonts w:ascii="Arial" w:hAnsi="Arial" w:cs="Arial"/>
          <w:sz w:val="19"/>
          <w:szCs w:val="19"/>
        </w:rPr>
        <w:t>, the movements in allowance for doubtful accounts</w:t>
      </w:r>
      <w:r w:rsidR="00D757E7" w:rsidRPr="00F06BBC">
        <w:rPr>
          <w:rFonts w:ascii="Arial" w:hAnsi="Arial" w:cs="Arial"/>
          <w:sz w:val="19"/>
          <w:szCs w:val="19"/>
        </w:rPr>
        <w:t xml:space="preserve"> is</w:t>
      </w:r>
      <w:r w:rsidRPr="00F06BBC">
        <w:rPr>
          <w:rFonts w:ascii="Arial" w:hAnsi="Arial" w:cs="Arial"/>
          <w:sz w:val="19"/>
          <w:szCs w:val="19"/>
        </w:rPr>
        <w:t xml:space="preserve"> as follow</w:t>
      </w:r>
      <w:r w:rsidR="00944669" w:rsidRPr="00F06BBC">
        <w:rPr>
          <w:rFonts w:ascii="Arial" w:hAnsi="Arial" w:cs="Arial"/>
          <w:sz w:val="19"/>
          <w:szCs w:val="19"/>
        </w:rPr>
        <w:t>s</w:t>
      </w:r>
      <w:r w:rsidRPr="00F06BBC">
        <w:rPr>
          <w:rFonts w:ascii="Arial" w:hAnsi="Arial" w:cs="Arial"/>
          <w:sz w:val="19"/>
          <w:szCs w:val="19"/>
        </w:rPr>
        <w:t>:</w:t>
      </w:r>
    </w:p>
    <w:p w14:paraId="7989A777" w14:textId="77777777" w:rsidR="000E2346" w:rsidRPr="00F06BBC" w:rsidRDefault="000E2346" w:rsidP="00105CB0">
      <w:pPr>
        <w:spacing w:line="360" w:lineRule="auto"/>
        <w:ind w:left="426" w:right="-1"/>
        <w:jc w:val="thaiDistribute"/>
        <w:rPr>
          <w:rFonts w:ascii="Arial" w:hAnsi="Arial" w:cs="Arial"/>
          <w:sz w:val="19"/>
          <w:szCs w:val="19"/>
        </w:rPr>
      </w:pPr>
    </w:p>
    <w:tbl>
      <w:tblPr>
        <w:tblW w:w="9114" w:type="dxa"/>
        <w:tblInd w:w="432" w:type="dxa"/>
        <w:tblLayout w:type="fixed"/>
        <w:tblLook w:val="0000" w:firstRow="0" w:lastRow="0" w:firstColumn="0" w:lastColumn="0" w:noHBand="0" w:noVBand="0"/>
      </w:tblPr>
      <w:tblGrid>
        <w:gridCol w:w="3744"/>
        <w:gridCol w:w="1158"/>
        <w:gridCol w:w="236"/>
        <w:gridCol w:w="1156"/>
        <w:gridCol w:w="240"/>
        <w:gridCol w:w="1152"/>
        <w:gridCol w:w="236"/>
        <w:gridCol w:w="1192"/>
      </w:tblGrid>
      <w:tr w:rsidR="00801D6F" w:rsidRPr="00F06BBC" w14:paraId="3B188F6D" w14:textId="77777777" w:rsidTr="003A6518">
        <w:tc>
          <w:tcPr>
            <w:tcW w:w="3744" w:type="dxa"/>
          </w:tcPr>
          <w:p w14:paraId="12D0A7C8" w14:textId="77777777" w:rsidR="00801D6F" w:rsidRPr="00F06BBC" w:rsidRDefault="00801D6F" w:rsidP="00332DF0">
            <w:pPr>
              <w:tabs>
                <w:tab w:val="left" w:pos="540"/>
              </w:tabs>
              <w:spacing w:line="360" w:lineRule="auto"/>
              <w:ind w:right="-108"/>
              <w:rPr>
                <w:rFonts w:ascii="Arial" w:hAnsi="Arial" w:cs="Arial"/>
                <w:sz w:val="19"/>
                <w:szCs w:val="19"/>
              </w:rPr>
            </w:pPr>
          </w:p>
        </w:tc>
        <w:tc>
          <w:tcPr>
            <w:tcW w:w="5370" w:type="dxa"/>
            <w:gridSpan w:val="7"/>
          </w:tcPr>
          <w:p w14:paraId="69C163A5" w14:textId="6260FA6E" w:rsidR="00801D6F" w:rsidRPr="00F06BBC" w:rsidRDefault="00801D6F" w:rsidP="00332DF0">
            <w:pPr>
              <w:tabs>
                <w:tab w:val="clear" w:pos="4678"/>
                <w:tab w:val="left" w:pos="540"/>
              </w:tabs>
              <w:spacing w:line="360" w:lineRule="auto"/>
              <w:ind w:right="-74"/>
              <w:jc w:val="right"/>
              <w:rPr>
                <w:rFonts w:ascii="Arial" w:hAnsi="Arial" w:cs="Arial"/>
                <w:sz w:val="19"/>
                <w:szCs w:val="19"/>
              </w:rPr>
            </w:pPr>
            <w:r w:rsidRPr="00F06BBC">
              <w:rPr>
                <w:rFonts w:ascii="Arial" w:hAnsi="Arial" w:cs="Arial"/>
                <w:sz w:val="19"/>
                <w:szCs w:val="19"/>
              </w:rPr>
              <w:t>(Unit: Thousand Baht)</w:t>
            </w:r>
          </w:p>
        </w:tc>
      </w:tr>
      <w:tr w:rsidR="00801D6F" w:rsidRPr="00F06BBC" w14:paraId="3DB39B5D" w14:textId="77777777" w:rsidTr="003A6518">
        <w:tc>
          <w:tcPr>
            <w:tcW w:w="3744" w:type="dxa"/>
          </w:tcPr>
          <w:p w14:paraId="38432450" w14:textId="77777777" w:rsidR="00801D6F" w:rsidRPr="00F06BBC" w:rsidRDefault="00801D6F" w:rsidP="00332DF0">
            <w:pPr>
              <w:tabs>
                <w:tab w:val="left" w:pos="540"/>
              </w:tabs>
              <w:spacing w:line="360" w:lineRule="auto"/>
              <w:ind w:right="-108"/>
              <w:rPr>
                <w:rFonts w:ascii="Arial" w:hAnsi="Arial" w:cs="Arial"/>
                <w:sz w:val="19"/>
                <w:szCs w:val="19"/>
              </w:rPr>
            </w:pPr>
          </w:p>
        </w:tc>
        <w:tc>
          <w:tcPr>
            <w:tcW w:w="2550" w:type="dxa"/>
            <w:gridSpan w:val="3"/>
            <w:tcBorders>
              <w:bottom w:val="single" w:sz="4" w:space="0" w:color="auto"/>
            </w:tcBorders>
          </w:tcPr>
          <w:p w14:paraId="02D4D121" w14:textId="77777777" w:rsidR="00801D6F" w:rsidRPr="00F06BBC" w:rsidRDefault="00801D6F" w:rsidP="00332DF0">
            <w:pPr>
              <w:tabs>
                <w:tab w:val="left" w:pos="540"/>
              </w:tabs>
              <w:spacing w:line="360" w:lineRule="auto"/>
              <w:ind w:right="109"/>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40" w:type="dxa"/>
          </w:tcPr>
          <w:p w14:paraId="39679E14" w14:textId="77777777" w:rsidR="00801D6F" w:rsidRPr="00F06BBC" w:rsidRDefault="00801D6F" w:rsidP="00332DF0">
            <w:pPr>
              <w:tabs>
                <w:tab w:val="left" w:pos="540"/>
              </w:tabs>
              <w:spacing w:line="360" w:lineRule="auto"/>
              <w:ind w:right="109"/>
              <w:jc w:val="center"/>
              <w:rPr>
                <w:rFonts w:ascii="Arial" w:hAnsi="Arial" w:cs="Arial"/>
                <w:sz w:val="19"/>
                <w:szCs w:val="19"/>
              </w:rPr>
            </w:pPr>
          </w:p>
        </w:tc>
        <w:tc>
          <w:tcPr>
            <w:tcW w:w="2580" w:type="dxa"/>
            <w:gridSpan w:val="3"/>
            <w:tcBorders>
              <w:bottom w:val="single" w:sz="4" w:space="0" w:color="auto"/>
            </w:tcBorders>
          </w:tcPr>
          <w:p w14:paraId="57283CDC" w14:textId="77777777" w:rsidR="00801D6F" w:rsidRPr="00F06BBC" w:rsidRDefault="00801D6F" w:rsidP="00332DF0">
            <w:pPr>
              <w:tabs>
                <w:tab w:val="left" w:pos="540"/>
              </w:tabs>
              <w:spacing w:line="360" w:lineRule="auto"/>
              <w:ind w:right="-108"/>
              <w:jc w:val="center"/>
              <w:rPr>
                <w:rFonts w:ascii="Arial" w:hAnsi="Arial" w:cs="Arial"/>
                <w:sz w:val="19"/>
                <w:szCs w:val="19"/>
              </w:rPr>
            </w:pPr>
            <w:r w:rsidRPr="00F06BBC">
              <w:rPr>
                <w:rFonts w:ascii="Arial" w:hAnsi="Arial" w:cs="Arial"/>
                <w:sz w:val="19"/>
                <w:szCs w:val="19"/>
              </w:rPr>
              <w:t>Separate F/S</w:t>
            </w:r>
          </w:p>
        </w:tc>
      </w:tr>
      <w:tr w:rsidR="00684C63" w:rsidRPr="00F06BBC" w14:paraId="7DA595AD" w14:textId="77777777" w:rsidTr="003A6518">
        <w:tc>
          <w:tcPr>
            <w:tcW w:w="3744" w:type="dxa"/>
          </w:tcPr>
          <w:p w14:paraId="2E5C17A7" w14:textId="77777777" w:rsidR="00684C63" w:rsidRPr="00F06BBC" w:rsidRDefault="00684C63" w:rsidP="00684C63">
            <w:pPr>
              <w:tabs>
                <w:tab w:val="left" w:pos="540"/>
              </w:tabs>
              <w:spacing w:line="360" w:lineRule="auto"/>
              <w:ind w:right="-108"/>
              <w:rPr>
                <w:rFonts w:ascii="Arial" w:hAnsi="Arial" w:cs="Arial"/>
                <w:sz w:val="19"/>
                <w:szCs w:val="19"/>
              </w:rPr>
            </w:pPr>
          </w:p>
        </w:tc>
        <w:tc>
          <w:tcPr>
            <w:tcW w:w="1158" w:type="dxa"/>
            <w:tcBorders>
              <w:top w:val="single" w:sz="4" w:space="0" w:color="auto"/>
              <w:bottom w:val="single" w:sz="4" w:space="0" w:color="auto"/>
            </w:tcBorders>
            <w:shd w:val="clear" w:color="auto" w:fill="auto"/>
            <w:vAlign w:val="center"/>
          </w:tcPr>
          <w:p w14:paraId="1E04257B" w14:textId="1EF9EA23" w:rsidR="00684C63" w:rsidRPr="00F06BBC" w:rsidRDefault="00684C63" w:rsidP="00684C6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6" w:type="dxa"/>
            <w:tcBorders>
              <w:top w:val="single" w:sz="4" w:space="0" w:color="auto"/>
            </w:tcBorders>
            <w:shd w:val="clear" w:color="auto" w:fill="auto"/>
            <w:vAlign w:val="center"/>
          </w:tcPr>
          <w:p w14:paraId="201EA1EC" w14:textId="77777777" w:rsidR="00684C63" w:rsidRPr="00F06BBC" w:rsidRDefault="00684C63" w:rsidP="00684C63">
            <w:pPr>
              <w:tabs>
                <w:tab w:val="clear" w:pos="907"/>
              </w:tabs>
              <w:spacing w:line="360" w:lineRule="auto"/>
              <w:ind w:left="-108" w:right="-80"/>
              <w:jc w:val="center"/>
              <w:rPr>
                <w:rFonts w:ascii="Arial" w:hAnsi="Arial" w:cs="Arial"/>
                <w:sz w:val="19"/>
                <w:szCs w:val="19"/>
                <w:cs/>
              </w:rPr>
            </w:pPr>
          </w:p>
        </w:tc>
        <w:tc>
          <w:tcPr>
            <w:tcW w:w="1156" w:type="dxa"/>
            <w:tcBorders>
              <w:top w:val="single" w:sz="4" w:space="0" w:color="auto"/>
              <w:bottom w:val="single" w:sz="4" w:space="0" w:color="auto"/>
            </w:tcBorders>
            <w:shd w:val="clear" w:color="auto" w:fill="auto"/>
            <w:vAlign w:val="center"/>
          </w:tcPr>
          <w:p w14:paraId="5236A417" w14:textId="094296A4" w:rsidR="00684C63" w:rsidRPr="00F06BBC" w:rsidRDefault="00684C63" w:rsidP="00684C6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40" w:type="dxa"/>
            <w:vAlign w:val="center"/>
          </w:tcPr>
          <w:p w14:paraId="1541D987" w14:textId="77777777" w:rsidR="00684C63" w:rsidRPr="00F06BBC" w:rsidRDefault="00684C63" w:rsidP="00684C63">
            <w:pPr>
              <w:tabs>
                <w:tab w:val="clear" w:pos="907"/>
              </w:tabs>
              <w:spacing w:line="360" w:lineRule="auto"/>
              <w:ind w:left="-108" w:right="-80"/>
              <w:jc w:val="center"/>
              <w:rPr>
                <w:rFonts w:ascii="Arial" w:hAnsi="Arial" w:cs="Arial"/>
                <w:sz w:val="19"/>
                <w:szCs w:val="19"/>
                <w:cs/>
              </w:rPr>
            </w:pPr>
          </w:p>
        </w:tc>
        <w:tc>
          <w:tcPr>
            <w:tcW w:w="1152" w:type="dxa"/>
            <w:tcBorders>
              <w:top w:val="single" w:sz="4" w:space="0" w:color="auto"/>
              <w:bottom w:val="single" w:sz="4" w:space="0" w:color="auto"/>
            </w:tcBorders>
            <w:vAlign w:val="center"/>
          </w:tcPr>
          <w:p w14:paraId="1A42DB59" w14:textId="1C782150" w:rsidR="00684C63" w:rsidRPr="00F06BBC" w:rsidRDefault="00684C63" w:rsidP="00684C63">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6" w:type="dxa"/>
            <w:tcBorders>
              <w:top w:val="single" w:sz="4" w:space="0" w:color="auto"/>
            </w:tcBorders>
            <w:vAlign w:val="center"/>
          </w:tcPr>
          <w:p w14:paraId="11E5ADDE" w14:textId="77777777" w:rsidR="00684C63" w:rsidRPr="00F06BBC" w:rsidRDefault="00684C63" w:rsidP="00684C63">
            <w:pPr>
              <w:tabs>
                <w:tab w:val="clear" w:pos="907"/>
              </w:tabs>
              <w:spacing w:line="360" w:lineRule="auto"/>
              <w:ind w:left="-108" w:right="-80"/>
              <w:jc w:val="center"/>
              <w:rPr>
                <w:rFonts w:ascii="Arial" w:hAnsi="Arial" w:cs="Arial"/>
                <w:sz w:val="19"/>
                <w:szCs w:val="19"/>
                <w:cs/>
              </w:rPr>
            </w:pPr>
          </w:p>
        </w:tc>
        <w:tc>
          <w:tcPr>
            <w:tcW w:w="1192" w:type="dxa"/>
            <w:tcBorders>
              <w:top w:val="single" w:sz="4" w:space="0" w:color="auto"/>
              <w:bottom w:val="single" w:sz="4" w:space="0" w:color="auto"/>
            </w:tcBorders>
            <w:vAlign w:val="center"/>
          </w:tcPr>
          <w:p w14:paraId="334BCA88" w14:textId="471096FE" w:rsidR="00684C63" w:rsidRPr="00F06BBC" w:rsidRDefault="00684C63" w:rsidP="00684C63">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801D6F" w:rsidRPr="00F06BBC" w14:paraId="41475CB7" w14:textId="77777777" w:rsidTr="003A6518">
        <w:trPr>
          <w:trHeight w:val="197"/>
        </w:trPr>
        <w:tc>
          <w:tcPr>
            <w:tcW w:w="3744" w:type="dxa"/>
          </w:tcPr>
          <w:p w14:paraId="546BF89F" w14:textId="77777777" w:rsidR="00801D6F" w:rsidRPr="00F06BBC" w:rsidRDefault="00801D6F" w:rsidP="00332DF0">
            <w:pPr>
              <w:tabs>
                <w:tab w:val="left" w:pos="540"/>
              </w:tabs>
              <w:spacing w:line="360" w:lineRule="auto"/>
              <w:ind w:right="-108"/>
              <w:rPr>
                <w:rFonts w:ascii="Arial" w:hAnsi="Arial" w:cs="Arial"/>
                <w:sz w:val="19"/>
                <w:szCs w:val="19"/>
                <w:cs/>
                <w:lang w:val="en-GB"/>
              </w:rPr>
            </w:pPr>
          </w:p>
        </w:tc>
        <w:tc>
          <w:tcPr>
            <w:tcW w:w="1158" w:type="dxa"/>
            <w:tcBorders>
              <w:top w:val="single" w:sz="4" w:space="0" w:color="auto"/>
            </w:tcBorders>
            <w:shd w:val="clear" w:color="auto" w:fill="auto"/>
          </w:tcPr>
          <w:p w14:paraId="4D2DBF75" w14:textId="77777777" w:rsidR="00801D6F" w:rsidRPr="00F06BBC" w:rsidRDefault="00801D6F" w:rsidP="00332DF0">
            <w:pPr>
              <w:tabs>
                <w:tab w:val="left" w:pos="540"/>
              </w:tabs>
              <w:spacing w:line="360" w:lineRule="auto"/>
              <w:ind w:right="72"/>
              <w:jc w:val="right"/>
              <w:rPr>
                <w:rFonts w:ascii="Arial" w:hAnsi="Arial" w:cs="Arial"/>
                <w:sz w:val="19"/>
                <w:szCs w:val="19"/>
              </w:rPr>
            </w:pPr>
          </w:p>
        </w:tc>
        <w:tc>
          <w:tcPr>
            <w:tcW w:w="236" w:type="dxa"/>
            <w:shd w:val="clear" w:color="auto" w:fill="auto"/>
          </w:tcPr>
          <w:p w14:paraId="6F16C138" w14:textId="77777777" w:rsidR="00801D6F" w:rsidRPr="00F06BBC" w:rsidRDefault="00801D6F" w:rsidP="00332DF0">
            <w:pPr>
              <w:tabs>
                <w:tab w:val="left" w:pos="540"/>
              </w:tabs>
              <w:spacing w:line="360" w:lineRule="auto"/>
              <w:ind w:right="72"/>
              <w:rPr>
                <w:rFonts w:ascii="Arial" w:hAnsi="Arial" w:cs="Arial"/>
                <w:b/>
                <w:sz w:val="19"/>
                <w:szCs w:val="19"/>
                <w:u w:val="single"/>
              </w:rPr>
            </w:pPr>
          </w:p>
        </w:tc>
        <w:tc>
          <w:tcPr>
            <w:tcW w:w="1156" w:type="dxa"/>
            <w:tcBorders>
              <w:top w:val="single" w:sz="4" w:space="0" w:color="auto"/>
            </w:tcBorders>
            <w:shd w:val="clear" w:color="auto" w:fill="auto"/>
          </w:tcPr>
          <w:p w14:paraId="56FF79C1" w14:textId="77777777" w:rsidR="00801D6F" w:rsidRPr="00F06BBC" w:rsidRDefault="00801D6F" w:rsidP="00332DF0">
            <w:pPr>
              <w:tabs>
                <w:tab w:val="left" w:pos="540"/>
              </w:tabs>
              <w:spacing w:line="360" w:lineRule="auto"/>
              <w:ind w:right="72"/>
              <w:jc w:val="right"/>
              <w:rPr>
                <w:rFonts w:ascii="Arial" w:hAnsi="Arial" w:cs="Arial"/>
                <w:sz w:val="19"/>
                <w:szCs w:val="19"/>
              </w:rPr>
            </w:pPr>
          </w:p>
        </w:tc>
        <w:tc>
          <w:tcPr>
            <w:tcW w:w="240" w:type="dxa"/>
          </w:tcPr>
          <w:p w14:paraId="21EEB70F" w14:textId="77777777" w:rsidR="00801D6F" w:rsidRPr="00F06BBC" w:rsidRDefault="00801D6F" w:rsidP="00332DF0">
            <w:pPr>
              <w:tabs>
                <w:tab w:val="left" w:pos="540"/>
              </w:tabs>
              <w:spacing w:line="360" w:lineRule="auto"/>
              <w:ind w:right="72"/>
              <w:jc w:val="right"/>
              <w:rPr>
                <w:rFonts w:ascii="Arial" w:hAnsi="Arial" w:cs="Arial"/>
                <w:sz w:val="19"/>
                <w:szCs w:val="19"/>
              </w:rPr>
            </w:pPr>
          </w:p>
        </w:tc>
        <w:tc>
          <w:tcPr>
            <w:tcW w:w="1152" w:type="dxa"/>
            <w:tcBorders>
              <w:top w:val="single" w:sz="4" w:space="0" w:color="auto"/>
            </w:tcBorders>
          </w:tcPr>
          <w:p w14:paraId="5DF17B09" w14:textId="77777777" w:rsidR="00801D6F" w:rsidRPr="00F06BBC" w:rsidRDefault="00801D6F" w:rsidP="00332DF0">
            <w:pPr>
              <w:tabs>
                <w:tab w:val="left" w:pos="540"/>
              </w:tabs>
              <w:spacing w:line="360" w:lineRule="auto"/>
              <w:jc w:val="right"/>
              <w:rPr>
                <w:rFonts w:ascii="Arial" w:hAnsi="Arial" w:cs="Arial"/>
                <w:sz w:val="19"/>
                <w:szCs w:val="19"/>
              </w:rPr>
            </w:pPr>
          </w:p>
        </w:tc>
        <w:tc>
          <w:tcPr>
            <w:tcW w:w="236" w:type="dxa"/>
          </w:tcPr>
          <w:p w14:paraId="1409F824" w14:textId="77777777" w:rsidR="00801D6F" w:rsidRPr="00F06BBC" w:rsidRDefault="00801D6F" w:rsidP="00332DF0">
            <w:pPr>
              <w:tabs>
                <w:tab w:val="left" w:pos="540"/>
              </w:tabs>
              <w:spacing w:line="360" w:lineRule="auto"/>
              <w:ind w:right="72"/>
              <w:jc w:val="right"/>
              <w:rPr>
                <w:rFonts w:ascii="Arial" w:hAnsi="Arial" w:cs="Arial"/>
                <w:sz w:val="19"/>
                <w:szCs w:val="19"/>
              </w:rPr>
            </w:pPr>
          </w:p>
        </w:tc>
        <w:tc>
          <w:tcPr>
            <w:tcW w:w="1192" w:type="dxa"/>
            <w:tcBorders>
              <w:top w:val="single" w:sz="4" w:space="0" w:color="auto"/>
            </w:tcBorders>
          </w:tcPr>
          <w:p w14:paraId="5D8137D2" w14:textId="77777777" w:rsidR="00801D6F" w:rsidRPr="00F06BBC" w:rsidRDefault="00801D6F" w:rsidP="00332DF0">
            <w:pPr>
              <w:tabs>
                <w:tab w:val="left" w:pos="540"/>
              </w:tabs>
              <w:spacing w:line="360" w:lineRule="auto"/>
              <w:jc w:val="right"/>
              <w:rPr>
                <w:rFonts w:ascii="Arial" w:hAnsi="Arial" w:cs="Arial"/>
                <w:sz w:val="19"/>
                <w:szCs w:val="19"/>
              </w:rPr>
            </w:pPr>
          </w:p>
        </w:tc>
      </w:tr>
      <w:tr w:rsidR="006161F6" w:rsidRPr="00F06BBC" w14:paraId="087BB8AE" w14:textId="77777777" w:rsidTr="003A6518">
        <w:tc>
          <w:tcPr>
            <w:tcW w:w="3744" w:type="dxa"/>
            <w:vAlign w:val="bottom"/>
          </w:tcPr>
          <w:p w14:paraId="69BCA1C2" w14:textId="77777777" w:rsidR="006161F6" w:rsidRPr="00F06BBC" w:rsidRDefault="006161F6" w:rsidP="006161F6">
            <w:pPr>
              <w:spacing w:line="360" w:lineRule="auto"/>
              <w:ind w:right="28"/>
              <w:rPr>
                <w:rFonts w:ascii="Arial" w:hAnsi="Arial" w:cs="Arial"/>
                <w:sz w:val="19"/>
                <w:szCs w:val="19"/>
              </w:rPr>
            </w:pPr>
            <w:r w:rsidRPr="00F06BBC">
              <w:rPr>
                <w:rFonts w:ascii="Arial" w:hAnsi="Arial" w:cs="Arial"/>
                <w:sz w:val="19"/>
                <w:szCs w:val="19"/>
                <w:lang w:val="en-GB"/>
              </w:rPr>
              <w:t>Balance</w:t>
            </w:r>
            <w:r w:rsidRPr="00F06BBC">
              <w:rPr>
                <w:rFonts w:ascii="Arial" w:hAnsi="Arial" w:cs="Arial"/>
                <w:sz w:val="19"/>
                <w:szCs w:val="19"/>
              </w:rPr>
              <w:t xml:space="preserve"> as at 1 January </w:t>
            </w:r>
          </w:p>
        </w:tc>
        <w:tc>
          <w:tcPr>
            <w:tcW w:w="1158" w:type="dxa"/>
            <w:shd w:val="clear" w:color="auto" w:fill="auto"/>
            <w:vAlign w:val="bottom"/>
          </w:tcPr>
          <w:p w14:paraId="0496820C" w14:textId="7888021F" w:rsidR="006161F6" w:rsidRPr="00F06BBC" w:rsidRDefault="006161F6" w:rsidP="006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93,595</w:t>
            </w:r>
          </w:p>
        </w:tc>
        <w:tc>
          <w:tcPr>
            <w:tcW w:w="236" w:type="dxa"/>
            <w:shd w:val="clear" w:color="auto" w:fill="auto"/>
          </w:tcPr>
          <w:p w14:paraId="1D07AF6C" w14:textId="77777777" w:rsidR="006161F6" w:rsidRPr="00F06BBC" w:rsidRDefault="006161F6" w:rsidP="006161F6">
            <w:pPr>
              <w:tabs>
                <w:tab w:val="left" w:pos="540"/>
              </w:tabs>
              <w:spacing w:line="360" w:lineRule="auto"/>
              <w:ind w:right="72"/>
              <w:rPr>
                <w:rFonts w:ascii="Arial" w:hAnsi="Arial" w:cs="Arial"/>
                <w:sz w:val="19"/>
                <w:szCs w:val="19"/>
              </w:rPr>
            </w:pPr>
          </w:p>
        </w:tc>
        <w:tc>
          <w:tcPr>
            <w:tcW w:w="1156" w:type="dxa"/>
            <w:shd w:val="clear" w:color="auto" w:fill="auto"/>
            <w:vAlign w:val="bottom"/>
          </w:tcPr>
          <w:p w14:paraId="4AE18A64" w14:textId="683FAE37"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90,334</w:t>
            </w:r>
          </w:p>
        </w:tc>
        <w:tc>
          <w:tcPr>
            <w:tcW w:w="240" w:type="dxa"/>
          </w:tcPr>
          <w:p w14:paraId="4986F518" w14:textId="77777777" w:rsidR="006161F6" w:rsidRPr="00F06BBC" w:rsidRDefault="006161F6" w:rsidP="006161F6">
            <w:pPr>
              <w:tabs>
                <w:tab w:val="clear" w:pos="907"/>
                <w:tab w:val="left" w:pos="540"/>
              </w:tabs>
              <w:spacing w:line="360" w:lineRule="auto"/>
              <w:jc w:val="right"/>
              <w:rPr>
                <w:rFonts w:ascii="Arial" w:hAnsi="Arial" w:cs="Arial"/>
                <w:sz w:val="19"/>
                <w:szCs w:val="19"/>
              </w:rPr>
            </w:pPr>
          </w:p>
        </w:tc>
        <w:tc>
          <w:tcPr>
            <w:tcW w:w="1152" w:type="dxa"/>
            <w:vAlign w:val="bottom"/>
          </w:tcPr>
          <w:p w14:paraId="59758098" w14:textId="475B2BFD" w:rsidR="006161F6" w:rsidRPr="00F06BBC" w:rsidRDefault="006161F6" w:rsidP="006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2,876</w:t>
            </w:r>
          </w:p>
        </w:tc>
        <w:tc>
          <w:tcPr>
            <w:tcW w:w="236" w:type="dxa"/>
          </w:tcPr>
          <w:p w14:paraId="0BD3301F" w14:textId="77777777" w:rsidR="006161F6" w:rsidRPr="00F06BBC" w:rsidRDefault="006161F6" w:rsidP="006161F6">
            <w:pPr>
              <w:tabs>
                <w:tab w:val="clear" w:pos="907"/>
                <w:tab w:val="left" w:pos="1158"/>
              </w:tabs>
              <w:spacing w:line="360" w:lineRule="auto"/>
              <w:jc w:val="right"/>
              <w:rPr>
                <w:rFonts w:ascii="Arial" w:hAnsi="Arial" w:cs="Arial"/>
                <w:sz w:val="19"/>
                <w:szCs w:val="19"/>
                <w:cs/>
              </w:rPr>
            </w:pPr>
          </w:p>
        </w:tc>
        <w:tc>
          <w:tcPr>
            <w:tcW w:w="1192" w:type="dxa"/>
            <w:vAlign w:val="bottom"/>
          </w:tcPr>
          <w:p w14:paraId="3FE9D420" w14:textId="13EDBFBA"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1,300</w:t>
            </w:r>
          </w:p>
        </w:tc>
      </w:tr>
      <w:tr w:rsidR="006161F6" w:rsidRPr="00F06BBC" w14:paraId="5DCDFA90" w14:textId="77777777" w:rsidTr="003A6518">
        <w:tc>
          <w:tcPr>
            <w:tcW w:w="3744" w:type="dxa"/>
            <w:shd w:val="clear" w:color="auto" w:fill="auto"/>
            <w:vAlign w:val="bottom"/>
          </w:tcPr>
          <w:p w14:paraId="0D6891A7" w14:textId="66A54FD5" w:rsidR="006161F6" w:rsidRPr="00F06BBC" w:rsidRDefault="006161F6" w:rsidP="006161F6">
            <w:pPr>
              <w:spacing w:line="360" w:lineRule="auto"/>
              <w:ind w:right="28"/>
              <w:rPr>
                <w:rFonts w:ascii="Arial" w:hAnsi="Arial" w:cs="Arial"/>
                <w:sz w:val="19"/>
                <w:szCs w:val="19"/>
              </w:rPr>
            </w:pPr>
            <w:proofErr w:type="gramStart"/>
            <w:r w:rsidRPr="00F06BBC">
              <w:rPr>
                <w:rFonts w:ascii="Arial" w:hAnsi="Arial" w:cs="Arial"/>
                <w:sz w:val="19"/>
                <w:szCs w:val="19"/>
                <w:u w:val="single"/>
              </w:rPr>
              <w:t>Add</w:t>
            </w:r>
            <w:r w:rsidRPr="00F06BBC">
              <w:rPr>
                <w:rFonts w:ascii="Arial" w:hAnsi="Arial" w:cs="Arial"/>
                <w:sz w:val="19"/>
                <w:szCs w:val="19"/>
              </w:rPr>
              <w:t xml:space="preserve">  Allowance</w:t>
            </w:r>
            <w:proofErr w:type="gramEnd"/>
            <w:r w:rsidRPr="00F06BBC">
              <w:rPr>
                <w:rFonts w:ascii="Arial" w:hAnsi="Arial" w:cs="Arial"/>
                <w:sz w:val="19"/>
                <w:szCs w:val="19"/>
              </w:rPr>
              <w:t xml:space="preserve"> for doubtful accounts</w:t>
            </w:r>
          </w:p>
        </w:tc>
        <w:tc>
          <w:tcPr>
            <w:tcW w:w="1158" w:type="dxa"/>
            <w:shd w:val="clear" w:color="auto" w:fill="auto"/>
            <w:vAlign w:val="bottom"/>
          </w:tcPr>
          <w:p w14:paraId="7FA86E1C" w14:textId="1996C690" w:rsidR="006161F6" w:rsidRPr="00F06BBC" w:rsidRDefault="006161F6" w:rsidP="006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lang w:val="en-GB"/>
              </w:rPr>
              <w:t>1,293</w:t>
            </w:r>
          </w:p>
        </w:tc>
        <w:tc>
          <w:tcPr>
            <w:tcW w:w="236" w:type="dxa"/>
            <w:shd w:val="clear" w:color="auto" w:fill="auto"/>
          </w:tcPr>
          <w:p w14:paraId="7B951C15" w14:textId="77777777" w:rsidR="006161F6" w:rsidRPr="00F06BBC" w:rsidRDefault="006161F6" w:rsidP="006161F6">
            <w:pPr>
              <w:tabs>
                <w:tab w:val="left" w:pos="0"/>
                <w:tab w:val="left" w:pos="540"/>
              </w:tabs>
              <w:spacing w:line="360" w:lineRule="auto"/>
              <w:rPr>
                <w:rFonts w:ascii="Arial" w:hAnsi="Arial" w:cs="Arial"/>
                <w:sz w:val="19"/>
                <w:szCs w:val="19"/>
              </w:rPr>
            </w:pPr>
          </w:p>
        </w:tc>
        <w:tc>
          <w:tcPr>
            <w:tcW w:w="1156" w:type="dxa"/>
            <w:shd w:val="clear" w:color="auto" w:fill="auto"/>
            <w:vAlign w:val="bottom"/>
          </w:tcPr>
          <w:p w14:paraId="226351D5" w14:textId="6E0B6412"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4,141</w:t>
            </w:r>
          </w:p>
        </w:tc>
        <w:tc>
          <w:tcPr>
            <w:tcW w:w="240" w:type="dxa"/>
          </w:tcPr>
          <w:p w14:paraId="57472A20" w14:textId="77777777" w:rsidR="006161F6" w:rsidRPr="00F06BBC" w:rsidRDefault="006161F6" w:rsidP="006161F6">
            <w:pPr>
              <w:tabs>
                <w:tab w:val="left" w:pos="0"/>
                <w:tab w:val="left" w:pos="540"/>
              </w:tabs>
              <w:spacing w:line="360" w:lineRule="auto"/>
              <w:jc w:val="right"/>
              <w:rPr>
                <w:rFonts w:ascii="Arial" w:hAnsi="Arial" w:cs="Arial"/>
                <w:sz w:val="19"/>
                <w:szCs w:val="19"/>
              </w:rPr>
            </w:pPr>
          </w:p>
        </w:tc>
        <w:tc>
          <w:tcPr>
            <w:tcW w:w="1152" w:type="dxa"/>
            <w:vAlign w:val="bottom"/>
          </w:tcPr>
          <w:p w14:paraId="6027EDFB" w14:textId="45B63F4B" w:rsidR="006161F6"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tcPr>
          <w:p w14:paraId="76E1A6A6" w14:textId="77777777" w:rsidR="006161F6" w:rsidRPr="00F06BBC" w:rsidRDefault="006161F6" w:rsidP="006161F6">
            <w:pPr>
              <w:tabs>
                <w:tab w:val="left" w:pos="0"/>
                <w:tab w:val="left" w:pos="1158"/>
              </w:tabs>
              <w:spacing w:line="360" w:lineRule="auto"/>
              <w:jc w:val="right"/>
              <w:rPr>
                <w:rFonts w:ascii="Arial" w:hAnsi="Arial" w:cs="Arial"/>
                <w:sz w:val="19"/>
                <w:szCs w:val="19"/>
                <w:cs/>
              </w:rPr>
            </w:pPr>
          </w:p>
        </w:tc>
        <w:tc>
          <w:tcPr>
            <w:tcW w:w="1192" w:type="dxa"/>
            <w:vAlign w:val="bottom"/>
          </w:tcPr>
          <w:p w14:paraId="49C320CB" w14:textId="22E10063"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1,786</w:t>
            </w:r>
          </w:p>
        </w:tc>
      </w:tr>
      <w:tr w:rsidR="006161F6" w:rsidRPr="00F06BBC" w14:paraId="324010F4" w14:textId="77777777" w:rsidTr="003A6518">
        <w:tc>
          <w:tcPr>
            <w:tcW w:w="3744" w:type="dxa"/>
            <w:shd w:val="clear" w:color="auto" w:fill="auto"/>
            <w:vAlign w:val="bottom"/>
          </w:tcPr>
          <w:p w14:paraId="21629DCD" w14:textId="250D0E06" w:rsidR="006161F6" w:rsidRPr="00F06BBC" w:rsidRDefault="006161F6" w:rsidP="006161F6">
            <w:pPr>
              <w:tabs>
                <w:tab w:val="clear" w:pos="227"/>
                <w:tab w:val="left" w:pos="366"/>
              </w:tabs>
              <w:spacing w:line="360" w:lineRule="auto"/>
              <w:ind w:left="366" w:right="28" w:hanging="360"/>
              <w:rPr>
                <w:rFonts w:ascii="Arial" w:hAnsi="Arial" w:cs="Arial"/>
                <w:sz w:val="19"/>
                <w:szCs w:val="19"/>
              </w:rPr>
            </w:pPr>
            <w:r w:rsidRPr="00F06BBC">
              <w:rPr>
                <w:rFonts w:ascii="Arial" w:hAnsi="Arial" w:cs="Arial"/>
                <w:sz w:val="19"/>
                <w:szCs w:val="19"/>
                <w:u w:val="single"/>
              </w:rPr>
              <w:t>Less</w:t>
            </w:r>
            <w:r w:rsidRPr="00F06BBC">
              <w:rPr>
                <w:rFonts w:ascii="Arial" w:hAnsi="Arial" w:cs="Arial"/>
                <w:sz w:val="19"/>
                <w:szCs w:val="19"/>
              </w:rPr>
              <w:t xml:space="preserve"> Reversal of allowance for </w:t>
            </w:r>
            <w:r w:rsidRPr="00F06BBC">
              <w:rPr>
                <w:rFonts w:ascii="Arial" w:hAnsi="Arial" w:cs="Arial"/>
                <w:sz w:val="19"/>
                <w:szCs w:val="19"/>
                <w:cs/>
              </w:rPr>
              <w:t xml:space="preserve">                </w:t>
            </w:r>
          </w:p>
          <w:p w14:paraId="421258F4" w14:textId="104AA648" w:rsidR="006161F6" w:rsidRPr="00F06BBC" w:rsidRDefault="006161F6" w:rsidP="006161F6">
            <w:pPr>
              <w:tabs>
                <w:tab w:val="clear" w:pos="227"/>
                <w:tab w:val="left" w:pos="366"/>
              </w:tabs>
              <w:spacing w:line="360" w:lineRule="auto"/>
              <w:ind w:left="366" w:right="28" w:hanging="360"/>
              <w:rPr>
                <w:rFonts w:ascii="Arial" w:hAnsi="Arial" w:cs="Arial"/>
                <w:sz w:val="19"/>
                <w:szCs w:val="19"/>
                <w:cs/>
              </w:rPr>
            </w:pPr>
            <w:r w:rsidRPr="00F06BBC">
              <w:rPr>
                <w:rFonts w:ascii="Arial" w:hAnsi="Arial" w:cs="Arial"/>
                <w:sz w:val="19"/>
                <w:szCs w:val="19"/>
                <w:cs/>
              </w:rPr>
              <w:t xml:space="preserve">          </w:t>
            </w:r>
            <w:r w:rsidRPr="00F06BBC">
              <w:rPr>
                <w:rFonts w:ascii="Arial" w:hAnsi="Arial" w:cs="Arial"/>
                <w:sz w:val="19"/>
                <w:szCs w:val="19"/>
              </w:rPr>
              <w:t xml:space="preserve"> doubtful accounts                                               </w:t>
            </w:r>
          </w:p>
        </w:tc>
        <w:tc>
          <w:tcPr>
            <w:tcW w:w="1158" w:type="dxa"/>
            <w:shd w:val="clear" w:color="auto" w:fill="auto"/>
            <w:vAlign w:val="bottom"/>
          </w:tcPr>
          <w:p w14:paraId="54EB5F08" w14:textId="31505A2E" w:rsidR="006161F6" w:rsidRPr="00F06BBC" w:rsidRDefault="006161F6" w:rsidP="006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4"/>
              </w:tabs>
              <w:spacing w:line="360" w:lineRule="auto"/>
              <w:ind w:left="-108" w:right="3"/>
              <w:jc w:val="right"/>
              <w:rPr>
                <w:rFonts w:ascii="Arial" w:hAnsi="Arial" w:cs="Arial"/>
                <w:sz w:val="19"/>
                <w:szCs w:val="19"/>
              </w:rPr>
            </w:pPr>
            <w:r w:rsidRPr="00F06BBC">
              <w:rPr>
                <w:rFonts w:ascii="Arial" w:hAnsi="Arial" w:cs="Arial"/>
                <w:sz w:val="19"/>
                <w:szCs w:val="19"/>
                <w:lang w:val="en-GB"/>
              </w:rPr>
              <w:t>(2,773)</w:t>
            </w:r>
          </w:p>
        </w:tc>
        <w:tc>
          <w:tcPr>
            <w:tcW w:w="236" w:type="dxa"/>
            <w:shd w:val="clear" w:color="auto" w:fill="auto"/>
          </w:tcPr>
          <w:p w14:paraId="64A9A04D" w14:textId="77777777" w:rsidR="006161F6" w:rsidRPr="00F06BBC" w:rsidRDefault="006161F6" w:rsidP="006161F6">
            <w:pPr>
              <w:tabs>
                <w:tab w:val="left" w:pos="540"/>
              </w:tabs>
              <w:spacing w:line="360" w:lineRule="auto"/>
              <w:ind w:right="72"/>
              <w:rPr>
                <w:rFonts w:ascii="Arial" w:hAnsi="Arial" w:cs="Arial"/>
                <w:sz w:val="19"/>
                <w:szCs w:val="19"/>
              </w:rPr>
            </w:pPr>
          </w:p>
        </w:tc>
        <w:tc>
          <w:tcPr>
            <w:tcW w:w="1156" w:type="dxa"/>
            <w:shd w:val="clear" w:color="auto" w:fill="auto"/>
            <w:vAlign w:val="bottom"/>
          </w:tcPr>
          <w:p w14:paraId="5A77A77A" w14:textId="460AFC8D"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(880)</w:t>
            </w:r>
          </w:p>
        </w:tc>
        <w:tc>
          <w:tcPr>
            <w:tcW w:w="240" w:type="dxa"/>
            <w:vAlign w:val="bottom"/>
          </w:tcPr>
          <w:p w14:paraId="3B60D6AD" w14:textId="77777777" w:rsidR="006161F6" w:rsidRPr="00F06BBC" w:rsidRDefault="006161F6" w:rsidP="006161F6">
            <w:pPr>
              <w:tabs>
                <w:tab w:val="left" w:pos="0"/>
                <w:tab w:val="left" w:pos="540"/>
              </w:tabs>
              <w:spacing w:line="360" w:lineRule="auto"/>
              <w:jc w:val="right"/>
              <w:rPr>
                <w:rFonts w:ascii="Arial" w:hAnsi="Arial" w:cs="Arial"/>
                <w:sz w:val="19"/>
                <w:szCs w:val="19"/>
              </w:rPr>
            </w:pPr>
          </w:p>
        </w:tc>
        <w:tc>
          <w:tcPr>
            <w:tcW w:w="1152" w:type="dxa"/>
            <w:vAlign w:val="bottom"/>
          </w:tcPr>
          <w:p w14:paraId="0D187F25" w14:textId="700DD357"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(2,628)</w:t>
            </w:r>
          </w:p>
        </w:tc>
        <w:tc>
          <w:tcPr>
            <w:tcW w:w="236" w:type="dxa"/>
            <w:vAlign w:val="bottom"/>
          </w:tcPr>
          <w:p w14:paraId="7FD26F2D" w14:textId="77777777" w:rsidR="006161F6" w:rsidRPr="00F06BBC" w:rsidRDefault="006161F6" w:rsidP="006161F6">
            <w:pPr>
              <w:tabs>
                <w:tab w:val="left" w:pos="0"/>
                <w:tab w:val="left" w:pos="1158"/>
              </w:tabs>
              <w:spacing w:line="360" w:lineRule="auto"/>
              <w:jc w:val="right"/>
              <w:rPr>
                <w:rFonts w:ascii="Arial" w:hAnsi="Arial" w:cs="Arial"/>
                <w:sz w:val="19"/>
                <w:szCs w:val="19"/>
                <w:cs/>
              </w:rPr>
            </w:pPr>
          </w:p>
        </w:tc>
        <w:tc>
          <w:tcPr>
            <w:tcW w:w="1192" w:type="dxa"/>
            <w:vAlign w:val="bottom"/>
          </w:tcPr>
          <w:p w14:paraId="6852241B" w14:textId="2CD8AA30"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(210)</w:t>
            </w:r>
          </w:p>
        </w:tc>
      </w:tr>
      <w:tr w:rsidR="006161F6" w:rsidRPr="00F06BBC" w14:paraId="78A3757D" w14:textId="77777777" w:rsidTr="00C36227">
        <w:trPr>
          <w:trHeight w:val="262"/>
        </w:trPr>
        <w:tc>
          <w:tcPr>
            <w:tcW w:w="3744" w:type="dxa"/>
            <w:vAlign w:val="bottom"/>
          </w:tcPr>
          <w:p w14:paraId="5ED71EC1" w14:textId="77777777" w:rsidR="006161F6" w:rsidRPr="00F06BBC" w:rsidRDefault="006161F6" w:rsidP="006161F6">
            <w:pPr>
              <w:spacing w:line="360" w:lineRule="auto"/>
              <w:ind w:right="28"/>
              <w:rPr>
                <w:rFonts w:ascii="Arial" w:hAnsi="Arial" w:cs="Arial"/>
                <w:sz w:val="19"/>
                <w:szCs w:val="19"/>
              </w:rPr>
            </w:pPr>
            <w:r w:rsidRPr="00F06BBC">
              <w:rPr>
                <w:rFonts w:ascii="Arial" w:hAnsi="Arial" w:cs="Arial"/>
                <w:sz w:val="19"/>
                <w:szCs w:val="19"/>
              </w:rPr>
              <w:t xml:space="preserve">Balance as at 31 December </w:t>
            </w:r>
          </w:p>
        </w:tc>
        <w:tc>
          <w:tcPr>
            <w:tcW w:w="1158" w:type="dxa"/>
            <w:tcBorders>
              <w:top w:val="single" w:sz="4" w:space="0" w:color="auto"/>
              <w:bottom w:val="single" w:sz="12" w:space="0" w:color="auto"/>
            </w:tcBorders>
            <w:shd w:val="clear" w:color="auto" w:fill="auto"/>
            <w:vAlign w:val="bottom"/>
          </w:tcPr>
          <w:p w14:paraId="7DC3C234" w14:textId="110A7763" w:rsidR="006161F6" w:rsidRPr="00F06BBC" w:rsidRDefault="006161F6" w:rsidP="0061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lang w:val="en-GB"/>
              </w:rPr>
              <w:t>92,115</w:t>
            </w:r>
          </w:p>
        </w:tc>
        <w:tc>
          <w:tcPr>
            <w:tcW w:w="236" w:type="dxa"/>
            <w:shd w:val="clear" w:color="auto" w:fill="auto"/>
          </w:tcPr>
          <w:p w14:paraId="59FE3AE7" w14:textId="77777777" w:rsidR="006161F6" w:rsidRPr="00F06BBC" w:rsidRDefault="006161F6" w:rsidP="006161F6">
            <w:pPr>
              <w:tabs>
                <w:tab w:val="clear" w:pos="907"/>
                <w:tab w:val="left" w:pos="540"/>
              </w:tabs>
              <w:spacing w:line="360" w:lineRule="auto"/>
              <w:rPr>
                <w:rFonts w:ascii="Arial" w:hAnsi="Arial" w:cs="Arial"/>
                <w:sz w:val="19"/>
                <w:szCs w:val="19"/>
              </w:rPr>
            </w:pPr>
          </w:p>
        </w:tc>
        <w:tc>
          <w:tcPr>
            <w:tcW w:w="1156" w:type="dxa"/>
            <w:tcBorders>
              <w:top w:val="single" w:sz="4" w:space="0" w:color="auto"/>
              <w:bottom w:val="single" w:sz="12" w:space="0" w:color="auto"/>
            </w:tcBorders>
            <w:shd w:val="clear" w:color="auto" w:fill="auto"/>
            <w:vAlign w:val="bottom"/>
          </w:tcPr>
          <w:p w14:paraId="09268D0F" w14:textId="2E878A5C"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93,595</w:t>
            </w:r>
          </w:p>
        </w:tc>
        <w:tc>
          <w:tcPr>
            <w:tcW w:w="240" w:type="dxa"/>
          </w:tcPr>
          <w:p w14:paraId="26FE2376" w14:textId="77777777" w:rsidR="006161F6" w:rsidRPr="00F06BBC" w:rsidRDefault="006161F6" w:rsidP="006161F6">
            <w:pPr>
              <w:tabs>
                <w:tab w:val="clear" w:pos="907"/>
                <w:tab w:val="left" w:pos="540"/>
              </w:tabs>
              <w:spacing w:line="360" w:lineRule="auto"/>
              <w:jc w:val="right"/>
              <w:rPr>
                <w:rFonts w:ascii="Arial" w:hAnsi="Arial" w:cs="Arial"/>
                <w:sz w:val="19"/>
                <w:szCs w:val="19"/>
              </w:rPr>
            </w:pPr>
          </w:p>
        </w:tc>
        <w:tc>
          <w:tcPr>
            <w:tcW w:w="1152" w:type="dxa"/>
            <w:tcBorders>
              <w:top w:val="single" w:sz="4" w:space="0" w:color="auto"/>
              <w:bottom w:val="single" w:sz="12" w:space="0" w:color="auto"/>
            </w:tcBorders>
            <w:vAlign w:val="bottom"/>
          </w:tcPr>
          <w:p w14:paraId="7EA32361" w14:textId="5D7192AF"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248</w:t>
            </w:r>
          </w:p>
        </w:tc>
        <w:tc>
          <w:tcPr>
            <w:tcW w:w="236" w:type="dxa"/>
            <w:vAlign w:val="bottom"/>
          </w:tcPr>
          <w:p w14:paraId="5391454F" w14:textId="77777777"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p>
        </w:tc>
        <w:tc>
          <w:tcPr>
            <w:tcW w:w="1192" w:type="dxa"/>
            <w:tcBorders>
              <w:top w:val="single" w:sz="4" w:space="0" w:color="auto"/>
              <w:bottom w:val="single" w:sz="12" w:space="0" w:color="auto"/>
            </w:tcBorders>
            <w:vAlign w:val="bottom"/>
          </w:tcPr>
          <w:p w14:paraId="071CD852" w14:textId="0F05AD36" w:rsidR="006161F6" w:rsidRPr="00F06BBC" w:rsidRDefault="006161F6" w:rsidP="006161F6">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2,876</w:t>
            </w:r>
          </w:p>
        </w:tc>
      </w:tr>
    </w:tbl>
    <w:p w14:paraId="37A64D73" w14:textId="77777777" w:rsidR="00FF63C6" w:rsidRPr="00F06BBC" w:rsidRDefault="00FF63C6" w:rsidP="00CC3A68">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Arial"/>
          <w:sz w:val="24"/>
          <w:szCs w:val="24"/>
          <w:u w:val="single"/>
          <w:lang w:val="en-GB"/>
        </w:rPr>
      </w:pPr>
    </w:p>
    <w:p w14:paraId="4CA8E3BF" w14:textId="77777777" w:rsidR="0076290B" w:rsidRPr="00F06BBC" w:rsidRDefault="0076290B" w:rsidP="0076290B">
      <w:pPr>
        <w:pStyle w:val="ListParagraph"/>
        <w:numPr>
          <w:ilvl w:val="0"/>
          <w:numId w:val="17"/>
        </w:numPr>
        <w:tabs>
          <w:tab w:val="clear" w:pos="227"/>
          <w:tab w:val="clear" w:pos="454"/>
          <w:tab w:val="clear" w:pos="64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rFonts w:cs="Arial"/>
          <w:sz w:val="19"/>
          <w:szCs w:val="19"/>
          <w:lang w:val="en-GB" w:bidi="ar-SA"/>
        </w:rPr>
      </w:pPr>
      <w:r w:rsidRPr="00F06BBC">
        <w:rPr>
          <w:rFonts w:cs="Arial"/>
          <w:sz w:val="19"/>
          <w:szCs w:val="19"/>
          <w:u w:val="single"/>
          <w:lang w:val="en-GB"/>
        </w:rPr>
        <w:t>Franchise Agreement</w:t>
      </w:r>
    </w:p>
    <w:p w14:paraId="0635E451" w14:textId="77777777" w:rsidR="0076290B" w:rsidRPr="00F06BBC" w:rsidRDefault="0076290B" w:rsidP="0076290B">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Arial"/>
          <w:sz w:val="19"/>
          <w:szCs w:val="19"/>
          <w:lang w:val="en-GB" w:bidi="ar-SA"/>
        </w:rPr>
      </w:pPr>
    </w:p>
    <w:p w14:paraId="5C84A74E" w14:textId="77777777" w:rsidR="0076290B" w:rsidRPr="00F06BBC" w:rsidRDefault="0076290B" w:rsidP="005D5ECD">
      <w:pPr>
        <w:tabs>
          <w:tab w:val="clear" w:pos="227"/>
          <w:tab w:val="clear" w:pos="454"/>
          <w:tab w:val="left" w:pos="450"/>
        </w:tabs>
        <w:spacing w:line="360" w:lineRule="auto"/>
        <w:ind w:left="450" w:right="-3"/>
        <w:jc w:val="both"/>
        <w:rPr>
          <w:rFonts w:cs="Arial"/>
          <w:sz w:val="19"/>
          <w:szCs w:val="19"/>
          <w:lang w:val="en-GB" w:bidi="ar-SA"/>
        </w:rPr>
      </w:pPr>
      <w:r w:rsidRPr="00F06BBC">
        <w:rPr>
          <w:rFonts w:ascii="Arial" w:hAnsi="Arial" w:cs="Arial"/>
          <w:sz w:val="19"/>
          <w:szCs w:val="19"/>
          <w:lang w:val="en-GB" w:bidi="ar-SA"/>
        </w:rPr>
        <w:t>In 2017</w:t>
      </w:r>
      <w:r w:rsidRPr="00F06BBC">
        <w:rPr>
          <w:rFonts w:ascii="Arial" w:hAnsi="Arial" w:cs="Browallia New"/>
          <w:sz w:val="19"/>
          <w:szCs w:val="19"/>
        </w:rPr>
        <w:t xml:space="preserve">, an </w:t>
      </w:r>
      <w:r w:rsidRPr="00F06BBC">
        <w:rPr>
          <w:rFonts w:ascii="Arial" w:hAnsi="Arial" w:cs="Arial"/>
          <w:sz w:val="19"/>
          <w:szCs w:val="19"/>
          <w:lang w:val="en-GB" w:bidi="ar-SA"/>
        </w:rPr>
        <w:t>indirect subsidiary entered into a number of franchise and asset sale agreements relating to 55 “</w:t>
      </w:r>
      <w:proofErr w:type="spellStart"/>
      <w:r w:rsidRPr="00F06BBC">
        <w:rPr>
          <w:rFonts w:ascii="Arial" w:hAnsi="Arial" w:cs="Arial"/>
          <w:sz w:val="19"/>
          <w:szCs w:val="19"/>
          <w:lang w:val="en-GB" w:bidi="ar-SA"/>
        </w:rPr>
        <w:t>Wuttisak</w:t>
      </w:r>
      <w:proofErr w:type="spellEnd"/>
      <w:r w:rsidRPr="00F06BBC">
        <w:rPr>
          <w:rFonts w:ascii="Arial" w:hAnsi="Arial" w:cs="Arial"/>
          <w:sz w:val="19"/>
          <w:szCs w:val="19"/>
          <w:lang w:val="en-GB" w:bidi="ar-SA"/>
        </w:rPr>
        <w:t xml:space="preserve"> Clinics” (the “branches”). The franchise agreements were for a period of approximately 8 years which could be extended for a further 4 years. The indirect subsidiary will receive a royalty fee of 6% and marketing fee of 4% of monthly revenue, with the conditions that for 34 of the branches, the royalty fees will only be payable after 1 January 2020. For 21 branches, the indirect subsidiary has guaranteed that the operating profit from the branches will not be less than Baht 17 million per year for a period of 10 years.</w:t>
      </w:r>
    </w:p>
    <w:p w14:paraId="35ECE6E4" w14:textId="77777777" w:rsidR="00772D3D" w:rsidRPr="00F06BBC" w:rsidRDefault="00772D3D" w:rsidP="00D14C12">
      <w:pPr>
        <w:tabs>
          <w:tab w:val="clear" w:pos="227"/>
        </w:tabs>
        <w:spacing w:line="360" w:lineRule="auto"/>
        <w:ind w:right="-3"/>
        <w:jc w:val="both"/>
        <w:rPr>
          <w:rFonts w:cs="Arial"/>
          <w:sz w:val="19"/>
          <w:szCs w:val="19"/>
          <w:lang w:val="en-GB" w:bidi="ar-SA"/>
        </w:rPr>
      </w:pPr>
    </w:p>
    <w:p w14:paraId="44506C7E" w14:textId="77777777" w:rsidR="0076290B" w:rsidRPr="00F06BBC" w:rsidRDefault="0076290B" w:rsidP="0076290B">
      <w:pPr>
        <w:tabs>
          <w:tab w:val="clear" w:pos="227"/>
        </w:tabs>
        <w:spacing w:line="360" w:lineRule="auto"/>
        <w:ind w:left="450" w:right="-3"/>
        <w:jc w:val="thaiDistribute"/>
        <w:rPr>
          <w:rFonts w:ascii="Arial" w:hAnsi="Arial" w:cstheme="minorBidi"/>
          <w:sz w:val="19"/>
          <w:szCs w:val="24"/>
        </w:rPr>
      </w:pPr>
      <w:r w:rsidRPr="00F06BBC">
        <w:rPr>
          <w:rFonts w:ascii="Arial" w:hAnsi="Arial" w:cs="Arial"/>
          <w:sz w:val="19"/>
          <w:szCs w:val="19"/>
          <w:lang w:val="en-GB" w:bidi="ar-SA"/>
        </w:rPr>
        <w:t>The total contract price for the sale of the franchises and the assets and liabilities of the branches was Baht 449 million excluding value added tax (Baht 480 million including value added tax). Of this amount, Baht 357 million relates to the sales of assets and liabilities, which resulted in a gain of Baht 308 million, and a further Baht 92 million relates to support services that the indirect subsidiary must provide to the franchisees in future. This amount has been included in unearned revenue and will be recognised over the period of the franchise agreement when services are provided. However, the indirect subsidiary is unable to allocate the unearned income to the performance obligations, in addition there is a dispute over the scope of agreement. Therefore, the unearned revenue has not been recognised in the statement of profit or loss.</w:t>
      </w:r>
    </w:p>
    <w:p w14:paraId="1EA8CF2C" w14:textId="171A6037" w:rsidR="00347D09" w:rsidRPr="00F06BBC" w:rsidRDefault="00347D09" w:rsidP="0076290B">
      <w:pPr>
        <w:tabs>
          <w:tab w:val="clear" w:pos="227"/>
        </w:tabs>
        <w:spacing w:line="360" w:lineRule="auto"/>
        <w:ind w:right="-3"/>
        <w:jc w:val="both"/>
        <w:rPr>
          <w:rFonts w:ascii="Arial" w:hAnsi="Arial" w:cs="Arial"/>
          <w:sz w:val="19"/>
          <w:szCs w:val="19"/>
          <w:lang w:val="en-GB" w:bidi="ar-SA"/>
        </w:rPr>
      </w:pPr>
    </w:p>
    <w:p w14:paraId="69E9E65C" w14:textId="4D374318"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5C15CA3B" w14:textId="4AFC2375"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45E91A2B" w14:textId="1A9DB538"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2F3DF7C4" w14:textId="7756EC8C"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5CBDA899" w14:textId="72F9EB97"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78D00347" w14:textId="5F1AABB5"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1D3A34C5" w14:textId="5D072043"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756D9B1B" w14:textId="08E442D0"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37E3DD89" w14:textId="3BB69E8C"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67ED292A" w14:textId="105114F7"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119E0001" w14:textId="77777777" w:rsidR="001E1EE6" w:rsidRPr="00F06BBC" w:rsidRDefault="001E1EE6" w:rsidP="0076290B">
      <w:pPr>
        <w:tabs>
          <w:tab w:val="clear" w:pos="227"/>
        </w:tabs>
        <w:spacing w:line="360" w:lineRule="auto"/>
        <w:ind w:right="-3"/>
        <w:jc w:val="both"/>
        <w:rPr>
          <w:rFonts w:ascii="Arial" w:hAnsi="Arial" w:cs="Arial"/>
          <w:sz w:val="19"/>
          <w:szCs w:val="19"/>
          <w:lang w:val="en-GB" w:bidi="ar-SA"/>
        </w:rPr>
      </w:pPr>
    </w:p>
    <w:p w14:paraId="559C6B55" w14:textId="77777777" w:rsidR="0076290B" w:rsidRPr="00F06BBC" w:rsidRDefault="0076290B" w:rsidP="0076290B">
      <w:pPr>
        <w:tabs>
          <w:tab w:val="clear" w:pos="227"/>
        </w:tabs>
        <w:spacing w:line="360" w:lineRule="auto"/>
        <w:ind w:left="450" w:right="-3"/>
        <w:jc w:val="both"/>
        <w:rPr>
          <w:rFonts w:ascii="Arial" w:hAnsi="Arial" w:cs="Arial"/>
          <w:sz w:val="19"/>
          <w:szCs w:val="19"/>
          <w:lang w:val="en-GB" w:bidi="ar-SA"/>
        </w:rPr>
      </w:pPr>
      <w:r w:rsidRPr="00F06BBC">
        <w:rPr>
          <w:rFonts w:ascii="Arial" w:hAnsi="Arial" w:cs="Arial"/>
          <w:sz w:val="19"/>
          <w:szCs w:val="19"/>
          <w:lang w:val="en-GB" w:bidi="ar-SA"/>
        </w:rPr>
        <w:lastRenderedPageBreak/>
        <w:t>During the year 2018, the indirect subsidiary has derecognised the following assets and liabilities of the branches, and has recorded the following gain on disposal of assets:</w:t>
      </w:r>
    </w:p>
    <w:p w14:paraId="6CCE8B98" w14:textId="77777777" w:rsidR="0076290B" w:rsidRPr="00F06BBC" w:rsidRDefault="0076290B" w:rsidP="0076290B">
      <w:pPr>
        <w:tabs>
          <w:tab w:val="clear" w:pos="227"/>
          <w:tab w:val="clear" w:pos="454"/>
          <w:tab w:val="left" w:pos="450"/>
        </w:tabs>
        <w:spacing w:line="360" w:lineRule="auto"/>
        <w:ind w:left="450" w:right="-132"/>
        <w:jc w:val="both"/>
        <w:rPr>
          <w:rFonts w:ascii="Arial" w:hAnsi="Arial" w:cs="Arial"/>
          <w:sz w:val="16"/>
          <w:szCs w:val="16"/>
          <w:lang w:val="en-GB" w:bidi="ar-SA"/>
        </w:rPr>
      </w:pPr>
    </w:p>
    <w:tbl>
      <w:tblPr>
        <w:tblW w:w="9115" w:type="dxa"/>
        <w:tblInd w:w="450" w:type="dxa"/>
        <w:tblLook w:val="01E0" w:firstRow="1" w:lastRow="1" w:firstColumn="1" w:lastColumn="1" w:noHBand="0" w:noVBand="0"/>
      </w:tblPr>
      <w:tblGrid>
        <w:gridCol w:w="6703"/>
        <w:gridCol w:w="252"/>
        <w:gridCol w:w="2160"/>
      </w:tblGrid>
      <w:tr w:rsidR="0076290B" w:rsidRPr="00F06BBC" w14:paraId="4541ED72" w14:textId="77777777" w:rsidTr="008119C0">
        <w:trPr>
          <w:trHeight w:val="243"/>
        </w:trPr>
        <w:tc>
          <w:tcPr>
            <w:tcW w:w="6703" w:type="dxa"/>
          </w:tcPr>
          <w:p w14:paraId="4ACE3FC1" w14:textId="77777777" w:rsidR="0076290B" w:rsidRPr="00F06BBC" w:rsidRDefault="0076290B" w:rsidP="008119C0">
            <w:pPr>
              <w:pStyle w:val="BodyTextIndent"/>
              <w:spacing w:after="0" w:line="360" w:lineRule="auto"/>
              <w:ind w:left="-30"/>
              <w:rPr>
                <w:rFonts w:ascii="Arial" w:hAnsi="Arial" w:cs="Arial"/>
                <w:sz w:val="19"/>
                <w:szCs w:val="19"/>
                <w:u w:val="single"/>
                <w:lang w:val="en-GB"/>
              </w:rPr>
            </w:pPr>
          </w:p>
        </w:tc>
        <w:tc>
          <w:tcPr>
            <w:tcW w:w="252" w:type="dxa"/>
          </w:tcPr>
          <w:p w14:paraId="65709A90" w14:textId="77777777" w:rsidR="0076290B" w:rsidRPr="00F06BBC" w:rsidRDefault="0076290B" w:rsidP="008119C0">
            <w:pPr>
              <w:pStyle w:val="BodyTextIndent"/>
              <w:spacing w:after="0" w:line="360" w:lineRule="auto"/>
              <w:ind w:left="-30"/>
              <w:rPr>
                <w:rFonts w:ascii="Arial" w:hAnsi="Arial" w:cs="Arial"/>
                <w:sz w:val="19"/>
                <w:szCs w:val="19"/>
                <w:cs/>
                <w:lang w:val="th-TH"/>
              </w:rPr>
            </w:pPr>
          </w:p>
        </w:tc>
        <w:tc>
          <w:tcPr>
            <w:tcW w:w="2160" w:type="dxa"/>
          </w:tcPr>
          <w:p w14:paraId="2BE68325" w14:textId="77777777" w:rsidR="0076290B" w:rsidRPr="00F06BBC" w:rsidRDefault="0076290B" w:rsidP="008119C0">
            <w:pPr>
              <w:pStyle w:val="BodyTextIndent"/>
              <w:tabs>
                <w:tab w:val="clear" w:pos="227"/>
                <w:tab w:val="left" w:pos="-24"/>
              </w:tabs>
              <w:spacing w:after="0" w:line="360" w:lineRule="auto"/>
              <w:ind w:left="-30"/>
              <w:rPr>
                <w:rFonts w:ascii="Arial" w:hAnsi="Arial" w:cs="Arial"/>
                <w:sz w:val="19"/>
                <w:szCs w:val="19"/>
              </w:rPr>
            </w:pPr>
            <w:r w:rsidRPr="00F06BBC">
              <w:rPr>
                <w:rFonts w:ascii="Arial" w:hAnsi="Arial" w:cs="Arial"/>
                <w:sz w:val="19"/>
                <w:szCs w:val="19"/>
              </w:rPr>
              <w:t>(Unit: Thousand Baht)</w:t>
            </w:r>
          </w:p>
        </w:tc>
      </w:tr>
      <w:tr w:rsidR="0076290B" w:rsidRPr="00F06BBC" w14:paraId="044DAA6C" w14:textId="77777777" w:rsidTr="008119C0">
        <w:trPr>
          <w:trHeight w:val="189"/>
        </w:trPr>
        <w:tc>
          <w:tcPr>
            <w:tcW w:w="6703" w:type="dxa"/>
          </w:tcPr>
          <w:p w14:paraId="0D3F0170"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52" w:type="dxa"/>
          </w:tcPr>
          <w:p w14:paraId="4526E30E"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Borders>
              <w:bottom w:val="single" w:sz="4" w:space="0" w:color="auto"/>
            </w:tcBorders>
          </w:tcPr>
          <w:p w14:paraId="7FE160DB" w14:textId="77777777" w:rsidR="0076290B" w:rsidRPr="00F06BBC" w:rsidRDefault="0076290B" w:rsidP="008119C0">
            <w:pPr>
              <w:pStyle w:val="BodyTextIndent"/>
              <w:spacing w:after="0" w:line="360" w:lineRule="auto"/>
              <w:ind w:left="-30"/>
              <w:jc w:val="center"/>
              <w:rPr>
                <w:rFonts w:ascii="Arial" w:hAnsi="Arial" w:cs="Arial"/>
                <w:sz w:val="19"/>
                <w:szCs w:val="19"/>
                <w:cs/>
              </w:rPr>
            </w:pPr>
            <w:r w:rsidRPr="00F06BBC">
              <w:rPr>
                <w:rFonts w:ascii="Arial" w:hAnsi="Arial" w:cs="Arial"/>
                <w:sz w:val="19"/>
                <w:szCs w:val="19"/>
                <w:lang w:val="en-GB"/>
              </w:rPr>
              <w:t xml:space="preserve">Consolidated </w:t>
            </w:r>
            <w:r w:rsidRPr="00F06BBC">
              <w:rPr>
                <w:rFonts w:ascii="Arial" w:hAnsi="Arial" w:cs="Arial"/>
                <w:sz w:val="19"/>
                <w:szCs w:val="19"/>
              </w:rPr>
              <w:t>F/S</w:t>
            </w:r>
          </w:p>
        </w:tc>
      </w:tr>
      <w:tr w:rsidR="0076290B" w:rsidRPr="00F06BBC" w14:paraId="41E1C1F0" w14:textId="77777777" w:rsidTr="008119C0">
        <w:trPr>
          <w:trHeight w:hRule="exact" w:val="325"/>
        </w:trPr>
        <w:tc>
          <w:tcPr>
            <w:tcW w:w="6703" w:type="dxa"/>
          </w:tcPr>
          <w:p w14:paraId="328FA443"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52" w:type="dxa"/>
          </w:tcPr>
          <w:p w14:paraId="4B9D6C91"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Borders>
              <w:top w:val="single" w:sz="4" w:space="0" w:color="auto"/>
            </w:tcBorders>
          </w:tcPr>
          <w:p w14:paraId="715AC26D" w14:textId="77777777" w:rsidR="0076290B" w:rsidRPr="00F06BBC" w:rsidRDefault="0076290B" w:rsidP="008119C0">
            <w:pPr>
              <w:pStyle w:val="BodyTextIndent"/>
              <w:tabs>
                <w:tab w:val="clear" w:pos="1871"/>
              </w:tabs>
              <w:spacing w:after="0" w:line="360" w:lineRule="auto"/>
              <w:ind w:left="-30" w:right="-192"/>
              <w:jc w:val="center"/>
              <w:rPr>
                <w:rFonts w:ascii="Arial" w:hAnsi="Arial" w:cs="Arial"/>
                <w:sz w:val="19"/>
                <w:szCs w:val="19"/>
                <w:lang w:val="en-GB"/>
              </w:rPr>
            </w:pPr>
          </w:p>
        </w:tc>
      </w:tr>
      <w:tr w:rsidR="0076290B" w:rsidRPr="00F06BBC" w14:paraId="18C76D35" w14:textId="77777777" w:rsidTr="008119C0">
        <w:trPr>
          <w:trHeight w:val="362"/>
        </w:trPr>
        <w:tc>
          <w:tcPr>
            <w:tcW w:w="6703" w:type="dxa"/>
            <w:vAlign w:val="center"/>
          </w:tcPr>
          <w:p w14:paraId="0CD9F539" w14:textId="77777777" w:rsidR="0076290B" w:rsidRPr="00F06BBC" w:rsidRDefault="0076290B" w:rsidP="008119C0">
            <w:pPr>
              <w:pStyle w:val="BodyTextIndent"/>
              <w:spacing w:after="0" w:line="360" w:lineRule="auto"/>
              <w:ind w:left="-30"/>
              <w:rPr>
                <w:rFonts w:ascii="Arial" w:hAnsi="Arial" w:cs="Arial"/>
                <w:sz w:val="19"/>
                <w:szCs w:val="19"/>
                <w:cs/>
              </w:rPr>
            </w:pPr>
            <w:r w:rsidRPr="00F06BBC">
              <w:rPr>
                <w:rFonts w:ascii="Arial" w:hAnsi="Arial" w:cs="Arial"/>
                <w:sz w:val="19"/>
                <w:szCs w:val="19"/>
                <w:lang w:val="en-GB"/>
              </w:rPr>
              <w:t>Long - term portion of prepaid rents</w:t>
            </w:r>
          </w:p>
        </w:tc>
        <w:tc>
          <w:tcPr>
            <w:tcW w:w="252" w:type="dxa"/>
          </w:tcPr>
          <w:p w14:paraId="20A147CD"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Pr>
          <w:p w14:paraId="664C50DF" w14:textId="77777777" w:rsidR="0076290B" w:rsidRPr="00F06BBC" w:rsidRDefault="0076290B" w:rsidP="008119C0">
            <w:pPr>
              <w:pStyle w:val="BodyTextIndent"/>
              <w:spacing w:after="0" w:line="360" w:lineRule="auto"/>
              <w:ind w:left="-30"/>
              <w:jc w:val="right"/>
              <w:rPr>
                <w:rFonts w:ascii="Arial" w:hAnsi="Arial" w:cs="Arial"/>
                <w:sz w:val="19"/>
                <w:szCs w:val="19"/>
                <w:cs/>
              </w:rPr>
            </w:pPr>
            <w:r w:rsidRPr="00F06BBC">
              <w:rPr>
                <w:rFonts w:ascii="Arial" w:hAnsi="Arial" w:cs="Arial"/>
                <w:sz w:val="19"/>
                <w:szCs w:val="19"/>
              </w:rPr>
              <w:t>5,961</w:t>
            </w:r>
          </w:p>
        </w:tc>
      </w:tr>
      <w:tr w:rsidR="0076290B" w:rsidRPr="00F06BBC" w14:paraId="70A5B598" w14:textId="77777777" w:rsidTr="008119C0">
        <w:trPr>
          <w:trHeight w:val="362"/>
        </w:trPr>
        <w:tc>
          <w:tcPr>
            <w:tcW w:w="6703" w:type="dxa"/>
            <w:vAlign w:val="center"/>
          </w:tcPr>
          <w:p w14:paraId="35B536D6" w14:textId="1309948D" w:rsidR="0076290B" w:rsidRPr="00F06BBC" w:rsidRDefault="0076290B" w:rsidP="008119C0">
            <w:pPr>
              <w:pStyle w:val="BodyTextIndent"/>
              <w:spacing w:after="0" w:line="360" w:lineRule="auto"/>
              <w:ind w:left="-30"/>
              <w:rPr>
                <w:rFonts w:ascii="Arial" w:hAnsi="Arial" w:cs="Arial"/>
                <w:sz w:val="19"/>
                <w:szCs w:val="19"/>
                <w:cs/>
              </w:rPr>
            </w:pPr>
            <w:r w:rsidRPr="00F06BBC">
              <w:rPr>
                <w:rFonts w:ascii="Arial" w:hAnsi="Arial" w:cs="Arial"/>
                <w:sz w:val="19"/>
                <w:szCs w:val="19"/>
                <w:lang w:val="en-GB"/>
              </w:rPr>
              <w:t xml:space="preserve">Property, plant and equipment </w:t>
            </w:r>
            <w:r w:rsidR="00642560" w:rsidRPr="00F06BBC">
              <w:rPr>
                <w:rFonts w:ascii="Arial" w:hAnsi="Arial" w:cs="Arial"/>
                <w:sz w:val="19"/>
                <w:szCs w:val="19"/>
                <w:lang w:val="en-GB"/>
              </w:rPr>
              <w:t>–</w:t>
            </w:r>
            <w:r w:rsidRPr="00F06BBC">
              <w:rPr>
                <w:rFonts w:ascii="Arial" w:hAnsi="Arial" w:cs="Arial"/>
                <w:sz w:val="19"/>
                <w:szCs w:val="19"/>
                <w:lang w:val="en-GB"/>
              </w:rPr>
              <w:t xml:space="preserve"> net</w:t>
            </w:r>
          </w:p>
        </w:tc>
        <w:tc>
          <w:tcPr>
            <w:tcW w:w="252" w:type="dxa"/>
          </w:tcPr>
          <w:p w14:paraId="04058C82"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Pr>
          <w:p w14:paraId="63EC05C1" w14:textId="77777777" w:rsidR="0076290B" w:rsidRPr="00F06BBC" w:rsidRDefault="0076290B" w:rsidP="008119C0">
            <w:pPr>
              <w:pStyle w:val="BodyTextIndent"/>
              <w:spacing w:after="0" w:line="360" w:lineRule="auto"/>
              <w:ind w:left="-30"/>
              <w:jc w:val="right"/>
              <w:rPr>
                <w:rFonts w:ascii="Arial" w:hAnsi="Arial" w:cs="Arial"/>
                <w:sz w:val="19"/>
                <w:szCs w:val="19"/>
                <w:cs/>
              </w:rPr>
            </w:pPr>
            <w:r w:rsidRPr="00F06BBC">
              <w:rPr>
                <w:rFonts w:ascii="Arial" w:hAnsi="Arial" w:cs="Arial"/>
                <w:sz w:val="19"/>
                <w:szCs w:val="19"/>
              </w:rPr>
              <w:t>150,312</w:t>
            </w:r>
          </w:p>
        </w:tc>
      </w:tr>
      <w:tr w:rsidR="0076290B" w:rsidRPr="00F06BBC" w14:paraId="74FF37B5" w14:textId="77777777" w:rsidTr="008119C0">
        <w:trPr>
          <w:trHeight w:val="362"/>
        </w:trPr>
        <w:tc>
          <w:tcPr>
            <w:tcW w:w="6703" w:type="dxa"/>
            <w:vAlign w:val="center"/>
          </w:tcPr>
          <w:p w14:paraId="20348B6C" w14:textId="77777777" w:rsidR="0076290B" w:rsidRPr="00F06BBC" w:rsidRDefault="0076290B" w:rsidP="008119C0">
            <w:pPr>
              <w:pStyle w:val="BodyTextIndent"/>
              <w:spacing w:after="0" w:line="360" w:lineRule="auto"/>
              <w:ind w:left="-30"/>
              <w:rPr>
                <w:rFonts w:ascii="Arial" w:hAnsi="Arial" w:cs="Arial"/>
                <w:sz w:val="19"/>
                <w:szCs w:val="19"/>
                <w:cs/>
              </w:rPr>
            </w:pPr>
            <w:r w:rsidRPr="00F06BBC">
              <w:rPr>
                <w:rFonts w:ascii="Arial" w:hAnsi="Arial" w:cs="Arial"/>
                <w:sz w:val="19"/>
                <w:szCs w:val="19"/>
                <w:lang w:val="en-GB"/>
              </w:rPr>
              <w:t>Unearned revenue</w:t>
            </w:r>
          </w:p>
        </w:tc>
        <w:tc>
          <w:tcPr>
            <w:tcW w:w="252" w:type="dxa"/>
          </w:tcPr>
          <w:p w14:paraId="1AD563D0"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Pr>
          <w:p w14:paraId="0762D12C" w14:textId="77777777" w:rsidR="0076290B" w:rsidRPr="00F06BBC" w:rsidRDefault="0076290B" w:rsidP="008119C0">
            <w:pPr>
              <w:pStyle w:val="BodyTextIndent"/>
              <w:spacing w:after="0" w:line="360" w:lineRule="auto"/>
              <w:ind w:left="-30"/>
              <w:jc w:val="right"/>
              <w:rPr>
                <w:rFonts w:ascii="Arial" w:hAnsi="Arial" w:cs="Arial"/>
                <w:sz w:val="19"/>
                <w:szCs w:val="19"/>
                <w:cs/>
              </w:rPr>
            </w:pPr>
            <w:r w:rsidRPr="00F06BBC">
              <w:rPr>
                <w:rFonts w:ascii="Arial" w:hAnsi="Arial" w:cs="Arial"/>
                <w:sz w:val="19"/>
                <w:szCs w:val="19"/>
              </w:rPr>
              <w:t>(113,041)</w:t>
            </w:r>
          </w:p>
        </w:tc>
      </w:tr>
      <w:tr w:rsidR="0076290B" w:rsidRPr="00F06BBC" w14:paraId="6BE35736" w14:textId="77777777" w:rsidTr="008119C0">
        <w:trPr>
          <w:trHeight w:val="362"/>
        </w:trPr>
        <w:tc>
          <w:tcPr>
            <w:tcW w:w="6703" w:type="dxa"/>
          </w:tcPr>
          <w:p w14:paraId="7E0919D4" w14:textId="77777777" w:rsidR="0076290B" w:rsidRPr="00F06BBC" w:rsidRDefault="0076290B" w:rsidP="008119C0">
            <w:pPr>
              <w:pStyle w:val="BodyTextIndent"/>
              <w:spacing w:after="0" w:line="360" w:lineRule="auto"/>
              <w:ind w:left="-30"/>
              <w:rPr>
                <w:rFonts w:ascii="Arial" w:hAnsi="Arial" w:cs="Arial"/>
                <w:sz w:val="19"/>
                <w:szCs w:val="19"/>
                <w:lang w:val="en-GB"/>
              </w:rPr>
            </w:pPr>
            <w:r w:rsidRPr="00F06BBC">
              <w:rPr>
                <w:rFonts w:ascii="Arial" w:hAnsi="Arial" w:cs="Arial"/>
                <w:sz w:val="19"/>
                <w:szCs w:val="19"/>
                <w:lang w:val="en-GB"/>
              </w:rPr>
              <w:t>Other non - current liabilities</w:t>
            </w:r>
          </w:p>
        </w:tc>
        <w:tc>
          <w:tcPr>
            <w:tcW w:w="252" w:type="dxa"/>
          </w:tcPr>
          <w:p w14:paraId="3E30DC9E"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Borders>
              <w:bottom w:val="single" w:sz="4" w:space="0" w:color="auto"/>
            </w:tcBorders>
          </w:tcPr>
          <w:p w14:paraId="738C63F3" w14:textId="77777777" w:rsidR="0076290B" w:rsidRPr="00F06BBC" w:rsidRDefault="0076290B" w:rsidP="008119C0">
            <w:pPr>
              <w:pStyle w:val="BodyTextIndent"/>
              <w:spacing w:after="0" w:line="360" w:lineRule="auto"/>
              <w:ind w:left="-30"/>
              <w:jc w:val="right"/>
              <w:rPr>
                <w:rFonts w:ascii="Arial" w:hAnsi="Arial" w:cs="Arial"/>
                <w:sz w:val="19"/>
                <w:szCs w:val="19"/>
                <w:cs/>
              </w:rPr>
            </w:pPr>
            <w:r w:rsidRPr="00F06BBC">
              <w:rPr>
                <w:rFonts w:ascii="Arial" w:hAnsi="Arial" w:cs="Arial"/>
                <w:sz w:val="19"/>
                <w:szCs w:val="19"/>
              </w:rPr>
              <w:t>(2,599)</w:t>
            </w:r>
          </w:p>
        </w:tc>
      </w:tr>
      <w:tr w:rsidR="0076290B" w:rsidRPr="00F06BBC" w14:paraId="0EDB29DD" w14:textId="77777777" w:rsidTr="008119C0">
        <w:trPr>
          <w:trHeight w:val="362"/>
        </w:trPr>
        <w:tc>
          <w:tcPr>
            <w:tcW w:w="6703" w:type="dxa"/>
          </w:tcPr>
          <w:p w14:paraId="0B95AF3A" w14:textId="77777777" w:rsidR="0076290B" w:rsidRPr="00F06BBC" w:rsidRDefault="0076290B" w:rsidP="008119C0">
            <w:pPr>
              <w:pStyle w:val="BodyTextIndent"/>
              <w:spacing w:after="0" w:line="360" w:lineRule="auto"/>
              <w:ind w:left="-30"/>
              <w:rPr>
                <w:rFonts w:ascii="Arial" w:hAnsi="Arial" w:cs="Arial"/>
                <w:sz w:val="19"/>
                <w:szCs w:val="19"/>
                <w:lang w:val="en-GB"/>
              </w:rPr>
            </w:pPr>
            <w:r w:rsidRPr="00F06BBC">
              <w:rPr>
                <w:rFonts w:ascii="Arial" w:hAnsi="Arial" w:cs="Arial"/>
                <w:b/>
                <w:bCs/>
                <w:sz w:val="19"/>
                <w:szCs w:val="19"/>
                <w:lang w:val="en-GB"/>
              </w:rPr>
              <w:t>Net Book value of transferred assets and liabilities</w:t>
            </w:r>
          </w:p>
        </w:tc>
        <w:tc>
          <w:tcPr>
            <w:tcW w:w="252" w:type="dxa"/>
          </w:tcPr>
          <w:p w14:paraId="086FFA3F"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Borders>
              <w:top w:val="single" w:sz="4" w:space="0" w:color="auto"/>
              <w:bottom w:val="single" w:sz="12" w:space="0" w:color="auto"/>
            </w:tcBorders>
            <w:vAlign w:val="bottom"/>
          </w:tcPr>
          <w:p w14:paraId="4AE002E0" w14:textId="77777777" w:rsidR="0076290B" w:rsidRPr="00F06BBC" w:rsidRDefault="0076290B" w:rsidP="008119C0">
            <w:pPr>
              <w:pStyle w:val="BodyTextIndent"/>
              <w:spacing w:after="0" w:line="360" w:lineRule="auto"/>
              <w:ind w:left="-30"/>
              <w:jc w:val="right"/>
              <w:rPr>
                <w:rFonts w:ascii="Arial" w:hAnsi="Arial" w:cs="Arial"/>
                <w:sz w:val="19"/>
                <w:szCs w:val="19"/>
                <w:cs/>
              </w:rPr>
            </w:pPr>
            <w:r w:rsidRPr="00F06BBC">
              <w:rPr>
                <w:rFonts w:ascii="Arial" w:hAnsi="Arial" w:cs="Arial"/>
                <w:sz w:val="19"/>
                <w:szCs w:val="19"/>
              </w:rPr>
              <w:t>40,633</w:t>
            </w:r>
          </w:p>
        </w:tc>
      </w:tr>
      <w:tr w:rsidR="0076290B" w:rsidRPr="00F06BBC" w14:paraId="728AFA7A" w14:textId="77777777" w:rsidTr="008119C0">
        <w:trPr>
          <w:trHeight w:val="362"/>
        </w:trPr>
        <w:tc>
          <w:tcPr>
            <w:tcW w:w="6703" w:type="dxa"/>
          </w:tcPr>
          <w:p w14:paraId="08E1B8A3" w14:textId="77777777" w:rsidR="0076290B" w:rsidRPr="00F06BBC" w:rsidRDefault="0076290B" w:rsidP="008119C0">
            <w:pPr>
              <w:pStyle w:val="BodyTextIndent"/>
              <w:spacing w:after="0" w:line="360" w:lineRule="auto"/>
              <w:ind w:left="-30"/>
              <w:rPr>
                <w:rFonts w:ascii="Arial" w:hAnsi="Arial" w:cs="Arial"/>
                <w:b/>
                <w:bCs/>
                <w:sz w:val="19"/>
                <w:szCs w:val="19"/>
                <w:lang w:val="en-GB"/>
              </w:rPr>
            </w:pPr>
          </w:p>
        </w:tc>
        <w:tc>
          <w:tcPr>
            <w:tcW w:w="252" w:type="dxa"/>
          </w:tcPr>
          <w:p w14:paraId="56750547"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Borders>
              <w:top w:val="single" w:sz="12" w:space="0" w:color="auto"/>
            </w:tcBorders>
            <w:vAlign w:val="bottom"/>
          </w:tcPr>
          <w:p w14:paraId="62585A3E" w14:textId="77777777" w:rsidR="0076290B" w:rsidRPr="00F06BBC" w:rsidRDefault="0076290B" w:rsidP="008119C0">
            <w:pPr>
              <w:pStyle w:val="BodyTextIndent"/>
              <w:spacing w:after="0" w:line="360" w:lineRule="auto"/>
              <w:ind w:left="-30"/>
              <w:jc w:val="right"/>
              <w:rPr>
                <w:rFonts w:ascii="Arial" w:hAnsi="Arial" w:cs="Arial"/>
                <w:sz w:val="19"/>
                <w:szCs w:val="19"/>
              </w:rPr>
            </w:pPr>
          </w:p>
        </w:tc>
      </w:tr>
      <w:tr w:rsidR="0076290B" w:rsidRPr="00F06BBC" w14:paraId="2CE23B7B" w14:textId="77777777" w:rsidTr="008119C0">
        <w:trPr>
          <w:trHeight w:val="362"/>
        </w:trPr>
        <w:tc>
          <w:tcPr>
            <w:tcW w:w="6703" w:type="dxa"/>
          </w:tcPr>
          <w:p w14:paraId="58B8011F" w14:textId="77777777" w:rsidR="0076290B" w:rsidRPr="00F06BBC" w:rsidRDefault="0076290B" w:rsidP="008119C0">
            <w:pPr>
              <w:pStyle w:val="BodyTextIndent"/>
              <w:spacing w:after="0" w:line="360" w:lineRule="auto"/>
              <w:ind w:left="-30"/>
              <w:rPr>
                <w:rFonts w:ascii="Arial" w:hAnsi="Arial" w:cs="Arial"/>
                <w:b/>
                <w:bCs/>
                <w:sz w:val="19"/>
                <w:szCs w:val="19"/>
                <w:lang w:val="en-GB"/>
              </w:rPr>
            </w:pPr>
            <w:r w:rsidRPr="00F06BBC">
              <w:rPr>
                <w:rFonts w:ascii="Arial" w:hAnsi="Arial" w:cs="Arial"/>
                <w:sz w:val="19"/>
                <w:szCs w:val="19"/>
                <w:lang w:val="en-GB"/>
              </w:rPr>
              <w:t>Cash received from disposal of assets</w:t>
            </w:r>
          </w:p>
        </w:tc>
        <w:tc>
          <w:tcPr>
            <w:tcW w:w="252" w:type="dxa"/>
          </w:tcPr>
          <w:p w14:paraId="260FE432"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vAlign w:val="bottom"/>
          </w:tcPr>
          <w:p w14:paraId="4AB21526" w14:textId="77777777" w:rsidR="0076290B" w:rsidRPr="00F06BBC" w:rsidRDefault="0076290B" w:rsidP="008119C0">
            <w:pPr>
              <w:pStyle w:val="BodyTextIndent"/>
              <w:spacing w:after="0" w:line="360" w:lineRule="auto"/>
              <w:ind w:left="-30"/>
              <w:jc w:val="right"/>
              <w:rPr>
                <w:rFonts w:ascii="Arial" w:hAnsi="Arial" w:cs="Arial"/>
                <w:sz w:val="19"/>
                <w:szCs w:val="19"/>
              </w:rPr>
            </w:pPr>
            <w:r w:rsidRPr="00F06BBC">
              <w:rPr>
                <w:rFonts w:ascii="Arial" w:hAnsi="Arial" w:cs="Arial"/>
                <w:sz w:val="19"/>
                <w:szCs w:val="19"/>
              </w:rPr>
              <w:t>357,009</w:t>
            </w:r>
          </w:p>
        </w:tc>
      </w:tr>
      <w:tr w:rsidR="0076290B" w:rsidRPr="00F06BBC" w14:paraId="447A9756" w14:textId="77777777" w:rsidTr="008119C0">
        <w:trPr>
          <w:trHeight w:val="362"/>
        </w:trPr>
        <w:tc>
          <w:tcPr>
            <w:tcW w:w="6703" w:type="dxa"/>
          </w:tcPr>
          <w:p w14:paraId="7E10AE01" w14:textId="1BAE6676" w:rsidR="0076290B" w:rsidRPr="00F06BBC" w:rsidRDefault="0076290B" w:rsidP="008119C0">
            <w:pPr>
              <w:pStyle w:val="BodyTextIndent"/>
              <w:spacing w:after="0" w:line="360" w:lineRule="auto"/>
              <w:ind w:left="-30"/>
              <w:rPr>
                <w:rFonts w:ascii="Arial" w:hAnsi="Arial" w:cs="Arial"/>
                <w:sz w:val="19"/>
                <w:szCs w:val="19"/>
                <w:lang w:val="en-GB"/>
              </w:rPr>
            </w:pPr>
            <w:r w:rsidRPr="00F06BBC">
              <w:rPr>
                <w:rFonts w:ascii="Arial" w:hAnsi="Arial" w:cs="Arial"/>
                <w:sz w:val="19"/>
                <w:szCs w:val="19"/>
                <w:u w:val="single"/>
                <w:lang w:val="en-GB"/>
              </w:rPr>
              <w:t>Less</w:t>
            </w:r>
            <w:r w:rsidRPr="00F06BBC">
              <w:rPr>
                <w:rFonts w:ascii="Arial" w:hAnsi="Arial" w:cs="Arial"/>
                <w:sz w:val="19"/>
                <w:szCs w:val="19"/>
                <w:lang w:val="en-GB"/>
              </w:rPr>
              <w:t xml:space="preserve"> Net </w:t>
            </w:r>
            <w:r w:rsidR="004004BC" w:rsidRPr="00F06BBC">
              <w:rPr>
                <w:rFonts w:ascii="Arial" w:hAnsi="Arial" w:cs="Arial"/>
                <w:sz w:val="19"/>
                <w:szCs w:val="19"/>
                <w:lang w:val="en-GB"/>
              </w:rPr>
              <w:t>b</w:t>
            </w:r>
            <w:r w:rsidRPr="00F06BBC">
              <w:rPr>
                <w:rFonts w:ascii="Arial" w:hAnsi="Arial" w:cs="Arial"/>
                <w:sz w:val="19"/>
                <w:szCs w:val="19"/>
                <w:lang w:val="en-GB"/>
              </w:rPr>
              <w:t>ook value of transferred assets and liabilities</w:t>
            </w:r>
          </w:p>
        </w:tc>
        <w:tc>
          <w:tcPr>
            <w:tcW w:w="252" w:type="dxa"/>
          </w:tcPr>
          <w:p w14:paraId="60F051C6"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vAlign w:val="bottom"/>
          </w:tcPr>
          <w:p w14:paraId="7E7E0B0B" w14:textId="77777777" w:rsidR="0076290B" w:rsidRPr="00F06BBC" w:rsidRDefault="0076290B" w:rsidP="008119C0">
            <w:pPr>
              <w:pStyle w:val="BodyTextIndent"/>
              <w:spacing w:after="0" w:line="360" w:lineRule="auto"/>
              <w:ind w:left="-30"/>
              <w:jc w:val="right"/>
              <w:rPr>
                <w:rFonts w:ascii="Arial" w:hAnsi="Arial" w:cs="Arial"/>
                <w:sz w:val="19"/>
                <w:szCs w:val="19"/>
              </w:rPr>
            </w:pPr>
            <w:r w:rsidRPr="00F06BBC">
              <w:rPr>
                <w:rFonts w:ascii="Arial" w:hAnsi="Arial" w:cs="Arial"/>
                <w:sz w:val="19"/>
                <w:szCs w:val="19"/>
              </w:rPr>
              <w:t>(40,633)</w:t>
            </w:r>
          </w:p>
        </w:tc>
      </w:tr>
      <w:tr w:rsidR="0076290B" w:rsidRPr="00F06BBC" w14:paraId="2529AF7A" w14:textId="77777777" w:rsidTr="008119C0">
        <w:trPr>
          <w:trHeight w:val="362"/>
        </w:trPr>
        <w:tc>
          <w:tcPr>
            <w:tcW w:w="6703" w:type="dxa"/>
          </w:tcPr>
          <w:p w14:paraId="2E0C9F47" w14:textId="77777777" w:rsidR="0076290B" w:rsidRPr="00F06BBC" w:rsidRDefault="0076290B" w:rsidP="008119C0">
            <w:pPr>
              <w:pStyle w:val="BodyTextIndent"/>
              <w:spacing w:after="0" w:line="360" w:lineRule="auto"/>
              <w:ind w:left="-30"/>
              <w:rPr>
                <w:rFonts w:ascii="Arial" w:hAnsi="Arial" w:cs="Arial"/>
                <w:sz w:val="19"/>
                <w:szCs w:val="19"/>
                <w:u w:val="single"/>
                <w:lang w:val="en-GB"/>
              </w:rPr>
            </w:pPr>
            <w:r w:rsidRPr="00F06BBC">
              <w:rPr>
                <w:rFonts w:ascii="Arial" w:hAnsi="Arial" w:cs="Arial"/>
                <w:sz w:val="19"/>
                <w:szCs w:val="19"/>
                <w:u w:val="single"/>
                <w:lang w:val="en-GB"/>
              </w:rPr>
              <w:t>Less</w:t>
            </w:r>
            <w:r w:rsidRPr="00F06BBC">
              <w:rPr>
                <w:rFonts w:ascii="Arial" w:hAnsi="Arial" w:cs="Arial"/>
                <w:sz w:val="19"/>
                <w:szCs w:val="19"/>
                <w:lang w:val="en-GB"/>
              </w:rPr>
              <w:t xml:space="preserve"> Transfer fee</w:t>
            </w:r>
          </w:p>
        </w:tc>
        <w:tc>
          <w:tcPr>
            <w:tcW w:w="252" w:type="dxa"/>
          </w:tcPr>
          <w:p w14:paraId="354722E3"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Borders>
              <w:bottom w:val="single" w:sz="4" w:space="0" w:color="auto"/>
            </w:tcBorders>
            <w:vAlign w:val="bottom"/>
          </w:tcPr>
          <w:p w14:paraId="05122BDF" w14:textId="77777777" w:rsidR="0076290B" w:rsidRPr="00F06BBC" w:rsidRDefault="0076290B" w:rsidP="008119C0">
            <w:pPr>
              <w:pStyle w:val="BodyTextIndent"/>
              <w:spacing w:after="0" w:line="360" w:lineRule="auto"/>
              <w:ind w:left="-30"/>
              <w:jc w:val="right"/>
              <w:rPr>
                <w:rFonts w:ascii="Arial" w:hAnsi="Arial" w:cs="Arial"/>
                <w:sz w:val="19"/>
                <w:szCs w:val="19"/>
              </w:rPr>
            </w:pPr>
            <w:r w:rsidRPr="00F06BBC">
              <w:rPr>
                <w:rFonts w:ascii="Arial" w:hAnsi="Arial" w:cs="Arial"/>
                <w:sz w:val="19"/>
                <w:szCs w:val="19"/>
              </w:rPr>
              <w:t>(9,179)</w:t>
            </w:r>
          </w:p>
        </w:tc>
      </w:tr>
      <w:tr w:rsidR="0076290B" w:rsidRPr="00F06BBC" w14:paraId="1147FAC0" w14:textId="77777777" w:rsidTr="008119C0">
        <w:trPr>
          <w:trHeight w:val="362"/>
        </w:trPr>
        <w:tc>
          <w:tcPr>
            <w:tcW w:w="6703" w:type="dxa"/>
          </w:tcPr>
          <w:p w14:paraId="4B3DAE44" w14:textId="77777777" w:rsidR="0076290B" w:rsidRPr="00F06BBC" w:rsidRDefault="0076290B" w:rsidP="008119C0">
            <w:pPr>
              <w:pStyle w:val="BodyTextIndent"/>
              <w:spacing w:after="0" w:line="360" w:lineRule="auto"/>
              <w:ind w:left="-30"/>
              <w:rPr>
                <w:rFonts w:ascii="Arial" w:hAnsi="Arial" w:cs="Arial"/>
                <w:sz w:val="19"/>
                <w:szCs w:val="19"/>
                <w:lang w:val="en-GB"/>
              </w:rPr>
            </w:pPr>
            <w:r w:rsidRPr="00F06BBC">
              <w:rPr>
                <w:rFonts w:ascii="Arial" w:hAnsi="Arial" w:cs="Arial"/>
                <w:b/>
                <w:bCs/>
                <w:sz w:val="19"/>
                <w:szCs w:val="19"/>
                <w:lang w:val="en-GB"/>
              </w:rPr>
              <w:t>Gain on disposal of assets</w:t>
            </w:r>
          </w:p>
        </w:tc>
        <w:tc>
          <w:tcPr>
            <w:tcW w:w="252" w:type="dxa"/>
          </w:tcPr>
          <w:p w14:paraId="18534378" w14:textId="77777777" w:rsidR="0076290B" w:rsidRPr="00F06BBC" w:rsidRDefault="0076290B" w:rsidP="008119C0">
            <w:pPr>
              <w:pStyle w:val="BodyTextIndent"/>
              <w:spacing w:after="0" w:line="360" w:lineRule="auto"/>
              <w:ind w:left="-30"/>
              <w:rPr>
                <w:rFonts w:ascii="Arial" w:hAnsi="Arial" w:cs="Arial"/>
                <w:sz w:val="19"/>
                <w:szCs w:val="19"/>
                <w:cs/>
              </w:rPr>
            </w:pPr>
          </w:p>
        </w:tc>
        <w:tc>
          <w:tcPr>
            <w:tcW w:w="2160" w:type="dxa"/>
            <w:tcBorders>
              <w:top w:val="single" w:sz="4" w:space="0" w:color="auto"/>
              <w:bottom w:val="single" w:sz="12" w:space="0" w:color="auto"/>
            </w:tcBorders>
            <w:vAlign w:val="bottom"/>
          </w:tcPr>
          <w:p w14:paraId="4D500120" w14:textId="77777777" w:rsidR="0076290B" w:rsidRPr="00F06BBC" w:rsidRDefault="0076290B" w:rsidP="008119C0">
            <w:pPr>
              <w:pStyle w:val="BodyTextIndent"/>
              <w:spacing w:after="0" w:line="360" w:lineRule="auto"/>
              <w:ind w:left="-30"/>
              <w:jc w:val="right"/>
              <w:rPr>
                <w:rFonts w:ascii="Arial" w:hAnsi="Arial" w:cs="Arial"/>
                <w:sz w:val="19"/>
                <w:szCs w:val="19"/>
                <w:cs/>
              </w:rPr>
            </w:pPr>
            <w:r w:rsidRPr="00F06BBC">
              <w:rPr>
                <w:rFonts w:ascii="Arial" w:hAnsi="Arial" w:cs="Arial"/>
                <w:sz w:val="19"/>
                <w:szCs w:val="19"/>
              </w:rPr>
              <w:t>307,197</w:t>
            </w:r>
          </w:p>
        </w:tc>
      </w:tr>
    </w:tbl>
    <w:p w14:paraId="5CA4BC91" w14:textId="77777777" w:rsidR="0076290B" w:rsidRPr="00F06BBC" w:rsidRDefault="0076290B" w:rsidP="0076290B">
      <w:pPr>
        <w:tabs>
          <w:tab w:val="clear" w:pos="227"/>
          <w:tab w:val="clear" w:pos="454"/>
          <w:tab w:val="left" w:pos="450"/>
        </w:tabs>
        <w:spacing w:line="360" w:lineRule="auto"/>
        <w:ind w:right="-132"/>
        <w:jc w:val="both"/>
        <w:rPr>
          <w:rFonts w:ascii="Arial" w:hAnsi="Arial" w:cs="Arial"/>
          <w:sz w:val="20"/>
          <w:szCs w:val="20"/>
          <w:lang w:val="en-GB" w:bidi="ar-SA"/>
        </w:rPr>
      </w:pPr>
    </w:p>
    <w:p w14:paraId="36E2FB0A" w14:textId="77777777" w:rsidR="0076290B" w:rsidRPr="00F06BBC" w:rsidRDefault="0076290B" w:rsidP="0076290B">
      <w:pPr>
        <w:tabs>
          <w:tab w:val="clear" w:pos="227"/>
        </w:tabs>
        <w:spacing w:line="360" w:lineRule="auto"/>
        <w:ind w:left="450" w:right="-3"/>
        <w:jc w:val="both"/>
        <w:rPr>
          <w:rFonts w:ascii="Arial" w:hAnsi="Arial" w:cs="Arial"/>
          <w:sz w:val="18"/>
          <w:szCs w:val="18"/>
          <w:lang w:val="en-GB" w:bidi="ar-SA"/>
        </w:rPr>
      </w:pPr>
      <w:r w:rsidRPr="00F06BBC">
        <w:rPr>
          <w:rFonts w:ascii="Arial" w:hAnsi="Arial" w:cs="Arial"/>
          <w:sz w:val="19"/>
          <w:szCs w:val="19"/>
          <w:lang w:val="en-GB" w:bidi="ar-SA"/>
        </w:rPr>
        <w:t>The indirect subsidiary is in the process of investigating the sale and transfer of certain assets and liabilities since differences have been identified between the assets and liabilities transferred and the amounts specified in the franchise and asset sale agreements. In addition, certain transactions occurred subsequent to the transfer of the assets which management of the indirect subsidiary are in the process of negotiating to reimburse from the franchisees such as inventory transferred to franchises and lease security deposits. The transactions under negotiation have been recorded in other receivables amounting to Baht 91.82 million.</w:t>
      </w:r>
    </w:p>
    <w:p w14:paraId="3CC58BD8" w14:textId="77777777" w:rsidR="0076290B" w:rsidRPr="00F06BBC" w:rsidRDefault="0076290B" w:rsidP="0076290B">
      <w:pPr>
        <w:tabs>
          <w:tab w:val="clear" w:pos="227"/>
        </w:tabs>
        <w:spacing w:line="360" w:lineRule="auto"/>
        <w:ind w:right="-132"/>
        <w:rPr>
          <w:rFonts w:ascii="Arial" w:hAnsi="Arial" w:cs="Arial"/>
          <w:sz w:val="16"/>
          <w:szCs w:val="16"/>
          <w:lang w:bidi="ar-SA"/>
        </w:rPr>
      </w:pPr>
    </w:p>
    <w:p w14:paraId="0192B5D0" w14:textId="77777777" w:rsidR="0076290B" w:rsidRPr="00F06BBC" w:rsidRDefault="0076290B" w:rsidP="0076290B">
      <w:pPr>
        <w:tabs>
          <w:tab w:val="clear" w:pos="227"/>
        </w:tabs>
        <w:spacing w:line="360" w:lineRule="auto"/>
        <w:ind w:right="-132"/>
        <w:rPr>
          <w:rFonts w:ascii="Arial" w:hAnsi="Arial" w:cs="Arial"/>
          <w:sz w:val="19"/>
          <w:szCs w:val="19"/>
          <w:lang w:val="en-GB"/>
        </w:rPr>
      </w:pPr>
      <w:r w:rsidRPr="00F06BBC">
        <w:rPr>
          <w:rFonts w:ascii="Arial" w:hAnsi="Arial" w:cs="Arial"/>
          <w:sz w:val="18"/>
          <w:szCs w:val="18"/>
          <w:rtl/>
          <w:lang w:bidi="ar-SA"/>
        </w:rPr>
        <w:tab/>
      </w:r>
      <w:r w:rsidRPr="00F06BBC">
        <w:rPr>
          <w:rFonts w:ascii="Arial" w:hAnsi="Arial" w:cs="Arial"/>
          <w:sz w:val="19"/>
          <w:szCs w:val="19"/>
          <w:lang w:val="en-GB"/>
        </w:rPr>
        <w:t>The operating results of the discontinued operations are as follows:</w:t>
      </w:r>
    </w:p>
    <w:p w14:paraId="7455A5F4" w14:textId="77777777" w:rsidR="0076290B" w:rsidRPr="00F06BBC" w:rsidRDefault="0076290B" w:rsidP="0076290B">
      <w:pPr>
        <w:tabs>
          <w:tab w:val="clear" w:pos="227"/>
        </w:tabs>
        <w:spacing w:line="360" w:lineRule="auto"/>
        <w:ind w:right="-132"/>
        <w:rPr>
          <w:rFonts w:ascii="Arial" w:hAnsi="Arial" w:cs="Arial"/>
          <w:sz w:val="16"/>
          <w:szCs w:val="16"/>
          <w:lang w:val="en-GB"/>
        </w:rPr>
      </w:pPr>
    </w:p>
    <w:tbl>
      <w:tblPr>
        <w:tblW w:w="9215" w:type="dxa"/>
        <w:tblInd w:w="432" w:type="dxa"/>
        <w:tblLook w:val="04A0" w:firstRow="1" w:lastRow="0" w:firstColumn="1" w:lastColumn="0" w:noHBand="0" w:noVBand="1"/>
      </w:tblPr>
      <w:tblGrid>
        <w:gridCol w:w="4955"/>
        <w:gridCol w:w="1986"/>
        <w:gridCol w:w="245"/>
        <w:gridCol w:w="2029"/>
      </w:tblGrid>
      <w:tr w:rsidR="0076290B" w:rsidRPr="00F06BBC" w14:paraId="54249010" w14:textId="77777777" w:rsidTr="008119C0">
        <w:trPr>
          <w:trHeight w:val="346"/>
        </w:trPr>
        <w:tc>
          <w:tcPr>
            <w:tcW w:w="4955" w:type="dxa"/>
          </w:tcPr>
          <w:p w14:paraId="14CC8718" w14:textId="77777777" w:rsidR="0076290B" w:rsidRPr="00F06BBC" w:rsidRDefault="0076290B" w:rsidP="008119C0">
            <w:pPr>
              <w:tabs>
                <w:tab w:val="left" w:pos="2160"/>
                <w:tab w:val="decimal" w:pos="7380"/>
                <w:tab w:val="decimal" w:pos="8820"/>
              </w:tabs>
              <w:spacing w:line="360" w:lineRule="auto"/>
              <w:ind w:right="-45"/>
              <w:jc w:val="right"/>
              <w:rPr>
                <w:rFonts w:ascii="Arial" w:hAnsi="Arial" w:cs="Arial"/>
                <w:sz w:val="19"/>
                <w:szCs w:val="19"/>
                <w:lang w:val="en-GB"/>
              </w:rPr>
            </w:pPr>
          </w:p>
        </w:tc>
        <w:tc>
          <w:tcPr>
            <w:tcW w:w="1986" w:type="dxa"/>
          </w:tcPr>
          <w:p w14:paraId="05674FB5" w14:textId="77777777" w:rsidR="0076290B" w:rsidRPr="00F06BBC" w:rsidRDefault="0076290B" w:rsidP="008119C0">
            <w:pPr>
              <w:overflowPunct w:val="0"/>
              <w:autoSpaceDE w:val="0"/>
              <w:autoSpaceDN w:val="0"/>
              <w:adjustRightInd w:val="0"/>
              <w:spacing w:line="360" w:lineRule="auto"/>
              <w:ind w:right="-14"/>
              <w:jc w:val="right"/>
              <w:rPr>
                <w:rFonts w:ascii="Arial" w:hAnsi="Arial" w:cs="Arial"/>
                <w:sz w:val="19"/>
                <w:szCs w:val="19"/>
              </w:rPr>
            </w:pPr>
          </w:p>
        </w:tc>
        <w:tc>
          <w:tcPr>
            <w:tcW w:w="2274" w:type="dxa"/>
            <w:gridSpan w:val="2"/>
          </w:tcPr>
          <w:p w14:paraId="676977C4" w14:textId="77777777" w:rsidR="0076290B" w:rsidRPr="00F06BBC" w:rsidRDefault="0076290B" w:rsidP="008119C0">
            <w:pPr>
              <w:overflowPunct w:val="0"/>
              <w:autoSpaceDE w:val="0"/>
              <w:autoSpaceDN w:val="0"/>
              <w:adjustRightInd w:val="0"/>
              <w:spacing w:line="360" w:lineRule="auto"/>
              <w:ind w:right="-14"/>
              <w:jc w:val="right"/>
              <w:rPr>
                <w:rFonts w:ascii="Arial" w:hAnsi="Arial" w:cs="Arial"/>
                <w:sz w:val="19"/>
                <w:szCs w:val="19"/>
              </w:rPr>
            </w:pPr>
            <w:r w:rsidRPr="00F06BBC">
              <w:rPr>
                <w:rFonts w:ascii="Arial" w:hAnsi="Arial" w:cs="Arial"/>
                <w:sz w:val="19"/>
                <w:szCs w:val="19"/>
              </w:rPr>
              <w:t>(Unit: Thousand Baht)</w:t>
            </w:r>
          </w:p>
        </w:tc>
      </w:tr>
      <w:tr w:rsidR="004004BC" w:rsidRPr="00F06BBC" w14:paraId="701A43A6" w14:textId="77777777" w:rsidTr="004004BC">
        <w:trPr>
          <w:trHeight w:val="327"/>
        </w:trPr>
        <w:tc>
          <w:tcPr>
            <w:tcW w:w="4955" w:type="dxa"/>
          </w:tcPr>
          <w:p w14:paraId="19B7AB4D" w14:textId="77777777" w:rsidR="004004BC" w:rsidRPr="00F06BBC" w:rsidRDefault="004004BC" w:rsidP="004004BC">
            <w:pPr>
              <w:spacing w:line="360" w:lineRule="auto"/>
              <w:jc w:val="center"/>
              <w:rPr>
                <w:rFonts w:ascii="Arial" w:hAnsi="Arial" w:cs="Arial"/>
                <w:b/>
                <w:bCs/>
                <w:sz w:val="19"/>
                <w:szCs w:val="19"/>
              </w:rPr>
            </w:pPr>
          </w:p>
        </w:tc>
        <w:tc>
          <w:tcPr>
            <w:tcW w:w="1986" w:type="dxa"/>
          </w:tcPr>
          <w:p w14:paraId="17F28EA2" w14:textId="034E72ED" w:rsidR="004004BC" w:rsidRPr="00F06BBC" w:rsidRDefault="004004BC" w:rsidP="004004BC">
            <w:pPr>
              <w:overflowPunct w:val="0"/>
              <w:autoSpaceDE w:val="0"/>
              <w:autoSpaceDN w:val="0"/>
              <w:adjustRightInd w:val="0"/>
              <w:spacing w:line="360" w:lineRule="auto"/>
              <w:ind w:right="-14"/>
              <w:jc w:val="center"/>
              <w:rPr>
                <w:rFonts w:ascii="Arial" w:hAnsi="Arial" w:cs="Arial"/>
                <w:sz w:val="19"/>
                <w:szCs w:val="19"/>
                <w:lang w:val="en-GB"/>
              </w:rPr>
            </w:pPr>
          </w:p>
        </w:tc>
        <w:tc>
          <w:tcPr>
            <w:tcW w:w="245" w:type="dxa"/>
          </w:tcPr>
          <w:p w14:paraId="4F568FCD" w14:textId="77777777" w:rsidR="004004BC" w:rsidRPr="00F06BBC" w:rsidRDefault="004004BC" w:rsidP="004004BC">
            <w:pPr>
              <w:overflowPunct w:val="0"/>
              <w:autoSpaceDE w:val="0"/>
              <w:autoSpaceDN w:val="0"/>
              <w:adjustRightInd w:val="0"/>
              <w:spacing w:line="360" w:lineRule="auto"/>
              <w:ind w:right="-14"/>
              <w:jc w:val="center"/>
              <w:rPr>
                <w:rFonts w:ascii="Arial" w:hAnsi="Arial" w:cs="Arial"/>
                <w:sz w:val="19"/>
                <w:szCs w:val="19"/>
                <w:lang w:val="en-GB"/>
              </w:rPr>
            </w:pPr>
          </w:p>
        </w:tc>
        <w:tc>
          <w:tcPr>
            <w:tcW w:w="2029" w:type="dxa"/>
          </w:tcPr>
          <w:p w14:paraId="36337B9F" w14:textId="5C44159E" w:rsidR="004004BC" w:rsidRPr="00F06BBC" w:rsidRDefault="004004BC" w:rsidP="004004BC">
            <w:pPr>
              <w:pBdr>
                <w:bottom w:val="single" w:sz="4" w:space="1" w:color="auto"/>
              </w:pBdr>
              <w:overflowPunct w:val="0"/>
              <w:autoSpaceDE w:val="0"/>
              <w:autoSpaceDN w:val="0"/>
              <w:adjustRightInd w:val="0"/>
              <w:spacing w:line="360" w:lineRule="auto"/>
              <w:ind w:right="-14"/>
              <w:jc w:val="center"/>
              <w:rPr>
                <w:rFonts w:ascii="Arial" w:hAnsi="Arial" w:cs="Arial"/>
                <w:sz w:val="19"/>
                <w:szCs w:val="19"/>
                <w:lang w:val="en-GB"/>
              </w:rPr>
            </w:pPr>
            <w:r w:rsidRPr="00F06BBC">
              <w:rPr>
                <w:rFonts w:ascii="Arial" w:hAnsi="Arial" w:cs="Arial"/>
                <w:sz w:val="19"/>
                <w:szCs w:val="19"/>
                <w:lang w:val="en-GB"/>
              </w:rPr>
              <w:t xml:space="preserve">Consolidated </w:t>
            </w:r>
            <w:r w:rsidRPr="00F06BBC">
              <w:rPr>
                <w:rFonts w:ascii="Arial" w:hAnsi="Arial" w:cs="Arial"/>
                <w:sz w:val="19"/>
                <w:szCs w:val="19"/>
              </w:rPr>
              <w:t xml:space="preserve">F/S </w:t>
            </w:r>
          </w:p>
        </w:tc>
      </w:tr>
      <w:tr w:rsidR="004004BC" w:rsidRPr="00F06BBC" w14:paraId="62B80FEE" w14:textId="77777777" w:rsidTr="004004BC">
        <w:trPr>
          <w:trHeight w:val="365"/>
        </w:trPr>
        <w:tc>
          <w:tcPr>
            <w:tcW w:w="4955" w:type="dxa"/>
          </w:tcPr>
          <w:p w14:paraId="3AA21CAF" w14:textId="77777777" w:rsidR="004004BC" w:rsidRPr="00F06BBC" w:rsidRDefault="004004BC" w:rsidP="004004BC">
            <w:pPr>
              <w:spacing w:line="360" w:lineRule="auto"/>
              <w:jc w:val="center"/>
              <w:rPr>
                <w:rFonts w:ascii="Arial" w:hAnsi="Arial" w:cs="Arial"/>
                <w:b/>
                <w:bCs/>
                <w:sz w:val="19"/>
                <w:szCs w:val="19"/>
              </w:rPr>
            </w:pPr>
          </w:p>
        </w:tc>
        <w:tc>
          <w:tcPr>
            <w:tcW w:w="1986" w:type="dxa"/>
          </w:tcPr>
          <w:p w14:paraId="78333645" w14:textId="739B8E3D" w:rsidR="004004BC" w:rsidRPr="00F06BBC" w:rsidRDefault="004004BC" w:rsidP="004004BC">
            <w:pPr>
              <w:overflowPunct w:val="0"/>
              <w:autoSpaceDE w:val="0"/>
              <w:autoSpaceDN w:val="0"/>
              <w:adjustRightInd w:val="0"/>
              <w:spacing w:line="360" w:lineRule="auto"/>
              <w:ind w:right="-43"/>
              <w:jc w:val="center"/>
              <w:rPr>
                <w:rFonts w:ascii="Arial" w:hAnsi="Arial" w:cs="Arial"/>
                <w:sz w:val="19"/>
                <w:szCs w:val="19"/>
              </w:rPr>
            </w:pPr>
          </w:p>
        </w:tc>
        <w:tc>
          <w:tcPr>
            <w:tcW w:w="245" w:type="dxa"/>
          </w:tcPr>
          <w:p w14:paraId="5FB5E6F5"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606A2270" w14:textId="77777777" w:rsidR="004004BC" w:rsidRPr="00F06BBC" w:rsidRDefault="004004BC" w:rsidP="004004BC">
            <w:pPr>
              <w:pBdr>
                <w:bottom w:val="single" w:sz="4" w:space="1" w:color="auto"/>
              </w:pBdr>
              <w:overflowPunct w:val="0"/>
              <w:autoSpaceDE w:val="0"/>
              <w:autoSpaceDN w:val="0"/>
              <w:adjustRightInd w:val="0"/>
              <w:spacing w:line="360" w:lineRule="auto"/>
              <w:ind w:right="-43"/>
              <w:jc w:val="center"/>
              <w:rPr>
                <w:rFonts w:ascii="Arial" w:hAnsi="Arial" w:cs="Arial"/>
                <w:sz w:val="19"/>
                <w:szCs w:val="19"/>
              </w:rPr>
            </w:pPr>
            <w:r w:rsidRPr="00F06BBC">
              <w:rPr>
                <w:rFonts w:ascii="Arial" w:hAnsi="Arial" w:cs="Arial"/>
                <w:sz w:val="19"/>
                <w:szCs w:val="19"/>
              </w:rPr>
              <w:t>31 December 2018</w:t>
            </w:r>
          </w:p>
        </w:tc>
      </w:tr>
      <w:tr w:rsidR="004004BC" w:rsidRPr="00F06BBC" w14:paraId="095B92C2" w14:textId="77777777" w:rsidTr="008119C0">
        <w:trPr>
          <w:trHeight w:val="117"/>
        </w:trPr>
        <w:tc>
          <w:tcPr>
            <w:tcW w:w="4955" w:type="dxa"/>
            <w:vAlign w:val="center"/>
            <w:hideMark/>
          </w:tcPr>
          <w:p w14:paraId="4A481738" w14:textId="77777777" w:rsidR="004004BC" w:rsidRPr="00F06BBC" w:rsidRDefault="004004BC" w:rsidP="004004BC">
            <w:pPr>
              <w:spacing w:line="360" w:lineRule="auto"/>
              <w:jc w:val="thaiDistribute"/>
              <w:rPr>
                <w:rFonts w:ascii="Arial" w:hAnsi="Arial" w:cs="Arial"/>
                <w:b/>
                <w:bCs/>
                <w:sz w:val="19"/>
                <w:szCs w:val="19"/>
                <w:lang w:val="en-GB"/>
              </w:rPr>
            </w:pPr>
            <w:r w:rsidRPr="00F06BBC">
              <w:rPr>
                <w:rFonts w:ascii="Arial" w:hAnsi="Arial" w:cs="Arial"/>
                <w:b/>
                <w:bCs/>
                <w:sz w:val="19"/>
                <w:szCs w:val="19"/>
                <w:lang w:val="en-GB"/>
              </w:rPr>
              <w:t>Operating results of discontinued operations</w:t>
            </w:r>
          </w:p>
        </w:tc>
        <w:tc>
          <w:tcPr>
            <w:tcW w:w="1986" w:type="dxa"/>
          </w:tcPr>
          <w:p w14:paraId="4AAF9F8D" w14:textId="77777777" w:rsidR="004004BC" w:rsidRPr="00F06BBC" w:rsidRDefault="004004BC" w:rsidP="004004BC">
            <w:pPr>
              <w:spacing w:line="360" w:lineRule="auto"/>
              <w:jc w:val="thaiDistribute"/>
              <w:rPr>
                <w:rFonts w:ascii="Arial" w:hAnsi="Arial" w:cs="Arial"/>
                <w:b/>
                <w:bCs/>
                <w:sz w:val="19"/>
                <w:szCs w:val="19"/>
              </w:rPr>
            </w:pPr>
          </w:p>
        </w:tc>
        <w:tc>
          <w:tcPr>
            <w:tcW w:w="245" w:type="dxa"/>
          </w:tcPr>
          <w:p w14:paraId="4E88C6C1"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703DAE7B" w14:textId="77777777" w:rsidR="004004BC" w:rsidRPr="00F06BBC" w:rsidRDefault="004004BC" w:rsidP="004004BC">
            <w:pPr>
              <w:spacing w:line="360" w:lineRule="auto"/>
              <w:jc w:val="thaiDistribute"/>
              <w:rPr>
                <w:rFonts w:ascii="Arial" w:hAnsi="Arial" w:cs="Arial"/>
                <w:b/>
                <w:bCs/>
                <w:sz w:val="19"/>
                <w:szCs w:val="19"/>
              </w:rPr>
            </w:pPr>
          </w:p>
        </w:tc>
      </w:tr>
      <w:tr w:rsidR="004004BC" w:rsidRPr="00F06BBC" w14:paraId="1F89E752" w14:textId="77777777" w:rsidTr="008119C0">
        <w:trPr>
          <w:trHeight w:val="153"/>
        </w:trPr>
        <w:tc>
          <w:tcPr>
            <w:tcW w:w="4955" w:type="dxa"/>
            <w:vAlign w:val="center"/>
            <w:hideMark/>
          </w:tcPr>
          <w:p w14:paraId="1919C983" w14:textId="77777777" w:rsidR="004004BC" w:rsidRPr="00F06BBC" w:rsidRDefault="004004BC" w:rsidP="004004BC">
            <w:pPr>
              <w:spacing w:line="360" w:lineRule="auto"/>
              <w:jc w:val="thaiDistribute"/>
              <w:rPr>
                <w:rFonts w:ascii="Arial" w:hAnsi="Arial" w:cs="Arial"/>
                <w:sz w:val="19"/>
                <w:szCs w:val="19"/>
                <w:lang w:val="en-GB"/>
              </w:rPr>
            </w:pPr>
            <w:r w:rsidRPr="00F06BBC">
              <w:rPr>
                <w:rFonts w:ascii="Arial" w:hAnsi="Arial" w:cs="Arial"/>
                <w:sz w:val="19"/>
                <w:szCs w:val="19"/>
                <w:lang w:val="en-GB"/>
              </w:rPr>
              <w:t>Revenues from services</w:t>
            </w:r>
          </w:p>
        </w:tc>
        <w:tc>
          <w:tcPr>
            <w:tcW w:w="1986" w:type="dxa"/>
          </w:tcPr>
          <w:p w14:paraId="0D546070" w14:textId="31ACB772" w:rsidR="004004BC" w:rsidRPr="00F06BBC" w:rsidRDefault="004004BC" w:rsidP="004004BC">
            <w:pPr>
              <w:spacing w:line="360" w:lineRule="auto"/>
              <w:jc w:val="center"/>
              <w:rPr>
                <w:rFonts w:ascii="Arial" w:hAnsi="Arial" w:cstheme="minorBidi"/>
                <w:sz w:val="19"/>
                <w:szCs w:val="19"/>
              </w:rPr>
            </w:pPr>
          </w:p>
        </w:tc>
        <w:tc>
          <w:tcPr>
            <w:tcW w:w="245" w:type="dxa"/>
          </w:tcPr>
          <w:p w14:paraId="790464DA"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389DF9EE" w14:textId="77777777" w:rsidR="004004BC" w:rsidRPr="00F06BBC" w:rsidRDefault="004004BC" w:rsidP="004004BC">
            <w:pPr>
              <w:spacing w:line="360" w:lineRule="auto"/>
              <w:jc w:val="right"/>
              <w:rPr>
                <w:rFonts w:ascii="Arial" w:hAnsi="Arial" w:cs="Arial"/>
                <w:sz w:val="19"/>
                <w:szCs w:val="19"/>
                <w:lang w:val="en-GB"/>
              </w:rPr>
            </w:pPr>
            <w:r w:rsidRPr="00F06BBC">
              <w:rPr>
                <w:rFonts w:ascii="Arial" w:hAnsi="Arial" w:cs="Arial"/>
                <w:sz w:val="19"/>
                <w:szCs w:val="19"/>
                <w:lang w:val="en-GB"/>
              </w:rPr>
              <w:t>68,075</w:t>
            </w:r>
          </w:p>
        </w:tc>
      </w:tr>
      <w:tr w:rsidR="004004BC" w:rsidRPr="00F06BBC" w14:paraId="02A393C0" w14:textId="77777777" w:rsidTr="008119C0">
        <w:trPr>
          <w:trHeight w:val="180"/>
        </w:trPr>
        <w:tc>
          <w:tcPr>
            <w:tcW w:w="4955" w:type="dxa"/>
            <w:vAlign w:val="center"/>
            <w:hideMark/>
          </w:tcPr>
          <w:p w14:paraId="087BEFB0" w14:textId="77777777" w:rsidR="004004BC" w:rsidRPr="00F06BBC" w:rsidRDefault="004004BC" w:rsidP="004004BC">
            <w:pPr>
              <w:spacing w:line="360" w:lineRule="auto"/>
              <w:jc w:val="thaiDistribute"/>
              <w:rPr>
                <w:rFonts w:ascii="Arial" w:hAnsi="Arial" w:cs="Arial"/>
                <w:sz w:val="19"/>
                <w:szCs w:val="19"/>
                <w:lang w:val="en-GB"/>
              </w:rPr>
            </w:pPr>
            <w:r w:rsidRPr="00F06BBC">
              <w:rPr>
                <w:rFonts w:ascii="Arial" w:hAnsi="Arial" w:cs="Arial"/>
                <w:sz w:val="19"/>
                <w:szCs w:val="19"/>
                <w:lang w:val="en-GB"/>
              </w:rPr>
              <w:t>Costs of services</w:t>
            </w:r>
          </w:p>
        </w:tc>
        <w:tc>
          <w:tcPr>
            <w:tcW w:w="1986" w:type="dxa"/>
          </w:tcPr>
          <w:p w14:paraId="15A6DD93" w14:textId="4A064F94" w:rsidR="004004BC" w:rsidRPr="00F06BBC" w:rsidRDefault="004004BC" w:rsidP="004004BC">
            <w:pPr>
              <w:spacing w:line="360" w:lineRule="auto"/>
              <w:jc w:val="center"/>
              <w:rPr>
                <w:rFonts w:ascii="Arial" w:hAnsi="Arial" w:cstheme="minorBidi"/>
                <w:sz w:val="19"/>
                <w:szCs w:val="19"/>
              </w:rPr>
            </w:pPr>
          </w:p>
        </w:tc>
        <w:tc>
          <w:tcPr>
            <w:tcW w:w="245" w:type="dxa"/>
          </w:tcPr>
          <w:p w14:paraId="3D8F1171"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349CE901" w14:textId="77777777" w:rsidR="004004BC" w:rsidRPr="00F06BBC" w:rsidRDefault="004004BC" w:rsidP="004004BC">
            <w:pPr>
              <w:pBdr>
                <w:bottom w:val="single" w:sz="4" w:space="1" w:color="auto"/>
              </w:pBdr>
              <w:spacing w:line="360" w:lineRule="auto"/>
              <w:jc w:val="right"/>
              <w:rPr>
                <w:rFonts w:ascii="Arial" w:hAnsi="Arial" w:cs="Arial"/>
                <w:sz w:val="19"/>
                <w:szCs w:val="19"/>
              </w:rPr>
            </w:pPr>
            <w:r w:rsidRPr="00F06BBC">
              <w:rPr>
                <w:rFonts w:ascii="Arial" w:hAnsi="Arial" w:cs="Arial"/>
                <w:sz w:val="19"/>
                <w:szCs w:val="19"/>
              </w:rPr>
              <w:t>(67,376)</w:t>
            </w:r>
          </w:p>
        </w:tc>
      </w:tr>
      <w:tr w:rsidR="004004BC" w:rsidRPr="00F06BBC" w14:paraId="52E42D61" w14:textId="77777777" w:rsidTr="008119C0">
        <w:trPr>
          <w:trHeight w:val="279"/>
        </w:trPr>
        <w:tc>
          <w:tcPr>
            <w:tcW w:w="4955" w:type="dxa"/>
            <w:vAlign w:val="center"/>
            <w:hideMark/>
          </w:tcPr>
          <w:p w14:paraId="5867CBB2" w14:textId="77777777" w:rsidR="004004BC" w:rsidRPr="00F06BBC" w:rsidRDefault="004004BC" w:rsidP="004004BC">
            <w:pPr>
              <w:spacing w:line="360" w:lineRule="auto"/>
              <w:jc w:val="thaiDistribute"/>
              <w:rPr>
                <w:rFonts w:ascii="Arial" w:hAnsi="Arial" w:cs="Arial"/>
                <w:sz w:val="19"/>
                <w:szCs w:val="19"/>
                <w:lang w:val="en-GB"/>
              </w:rPr>
            </w:pPr>
            <w:r w:rsidRPr="00F06BBC">
              <w:rPr>
                <w:rFonts w:ascii="Arial" w:hAnsi="Arial" w:cs="Arial"/>
                <w:sz w:val="19"/>
                <w:szCs w:val="19"/>
                <w:lang w:val="en-GB"/>
              </w:rPr>
              <w:t>Gross profit</w:t>
            </w:r>
          </w:p>
        </w:tc>
        <w:tc>
          <w:tcPr>
            <w:tcW w:w="1986" w:type="dxa"/>
          </w:tcPr>
          <w:p w14:paraId="20FE462F" w14:textId="6F27BF53" w:rsidR="004004BC" w:rsidRPr="00F06BBC" w:rsidRDefault="004004BC" w:rsidP="004004BC">
            <w:pPr>
              <w:spacing w:line="360" w:lineRule="auto"/>
              <w:jc w:val="center"/>
              <w:rPr>
                <w:rFonts w:ascii="Arial" w:hAnsi="Arial" w:cstheme="minorBidi"/>
                <w:sz w:val="19"/>
                <w:szCs w:val="19"/>
              </w:rPr>
            </w:pPr>
          </w:p>
        </w:tc>
        <w:tc>
          <w:tcPr>
            <w:tcW w:w="245" w:type="dxa"/>
          </w:tcPr>
          <w:p w14:paraId="55D72D60"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3AF48D79" w14:textId="77777777" w:rsidR="004004BC" w:rsidRPr="00F06BBC" w:rsidRDefault="004004BC" w:rsidP="004004BC">
            <w:pPr>
              <w:spacing w:line="360" w:lineRule="auto"/>
              <w:jc w:val="right"/>
              <w:rPr>
                <w:rFonts w:ascii="Arial" w:hAnsi="Arial" w:cs="Arial"/>
                <w:sz w:val="19"/>
                <w:szCs w:val="19"/>
              </w:rPr>
            </w:pPr>
            <w:r w:rsidRPr="00F06BBC">
              <w:rPr>
                <w:rFonts w:ascii="Arial" w:hAnsi="Arial" w:cs="Arial"/>
                <w:sz w:val="19"/>
                <w:szCs w:val="19"/>
              </w:rPr>
              <w:t>699</w:t>
            </w:r>
          </w:p>
        </w:tc>
      </w:tr>
      <w:tr w:rsidR="004004BC" w:rsidRPr="00F06BBC" w14:paraId="6082C620" w14:textId="77777777" w:rsidTr="008119C0">
        <w:trPr>
          <w:trHeight w:val="68"/>
        </w:trPr>
        <w:tc>
          <w:tcPr>
            <w:tcW w:w="4955" w:type="dxa"/>
            <w:vAlign w:val="center"/>
            <w:hideMark/>
          </w:tcPr>
          <w:p w14:paraId="16ADB496" w14:textId="77777777" w:rsidR="004004BC" w:rsidRPr="00F06BBC" w:rsidRDefault="004004BC" w:rsidP="004004BC">
            <w:pPr>
              <w:spacing w:line="360" w:lineRule="auto"/>
              <w:jc w:val="thaiDistribute"/>
              <w:rPr>
                <w:rFonts w:ascii="Arial" w:hAnsi="Arial" w:cs="Arial"/>
                <w:sz w:val="19"/>
                <w:szCs w:val="19"/>
                <w:lang w:val="en-GB"/>
              </w:rPr>
            </w:pPr>
            <w:r w:rsidRPr="00F06BBC">
              <w:rPr>
                <w:rFonts w:ascii="Arial" w:hAnsi="Arial" w:cs="Arial"/>
                <w:sz w:val="19"/>
                <w:szCs w:val="19"/>
                <w:lang w:val="en-GB"/>
              </w:rPr>
              <w:t>Other income</w:t>
            </w:r>
          </w:p>
        </w:tc>
        <w:tc>
          <w:tcPr>
            <w:tcW w:w="1986" w:type="dxa"/>
          </w:tcPr>
          <w:p w14:paraId="20F5A9DF" w14:textId="62E3B5D5" w:rsidR="004004BC" w:rsidRPr="00F06BBC" w:rsidRDefault="004004BC" w:rsidP="004004BC">
            <w:pPr>
              <w:spacing w:line="360" w:lineRule="auto"/>
              <w:jc w:val="center"/>
              <w:rPr>
                <w:rFonts w:ascii="Arial" w:hAnsi="Arial" w:cstheme="minorBidi"/>
                <w:sz w:val="19"/>
                <w:szCs w:val="19"/>
              </w:rPr>
            </w:pPr>
          </w:p>
        </w:tc>
        <w:tc>
          <w:tcPr>
            <w:tcW w:w="245" w:type="dxa"/>
          </w:tcPr>
          <w:p w14:paraId="0B829F84"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2D2E33B7" w14:textId="77777777" w:rsidR="004004BC" w:rsidRPr="00F06BBC" w:rsidRDefault="004004BC" w:rsidP="004004BC">
            <w:pPr>
              <w:spacing w:line="360" w:lineRule="auto"/>
              <w:jc w:val="right"/>
              <w:rPr>
                <w:rFonts w:ascii="Arial" w:hAnsi="Arial" w:cs="Arial"/>
                <w:sz w:val="19"/>
                <w:szCs w:val="19"/>
              </w:rPr>
            </w:pPr>
            <w:r w:rsidRPr="00F06BBC">
              <w:rPr>
                <w:rFonts w:ascii="Arial" w:hAnsi="Arial" w:cs="Arial"/>
                <w:sz w:val="19"/>
                <w:szCs w:val="19"/>
              </w:rPr>
              <w:t>25</w:t>
            </w:r>
          </w:p>
        </w:tc>
      </w:tr>
      <w:tr w:rsidR="004004BC" w:rsidRPr="00F06BBC" w14:paraId="7E9F2AE6" w14:textId="77777777" w:rsidTr="008119C0">
        <w:trPr>
          <w:trHeight w:val="72"/>
        </w:trPr>
        <w:tc>
          <w:tcPr>
            <w:tcW w:w="4955" w:type="dxa"/>
            <w:vAlign w:val="center"/>
            <w:hideMark/>
          </w:tcPr>
          <w:p w14:paraId="13F7A0E1" w14:textId="77777777" w:rsidR="004004BC" w:rsidRPr="00F06BBC" w:rsidRDefault="004004BC" w:rsidP="004004BC">
            <w:pPr>
              <w:spacing w:line="360" w:lineRule="auto"/>
              <w:jc w:val="thaiDistribute"/>
              <w:rPr>
                <w:rFonts w:ascii="Arial" w:hAnsi="Arial" w:cs="Arial"/>
                <w:sz w:val="19"/>
                <w:szCs w:val="19"/>
                <w:lang w:val="en-GB"/>
              </w:rPr>
            </w:pPr>
            <w:r w:rsidRPr="00F06BBC">
              <w:rPr>
                <w:rFonts w:ascii="Arial" w:hAnsi="Arial" w:cs="Arial"/>
                <w:sz w:val="19"/>
                <w:szCs w:val="19"/>
                <w:lang w:val="en-GB"/>
              </w:rPr>
              <w:t>Selling expenses</w:t>
            </w:r>
          </w:p>
        </w:tc>
        <w:tc>
          <w:tcPr>
            <w:tcW w:w="1986" w:type="dxa"/>
          </w:tcPr>
          <w:p w14:paraId="1DE396C1" w14:textId="54C38EC2" w:rsidR="004004BC" w:rsidRPr="00F06BBC" w:rsidRDefault="004004BC" w:rsidP="004004BC">
            <w:pPr>
              <w:spacing w:line="360" w:lineRule="auto"/>
              <w:jc w:val="center"/>
              <w:rPr>
                <w:rFonts w:ascii="Arial" w:hAnsi="Arial" w:cstheme="minorBidi"/>
                <w:sz w:val="19"/>
                <w:szCs w:val="19"/>
              </w:rPr>
            </w:pPr>
          </w:p>
        </w:tc>
        <w:tc>
          <w:tcPr>
            <w:tcW w:w="245" w:type="dxa"/>
          </w:tcPr>
          <w:p w14:paraId="3F1B3ABD"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12A92939" w14:textId="77777777" w:rsidR="004004BC" w:rsidRPr="00F06BBC" w:rsidRDefault="004004BC" w:rsidP="004004BC">
            <w:pPr>
              <w:spacing w:line="360" w:lineRule="auto"/>
              <w:jc w:val="right"/>
              <w:rPr>
                <w:rFonts w:ascii="Arial" w:hAnsi="Arial" w:cs="Arial"/>
                <w:sz w:val="19"/>
                <w:szCs w:val="19"/>
              </w:rPr>
            </w:pPr>
            <w:r w:rsidRPr="00F06BBC">
              <w:rPr>
                <w:rFonts w:ascii="Arial" w:hAnsi="Arial" w:cs="Arial"/>
                <w:sz w:val="19"/>
                <w:szCs w:val="19"/>
              </w:rPr>
              <w:t>(999)</w:t>
            </w:r>
          </w:p>
        </w:tc>
      </w:tr>
      <w:tr w:rsidR="004004BC" w:rsidRPr="00F06BBC" w14:paraId="71E94714" w14:textId="77777777" w:rsidTr="008119C0">
        <w:trPr>
          <w:trHeight w:val="68"/>
        </w:trPr>
        <w:tc>
          <w:tcPr>
            <w:tcW w:w="4955" w:type="dxa"/>
            <w:vAlign w:val="center"/>
            <w:hideMark/>
          </w:tcPr>
          <w:p w14:paraId="3B3DA66D" w14:textId="77777777" w:rsidR="004004BC" w:rsidRPr="00F06BBC" w:rsidRDefault="004004BC" w:rsidP="004004BC">
            <w:pPr>
              <w:spacing w:line="360" w:lineRule="auto"/>
              <w:jc w:val="thaiDistribute"/>
              <w:rPr>
                <w:rFonts w:ascii="Arial" w:hAnsi="Arial" w:cs="Arial"/>
                <w:sz w:val="19"/>
                <w:szCs w:val="19"/>
                <w:lang w:val="en-GB"/>
              </w:rPr>
            </w:pPr>
            <w:r w:rsidRPr="00F06BBC">
              <w:rPr>
                <w:rFonts w:ascii="Arial" w:hAnsi="Arial" w:cs="Arial"/>
                <w:sz w:val="19"/>
                <w:szCs w:val="19"/>
                <w:lang w:val="en-GB"/>
              </w:rPr>
              <w:t>Administrative expenses</w:t>
            </w:r>
          </w:p>
        </w:tc>
        <w:tc>
          <w:tcPr>
            <w:tcW w:w="1986" w:type="dxa"/>
          </w:tcPr>
          <w:p w14:paraId="47267A97" w14:textId="6D489545" w:rsidR="004004BC" w:rsidRPr="00F06BBC" w:rsidRDefault="004004BC" w:rsidP="004004BC">
            <w:pPr>
              <w:spacing w:line="360" w:lineRule="auto"/>
              <w:jc w:val="center"/>
              <w:rPr>
                <w:rFonts w:ascii="Arial" w:hAnsi="Arial" w:cstheme="minorBidi"/>
                <w:sz w:val="19"/>
                <w:szCs w:val="19"/>
              </w:rPr>
            </w:pPr>
          </w:p>
        </w:tc>
        <w:tc>
          <w:tcPr>
            <w:tcW w:w="245" w:type="dxa"/>
          </w:tcPr>
          <w:p w14:paraId="2A39C846"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05C501F8" w14:textId="77777777" w:rsidR="004004BC" w:rsidRPr="00F06BBC" w:rsidRDefault="004004BC" w:rsidP="004004BC">
            <w:pPr>
              <w:pBdr>
                <w:bottom w:val="single" w:sz="4" w:space="1" w:color="auto"/>
              </w:pBdr>
              <w:spacing w:line="360" w:lineRule="auto"/>
              <w:jc w:val="right"/>
              <w:rPr>
                <w:rFonts w:ascii="Arial" w:hAnsi="Arial" w:cs="Arial"/>
                <w:sz w:val="19"/>
                <w:szCs w:val="19"/>
              </w:rPr>
            </w:pPr>
            <w:r w:rsidRPr="00F06BBC">
              <w:rPr>
                <w:rFonts w:ascii="Arial" w:hAnsi="Arial" w:cs="Arial"/>
                <w:sz w:val="19"/>
                <w:szCs w:val="19"/>
              </w:rPr>
              <w:t>(2,429)</w:t>
            </w:r>
          </w:p>
        </w:tc>
      </w:tr>
      <w:tr w:rsidR="004004BC" w:rsidRPr="00F06BBC" w14:paraId="38885BBF" w14:textId="77777777" w:rsidTr="008119C0">
        <w:trPr>
          <w:trHeight w:val="317"/>
        </w:trPr>
        <w:tc>
          <w:tcPr>
            <w:tcW w:w="4955" w:type="dxa"/>
            <w:vAlign w:val="center"/>
            <w:hideMark/>
          </w:tcPr>
          <w:p w14:paraId="1D58CF1E" w14:textId="77777777" w:rsidR="004004BC" w:rsidRPr="00F06BBC" w:rsidRDefault="004004BC" w:rsidP="004004BC">
            <w:pPr>
              <w:spacing w:line="360" w:lineRule="auto"/>
              <w:jc w:val="thaiDistribute"/>
              <w:rPr>
                <w:rFonts w:ascii="Arial" w:hAnsi="Arial" w:cs="Arial"/>
                <w:b/>
                <w:bCs/>
                <w:sz w:val="19"/>
                <w:szCs w:val="19"/>
                <w:lang w:val="en-GB"/>
              </w:rPr>
            </w:pPr>
            <w:r w:rsidRPr="00F06BBC">
              <w:rPr>
                <w:rFonts w:ascii="Arial" w:hAnsi="Arial" w:cs="Arial"/>
                <w:b/>
                <w:bCs/>
                <w:sz w:val="19"/>
                <w:szCs w:val="19"/>
                <w:lang w:val="en-GB"/>
              </w:rPr>
              <w:t>Loss for the year of discontinued operations</w:t>
            </w:r>
          </w:p>
        </w:tc>
        <w:tc>
          <w:tcPr>
            <w:tcW w:w="1986" w:type="dxa"/>
            <w:vAlign w:val="bottom"/>
          </w:tcPr>
          <w:p w14:paraId="730E6752" w14:textId="14936E62" w:rsidR="004004BC" w:rsidRPr="00F06BBC" w:rsidRDefault="004004BC" w:rsidP="004004BC">
            <w:pPr>
              <w:spacing w:line="360" w:lineRule="auto"/>
              <w:jc w:val="center"/>
              <w:rPr>
                <w:rFonts w:ascii="Arial" w:hAnsi="Arial" w:cstheme="minorBidi"/>
                <w:sz w:val="19"/>
                <w:szCs w:val="19"/>
              </w:rPr>
            </w:pPr>
          </w:p>
        </w:tc>
        <w:tc>
          <w:tcPr>
            <w:tcW w:w="245" w:type="dxa"/>
          </w:tcPr>
          <w:p w14:paraId="0A9EA230" w14:textId="77777777" w:rsidR="004004BC" w:rsidRPr="00F06BBC" w:rsidRDefault="004004BC" w:rsidP="004004BC">
            <w:pPr>
              <w:tabs>
                <w:tab w:val="left" w:pos="2160"/>
                <w:tab w:val="decimal" w:pos="7380"/>
                <w:tab w:val="decimal" w:pos="8820"/>
              </w:tabs>
              <w:spacing w:line="360" w:lineRule="auto"/>
              <w:ind w:right="-45"/>
              <w:jc w:val="right"/>
              <w:rPr>
                <w:rFonts w:ascii="Arial" w:hAnsi="Arial" w:cs="Arial"/>
                <w:sz w:val="19"/>
                <w:szCs w:val="19"/>
              </w:rPr>
            </w:pPr>
          </w:p>
        </w:tc>
        <w:tc>
          <w:tcPr>
            <w:tcW w:w="2029" w:type="dxa"/>
            <w:vAlign w:val="bottom"/>
          </w:tcPr>
          <w:p w14:paraId="02C0C669" w14:textId="77777777" w:rsidR="004004BC" w:rsidRPr="00F06BBC" w:rsidRDefault="004004BC" w:rsidP="004004BC">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(2,704)</w:t>
            </w:r>
          </w:p>
        </w:tc>
      </w:tr>
    </w:tbl>
    <w:p w14:paraId="623491AB" w14:textId="629DE3CE" w:rsidR="0076290B" w:rsidRPr="00F06BBC" w:rsidRDefault="0076290B" w:rsidP="0076290B">
      <w:pPr>
        <w:tabs>
          <w:tab w:val="clear" w:pos="227"/>
        </w:tabs>
        <w:spacing w:line="360" w:lineRule="auto"/>
        <w:ind w:right="-132"/>
        <w:jc w:val="both"/>
        <w:rPr>
          <w:rFonts w:ascii="Arial" w:hAnsi="Arial" w:cs="Arial"/>
          <w:sz w:val="19"/>
          <w:szCs w:val="19"/>
          <w:lang w:bidi="ar-SA"/>
        </w:rPr>
      </w:pPr>
    </w:p>
    <w:p w14:paraId="5E393644" w14:textId="53E3C623" w:rsidR="00573D73" w:rsidRPr="00F06BBC" w:rsidRDefault="00573D73" w:rsidP="0076290B">
      <w:pPr>
        <w:tabs>
          <w:tab w:val="clear" w:pos="227"/>
        </w:tabs>
        <w:spacing w:line="360" w:lineRule="auto"/>
        <w:ind w:right="-132"/>
        <w:jc w:val="both"/>
        <w:rPr>
          <w:rFonts w:ascii="Arial" w:hAnsi="Arial" w:cs="Arial"/>
          <w:sz w:val="19"/>
          <w:szCs w:val="19"/>
          <w:lang w:bidi="ar-SA"/>
        </w:rPr>
      </w:pPr>
    </w:p>
    <w:p w14:paraId="64351B15" w14:textId="645CE3D2" w:rsidR="00573D73" w:rsidRPr="00F06BBC" w:rsidRDefault="00573D73" w:rsidP="0076290B">
      <w:pPr>
        <w:tabs>
          <w:tab w:val="clear" w:pos="227"/>
        </w:tabs>
        <w:spacing w:line="360" w:lineRule="auto"/>
        <w:ind w:right="-132"/>
        <w:jc w:val="both"/>
        <w:rPr>
          <w:rFonts w:ascii="Arial" w:hAnsi="Arial" w:cs="Arial"/>
          <w:sz w:val="19"/>
          <w:szCs w:val="19"/>
          <w:lang w:bidi="ar-SA"/>
        </w:rPr>
      </w:pPr>
    </w:p>
    <w:p w14:paraId="5A9CDE68" w14:textId="77777777" w:rsidR="00573D73" w:rsidRPr="00F06BBC" w:rsidRDefault="00573D73" w:rsidP="0076290B">
      <w:pPr>
        <w:tabs>
          <w:tab w:val="clear" w:pos="227"/>
        </w:tabs>
        <w:spacing w:line="360" w:lineRule="auto"/>
        <w:ind w:right="-132"/>
        <w:jc w:val="both"/>
        <w:rPr>
          <w:rFonts w:ascii="Arial" w:hAnsi="Arial" w:cs="Arial"/>
          <w:sz w:val="19"/>
          <w:szCs w:val="19"/>
          <w:lang w:bidi="ar-SA"/>
        </w:rPr>
      </w:pPr>
    </w:p>
    <w:p w14:paraId="15C53174" w14:textId="77777777" w:rsidR="0076290B" w:rsidRPr="00F06BBC" w:rsidRDefault="0076290B" w:rsidP="0076290B">
      <w:pPr>
        <w:tabs>
          <w:tab w:val="clear" w:pos="227"/>
        </w:tabs>
        <w:spacing w:line="360" w:lineRule="auto"/>
        <w:ind w:left="450" w:right="-132"/>
        <w:jc w:val="both"/>
        <w:rPr>
          <w:rFonts w:ascii="Arial" w:hAnsi="Arial" w:cs="Arial"/>
          <w:sz w:val="19"/>
          <w:szCs w:val="19"/>
          <w:lang w:val="en-GB" w:bidi="ar-SA"/>
        </w:rPr>
      </w:pPr>
      <w:r w:rsidRPr="00F06BBC">
        <w:rPr>
          <w:rFonts w:ascii="Arial" w:hAnsi="Arial" w:cs="Arial"/>
          <w:sz w:val="19"/>
          <w:szCs w:val="19"/>
          <w:lang w:val="en-GB" w:bidi="ar-SA"/>
        </w:rPr>
        <w:lastRenderedPageBreak/>
        <w:t xml:space="preserve">The Company’s Boards of Directors had submitted a notification letter dated 13 February 2018 to a director of the subsidiary company to suspend all transactions relating to disposal of the assets of indirect subsidiary. However, the Board of Directors of the indirect subsidiary still proceeded to ratify the franchise agreements of 21 branches at the Board of Directors of indirect subsidiary a meeting held on 20 February 2018. </w:t>
      </w:r>
    </w:p>
    <w:p w14:paraId="4906EAEF" w14:textId="77777777" w:rsidR="0076290B" w:rsidRPr="00F06BBC" w:rsidRDefault="0076290B" w:rsidP="0076290B">
      <w:pPr>
        <w:tabs>
          <w:tab w:val="clear" w:pos="227"/>
        </w:tabs>
        <w:spacing w:line="360" w:lineRule="auto"/>
        <w:ind w:left="450" w:right="-132"/>
        <w:jc w:val="both"/>
        <w:rPr>
          <w:rFonts w:ascii="Arial" w:hAnsi="Arial" w:cs="Arial"/>
          <w:sz w:val="16"/>
          <w:szCs w:val="16"/>
          <w:lang w:val="en-GB" w:bidi="ar-SA"/>
        </w:rPr>
      </w:pPr>
    </w:p>
    <w:p w14:paraId="296FAAB8" w14:textId="77777777" w:rsidR="0076290B" w:rsidRPr="00F06BBC" w:rsidRDefault="0076290B" w:rsidP="007629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2"/>
        <w:jc w:val="thaiDistribute"/>
        <w:rPr>
          <w:rFonts w:ascii="Arial" w:hAnsi="Arial" w:cs="Arial"/>
          <w:sz w:val="19"/>
          <w:szCs w:val="19"/>
          <w:lang w:val="en-GB" w:bidi="ar-SA"/>
        </w:rPr>
      </w:pPr>
      <w:r w:rsidRPr="00F06BBC">
        <w:rPr>
          <w:rFonts w:ascii="Arial" w:hAnsi="Arial" w:cs="Arial"/>
          <w:sz w:val="19"/>
          <w:szCs w:val="19"/>
          <w:lang w:val="en-GB" w:bidi="ar-SA"/>
        </w:rPr>
        <w:t>As a result, the subsidiary has investigated the appropriateness of the transactions relating to disposal of the assets of indirect subsidiary and legal action has been taken against the franchisee. The case is currently being considered by the Court of First Instance.</w:t>
      </w:r>
    </w:p>
    <w:p w14:paraId="3BF50ACB" w14:textId="77777777" w:rsidR="0076290B" w:rsidRPr="00F06BBC" w:rsidRDefault="0076290B" w:rsidP="007629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2"/>
        <w:jc w:val="thaiDistribute"/>
        <w:rPr>
          <w:rFonts w:ascii="Arial" w:hAnsi="Arial" w:cs="Arial"/>
          <w:sz w:val="19"/>
          <w:szCs w:val="19"/>
          <w:lang w:val="en-GB" w:bidi="ar-SA"/>
        </w:rPr>
      </w:pPr>
    </w:p>
    <w:p w14:paraId="42ABDF31" w14:textId="4F6BF20F" w:rsidR="0076290B" w:rsidRPr="00F06BBC" w:rsidRDefault="0076290B" w:rsidP="007629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2"/>
        <w:jc w:val="thaiDistribute"/>
        <w:rPr>
          <w:rFonts w:ascii="Arial" w:hAnsi="Arial" w:cstheme="minorBidi"/>
          <w:sz w:val="19"/>
          <w:szCs w:val="19"/>
          <w:lang w:val="en-GB"/>
        </w:rPr>
      </w:pPr>
      <w:r w:rsidRPr="00F06BBC">
        <w:rPr>
          <w:rFonts w:ascii="Arial" w:hAnsi="Arial" w:cstheme="minorBidi"/>
          <w:sz w:val="19"/>
          <w:szCs w:val="19"/>
          <w:lang w:val="en-GB"/>
        </w:rPr>
        <w:t xml:space="preserve">In addition, the franchisee has sued the indirect subsidiary for breach of the franchise and asset sale agreements and has claimed compensation for the branches’ operating profit guarantee. The case is under the </w:t>
      </w:r>
      <w:r w:rsidR="005C6E83" w:rsidRPr="00F06BBC">
        <w:rPr>
          <w:rFonts w:ascii="Arial" w:hAnsi="Arial" w:cstheme="minorBidi"/>
          <w:sz w:val="19"/>
          <w:szCs w:val="19"/>
          <w:lang w:val="en-GB"/>
        </w:rPr>
        <w:t>C</w:t>
      </w:r>
      <w:r w:rsidRPr="00F06BBC">
        <w:rPr>
          <w:rFonts w:ascii="Arial" w:hAnsi="Arial" w:cstheme="minorBidi"/>
          <w:sz w:val="19"/>
          <w:szCs w:val="19"/>
          <w:lang w:val="en-GB"/>
        </w:rPr>
        <w:t>ourt judgment and pending mediation of the litigants.</w:t>
      </w:r>
    </w:p>
    <w:p w14:paraId="18A39765" w14:textId="77777777" w:rsidR="0076290B" w:rsidRPr="00F06BBC" w:rsidRDefault="0076290B" w:rsidP="002213C7">
      <w:pPr>
        <w:tabs>
          <w:tab w:val="clear" w:pos="227"/>
        </w:tabs>
        <w:spacing w:line="360" w:lineRule="auto"/>
        <w:ind w:right="-132"/>
        <w:jc w:val="both"/>
        <w:rPr>
          <w:rFonts w:ascii="Arial" w:hAnsi="Arial" w:cs="Browallia New"/>
          <w:sz w:val="19"/>
          <w:szCs w:val="24"/>
        </w:rPr>
      </w:pPr>
    </w:p>
    <w:p w14:paraId="224744F2" w14:textId="1688EED2" w:rsidR="009B4E6F" w:rsidRPr="00F06BBC" w:rsidRDefault="00F76FE9" w:rsidP="00FF6DC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INVENTORIES</w:t>
      </w:r>
    </w:p>
    <w:p w14:paraId="1E3E9974" w14:textId="77777777" w:rsidR="00E65268" w:rsidRPr="00F06BBC" w:rsidRDefault="00E65268" w:rsidP="00E652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6"/>
          <w:szCs w:val="16"/>
          <w:u w:val="single"/>
          <w:lang w:val="en-GB"/>
        </w:rPr>
      </w:pPr>
    </w:p>
    <w:tbl>
      <w:tblPr>
        <w:tblW w:w="9261" w:type="dxa"/>
        <w:tblInd w:w="441" w:type="dxa"/>
        <w:tblLook w:val="01E0" w:firstRow="1" w:lastRow="1" w:firstColumn="1" w:lastColumn="1" w:noHBand="0" w:noVBand="0"/>
      </w:tblPr>
      <w:tblGrid>
        <w:gridCol w:w="3762"/>
        <w:gridCol w:w="1170"/>
        <w:gridCol w:w="285"/>
        <w:gridCol w:w="1149"/>
        <w:gridCol w:w="6"/>
        <w:gridCol w:w="279"/>
        <w:gridCol w:w="6"/>
        <w:gridCol w:w="1138"/>
        <w:gridCol w:w="267"/>
        <w:gridCol w:w="1193"/>
        <w:gridCol w:w="6"/>
      </w:tblGrid>
      <w:tr w:rsidR="00F057B0" w:rsidRPr="00F06BBC" w14:paraId="5743D3B8" w14:textId="77777777" w:rsidTr="00052E99">
        <w:trPr>
          <w:gridAfter w:val="1"/>
          <w:wAfter w:w="6" w:type="dxa"/>
          <w:trHeight w:val="234"/>
        </w:trPr>
        <w:tc>
          <w:tcPr>
            <w:tcW w:w="3762" w:type="dxa"/>
          </w:tcPr>
          <w:p w14:paraId="0E9E5737" w14:textId="52259AFE" w:rsidR="00F057B0" w:rsidRPr="00F06BBC" w:rsidRDefault="00F057B0" w:rsidP="00332DF0">
            <w:pPr>
              <w:tabs>
                <w:tab w:val="clear" w:pos="454"/>
                <w:tab w:val="clear" w:pos="680"/>
                <w:tab w:val="left" w:pos="0"/>
              </w:tabs>
              <w:spacing w:line="360" w:lineRule="auto"/>
              <w:jc w:val="both"/>
              <w:rPr>
                <w:rFonts w:ascii="Arial" w:hAnsi="Arial" w:cs="Arial"/>
                <w:sz w:val="19"/>
                <w:szCs w:val="19"/>
              </w:rPr>
            </w:pPr>
          </w:p>
        </w:tc>
        <w:tc>
          <w:tcPr>
            <w:tcW w:w="5493" w:type="dxa"/>
            <w:gridSpan w:val="9"/>
          </w:tcPr>
          <w:p w14:paraId="6B848DE1" w14:textId="2DE1D01C" w:rsidR="00F057B0" w:rsidRPr="00F06BBC" w:rsidRDefault="00731374" w:rsidP="00332DF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(Unit</w:t>
            </w:r>
            <w:r w:rsidR="00F76FE9" w:rsidRPr="00F06BBC">
              <w:rPr>
                <w:rFonts w:ascii="Arial" w:hAnsi="Arial" w:cs="Arial"/>
                <w:sz w:val="19"/>
                <w:szCs w:val="19"/>
              </w:rPr>
              <w:t>: Thousand Baht)</w:t>
            </w:r>
          </w:p>
        </w:tc>
      </w:tr>
      <w:tr w:rsidR="00F057B0" w:rsidRPr="00F06BBC" w14:paraId="3BDAC9D9" w14:textId="77777777" w:rsidTr="00052E99">
        <w:trPr>
          <w:gridAfter w:val="1"/>
          <w:wAfter w:w="6" w:type="dxa"/>
        </w:trPr>
        <w:tc>
          <w:tcPr>
            <w:tcW w:w="3762" w:type="dxa"/>
          </w:tcPr>
          <w:p w14:paraId="601E11BC" w14:textId="77777777" w:rsidR="00F057B0" w:rsidRPr="00F06BBC" w:rsidRDefault="00F057B0" w:rsidP="00332DF0">
            <w:pPr>
              <w:tabs>
                <w:tab w:val="clear" w:pos="454"/>
                <w:tab w:val="clear" w:pos="680"/>
                <w:tab w:val="left" w:pos="0"/>
              </w:tabs>
              <w:spacing w:line="360" w:lineRule="auto"/>
              <w:ind w:right="-18"/>
              <w:jc w:val="both"/>
              <w:rPr>
                <w:rFonts w:ascii="Arial" w:hAnsi="Arial" w:cs="Arial"/>
                <w:sz w:val="19"/>
                <w:szCs w:val="19"/>
              </w:rPr>
            </w:pPr>
          </w:p>
        </w:tc>
        <w:tc>
          <w:tcPr>
            <w:tcW w:w="2604" w:type="dxa"/>
            <w:gridSpan w:val="3"/>
            <w:tcBorders>
              <w:bottom w:val="single" w:sz="4" w:space="0" w:color="auto"/>
            </w:tcBorders>
          </w:tcPr>
          <w:p w14:paraId="7C9B359B" w14:textId="77777777" w:rsidR="00F057B0" w:rsidRPr="00F06BBC" w:rsidRDefault="00F76FE9" w:rsidP="00332DF0">
            <w:pPr>
              <w:tabs>
                <w:tab w:val="clear" w:pos="454"/>
                <w:tab w:val="clear" w:pos="680"/>
                <w:tab w:val="left" w:pos="0"/>
              </w:tabs>
              <w:spacing w:line="360" w:lineRule="auto"/>
              <w:ind w:left="-140"/>
              <w:jc w:val="center"/>
              <w:rPr>
                <w:rFonts w:ascii="Arial" w:hAnsi="Arial" w:cs="Arial"/>
                <w:sz w:val="19"/>
                <w:szCs w:val="19"/>
              </w:rPr>
            </w:pPr>
            <w:r w:rsidRPr="00F06BBC">
              <w:rPr>
                <w:rFonts w:ascii="Arial" w:hAnsi="Arial" w:cs="Arial"/>
                <w:sz w:val="19"/>
                <w:szCs w:val="19"/>
              </w:rPr>
              <w:t>Consolidated F/S</w:t>
            </w:r>
          </w:p>
        </w:tc>
        <w:tc>
          <w:tcPr>
            <w:tcW w:w="285" w:type="dxa"/>
            <w:gridSpan w:val="2"/>
          </w:tcPr>
          <w:p w14:paraId="6964731E" w14:textId="77777777" w:rsidR="00F057B0" w:rsidRPr="00F06BBC" w:rsidRDefault="00F057B0" w:rsidP="00332DF0">
            <w:pPr>
              <w:tabs>
                <w:tab w:val="clear" w:pos="454"/>
                <w:tab w:val="clear" w:pos="680"/>
                <w:tab w:val="left" w:pos="0"/>
              </w:tabs>
              <w:spacing w:line="360" w:lineRule="auto"/>
              <w:jc w:val="center"/>
              <w:rPr>
                <w:rFonts w:ascii="Arial" w:hAnsi="Arial" w:cs="Arial"/>
                <w:sz w:val="19"/>
                <w:szCs w:val="19"/>
              </w:rPr>
            </w:pPr>
          </w:p>
        </w:tc>
        <w:tc>
          <w:tcPr>
            <w:tcW w:w="2604" w:type="dxa"/>
            <w:gridSpan w:val="4"/>
            <w:tcBorders>
              <w:bottom w:val="single" w:sz="4" w:space="0" w:color="auto"/>
            </w:tcBorders>
          </w:tcPr>
          <w:p w14:paraId="4DA130D2" w14:textId="77777777" w:rsidR="00F057B0" w:rsidRPr="00F06BBC" w:rsidRDefault="00F76FE9" w:rsidP="00332DF0">
            <w:pPr>
              <w:tabs>
                <w:tab w:val="clear" w:pos="454"/>
                <w:tab w:val="clear" w:pos="680"/>
                <w:tab w:val="left" w:pos="0"/>
              </w:tabs>
              <w:spacing w:line="360" w:lineRule="auto"/>
              <w:jc w:val="center"/>
              <w:rPr>
                <w:rFonts w:ascii="Arial" w:hAnsi="Arial" w:cs="Arial"/>
                <w:sz w:val="19"/>
                <w:szCs w:val="19"/>
              </w:rPr>
            </w:pPr>
            <w:r w:rsidRPr="00F06BBC">
              <w:rPr>
                <w:rFonts w:ascii="Arial" w:hAnsi="Arial" w:cs="Arial"/>
                <w:sz w:val="19"/>
                <w:szCs w:val="19"/>
              </w:rPr>
              <w:t>Separate F/S</w:t>
            </w:r>
          </w:p>
        </w:tc>
      </w:tr>
      <w:tr w:rsidR="003172C7" w:rsidRPr="00F06BBC" w14:paraId="01CFDBA2" w14:textId="77777777" w:rsidTr="00052E99">
        <w:trPr>
          <w:trHeight w:val="287"/>
        </w:trPr>
        <w:tc>
          <w:tcPr>
            <w:tcW w:w="3762" w:type="dxa"/>
          </w:tcPr>
          <w:p w14:paraId="537E5057" w14:textId="77777777" w:rsidR="003172C7" w:rsidRPr="00F06BBC" w:rsidRDefault="003172C7" w:rsidP="003172C7">
            <w:pPr>
              <w:tabs>
                <w:tab w:val="clear" w:pos="454"/>
                <w:tab w:val="clear" w:pos="680"/>
                <w:tab w:val="left" w:pos="0"/>
              </w:tabs>
              <w:spacing w:line="360" w:lineRule="auto"/>
              <w:jc w:val="both"/>
              <w:rPr>
                <w:rFonts w:ascii="Arial" w:hAnsi="Arial" w:cs="Arial"/>
                <w:sz w:val="19"/>
                <w:szCs w:val="19"/>
              </w:rPr>
            </w:pPr>
          </w:p>
        </w:tc>
        <w:tc>
          <w:tcPr>
            <w:tcW w:w="1170" w:type="dxa"/>
            <w:tcBorders>
              <w:bottom w:val="single" w:sz="4" w:space="0" w:color="auto"/>
            </w:tcBorders>
            <w:shd w:val="clear" w:color="auto" w:fill="auto"/>
            <w:vAlign w:val="center"/>
          </w:tcPr>
          <w:p w14:paraId="2FDCF086" w14:textId="5A464ADF" w:rsidR="003172C7" w:rsidRPr="00F06BBC" w:rsidRDefault="003172C7" w:rsidP="003172C7">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85" w:type="dxa"/>
            <w:shd w:val="clear" w:color="auto" w:fill="auto"/>
            <w:vAlign w:val="center"/>
          </w:tcPr>
          <w:p w14:paraId="4A041321"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155" w:type="dxa"/>
            <w:gridSpan w:val="2"/>
            <w:tcBorders>
              <w:bottom w:val="single" w:sz="4" w:space="0" w:color="auto"/>
            </w:tcBorders>
            <w:shd w:val="clear" w:color="auto" w:fill="auto"/>
            <w:vAlign w:val="center"/>
          </w:tcPr>
          <w:p w14:paraId="195EB9A6" w14:textId="5417542D" w:rsidR="003172C7" w:rsidRPr="00F06BBC" w:rsidRDefault="003172C7" w:rsidP="003172C7">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85" w:type="dxa"/>
            <w:gridSpan w:val="2"/>
            <w:vAlign w:val="center"/>
          </w:tcPr>
          <w:p w14:paraId="6204D4EB"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138" w:type="dxa"/>
            <w:tcBorders>
              <w:bottom w:val="single" w:sz="4" w:space="0" w:color="auto"/>
            </w:tcBorders>
            <w:vAlign w:val="center"/>
          </w:tcPr>
          <w:p w14:paraId="6E691D60" w14:textId="6BADA7B3" w:rsidR="003172C7" w:rsidRPr="00F06BBC" w:rsidRDefault="003172C7" w:rsidP="003172C7">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67" w:type="dxa"/>
            <w:vAlign w:val="center"/>
          </w:tcPr>
          <w:p w14:paraId="5198DC31"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199" w:type="dxa"/>
            <w:gridSpan w:val="2"/>
            <w:tcBorders>
              <w:bottom w:val="single" w:sz="4" w:space="0" w:color="auto"/>
            </w:tcBorders>
            <w:vAlign w:val="center"/>
          </w:tcPr>
          <w:p w14:paraId="7044286D" w14:textId="3671DDFF" w:rsidR="003172C7" w:rsidRPr="00F06BBC" w:rsidRDefault="003172C7" w:rsidP="003172C7">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F057B0" w:rsidRPr="00F06BBC" w14:paraId="3D946B00" w14:textId="77777777" w:rsidTr="00052E99">
        <w:trPr>
          <w:trHeight w:val="305"/>
        </w:trPr>
        <w:tc>
          <w:tcPr>
            <w:tcW w:w="3762" w:type="dxa"/>
          </w:tcPr>
          <w:p w14:paraId="1E29770C" w14:textId="77777777" w:rsidR="00F057B0" w:rsidRPr="00F06BBC" w:rsidRDefault="00F057B0" w:rsidP="00332DF0">
            <w:pPr>
              <w:pStyle w:val="1"/>
              <w:widowControl/>
              <w:spacing w:line="360" w:lineRule="auto"/>
              <w:ind w:right="0"/>
              <w:rPr>
                <w:rFonts w:ascii="Arial" w:hAnsi="Arial" w:cs="Arial"/>
                <w:color w:val="auto"/>
                <w:sz w:val="19"/>
                <w:szCs w:val="19"/>
                <w:cs/>
              </w:rPr>
            </w:pPr>
          </w:p>
        </w:tc>
        <w:tc>
          <w:tcPr>
            <w:tcW w:w="1170" w:type="dxa"/>
            <w:tcBorders>
              <w:top w:val="single" w:sz="4" w:space="0" w:color="auto"/>
            </w:tcBorders>
            <w:shd w:val="clear" w:color="auto" w:fill="auto"/>
          </w:tcPr>
          <w:p w14:paraId="37C8CCBF" w14:textId="77777777" w:rsidR="00F057B0" w:rsidRPr="00F06BBC" w:rsidRDefault="00F057B0" w:rsidP="00332DF0">
            <w:pPr>
              <w:tabs>
                <w:tab w:val="clear" w:pos="454"/>
                <w:tab w:val="clear" w:pos="680"/>
                <w:tab w:val="left" w:pos="0"/>
              </w:tabs>
              <w:spacing w:line="360" w:lineRule="auto"/>
              <w:jc w:val="right"/>
              <w:rPr>
                <w:rFonts w:ascii="Arial" w:hAnsi="Arial" w:cs="Arial"/>
                <w:sz w:val="19"/>
                <w:szCs w:val="19"/>
              </w:rPr>
            </w:pPr>
          </w:p>
        </w:tc>
        <w:tc>
          <w:tcPr>
            <w:tcW w:w="285" w:type="dxa"/>
            <w:shd w:val="clear" w:color="auto" w:fill="auto"/>
          </w:tcPr>
          <w:p w14:paraId="2D638D82" w14:textId="77777777" w:rsidR="00F057B0" w:rsidRPr="00F06BBC" w:rsidRDefault="00F057B0" w:rsidP="00332DF0">
            <w:pPr>
              <w:tabs>
                <w:tab w:val="clear" w:pos="454"/>
                <w:tab w:val="clear" w:pos="680"/>
                <w:tab w:val="left" w:pos="0"/>
              </w:tabs>
              <w:spacing w:line="360" w:lineRule="auto"/>
              <w:jc w:val="both"/>
              <w:rPr>
                <w:rFonts w:ascii="Arial" w:hAnsi="Arial" w:cs="Arial"/>
                <w:sz w:val="19"/>
                <w:szCs w:val="19"/>
              </w:rPr>
            </w:pPr>
          </w:p>
        </w:tc>
        <w:tc>
          <w:tcPr>
            <w:tcW w:w="1155" w:type="dxa"/>
            <w:gridSpan w:val="2"/>
            <w:tcBorders>
              <w:top w:val="single" w:sz="4" w:space="0" w:color="auto"/>
            </w:tcBorders>
            <w:shd w:val="clear" w:color="auto" w:fill="auto"/>
          </w:tcPr>
          <w:p w14:paraId="5F389110" w14:textId="77777777" w:rsidR="00F057B0" w:rsidRPr="00F06BBC" w:rsidRDefault="00F057B0" w:rsidP="00332DF0">
            <w:pPr>
              <w:tabs>
                <w:tab w:val="clear" w:pos="454"/>
                <w:tab w:val="clear" w:pos="680"/>
                <w:tab w:val="left" w:pos="0"/>
              </w:tabs>
              <w:spacing w:line="360" w:lineRule="auto"/>
              <w:jc w:val="right"/>
              <w:rPr>
                <w:rFonts w:ascii="Arial" w:hAnsi="Arial" w:cs="Arial"/>
                <w:sz w:val="19"/>
                <w:szCs w:val="19"/>
              </w:rPr>
            </w:pPr>
          </w:p>
        </w:tc>
        <w:tc>
          <w:tcPr>
            <w:tcW w:w="285" w:type="dxa"/>
            <w:gridSpan w:val="2"/>
          </w:tcPr>
          <w:p w14:paraId="1821EEAD" w14:textId="77777777" w:rsidR="00F057B0" w:rsidRPr="00F06BBC" w:rsidRDefault="00F057B0" w:rsidP="00332DF0">
            <w:pPr>
              <w:tabs>
                <w:tab w:val="clear" w:pos="454"/>
                <w:tab w:val="clear" w:pos="680"/>
                <w:tab w:val="left" w:pos="0"/>
              </w:tabs>
              <w:spacing w:line="360" w:lineRule="auto"/>
              <w:jc w:val="both"/>
              <w:rPr>
                <w:rFonts w:ascii="Arial" w:hAnsi="Arial" w:cs="Arial"/>
                <w:sz w:val="19"/>
                <w:szCs w:val="19"/>
              </w:rPr>
            </w:pPr>
          </w:p>
        </w:tc>
        <w:tc>
          <w:tcPr>
            <w:tcW w:w="1138" w:type="dxa"/>
            <w:tcBorders>
              <w:top w:val="single" w:sz="4" w:space="0" w:color="auto"/>
            </w:tcBorders>
          </w:tcPr>
          <w:p w14:paraId="68CE30D9" w14:textId="77777777" w:rsidR="00F057B0" w:rsidRPr="00F06BBC" w:rsidRDefault="00F057B0" w:rsidP="00332DF0">
            <w:pPr>
              <w:tabs>
                <w:tab w:val="clear" w:pos="454"/>
                <w:tab w:val="clear" w:pos="680"/>
                <w:tab w:val="left" w:pos="0"/>
              </w:tabs>
              <w:spacing w:line="360" w:lineRule="auto"/>
              <w:jc w:val="right"/>
              <w:rPr>
                <w:rFonts w:ascii="Arial" w:hAnsi="Arial" w:cs="Arial"/>
                <w:sz w:val="19"/>
                <w:szCs w:val="19"/>
              </w:rPr>
            </w:pPr>
          </w:p>
        </w:tc>
        <w:tc>
          <w:tcPr>
            <w:tcW w:w="267" w:type="dxa"/>
          </w:tcPr>
          <w:p w14:paraId="4934D20B" w14:textId="77777777" w:rsidR="00F057B0" w:rsidRPr="00F06BBC" w:rsidRDefault="00F057B0" w:rsidP="00332DF0">
            <w:pPr>
              <w:tabs>
                <w:tab w:val="clear" w:pos="454"/>
                <w:tab w:val="clear" w:pos="680"/>
                <w:tab w:val="left" w:pos="0"/>
              </w:tabs>
              <w:spacing w:line="360" w:lineRule="auto"/>
              <w:jc w:val="both"/>
              <w:rPr>
                <w:rFonts w:ascii="Arial" w:hAnsi="Arial" w:cs="Arial"/>
                <w:sz w:val="19"/>
                <w:szCs w:val="19"/>
              </w:rPr>
            </w:pPr>
          </w:p>
        </w:tc>
        <w:tc>
          <w:tcPr>
            <w:tcW w:w="1199" w:type="dxa"/>
            <w:gridSpan w:val="2"/>
            <w:tcBorders>
              <w:top w:val="single" w:sz="4" w:space="0" w:color="auto"/>
            </w:tcBorders>
          </w:tcPr>
          <w:p w14:paraId="0A6AC857" w14:textId="77777777" w:rsidR="00F057B0" w:rsidRPr="00F06BBC" w:rsidRDefault="00F057B0" w:rsidP="00332DF0">
            <w:pPr>
              <w:tabs>
                <w:tab w:val="clear" w:pos="454"/>
                <w:tab w:val="clear" w:pos="680"/>
                <w:tab w:val="left" w:pos="0"/>
              </w:tabs>
              <w:spacing w:line="360" w:lineRule="auto"/>
              <w:jc w:val="right"/>
              <w:rPr>
                <w:rFonts w:ascii="Arial" w:hAnsi="Arial" w:cs="Arial"/>
                <w:sz w:val="19"/>
                <w:szCs w:val="19"/>
                <w:cs/>
              </w:rPr>
            </w:pPr>
          </w:p>
        </w:tc>
      </w:tr>
      <w:tr w:rsidR="000D79C2" w:rsidRPr="00F06BBC" w14:paraId="42941B93" w14:textId="77777777" w:rsidTr="00052E99">
        <w:trPr>
          <w:trHeight w:val="113"/>
        </w:trPr>
        <w:tc>
          <w:tcPr>
            <w:tcW w:w="3762" w:type="dxa"/>
            <w:vAlign w:val="bottom"/>
          </w:tcPr>
          <w:p w14:paraId="7E67999A" w14:textId="26BEF8D1" w:rsidR="000D79C2" w:rsidRPr="00F06BBC" w:rsidRDefault="000D79C2" w:rsidP="000D79C2">
            <w:pPr>
              <w:spacing w:line="360" w:lineRule="auto"/>
              <w:ind w:right="14"/>
              <w:rPr>
                <w:rFonts w:ascii="Arial" w:hAnsi="Arial" w:cs="Arial"/>
                <w:sz w:val="19"/>
                <w:szCs w:val="19"/>
              </w:rPr>
            </w:pPr>
            <w:r w:rsidRPr="00F06BBC">
              <w:rPr>
                <w:rFonts w:ascii="Arial" w:hAnsi="Arial" w:cs="Arial"/>
                <w:sz w:val="19"/>
                <w:szCs w:val="19"/>
              </w:rPr>
              <w:t>Good in transit</w:t>
            </w:r>
          </w:p>
        </w:tc>
        <w:tc>
          <w:tcPr>
            <w:tcW w:w="1170" w:type="dxa"/>
            <w:shd w:val="clear" w:color="auto" w:fill="auto"/>
          </w:tcPr>
          <w:p w14:paraId="677CAB65" w14:textId="1AF989A6"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3,754</w:t>
            </w:r>
          </w:p>
        </w:tc>
        <w:tc>
          <w:tcPr>
            <w:tcW w:w="285" w:type="dxa"/>
            <w:shd w:val="clear" w:color="auto" w:fill="auto"/>
          </w:tcPr>
          <w:p w14:paraId="34C824AC"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55" w:type="dxa"/>
            <w:gridSpan w:val="2"/>
            <w:shd w:val="clear" w:color="auto" w:fill="auto"/>
          </w:tcPr>
          <w:p w14:paraId="7D33B24C" w14:textId="6FDFF69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6,548</w:t>
            </w:r>
          </w:p>
        </w:tc>
        <w:tc>
          <w:tcPr>
            <w:tcW w:w="285" w:type="dxa"/>
            <w:gridSpan w:val="2"/>
          </w:tcPr>
          <w:p w14:paraId="434C0951"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38" w:type="dxa"/>
          </w:tcPr>
          <w:p w14:paraId="570E3E11" w14:textId="4F999B21"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3,</w:t>
            </w:r>
            <w:r w:rsidR="008119C0" w:rsidRPr="00F06BBC">
              <w:rPr>
                <w:rFonts w:ascii="Arial" w:hAnsi="Arial" w:cs="Arial"/>
                <w:sz w:val="19"/>
                <w:szCs w:val="19"/>
              </w:rPr>
              <w:t>754</w:t>
            </w:r>
          </w:p>
        </w:tc>
        <w:tc>
          <w:tcPr>
            <w:tcW w:w="267" w:type="dxa"/>
          </w:tcPr>
          <w:p w14:paraId="5870039E"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99" w:type="dxa"/>
            <w:gridSpan w:val="2"/>
          </w:tcPr>
          <w:p w14:paraId="5C479E63" w14:textId="159CEA6C"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3,110</w:t>
            </w:r>
          </w:p>
        </w:tc>
      </w:tr>
      <w:tr w:rsidR="000D79C2" w:rsidRPr="00F06BBC" w14:paraId="13B57DC4" w14:textId="77777777" w:rsidTr="00052E99">
        <w:trPr>
          <w:trHeight w:val="113"/>
        </w:trPr>
        <w:tc>
          <w:tcPr>
            <w:tcW w:w="3762" w:type="dxa"/>
            <w:vAlign w:val="bottom"/>
          </w:tcPr>
          <w:p w14:paraId="01D9BE17" w14:textId="77777777" w:rsidR="000D79C2" w:rsidRPr="00F06BBC" w:rsidRDefault="000D79C2" w:rsidP="000D79C2">
            <w:pPr>
              <w:spacing w:line="360" w:lineRule="auto"/>
              <w:ind w:right="14"/>
              <w:rPr>
                <w:rFonts w:ascii="Arial" w:hAnsi="Arial" w:cs="Arial"/>
                <w:sz w:val="19"/>
                <w:szCs w:val="19"/>
              </w:rPr>
            </w:pPr>
            <w:r w:rsidRPr="00F06BBC">
              <w:rPr>
                <w:rFonts w:ascii="Arial" w:hAnsi="Arial" w:cs="Arial"/>
                <w:sz w:val="19"/>
                <w:szCs w:val="19"/>
              </w:rPr>
              <w:t>Finished goods</w:t>
            </w:r>
          </w:p>
        </w:tc>
        <w:tc>
          <w:tcPr>
            <w:tcW w:w="1170" w:type="dxa"/>
            <w:shd w:val="clear" w:color="auto" w:fill="auto"/>
          </w:tcPr>
          <w:p w14:paraId="195E18BA" w14:textId="2B475BBC"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608,470</w:t>
            </w:r>
          </w:p>
        </w:tc>
        <w:tc>
          <w:tcPr>
            <w:tcW w:w="285" w:type="dxa"/>
            <w:shd w:val="clear" w:color="auto" w:fill="auto"/>
          </w:tcPr>
          <w:p w14:paraId="49E75D08"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55" w:type="dxa"/>
            <w:gridSpan w:val="2"/>
            <w:shd w:val="clear" w:color="auto" w:fill="auto"/>
          </w:tcPr>
          <w:p w14:paraId="4BE8D4FF" w14:textId="46ACD7A8"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612,046</w:t>
            </w:r>
          </w:p>
        </w:tc>
        <w:tc>
          <w:tcPr>
            <w:tcW w:w="285" w:type="dxa"/>
            <w:gridSpan w:val="2"/>
          </w:tcPr>
          <w:p w14:paraId="3E40135A"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38" w:type="dxa"/>
          </w:tcPr>
          <w:p w14:paraId="3B333FEF" w14:textId="5C80258F"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432,232</w:t>
            </w:r>
          </w:p>
        </w:tc>
        <w:tc>
          <w:tcPr>
            <w:tcW w:w="267" w:type="dxa"/>
          </w:tcPr>
          <w:p w14:paraId="38287E4E"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99" w:type="dxa"/>
            <w:gridSpan w:val="2"/>
          </w:tcPr>
          <w:p w14:paraId="04823EF2" w14:textId="3C94F8FA"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476,823</w:t>
            </w:r>
          </w:p>
        </w:tc>
      </w:tr>
      <w:tr w:rsidR="000D79C2" w:rsidRPr="00F06BBC" w14:paraId="2C7399AE" w14:textId="77777777" w:rsidTr="00052E99">
        <w:trPr>
          <w:trHeight w:val="113"/>
        </w:trPr>
        <w:tc>
          <w:tcPr>
            <w:tcW w:w="3762" w:type="dxa"/>
            <w:vAlign w:val="bottom"/>
          </w:tcPr>
          <w:p w14:paraId="34A6965B" w14:textId="1D1C269A" w:rsidR="000D79C2" w:rsidRPr="00F06BBC" w:rsidRDefault="000D79C2" w:rsidP="000D79C2">
            <w:pPr>
              <w:spacing w:line="360" w:lineRule="auto"/>
              <w:ind w:right="14"/>
              <w:rPr>
                <w:rFonts w:ascii="Arial" w:hAnsi="Arial" w:cs="Arial"/>
                <w:sz w:val="19"/>
                <w:szCs w:val="19"/>
              </w:rPr>
            </w:pPr>
            <w:r w:rsidRPr="00F06BBC">
              <w:rPr>
                <w:rFonts w:ascii="Arial" w:hAnsi="Arial" w:cs="Arial"/>
                <w:sz w:val="19"/>
                <w:szCs w:val="19"/>
              </w:rPr>
              <w:t>Work in process</w:t>
            </w:r>
          </w:p>
        </w:tc>
        <w:tc>
          <w:tcPr>
            <w:tcW w:w="1170" w:type="dxa"/>
            <w:shd w:val="clear" w:color="auto" w:fill="auto"/>
          </w:tcPr>
          <w:p w14:paraId="75E2E5D7" w14:textId="1B4411B9"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lang w:val="en-GB"/>
              </w:rPr>
              <w:t>4,342</w:t>
            </w:r>
          </w:p>
        </w:tc>
        <w:tc>
          <w:tcPr>
            <w:tcW w:w="285" w:type="dxa"/>
            <w:shd w:val="clear" w:color="auto" w:fill="auto"/>
          </w:tcPr>
          <w:p w14:paraId="1C985F92"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55" w:type="dxa"/>
            <w:gridSpan w:val="2"/>
            <w:shd w:val="clear" w:color="auto" w:fill="auto"/>
          </w:tcPr>
          <w:p w14:paraId="1C971E43" w14:textId="47FD4965"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30,267</w:t>
            </w:r>
          </w:p>
        </w:tc>
        <w:tc>
          <w:tcPr>
            <w:tcW w:w="285" w:type="dxa"/>
            <w:gridSpan w:val="2"/>
          </w:tcPr>
          <w:p w14:paraId="6C70A8FC"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38" w:type="dxa"/>
            <w:vAlign w:val="bottom"/>
          </w:tcPr>
          <w:p w14:paraId="390FB1AD" w14:textId="51F0627A"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F06BBC">
              <w:rPr>
                <w:rFonts w:ascii="Arial" w:hAnsi="Arial" w:cs="Arial"/>
                <w:sz w:val="19"/>
                <w:szCs w:val="19"/>
              </w:rPr>
              <w:t>3,150</w:t>
            </w:r>
          </w:p>
        </w:tc>
        <w:tc>
          <w:tcPr>
            <w:tcW w:w="267" w:type="dxa"/>
          </w:tcPr>
          <w:p w14:paraId="2A200381"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99" w:type="dxa"/>
            <w:gridSpan w:val="2"/>
            <w:vAlign w:val="bottom"/>
          </w:tcPr>
          <w:p w14:paraId="2933348C" w14:textId="4562A6BA"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3,860</w:t>
            </w:r>
          </w:p>
        </w:tc>
      </w:tr>
      <w:tr w:rsidR="000D79C2" w:rsidRPr="00F06BBC" w14:paraId="6BC61F42" w14:textId="77777777" w:rsidTr="00052E99">
        <w:trPr>
          <w:trHeight w:val="113"/>
        </w:trPr>
        <w:tc>
          <w:tcPr>
            <w:tcW w:w="3762" w:type="dxa"/>
            <w:vAlign w:val="bottom"/>
          </w:tcPr>
          <w:p w14:paraId="69DB723D" w14:textId="77777777" w:rsidR="000D79C2" w:rsidRPr="00F06BBC" w:rsidRDefault="000D79C2" w:rsidP="000D79C2">
            <w:pPr>
              <w:spacing w:line="360" w:lineRule="auto"/>
              <w:ind w:right="14"/>
              <w:rPr>
                <w:rFonts w:ascii="Arial" w:hAnsi="Arial" w:cs="Arial"/>
                <w:sz w:val="19"/>
                <w:szCs w:val="19"/>
              </w:rPr>
            </w:pPr>
            <w:r w:rsidRPr="00F06BBC">
              <w:rPr>
                <w:rFonts w:ascii="Arial" w:hAnsi="Arial" w:cs="Arial"/>
                <w:sz w:val="19"/>
                <w:szCs w:val="19"/>
              </w:rPr>
              <w:t>Packing materials</w:t>
            </w:r>
          </w:p>
        </w:tc>
        <w:tc>
          <w:tcPr>
            <w:tcW w:w="1170" w:type="dxa"/>
            <w:shd w:val="clear" w:color="auto" w:fill="auto"/>
          </w:tcPr>
          <w:p w14:paraId="22BA79AF" w14:textId="4FF6AA9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lang w:val="en-GB"/>
              </w:rPr>
              <w:t>11,178</w:t>
            </w:r>
          </w:p>
        </w:tc>
        <w:tc>
          <w:tcPr>
            <w:tcW w:w="285" w:type="dxa"/>
            <w:shd w:val="clear" w:color="auto" w:fill="auto"/>
          </w:tcPr>
          <w:p w14:paraId="66DAFB26"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55" w:type="dxa"/>
            <w:gridSpan w:val="2"/>
            <w:shd w:val="clear" w:color="auto" w:fill="auto"/>
          </w:tcPr>
          <w:p w14:paraId="79E1D311" w14:textId="571F5475"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8,822</w:t>
            </w:r>
          </w:p>
        </w:tc>
        <w:tc>
          <w:tcPr>
            <w:tcW w:w="285" w:type="dxa"/>
            <w:gridSpan w:val="2"/>
          </w:tcPr>
          <w:p w14:paraId="676B3373"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38" w:type="dxa"/>
            <w:vAlign w:val="bottom"/>
          </w:tcPr>
          <w:p w14:paraId="16A1C1C9" w14:textId="0C0602F2" w:rsidR="000D79C2"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F06BBC">
              <w:rPr>
                <w:rFonts w:ascii="Arial" w:hAnsi="Arial" w:cstheme="minorBidi" w:hint="cs"/>
                <w:sz w:val="19"/>
                <w:szCs w:val="19"/>
                <w:cs/>
              </w:rPr>
              <w:t xml:space="preserve">             </w:t>
            </w:r>
            <w:r w:rsidR="000D79C2" w:rsidRPr="00F06BBC">
              <w:rPr>
                <w:rFonts w:ascii="Arial" w:hAnsi="Arial" w:cs="Arial"/>
                <w:sz w:val="19"/>
                <w:szCs w:val="19"/>
              </w:rPr>
              <w:t>-</w:t>
            </w:r>
          </w:p>
        </w:tc>
        <w:tc>
          <w:tcPr>
            <w:tcW w:w="267" w:type="dxa"/>
          </w:tcPr>
          <w:p w14:paraId="5693EAEC"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99" w:type="dxa"/>
            <w:gridSpan w:val="2"/>
            <w:vAlign w:val="bottom"/>
          </w:tcPr>
          <w:p w14:paraId="03A854B4" w14:textId="27D97160" w:rsidR="000D79C2"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r>
      <w:tr w:rsidR="000D79C2" w:rsidRPr="00F06BBC" w14:paraId="0FDDD1A6" w14:textId="77777777" w:rsidTr="007B3900">
        <w:trPr>
          <w:trHeight w:val="113"/>
        </w:trPr>
        <w:tc>
          <w:tcPr>
            <w:tcW w:w="3762" w:type="dxa"/>
            <w:vAlign w:val="center"/>
          </w:tcPr>
          <w:p w14:paraId="2AAA04B7" w14:textId="77777777" w:rsidR="000D79C2" w:rsidRPr="00F06BBC" w:rsidRDefault="000D79C2" w:rsidP="000D79C2">
            <w:pPr>
              <w:spacing w:line="360" w:lineRule="auto"/>
              <w:ind w:right="-75"/>
              <w:rPr>
                <w:rFonts w:ascii="Arial" w:hAnsi="Arial" w:cs="Arial"/>
                <w:sz w:val="19"/>
                <w:szCs w:val="19"/>
              </w:rPr>
            </w:pPr>
            <w:r w:rsidRPr="00F06BBC">
              <w:rPr>
                <w:rFonts w:ascii="Arial" w:hAnsi="Arial" w:cs="Arial"/>
                <w:sz w:val="19"/>
                <w:szCs w:val="19"/>
              </w:rPr>
              <w:t>Total</w:t>
            </w:r>
          </w:p>
        </w:tc>
        <w:tc>
          <w:tcPr>
            <w:tcW w:w="1170" w:type="dxa"/>
            <w:tcBorders>
              <w:top w:val="single" w:sz="4" w:space="0" w:color="auto"/>
            </w:tcBorders>
            <w:shd w:val="clear" w:color="auto" w:fill="auto"/>
          </w:tcPr>
          <w:p w14:paraId="57839CF2" w14:textId="78ACE3CB"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627,744</w:t>
            </w:r>
          </w:p>
        </w:tc>
        <w:tc>
          <w:tcPr>
            <w:tcW w:w="285" w:type="dxa"/>
            <w:shd w:val="clear" w:color="auto" w:fill="auto"/>
          </w:tcPr>
          <w:p w14:paraId="6F28E027"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55" w:type="dxa"/>
            <w:gridSpan w:val="2"/>
            <w:tcBorders>
              <w:top w:val="single" w:sz="4" w:space="0" w:color="auto"/>
            </w:tcBorders>
            <w:shd w:val="clear" w:color="auto" w:fill="auto"/>
          </w:tcPr>
          <w:p w14:paraId="0E2C3C1F" w14:textId="5C9D0785"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9"/>
                <w:szCs w:val="19"/>
              </w:rPr>
            </w:pPr>
            <w:r w:rsidRPr="00F06BBC">
              <w:rPr>
                <w:rFonts w:ascii="Arial" w:hAnsi="Arial" w:cs="Arial"/>
                <w:sz w:val="19"/>
                <w:szCs w:val="19"/>
              </w:rPr>
              <w:t>657,683</w:t>
            </w:r>
          </w:p>
        </w:tc>
        <w:tc>
          <w:tcPr>
            <w:tcW w:w="285" w:type="dxa"/>
            <w:gridSpan w:val="2"/>
          </w:tcPr>
          <w:p w14:paraId="520B1FCB"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38" w:type="dxa"/>
            <w:tcBorders>
              <w:top w:val="single" w:sz="4" w:space="0" w:color="auto"/>
            </w:tcBorders>
          </w:tcPr>
          <w:p w14:paraId="0FCF80DF" w14:textId="6E93B87D"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439,136</w:t>
            </w:r>
          </w:p>
        </w:tc>
        <w:tc>
          <w:tcPr>
            <w:tcW w:w="267" w:type="dxa"/>
          </w:tcPr>
          <w:p w14:paraId="268FA17D"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99" w:type="dxa"/>
            <w:gridSpan w:val="2"/>
            <w:tcBorders>
              <w:top w:val="single" w:sz="4" w:space="0" w:color="auto"/>
            </w:tcBorders>
          </w:tcPr>
          <w:p w14:paraId="6F32EDE8" w14:textId="2F48C2D5"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483,793</w:t>
            </w:r>
          </w:p>
        </w:tc>
      </w:tr>
      <w:tr w:rsidR="000D79C2" w:rsidRPr="00F06BBC" w14:paraId="5CFDCCE7" w14:textId="77777777" w:rsidTr="007B3900">
        <w:trPr>
          <w:trHeight w:val="113"/>
        </w:trPr>
        <w:tc>
          <w:tcPr>
            <w:tcW w:w="3762" w:type="dxa"/>
            <w:vAlign w:val="bottom"/>
          </w:tcPr>
          <w:p w14:paraId="4BC0843A" w14:textId="76729E69" w:rsidR="000D79C2" w:rsidRPr="00F06BBC" w:rsidRDefault="000D79C2" w:rsidP="000D79C2">
            <w:pPr>
              <w:spacing w:line="360" w:lineRule="auto"/>
              <w:ind w:right="-114"/>
              <w:rPr>
                <w:rFonts w:ascii="Arial" w:hAnsi="Arial" w:cs="Arial"/>
                <w:sz w:val="19"/>
                <w:szCs w:val="19"/>
                <w:cs/>
              </w:rPr>
            </w:pPr>
            <w:r w:rsidRPr="00F06BBC">
              <w:rPr>
                <w:rFonts w:ascii="Arial" w:hAnsi="Arial" w:cs="Arial"/>
                <w:sz w:val="19"/>
                <w:szCs w:val="19"/>
                <w:u w:val="single"/>
              </w:rPr>
              <w:t>Less</w:t>
            </w:r>
            <w:r w:rsidRPr="00F06BBC">
              <w:rPr>
                <w:rFonts w:ascii="Arial" w:hAnsi="Arial" w:cs="Arial"/>
                <w:sz w:val="19"/>
                <w:szCs w:val="19"/>
              </w:rPr>
              <w:t xml:space="preserve"> Allowance for defective inventories</w:t>
            </w:r>
          </w:p>
        </w:tc>
        <w:tc>
          <w:tcPr>
            <w:tcW w:w="1170" w:type="dxa"/>
            <w:shd w:val="clear" w:color="auto" w:fill="auto"/>
          </w:tcPr>
          <w:p w14:paraId="339D8461" w14:textId="2C0BD794"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(37,948)</w:t>
            </w:r>
          </w:p>
        </w:tc>
        <w:tc>
          <w:tcPr>
            <w:tcW w:w="285" w:type="dxa"/>
            <w:shd w:val="clear" w:color="auto" w:fill="auto"/>
          </w:tcPr>
          <w:p w14:paraId="3CEC58E0"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lang w:val="en-GB"/>
              </w:rPr>
            </w:pPr>
          </w:p>
        </w:tc>
        <w:tc>
          <w:tcPr>
            <w:tcW w:w="1155" w:type="dxa"/>
            <w:gridSpan w:val="2"/>
            <w:shd w:val="clear" w:color="auto" w:fill="auto"/>
          </w:tcPr>
          <w:p w14:paraId="521A68D5" w14:textId="0F365EC6"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9"/>
                <w:szCs w:val="19"/>
                <w:lang w:val="en-GB"/>
              </w:rPr>
            </w:pPr>
            <w:r w:rsidRPr="00F06BBC">
              <w:rPr>
                <w:rFonts w:ascii="Arial" w:hAnsi="Arial" w:cs="Arial"/>
                <w:sz w:val="19"/>
                <w:szCs w:val="19"/>
              </w:rPr>
              <w:t>(28,562)</w:t>
            </w:r>
          </w:p>
        </w:tc>
        <w:tc>
          <w:tcPr>
            <w:tcW w:w="285" w:type="dxa"/>
            <w:gridSpan w:val="2"/>
          </w:tcPr>
          <w:p w14:paraId="5A349CF4"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lang w:val="en-GB"/>
              </w:rPr>
            </w:pPr>
          </w:p>
        </w:tc>
        <w:tc>
          <w:tcPr>
            <w:tcW w:w="1138" w:type="dxa"/>
            <w:shd w:val="clear" w:color="auto" w:fill="auto"/>
            <w:vAlign w:val="bottom"/>
          </w:tcPr>
          <w:p w14:paraId="2F7613DC" w14:textId="51A2FDFD"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(20,204)</w:t>
            </w:r>
          </w:p>
        </w:tc>
        <w:tc>
          <w:tcPr>
            <w:tcW w:w="267" w:type="dxa"/>
          </w:tcPr>
          <w:p w14:paraId="5FE4A2E1"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lang w:val="en-GB"/>
              </w:rPr>
            </w:pPr>
          </w:p>
        </w:tc>
        <w:tc>
          <w:tcPr>
            <w:tcW w:w="1199" w:type="dxa"/>
            <w:gridSpan w:val="2"/>
            <w:vAlign w:val="bottom"/>
          </w:tcPr>
          <w:p w14:paraId="61498846" w14:textId="156734BB"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(13,553)</w:t>
            </w:r>
          </w:p>
        </w:tc>
      </w:tr>
      <w:tr w:rsidR="000D79C2" w:rsidRPr="00F06BBC" w14:paraId="46900FE4" w14:textId="77777777" w:rsidTr="00052E99">
        <w:trPr>
          <w:trHeight w:val="113"/>
        </w:trPr>
        <w:tc>
          <w:tcPr>
            <w:tcW w:w="3762" w:type="dxa"/>
            <w:vAlign w:val="center"/>
          </w:tcPr>
          <w:p w14:paraId="0FAAB434" w14:textId="77777777" w:rsidR="000D79C2" w:rsidRPr="00F06BBC" w:rsidRDefault="000D79C2" w:rsidP="000D79C2">
            <w:pPr>
              <w:spacing w:line="360" w:lineRule="auto"/>
              <w:ind w:right="-75"/>
              <w:rPr>
                <w:rFonts w:ascii="Arial" w:hAnsi="Arial" w:cs="Arial"/>
                <w:sz w:val="19"/>
                <w:szCs w:val="19"/>
              </w:rPr>
            </w:pPr>
            <w:r w:rsidRPr="00F06BBC">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22CFF327" w14:textId="62D229CD"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589,796</w:t>
            </w:r>
          </w:p>
        </w:tc>
        <w:tc>
          <w:tcPr>
            <w:tcW w:w="285" w:type="dxa"/>
            <w:shd w:val="clear" w:color="auto" w:fill="auto"/>
          </w:tcPr>
          <w:p w14:paraId="1EAFE4DB"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55" w:type="dxa"/>
            <w:gridSpan w:val="2"/>
            <w:tcBorders>
              <w:top w:val="single" w:sz="4" w:space="0" w:color="auto"/>
              <w:bottom w:val="single" w:sz="12" w:space="0" w:color="auto"/>
            </w:tcBorders>
            <w:shd w:val="clear" w:color="auto" w:fill="auto"/>
          </w:tcPr>
          <w:p w14:paraId="5CEB5630" w14:textId="33DE8329"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9"/>
                <w:szCs w:val="19"/>
              </w:rPr>
            </w:pPr>
            <w:r w:rsidRPr="00F06BBC">
              <w:rPr>
                <w:rFonts w:ascii="Arial" w:hAnsi="Arial" w:cs="Arial"/>
                <w:sz w:val="19"/>
                <w:szCs w:val="19"/>
              </w:rPr>
              <w:t>629,121</w:t>
            </w:r>
          </w:p>
        </w:tc>
        <w:tc>
          <w:tcPr>
            <w:tcW w:w="285" w:type="dxa"/>
            <w:gridSpan w:val="2"/>
          </w:tcPr>
          <w:p w14:paraId="4B5644DB"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38" w:type="dxa"/>
            <w:tcBorders>
              <w:top w:val="single" w:sz="4" w:space="0" w:color="auto"/>
              <w:bottom w:val="single" w:sz="12" w:space="0" w:color="auto"/>
            </w:tcBorders>
            <w:shd w:val="clear" w:color="auto" w:fill="auto"/>
          </w:tcPr>
          <w:p w14:paraId="479C6218" w14:textId="2DF7F88D"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418,932</w:t>
            </w:r>
          </w:p>
        </w:tc>
        <w:tc>
          <w:tcPr>
            <w:tcW w:w="267" w:type="dxa"/>
          </w:tcPr>
          <w:p w14:paraId="556C1912" w14:textId="77777777" w:rsidR="000D79C2" w:rsidRPr="00F06BBC" w:rsidRDefault="000D79C2" w:rsidP="000D79C2">
            <w:pPr>
              <w:tabs>
                <w:tab w:val="clear" w:pos="454"/>
                <w:tab w:val="clear" w:pos="680"/>
                <w:tab w:val="left" w:pos="0"/>
              </w:tabs>
              <w:spacing w:line="360" w:lineRule="auto"/>
              <w:jc w:val="right"/>
              <w:rPr>
                <w:rFonts w:ascii="Arial" w:hAnsi="Arial" w:cs="Arial"/>
                <w:sz w:val="19"/>
                <w:szCs w:val="19"/>
              </w:rPr>
            </w:pPr>
          </w:p>
        </w:tc>
        <w:tc>
          <w:tcPr>
            <w:tcW w:w="1199" w:type="dxa"/>
            <w:gridSpan w:val="2"/>
            <w:tcBorders>
              <w:top w:val="single" w:sz="4" w:space="0" w:color="auto"/>
              <w:bottom w:val="single" w:sz="12" w:space="0" w:color="auto"/>
            </w:tcBorders>
          </w:tcPr>
          <w:p w14:paraId="2F0AA606" w14:textId="335EAB1F" w:rsidR="000D79C2" w:rsidRPr="00F06BBC" w:rsidRDefault="000D79C2" w:rsidP="000D7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470,240</w:t>
            </w:r>
          </w:p>
        </w:tc>
      </w:tr>
    </w:tbl>
    <w:p w14:paraId="653987E0" w14:textId="77777777" w:rsidR="002D2430" w:rsidRPr="00F06BBC" w:rsidRDefault="002D243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20"/>
          <w:szCs w:val="20"/>
          <w:u w:val="single"/>
        </w:rPr>
      </w:pPr>
    </w:p>
    <w:p w14:paraId="6AE49710" w14:textId="651321F3" w:rsidR="00006A36" w:rsidRPr="00F06BBC" w:rsidRDefault="00006A36" w:rsidP="003172C7">
      <w:pPr>
        <w:tabs>
          <w:tab w:val="clear" w:pos="454"/>
          <w:tab w:val="clear" w:pos="907"/>
          <w:tab w:val="left" w:pos="900"/>
        </w:tabs>
        <w:spacing w:line="360" w:lineRule="auto"/>
        <w:ind w:left="459" w:right="-1"/>
        <w:jc w:val="thaiDistribute"/>
        <w:rPr>
          <w:rFonts w:ascii="Arial" w:hAnsi="Arial" w:cs="Arial"/>
          <w:sz w:val="19"/>
          <w:szCs w:val="19"/>
        </w:rPr>
      </w:pPr>
      <w:r w:rsidRPr="00F06BBC">
        <w:rPr>
          <w:rFonts w:ascii="Arial" w:hAnsi="Arial" w:cs="Arial"/>
          <w:sz w:val="19"/>
          <w:szCs w:val="19"/>
        </w:rPr>
        <w:t>During the year, the movements</w:t>
      </w:r>
      <w:r w:rsidR="00023A7D" w:rsidRPr="00F06BBC">
        <w:rPr>
          <w:rFonts w:ascii="Arial" w:hAnsi="Arial" w:cs="Arial"/>
          <w:sz w:val="19"/>
          <w:szCs w:val="19"/>
        </w:rPr>
        <w:t xml:space="preserve"> of allowance for defective inventories</w:t>
      </w:r>
      <w:r w:rsidR="00731374" w:rsidRPr="00F06BBC">
        <w:rPr>
          <w:rFonts w:ascii="Arial" w:hAnsi="Arial" w:cs="Arial"/>
          <w:sz w:val="19"/>
          <w:szCs w:val="19"/>
        </w:rPr>
        <w:t xml:space="preserve"> are as follows</w:t>
      </w:r>
      <w:r w:rsidRPr="00F06BBC">
        <w:rPr>
          <w:rFonts w:ascii="Arial" w:hAnsi="Arial" w:cs="Arial"/>
          <w:sz w:val="19"/>
          <w:szCs w:val="19"/>
        </w:rPr>
        <w:t>:</w:t>
      </w:r>
    </w:p>
    <w:p w14:paraId="5E843EC4" w14:textId="77777777" w:rsidR="001824AF" w:rsidRPr="00F06BBC" w:rsidRDefault="001824AF" w:rsidP="001824AF">
      <w:pPr>
        <w:tabs>
          <w:tab w:val="clear" w:pos="454"/>
          <w:tab w:val="left" w:pos="450"/>
        </w:tabs>
        <w:spacing w:line="360" w:lineRule="auto"/>
        <w:ind w:left="426" w:right="-1"/>
        <w:jc w:val="thaiDistribute"/>
        <w:rPr>
          <w:rFonts w:ascii="Arial" w:hAnsi="Arial" w:cs="Arial"/>
          <w:sz w:val="16"/>
          <w:szCs w:val="16"/>
        </w:rPr>
      </w:pPr>
    </w:p>
    <w:tbl>
      <w:tblPr>
        <w:tblW w:w="9243" w:type="dxa"/>
        <w:tblInd w:w="459" w:type="dxa"/>
        <w:tblLayout w:type="fixed"/>
        <w:tblLook w:val="0000" w:firstRow="0" w:lastRow="0" w:firstColumn="0" w:lastColumn="0" w:noHBand="0" w:noVBand="0"/>
      </w:tblPr>
      <w:tblGrid>
        <w:gridCol w:w="3753"/>
        <w:gridCol w:w="1170"/>
        <w:gridCol w:w="306"/>
        <w:gridCol w:w="1149"/>
        <w:gridCol w:w="265"/>
        <w:gridCol w:w="1133"/>
        <w:gridCol w:w="306"/>
        <w:gridCol w:w="1161"/>
      </w:tblGrid>
      <w:tr w:rsidR="00833489" w:rsidRPr="00F06BBC" w14:paraId="3CE815E2" w14:textId="77777777" w:rsidTr="003172C7">
        <w:tc>
          <w:tcPr>
            <w:tcW w:w="3753" w:type="dxa"/>
          </w:tcPr>
          <w:p w14:paraId="1268CC15" w14:textId="77777777" w:rsidR="00833489" w:rsidRPr="00F06BBC" w:rsidRDefault="00833489" w:rsidP="00332DF0">
            <w:pPr>
              <w:tabs>
                <w:tab w:val="left" w:pos="540"/>
              </w:tabs>
              <w:spacing w:line="360" w:lineRule="auto"/>
              <w:ind w:right="-108"/>
              <w:rPr>
                <w:rFonts w:ascii="Arial" w:hAnsi="Arial" w:cs="Arial"/>
                <w:sz w:val="19"/>
                <w:szCs w:val="19"/>
              </w:rPr>
            </w:pPr>
          </w:p>
        </w:tc>
        <w:tc>
          <w:tcPr>
            <w:tcW w:w="2625" w:type="dxa"/>
            <w:gridSpan w:val="3"/>
          </w:tcPr>
          <w:p w14:paraId="596A042A" w14:textId="77777777" w:rsidR="00833489" w:rsidRPr="00F06BBC" w:rsidRDefault="00833489" w:rsidP="00332DF0">
            <w:pPr>
              <w:tabs>
                <w:tab w:val="left" w:pos="540"/>
              </w:tabs>
              <w:spacing w:line="360" w:lineRule="auto"/>
              <w:ind w:right="109"/>
              <w:jc w:val="center"/>
              <w:rPr>
                <w:rFonts w:ascii="Arial" w:hAnsi="Arial" w:cs="Arial"/>
                <w:sz w:val="19"/>
                <w:szCs w:val="19"/>
              </w:rPr>
            </w:pPr>
          </w:p>
        </w:tc>
        <w:tc>
          <w:tcPr>
            <w:tcW w:w="265" w:type="dxa"/>
          </w:tcPr>
          <w:p w14:paraId="532EA47C" w14:textId="77777777" w:rsidR="00833489" w:rsidRPr="00F06BBC" w:rsidRDefault="00833489" w:rsidP="00332DF0">
            <w:pPr>
              <w:tabs>
                <w:tab w:val="left" w:pos="540"/>
              </w:tabs>
              <w:spacing w:line="360" w:lineRule="auto"/>
              <w:ind w:right="109"/>
              <w:jc w:val="center"/>
              <w:rPr>
                <w:rFonts w:ascii="Arial" w:hAnsi="Arial" w:cs="Arial"/>
                <w:sz w:val="19"/>
                <w:szCs w:val="19"/>
              </w:rPr>
            </w:pPr>
          </w:p>
        </w:tc>
        <w:tc>
          <w:tcPr>
            <w:tcW w:w="2600" w:type="dxa"/>
            <w:gridSpan w:val="3"/>
          </w:tcPr>
          <w:p w14:paraId="3F691219" w14:textId="27E2E20E" w:rsidR="00833489" w:rsidRPr="00F06BBC" w:rsidRDefault="00731374" w:rsidP="00332DF0">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(Unit</w:t>
            </w:r>
            <w:r w:rsidR="00833489" w:rsidRPr="00F06BBC">
              <w:rPr>
                <w:rFonts w:ascii="Arial" w:hAnsi="Arial" w:cs="Arial"/>
                <w:sz w:val="19"/>
                <w:szCs w:val="19"/>
              </w:rPr>
              <w:t>: Thousand Baht)</w:t>
            </w:r>
          </w:p>
        </w:tc>
      </w:tr>
      <w:tr w:rsidR="00833489" w:rsidRPr="00F06BBC" w14:paraId="2CD01FD8" w14:textId="77777777" w:rsidTr="003172C7">
        <w:tc>
          <w:tcPr>
            <w:tcW w:w="3753" w:type="dxa"/>
          </w:tcPr>
          <w:p w14:paraId="2E9C5FE9" w14:textId="77777777" w:rsidR="00833489" w:rsidRPr="00F06BBC" w:rsidRDefault="00833489" w:rsidP="00332DF0">
            <w:pPr>
              <w:tabs>
                <w:tab w:val="left" w:pos="540"/>
              </w:tabs>
              <w:spacing w:line="360" w:lineRule="auto"/>
              <w:ind w:right="-108"/>
              <w:rPr>
                <w:rFonts w:ascii="Arial" w:hAnsi="Arial" w:cs="Arial"/>
                <w:sz w:val="19"/>
                <w:szCs w:val="19"/>
              </w:rPr>
            </w:pPr>
          </w:p>
        </w:tc>
        <w:tc>
          <w:tcPr>
            <w:tcW w:w="2625" w:type="dxa"/>
            <w:gridSpan w:val="3"/>
            <w:tcBorders>
              <w:bottom w:val="single" w:sz="4" w:space="0" w:color="auto"/>
            </w:tcBorders>
          </w:tcPr>
          <w:p w14:paraId="40183B32" w14:textId="77777777" w:rsidR="00833489" w:rsidRPr="00F06BBC" w:rsidRDefault="00833489" w:rsidP="00332DF0">
            <w:pPr>
              <w:tabs>
                <w:tab w:val="left" w:pos="540"/>
              </w:tabs>
              <w:spacing w:line="360" w:lineRule="auto"/>
              <w:ind w:right="109"/>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65" w:type="dxa"/>
          </w:tcPr>
          <w:p w14:paraId="7CA3C6ED" w14:textId="77777777" w:rsidR="00833489" w:rsidRPr="00F06BBC" w:rsidRDefault="00833489" w:rsidP="00332DF0">
            <w:pPr>
              <w:tabs>
                <w:tab w:val="left" w:pos="540"/>
              </w:tabs>
              <w:spacing w:line="360" w:lineRule="auto"/>
              <w:ind w:right="109"/>
              <w:jc w:val="center"/>
              <w:rPr>
                <w:rFonts w:ascii="Arial" w:hAnsi="Arial" w:cs="Arial"/>
                <w:sz w:val="19"/>
                <w:szCs w:val="19"/>
              </w:rPr>
            </w:pPr>
          </w:p>
        </w:tc>
        <w:tc>
          <w:tcPr>
            <w:tcW w:w="2600" w:type="dxa"/>
            <w:gridSpan w:val="3"/>
            <w:tcBorders>
              <w:bottom w:val="single" w:sz="4" w:space="0" w:color="auto"/>
            </w:tcBorders>
          </w:tcPr>
          <w:p w14:paraId="3213632A" w14:textId="77777777" w:rsidR="00833489" w:rsidRPr="00F06BBC" w:rsidRDefault="00833489" w:rsidP="00332DF0">
            <w:pPr>
              <w:tabs>
                <w:tab w:val="left" w:pos="540"/>
              </w:tabs>
              <w:spacing w:line="360" w:lineRule="auto"/>
              <w:ind w:right="-108"/>
              <w:jc w:val="center"/>
              <w:rPr>
                <w:rFonts w:ascii="Arial" w:hAnsi="Arial" w:cs="Arial"/>
                <w:sz w:val="19"/>
                <w:szCs w:val="19"/>
              </w:rPr>
            </w:pPr>
            <w:r w:rsidRPr="00F06BBC">
              <w:rPr>
                <w:rFonts w:ascii="Arial" w:hAnsi="Arial" w:cs="Arial"/>
                <w:sz w:val="19"/>
                <w:szCs w:val="19"/>
              </w:rPr>
              <w:t>Separate F/S</w:t>
            </w:r>
          </w:p>
        </w:tc>
      </w:tr>
      <w:tr w:rsidR="003172C7" w:rsidRPr="00F06BBC" w14:paraId="7A2BD4BA" w14:textId="77777777" w:rsidTr="003172C7">
        <w:tc>
          <w:tcPr>
            <w:tcW w:w="3753" w:type="dxa"/>
          </w:tcPr>
          <w:p w14:paraId="4762764A" w14:textId="77777777" w:rsidR="003172C7" w:rsidRPr="00F06BBC" w:rsidRDefault="003172C7" w:rsidP="003172C7">
            <w:pPr>
              <w:tabs>
                <w:tab w:val="left" w:pos="540"/>
              </w:tabs>
              <w:spacing w:line="360" w:lineRule="auto"/>
              <w:ind w:right="-108"/>
              <w:rPr>
                <w:rFonts w:ascii="Arial" w:hAnsi="Arial" w:cs="Arial"/>
                <w:sz w:val="19"/>
                <w:szCs w:val="19"/>
              </w:rPr>
            </w:pPr>
          </w:p>
        </w:tc>
        <w:tc>
          <w:tcPr>
            <w:tcW w:w="1170" w:type="dxa"/>
            <w:tcBorders>
              <w:top w:val="single" w:sz="4" w:space="0" w:color="auto"/>
              <w:bottom w:val="single" w:sz="4" w:space="0" w:color="auto"/>
            </w:tcBorders>
            <w:vAlign w:val="center"/>
          </w:tcPr>
          <w:p w14:paraId="2760C00A" w14:textId="17B1F0E4" w:rsidR="003172C7" w:rsidRPr="00F06BBC" w:rsidRDefault="003172C7" w:rsidP="003172C7">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306" w:type="dxa"/>
            <w:tcBorders>
              <w:top w:val="single" w:sz="4" w:space="0" w:color="auto"/>
            </w:tcBorders>
            <w:vAlign w:val="center"/>
          </w:tcPr>
          <w:p w14:paraId="45B3FA3A"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149" w:type="dxa"/>
            <w:tcBorders>
              <w:top w:val="single" w:sz="4" w:space="0" w:color="auto"/>
              <w:bottom w:val="single" w:sz="4" w:space="0" w:color="auto"/>
            </w:tcBorders>
            <w:vAlign w:val="center"/>
          </w:tcPr>
          <w:p w14:paraId="24935E8F" w14:textId="79BEEF15" w:rsidR="003172C7" w:rsidRPr="00F06BBC" w:rsidRDefault="003172C7" w:rsidP="003172C7">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65" w:type="dxa"/>
            <w:vAlign w:val="center"/>
          </w:tcPr>
          <w:p w14:paraId="449F6579"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133" w:type="dxa"/>
            <w:tcBorders>
              <w:top w:val="single" w:sz="4" w:space="0" w:color="auto"/>
              <w:bottom w:val="single" w:sz="4" w:space="0" w:color="auto"/>
            </w:tcBorders>
            <w:vAlign w:val="center"/>
          </w:tcPr>
          <w:p w14:paraId="32049E69" w14:textId="31DFB18B" w:rsidR="003172C7" w:rsidRPr="00F06BBC" w:rsidRDefault="003172C7" w:rsidP="003172C7">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306" w:type="dxa"/>
            <w:tcBorders>
              <w:top w:val="single" w:sz="4" w:space="0" w:color="auto"/>
            </w:tcBorders>
            <w:vAlign w:val="center"/>
          </w:tcPr>
          <w:p w14:paraId="763DF89C"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161" w:type="dxa"/>
            <w:tcBorders>
              <w:top w:val="single" w:sz="4" w:space="0" w:color="auto"/>
              <w:bottom w:val="single" w:sz="4" w:space="0" w:color="auto"/>
            </w:tcBorders>
            <w:vAlign w:val="center"/>
          </w:tcPr>
          <w:p w14:paraId="42776A0A" w14:textId="50F22103" w:rsidR="003172C7" w:rsidRPr="00F06BBC" w:rsidRDefault="003172C7" w:rsidP="003172C7">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833489" w:rsidRPr="00F06BBC" w14:paraId="02007709" w14:textId="77777777" w:rsidTr="003172C7">
        <w:trPr>
          <w:trHeight w:val="287"/>
        </w:trPr>
        <w:tc>
          <w:tcPr>
            <w:tcW w:w="3753" w:type="dxa"/>
          </w:tcPr>
          <w:p w14:paraId="7E8CCE44" w14:textId="77777777" w:rsidR="00833489" w:rsidRPr="00F06BBC" w:rsidRDefault="00833489" w:rsidP="00332DF0">
            <w:pPr>
              <w:tabs>
                <w:tab w:val="left" w:pos="540"/>
              </w:tabs>
              <w:spacing w:line="360" w:lineRule="auto"/>
              <w:ind w:right="-108"/>
              <w:rPr>
                <w:rFonts w:ascii="Arial" w:hAnsi="Arial" w:cs="Arial"/>
                <w:sz w:val="19"/>
                <w:szCs w:val="19"/>
                <w:cs/>
                <w:lang w:val="en-GB"/>
              </w:rPr>
            </w:pPr>
          </w:p>
        </w:tc>
        <w:tc>
          <w:tcPr>
            <w:tcW w:w="1170" w:type="dxa"/>
            <w:tcBorders>
              <w:top w:val="single" w:sz="4" w:space="0" w:color="auto"/>
            </w:tcBorders>
          </w:tcPr>
          <w:p w14:paraId="7AD1F9B7" w14:textId="2842BD0C" w:rsidR="00833489" w:rsidRPr="00F06BBC" w:rsidRDefault="00833489" w:rsidP="00432CE1">
            <w:pPr>
              <w:tabs>
                <w:tab w:val="left" w:pos="540"/>
              </w:tabs>
              <w:spacing w:line="360" w:lineRule="auto"/>
              <w:ind w:right="72"/>
              <w:jc w:val="right"/>
              <w:rPr>
                <w:rFonts w:ascii="Arial" w:hAnsi="Arial" w:cs="Arial"/>
                <w:color w:val="FF0000"/>
                <w:sz w:val="19"/>
                <w:szCs w:val="19"/>
              </w:rPr>
            </w:pPr>
          </w:p>
        </w:tc>
        <w:tc>
          <w:tcPr>
            <w:tcW w:w="306" w:type="dxa"/>
          </w:tcPr>
          <w:p w14:paraId="6465DACA" w14:textId="77777777" w:rsidR="00833489" w:rsidRPr="00F06BBC" w:rsidRDefault="00833489" w:rsidP="00332DF0">
            <w:pPr>
              <w:tabs>
                <w:tab w:val="left" w:pos="540"/>
              </w:tabs>
              <w:spacing w:line="360" w:lineRule="auto"/>
              <w:ind w:right="72"/>
              <w:rPr>
                <w:rFonts w:ascii="Arial" w:hAnsi="Arial" w:cs="Arial"/>
                <w:b/>
                <w:sz w:val="19"/>
                <w:szCs w:val="19"/>
                <w:u w:val="single"/>
              </w:rPr>
            </w:pPr>
          </w:p>
        </w:tc>
        <w:tc>
          <w:tcPr>
            <w:tcW w:w="1149" w:type="dxa"/>
            <w:tcBorders>
              <w:top w:val="single" w:sz="4" w:space="0" w:color="auto"/>
            </w:tcBorders>
          </w:tcPr>
          <w:p w14:paraId="32875438" w14:textId="77777777" w:rsidR="00833489" w:rsidRPr="00F06BBC" w:rsidRDefault="00833489" w:rsidP="00332DF0">
            <w:pPr>
              <w:tabs>
                <w:tab w:val="left" w:pos="540"/>
              </w:tabs>
              <w:spacing w:line="360" w:lineRule="auto"/>
              <w:ind w:right="72"/>
              <w:jc w:val="right"/>
              <w:rPr>
                <w:rFonts w:ascii="Arial" w:hAnsi="Arial" w:cs="Arial"/>
                <w:sz w:val="19"/>
                <w:szCs w:val="19"/>
              </w:rPr>
            </w:pPr>
          </w:p>
        </w:tc>
        <w:tc>
          <w:tcPr>
            <w:tcW w:w="265" w:type="dxa"/>
          </w:tcPr>
          <w:p w14:paraId="0CB6C436" w14:textId="77777777" w:rsidR="00833489" w:rsidRPr="00F06BBC" w:rsidRDefault="00833489" w:rsidP="00332DF0">
            <w:pPr>
              <w:tabs>
                <w:tab w:val="left" w:pos="540"/>
              </w:tabs>
              <w:spacing w:line="360" w:lineRule="auto"/>
              <w:ind w:right="72"/>
              <w:jc w:val="right"/>
              <w:rPr>
                <w:rFonts w:ascii="Arial" w:hAnsi="Arial" w:cs="Arial"/>
                <w:sz w:val="19"/>
                <w:szCs w:val="19"/>
              </w:rPr>
            </w:pPr>
          </w:p>
        </w:tc>
        <w:tc>
          <w:tcPr>
            <w:tcW w:w="1133" w:type="dxa"/>
            <w:tcBorders>
              <w:top w:val="single" w:sz="4" w:space="0" w:color="auto"/>
            </w:tcBorders>
          </w:tcPr>
          <w:p w14:paraId="5A91F341" w14:textId="77777777" w:rsidR="00833489" w:rsidRPr="00F06BBC" w:rsidRDefault="00833489" w:rsidP="00332DF0">
            <w:pPr>
              <w:tabs>
                <w:tab w:val="left" w:pos="540"/>
              </w:tabs>
              <w:spacing w:line="360" w:lineRule="auto"/>
              <w:jc w:val="right"/>
              <w:rPr>
                <w:rFonts w:ascii="Arial" w:hAnsi="Arial" w:cs="Arial"/>
                <w:sz w:val="19"/>
                <w:szCs w:val="19"/>
              </w:rPr>
            </w:pPr>
          </w:p>
        </w:tc>
        <w:tc>
          <w:tcPr>
            <w:tcW w:w="306" w:type="dxa"/>
          </w:tcPr>
          <w:p w14:paraId="2C2DE1D3" w14:textId="77777777" w:rsidR="00833489" w:rsidRPr="00F06BBC" w:rsidRDefault="00833489" w:rsidP="00332DF0">
            <w:pPr>
              <w:tabs>
                <w:tab w:val="left" w:pos="540"/>
              </w:tabs>
              <w:spacing w:line="360" w:lineRule="auto"/>
              <w:ind w:right="72"/>
              <w:jc w:val="right"/>
              <w:rPr>
                <w:rFonts w:ascii="Arial" w:hAnsi="Arial" w:cs="Arial"/>
                <w:sz w:val="19"/>
                <w:szCs w:val="19"/>
              </w:rPr>
            </w:pPr>
          </w:p>
        </w:tc>
        <w:tc>
          <w:tcPr>
            <w:tcW w:w="1161" w:type="dxa"/>
            <w:tcBorders>
              <w:top w:val="single" w:sz="4" w:space="0" w:color="auto"/>
            </w:tcBorders>
          </w:tcPr>
          <w:p w14:paraId="773D33FD" w14:textId="77777777" w:rsidR="00833489" w:rsidRPr="00F06BBC" w:rsidRDefault="00833489" w:rsidP="00332DF0">
            <w:pPr>
              <w:tabs>
                <w:tab w:val="left" w:pos="540"/>
              </w:tabs>
              <w:spacing w:line="360" w:lineRule="auto"/>
              <w:jc w:val="right"/>
              <w:rPr>
                <w:rFonts w:ascii="Arial" w:hAnsi="Arial" w:cs="Arial"/>
                <w:sz w:val="19"/>
                <w:szCs w:val="19"/>
              </w:rPr>
            </w:pPr>
          </w:p>
        </w:tc>
      </w:tr>
      <w:tr w:rsidR="00C7770E" w:rsidRPr="00F06BBC" w14:paraId="62CD26DA" w14:textId="77777777" w:rsidTr="003172C7">
        <w:tc>
          <w:tcPr>
            <w:tcW w:w="3753" w:type="dxa"/>
            <w:vAlign w:val="bottom"/>
          </w:tcPr>
          <w:p w14:paraId="66E34D23" w14:textId="77777777" w:rsidR="00C7770E" w:rsidRPr="00F06BBC" w:rsidRDefault="00C7770E" w:rsidP="00C7770E">
            <w:pPr>
              <w:spacing w:line="360" w:lineRule="auto"/>
              <w:ind w:right="28"/>
              <w:rPr>
                <w:rFonts w:ascii="Arial" w:hAnsi="Arial" w:cs="Arial"/>
                <w:sz w:val="19"/>
                <w:szCs w:val="19"/>
              </w:rPr>
            </w:pPr>
            <w:r w:rsidRPr="00F06BBC">
              <w:rPr>
                <w:rFonts w:ascii="Arial" w:hAnsi="Arial" w:cs="Arial"/>
                <w:sz w:val="19"/>
                <w:szCs w:val="19"/>
                <w:lang w:val="en-GB"/>
              </w:rPr>
              <w:t>Balance</w:t>
            </w:r>
            <w:r w:rsidRPr="00F06BBC">
              <w:rPr>
                <w:rFonts w:ascii="Arial" w:hAnsi="Arial" w:cs="Arial"/>
                <w:sz w:val="19"/>
                <w:szCs w:val="19"/>
              </w:rPr>
              <w:t xml:space="preserve"> as at 1 January </w:t>
            </w:r>
          </w:p>
        </w:tc>
        <w:tc>
          <w:tcPr>
            <w:tcW w:w="1170" w:type="dxa"/>
            <w:shd w:val="clear" w:color="auto" w:fill="auto"/>
            <w:vAlign w:val="bottom"/>
          </w:tcPr>
          <w:p w14:paraId="391332C0" w14:textId="27A52E53" w:rsidR="00C7770E" w:rsidRPr="00F06BBC" w:rsidRDefault="00C7770E" w:rsidP="00C7770E">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rPr>
              <w:t>28,562</w:t>
            </w:r>
          </w:p>
        </w:tc>
        <w:tc>
          <w:tcPr>
            <w:tcW w:w="306" w:type="dxa"/>
            <w:vAlign w:val="center"/>
          </w:tcPr>
          <w:p w14:paraId="308EC3F8" w14:textId="77777777" w:rsidR="00C7770E" w:rsidRPr="00F06BBC" w:rsidRDefault="00C7770E" w:rsidP="00C7770E">
            <w:pPr>
              <w:tabs>
                <w:tab w:val="left" w:pos="540"/>
              </w:tabs>
              <w:spacing w:line="360" w:lineRule="auto"/>
              <w:ind w:right="72"/>
              <w:jc w:val="right"/>
              <w:rPr>
                <w:rFonts w:ascii="Arial" w:hAnsi="Arial" w:cs="Arial"/>
                <w:sz w:val="19"/>
                <w:szCs w:val="19"/>
              </w:rPr>
            </w:pPr>
          </w:p>
        </w:tc>
        <w:tc>
          <w:tcPr>
            <w:tcW w:w="1149" w:type="dxa"/>
            <w:vAlign w:val="bottom"/>
          </w:tcPr>
          <w:p w14:paraId="7000E139" w14:textId="26F1498C" w:rsidR="00C7770E" w:rsidRPr="00F06BBC" w:rsidRDefault="00C7770E" w:rsidP="00C7770E">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11,721</w:t>
            </w:r>
          </w:p>
        </w:tc>
        <w:tc>
          <w:tcPr>
            <w:tcW w:w="265" w:type="dxa"/>
            <w:vAlign w:val="center"/>
          </w:tcPr>
          <w:p w14:paraId="6CCD49A1" w14:textId="77777777" w:rsidR="00C7770E" w:rsidRPr="00F06BBC" w:rsidRDefault="00C7770E" w:rsidP="00C7770E">
            <w:pPr>
              <w:tabs>
                <w:tab w:val="clear" w:pos="907"/>
                <w:tab w:val="left" w:pos="540"/>
              </w:tabs>
              <w:spacing w:line="360" w:lineRule="auto"/>
              <w:jc w:val="right"/>
              <w:rPr>
                <w:rFonts w:ascii="Arial" w:hAnsi="Arial" w:cs="Arial"/>
                <w:sz w:val="19"/>
                <w:szCs w:val="19"/>
                <w:lang w:val="en-GB"/>
              </w:rPr>
            </w:pPr>
          </w:p>
        </w:tc>
        <w:tc>
          <w:tcPr>
            <w:tcW w:w="1133" w:type="dxa"/>
            <w:vAlign w:val="bottom"/>
          </w:tcPr>
          <w:p w14:paraId="1A8EA47F" w14:textId="29077913" w:rsidR="00C7770E" w:rsidRPr="00F06BBC" w:rsidRDefault="00C7770E" w:rsidP="00C77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F06BBC">
              <w:rPr>
                <w:rFonts w:ascii="Arial" w:hAnsi="Arial" w:cs="Arial"/>
                <w:sz w:val="19"/>
                <w:szCs w:val="19"/>
              </w:rPr>
              <w:t>13,553</w:t>
            </w:r>
          </w:p>
        </w:tc>
        <w:tc>
          <w:tcPr>
            <w:tcW w:w="306" w:type="dxa"/>
          </w:tcPr>
          <w:p w14:paraId="6D494B1D" w14:textId="77777777" w:rsidR="00C7770E" w:rsidRPr="00F06BBC" w:rsidRDefault="00C7770E" w:rsidP="00C7770E">
            <w:pPr>
              <w:tabs>
                <w:tab w:val="clear" w:pos="907"/>
                <w:tab w:val="left" w:pos="1158"/>
              </w:tabs>
              <w:spacing w:line="360" w:lineRule="auto"/>
              <w:jc w:val="right"/>
              <w:rPr>
                <w:rFonts w:ascii="Arial" w:hAnsi="Arial" w:cs="Arial"/>
                <w:sz w:val="19"/>
                <w:szCs w:val="19"/>
                <w:cs/>
                <w:lang w:val="en-GB"/>
              </w:rPr>
            </w:pPr>
          </w:p>
        </w:tc>
        <w:tc>
          <w:tcPr>
            <w:tcW w:w="1161" w:type="dxa"/>
            <w:vAlign w:val="bottom"/>
          </w:tcPr>
          <w:p w14:paraId="2FD39378" w14:textId="7C77549A" w:rsidR="00C7770E" w:rsidRPr="00F06BBC" w:rsidRDefault="00C7770E" w:rsidP="00C7770E">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rPr>
              <w:t>5,779</w:t>
            </w:r>
          </w:p>
        </w:tc>
      </w:tr>
      <w:tr w:rsidR="00C7770E" w:rsidRPr="00F06BBC" w14:paraId="0F0D55FC" w14:textId="77777777" w:rsidTr="00C36227">
        <w:tc>
          <w:tcPr>
            <w:tcW w:w="3753" w:type="dxa"/>
            <w:shd w:val="clear" w:color="auto" w:fill="auto"/>
            <w:vAlign w:val="bottom"/>
          </w:tcPr>
          <w:p w14:paraId="7358653D" w14:textId="27F24FE2" w:rsidR="00C7770E" w:rsidRPr="00F06BBC" w:rsidRDefault="00C7770E" w:rsidP="00C7770E">
            <w:pPr>
              <w:spacing w:line="360" w:lineRule="auto"/>
              <w:ind w:right="28"/>
              <w:rPr>
                <w:rFonts w:ascii="Arial" w:hAnsi="Arial" w:cs="Arial"/>
                <w:sz w:val="19"/>
                <w:szCs w:val="19"/>
              </w:rPr>
            </w:pPr>
            <w:r w:rsidRPr="00F06BBC">
              <w:rPr>
                <w:rFonts w:ascii="Arial" w:hAnsi="Arial" w:cs="Arial"/>
                <w:sz w:val="19"/>
                <w:szCs w:val="19"/>
                <w:u w:val="single"/>
              </w:rPr>
              <w:t>Add</w:t>
            </w:r>
            <w:r w:rsidRPr="00F06BBC">
              <w:rPr>
                <w:rFonts w:ascii="Arial" w:hAnsi="Arial" w:cs="Arial"/>
                <w:sz w:val="19"/>
                <w:szCs w:val="19"/>
              </w:rPr>
              <w:t xml:space="preserve"> </w:t>
            </w:r>
            <w:r w:rsidRPr="00F06BBC">
              <w:rPr>
                <w:rFonts w:ascii="Arial" w:hAnsi="Arial" w:cstheme="minorBidi" w:hint="cs"/>
                <w:sz w:val="19"/>
                <w:szCs w:val="19"/>
                <w:cs/>
              </w:rPr>
              <w:t xml:space="preserve">  </w:t>
            </w:r>
            <w:r w:rsidRPr="00F06BBC">
              <w:rPr>
                <w:rFonts w:ascii="Arial" w:hAnsi="Arial" w:cs="Arial"/>
                <w:sz w:val="19"/>
                <w:szCs w:val="19"/>
              </w:rPr>
              <w:t>Allowance for defective inventories</w:t>
            </w:r>
          </w:p>
        </w:tc>
        <w:tc>
          <w:tcPr>
            <w:tcW w:w="1170" w:type="dxa"/>
            <w:shd w:val="clear" w:color="auto" w:fill="auto"/>
            <w:vAlign w:val="bottom"/>
          </w:tcPr>
          <w:p w14:paraId="2130D284" w14:textId="1686EB7D" w:rsidR="00C7770E" w:rsidRPr="00F06BBC" w:rsidRDefault="00C7770E" w:rsidP="00C7770E">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14,694</w:t>
            </w:r>
          </w:p>
        </w:tc>
        <w:tc>
          <w:tcPr>
            <w:tcW w:w="306" w:type="dxa"/>
            <w:vAlign w:val="center"/>
          </w:tcPr>
          <w:p w14:paraId="6908E772" w14:textId="77777777" w:rsidR="00C7770E" w:rsidRPr="00F06BBC" w:rsidRDefault="00C7770E" w:rsidP="00C7770E">
            <w:pPr>
              <w:tabs>
                <w:tab w:val="left" w:pos="540"/>
              </w:tabs>
              <w:spacing w:line="360" w:lineRule="auto"/>
              <w:ind w:right="72"/>
              <w:jc w:val="right"/>
              <w:rPr>
                <w:rFonts w:ascii="Arial" w:hAnsi="Arial" w:cs="Arial"/>
                <w:sz w:val="19"/>
                <w:szCs w:val="19"/>
              </w:rPr>
            </w:pPr>
          </w:p>
        </w:tc>
        <w:tc>
          <w:tcPr>
            <w:tcW w:w="1149" w:type="dxa"/>
            <w:vAlign w:val="bottom"/>
          </w:tcPr>
          <w:p w14:paraId="15A3E3EC" w14:textId="119F3F2D" w:rsidR="00C7770E" w:rsidRPr="00F06BBC" w:rsidRDefault="00C7770E" w:rsidP="00C7770E">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17,203</w:t>
            </w:r>
          </w:p>
        </w:tc>
        <w:tc>
          <w:tcPr>
            <w:tcW w:w="265" w:type="dxa"/>
            <w:vAlign w:val="center"/>
          </w:tcPr>
          <w:p w14:paraId="4B6B909A" w14:textId="77777777" w:rsidR="00C7770E" w:rsidRPr="00F06BBC" w:rsidRDefault="00C7770E" w:rsidP="00C7770E">
            <w:pPr>
              <w:tabs>
                <w:tab w:val="clear" w:pos="907"/>
                <w:tab w:val="left" w:pos="540"/>
              </w:tabs>
              <w:spacing w:line="360" w:lineRule="auto"/>
              <w:jc w:val="right"/>
              <w:rPr>
                <w:rFonts w:ascii="Arial" w:hAnsi="Arial" w:cs="Arial"/>
                <w:sz w:val="19"/>
                <w:szCs w:val="19"/>
                <w:lang w:val="en-GB"/>
              </w:rPr>
            </w:pPr>
          </w:p>
        </w:tc>
        <w:tc>
          <w:tcPr>
            <w:tcW w:w="1133" w:type="dxa"/>
            <w:shd w:val="clear" w:color="auto" w:fill="auto"/>
            <w:vAlign w:val="bottom"/>
          </w:tcPr>
          <w:p w14:paraId="789742CD" w14:textId="54B29CA7" w:rsidR="00C7770E" w:rsidRPr="00F06BBC" w:rsidRDefault="00C7770E" w:rsidP="00C77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6,651</w:t>
            </w:r>
          </w:p>
        </w:tc>
        <w:tc>
          <w:tcPr>
            <w:tcW w:w="306" w:type="dxa"/>
          </w:tcPr>
          <w:p w14:paraId="5DEAB106" w14:textId="77777777" w:rsidR="00C7770E" w:rsidRPr="00F06BBC" w:rsidRDefault="00C7770E" w:rsidP="00C7770E">
            <w:pPr>
              <w:tabs>
                <w:tab w:val="clear" w:pos="907"/>
                <w:tab w:val="left" w:pos="1158"/>
              </w:tabs>
              <w:spacing w:line="360" w:lineRule="auto"/>
              <w:jc w:val="right"/>
              <w:rPr>
                <w:rFonts w:ascii="Arial" w:hAnsi="Arial" w:cs="Arial"/>
                <w:sz w:val="19"/>
                <w:szCs w:val="19"/>
                <w:cs/>
                <w:lang w:val="en-GB"/>
              </w:rPr>
            </w:pPr>
          </w:p>
        </w:tc>
        <w:tc>
          <w:tcPr>
            <w:tcW w:w="1161" w:type="dxa"/>
            <w:vAlign w:val="bottom"/>
          </w:tcPr>
          <w:p w14:paraId="0F962B71" w14:textId="08F59E25" w:rsidR="00C7770E" w:rsidRPr="00F06BBC" w:rsidRDefault="00C7770E" w:rsidP="00C77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7,774</w:t>
            </w:r>
          </w:p>
        </w:tc>
      </w:tr>
      <w:tr w:rsidR="00C7770E" w:rsidRPr="00F06BBC" w14:paraId="5BD11240" w14:textId="77777777" w:rsidTr="003172C7">
        <w:tc>
          <w:tcPr>
            <w:tcW w:w="3753" w:type="dxa"/>
            <w:shd w:val="clear" w:color="auto" w:fill="auto"/>
            <w:vAlign w:val="bottom"/>
          </w:tcPr>
          <w:p w14:paraId="0DA8666A" w14:textId="77777777" w:rsidR="00C7770E" w:rsidRPr="00F06BBC" w:rsidRDefault="00C7770E" w:rsidP="00C7770E">
            <w:pPr>
              <w:tabs>
                <w:tab w:val="clear" w:pos="227"/>
                <w:tab w:val="left" w:pos="366"/>
              </w:tabs>
              <w:spacing w:line="360" w:lineRule="auto"/>
              <w:ind w:left="366" w:right="28" w:hanging="360"/>
              <w:rPr>
                <w:rFonts w:ascii="Arial" w:hAnsi="Arial" w:cs="Arial"/>
                <w:sz w:val="19"/>
                <w:szCs w:val="19"/>
              </w:rPr>
            </w:pPr>
            <w:r w:rsidRPr="00F06BBC">
              <w:rPr>
                <w:rFonts w:ascii="Arial" w:hAnsi="Arial" w:cs="Arial"/>
                <w:sz w:val="19"/>
                <w:szCs w:val="19"/>
                <w:u w:val="single"/>
              </w:rPr>
              <w:t>Less</w:t>
            </w:r>
            <w:r w:rsidRPr="00F06BBC">
              <w:rPr>
                <w:rFonts w:ascii="Arial" w:hAnsi="Arial" w:cs="Arial"/>
                <w:sz w:val="19"/>
                <w:szCs w:val="19"/>
              </w:rPr>
              <w:t xml:space="preserve"> Reversal of allowance for </w:t>
            </w:r>
          </w:p>
          <w:p w14:paraId="106D9706" w14:textId="77777777" w:rsidR="00C7770E" w:rsidRPr="00F06BBC" w:rsidRDefault="00C7770E" w:rsidP="00C7770E">
            <w:pPr>
              <w:tabs>
                <w:tab w:val="clear" w:pos="227"/>
                <w:tab w:val="left" w:pos="366"/>
              </w:tabs>
              <w:spacing w:line="360" w:lineRule="auto"/>
              <w:ind w:left="366" w:right="28" w:hanging="360"/>
              <w:rPr>
                <w:rFonts w:ascii="Arial" w:hAnsi="Arial" w:cs="Arial"/>
                <w:sz w:val="19"/>
                <w:szCs w:val="19"/>
                <w:cs/>
              </w:rPr>
            </w:pPr>
            <w:r w:rsidRPr="00F06BBC">
              <w:rPr>
                <w:rFonts w:ascii="Arial" w:hAnsi="Arial" w:cs="Arial"/>
                <w:sz w:val="19"/>
                <w:szCs w:val="19"/>
              </w:rPr>
              <w:t xml:space="preserve">             defective inventories</w:t>
            </w:r>
          </w:p>
        </w:tc>
        <w:tc>
          <w:tcPr>
            <w:tcW w:w="1170" w:type="dxa"/>
            <w:shd w:val="clear" w:color="auto" w:fill="auto"/>
            <w:vAlign w:val="bottom"/>
          </w:tcPr>
          <w:p w14:paraId="57478297" w14:textId="405B4F23" w:rsidR="00C7770E" w:rsidRPr="00F06BBC" w:rsidRDefault="00C7770E" w:rsidP="00C7770E">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rPr>
              <w:t>(5,308)</w:t>
            </w:r>
          </w:p>
        </w:tc>
        <w:tc>
          <w:tcPr>
            <w:tcW w:w="306" w:type="dxa"/>
            <w:vAlign w:val="center"/>
          </w:tcPr>
          <w:p w14:paraId="6D69CAA5" w14:textId="77777777" w:rsidR="00C7770E" w:rsidRPr="00F06BBC" w:rsidRDefault="00C7770E" w:rsidP="00C7770E">
            <w:pPr>
              <w:tabs>
                <w:tab w:val="left" w:pos="540"/>
              </w:tabs>
              <w:spacing w:line="360" w:lineRule="auto"/>
              <w:ind w:right="72"/>
              <w:jc w:val="right"/>
              <w:rPr>
                <w:rFonts w:ascii="Arial" w:hAnsi="Arial" w:cs="Arial"/>
                <w:sz w:val="19"/>
                <w:szCs w:val="19"/>
              </w:rPr>
            </w:pPr>
          </w:p>
        </w:tc>
        <w:tc>
          <w:tcPr>
            <w:tcW w:w="1149" w:type="dxa"/>
            <w:vAlign w:val="bottom"/>
          </w:tcPr>
          <w:p w14:paraId="0E901C72" w14:textId="2547677C" w:rsidR="00C7770E" w:rsidRPr="00F06BBC" w:rsidRDefault="00C7770E" w:rsidP="00C7770E">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lang w:val="en-GB"/>
              </w:rPr>
              <w:t>(362)</w:t>
            </w:r>
          </w:p>
        </w:tc>
        <w:tc>
          <w:tcPr>
            <w:tcW w:w="265" w:type="dxa"/>
            <w:vAlign w:val="center"/>
          </w:tcPr>
          <w:p w14:paraId="49A008AC" w14:textId="77777777" w:rsidR="00C7770E" w:rsidRPr="00F06BBC" w:rsidRDefault="00C7770E" w:rsidP="00C7770E">
            <w:pPr>
              <w:tabs>
                <w:tab w:val="clear" w:pos="907"/>
                <w:tab w:val="left" w:pos="540"/>
              </w:tabs>
              <w:spacing w:line="360" w:lineRule="auto"/>
              <w:jc w:val="right"/>
              <w:rPr>
                <w:rFonts w:ascii="Arial" w:hAnsi="Arial" w:cs="Arial"/>
                <w:sz w:val="19"/>
                <w:szCs w:val="19"/>
                <w:lang w:val="en-GB"/>
              </w:rPr>
            </w:pPr>
          </w:p>
        </w:tc>
        <w:tc>
          <w:tcPr>
            <w:tcW w:w="1133" w:type="dxa"/>
            <w:shd w:val="clear" w:color="auto" w:fill="auto"/>
            <w:vAlign w:val="bottom"/>
          </w:tcPr>
          <w:p w14:paraId="1B797E5C" w14:textId="1E44585D" w:rsidR="00C7770E"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306" w:type="dxa"/>
          </w:tcPr>
          <w:p w14:paraId="1EF15B07" w14:textId="77777777" w:rsidR="00C7770E" w:rsidRPr="00F06BBC" w:rsidRDefault="00C7770E" w:rsidP="00C7770E">
            <w:pPr>
              <w:tabs>
                <w:tab w:val="clear" w:pos="907"/>
                <w:tab w:val="left" w:pos="1158"/>
              </w:tabs>
              <w:spacing w:line="360" w:lineRule="auto"/>
              <w:jc w:val="right"/>
              <w:rPr>
                <w:rFonts w:ascii="Arial" w:hAnsi="Arial" w:cs="Arial"/>
                <w:sz w:val="19"/>
                <w:szCs w:val="19"/>
                <w:cs/>
                <w:lang w:val="en-GB"/>
              </w:rPr>
            </w:pPr>
          </w:p>
        </w:tc>
        <w:tc>
          <w:tcPr>
            <w:tcW w:w="1161" w:type="dxa"/>
            <w:vAlign w:val="bottom"/>
          </w:tcPr>
          <w:p w14:paraId="2C3DD996" w14:textId="4C1242EC" w:rsidR="00C7770E"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r>
      <w:tr w:rsidR="00C7770E" w:rsidRPr="00F06BBC" w14:paraId="1A608CD7" w14:textId="77777777" w:rsidTr="00C36227">
        <w:trPr>
          <w:trHeight w:val="188"/>
        </w:trPr>
        <w:tc>
          <w:tcPr>
            <w:tcW w:w="3753" w:type="dxa"/>
            <w:vAlign w:val="bottom"/>
          </w:tcPr>
          <w:p w14:paraId="7EB61B61" w14:textId="77777777" w:rsidR="00C7770E" w:rsidRPr="00F06BBC" w:rsidRDefault="00C7770E" w:rsidP="00C7770E">
            <w:pPr>
              <w:spacing w:line="360" w:lineRule="auto"/>
              <w:ind w:right="28"/>
              <w:rPr>
                <w:rFonts w:ascii="Arial" w:hAnsi="Arial" w:cs="Arial"/>
                <w:sz w:val="19"/>
                <w:szCs w:val="19"/>
              </w:rPr>
            </w:pPr>
            <w:r w:rsidRPr="00F06BBC">
              <w:rPr>
                <w:rFonts w:ascii="Arial" w:hAnsi="Arial" w:cs="Arial"/>
                <w:sz w:val="19"/>
                <w:szCs w:val="19"/>
              </w:rPr>
              <w:t xml:space="preserve">Balance as at 31 December </w:t>
            </w:r>
          </w:p>
        </w:tc>
        <w:tc>
          <w:tcPr>
            <w:tcW w:w="1170" w:type="dxa"/>
            <w:tcBorders>
              <w:top w:val="single" w:sz="4" w:space="0" w:color="auto"/>
              <w:bottom w:val="single" w:sz="12" w:space="0" w:color="auto"/>
            </w:tcBorders>
            <w:shd w:val="clear" w:color="auto" w:fill="auto"/>
            <w:vAlign w:val="bottom"/>
          </w:tcPr>
          <w:p w14:paraId="2B455B4A" w14:textId="0237990A" w:rsidR="00C7770E" w:rsidRPr="00F06BBC" w:rsidRDefault="00C7770E" w:rsidP="00C7770E">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rPr>
              <w:t>37,948</w:t>
            </w:r>
          </w:p>
        </w:tc>
        <w:tc>
          <w:tcPr>
            <w:tcW w:w="306" w:type="dxa"/>
            <w:vAlign w:val="center"/>
          </w:tcPr>
          <w:p w14:paraId="1ECBF3E3" w14:textId="77777777" w:rsidR="00C7770E" w:rsidRPr="00F06BBC" w:rsidRDefault="00C7770E" w:rsidP="00C7770E">
            <w:pPr>
              <w:tabs>
                <w:tab w:val="clear" w:pos="907"/>
                <w:tab w:val="left" w:pos="540"/>
              </w:tabs>
              <w:spacing w:line="360" w:lineRule="auto"/>
              <w:jc w:val="right"/>
              <w:rPr>
                <w:rFonts w:ascii="Arial" w:hAnsi="Arial" w:cs="Arial"/>
                <w:sz w:val="19"/>
                <w:szCs w:val="19"/>
              </w:rPr>
            </w:pPr>
          </w:p>
        </w:tc>
        <w:tc>
          <w:tcPr>
            <w:tcW w:w="1149" w:type="dxa"/>
            <w:tcBorders>
              <w:top w:val="single" w:sz="4" w:space="0" w:color="auto"/>
              <w:bottom w:val="single" w:sz="12" w:space="0" w:color="auto"/>
            </w:tcBorders>
            <w:vAlign w:val="bottom"/>
          </w:tcPr>
          <w:p w14:paraId="11580251" w14:textId="3F59B41F" w:rsidR="00C7770E" w:rsidRPr="00F06BBC" w:rsidRDefault="00C7770E" w:rsidP="00C7770E">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lang w:val="en-GB"/>
              </w:rPr>
              <w:t>28,562</w:t>
            </w:r>
          </w:p>
        </w:tc>
        <w:tc>
          <w:tcPr>
            <w:tcW w:w="265" w:type="dxa"/>
            <w:vAlign w:val="center"/>
          </w:tcPr>
          <w:p w14:paraId="785D8F66" w14:textId="77777777" w:rsidR="00C7770E" w:rsidRPr="00F06BBC" w:rsidRDefault="00C7770E" w:rsidP="00C7770E">
            <w:pPr>
              <w:tabs>
                <w:tab w:val="clear" w:pos="907"/>
                <w:tab w:val="left" w:pos="540"/>
              </w:tabs>
              <w:spacing w:line="360" w:lineRule="auto"/>
              <w:jc w:val="right"/>
              <w:rPr>
                <w:rFonts w:ascii="Arial" w:hAnsi="Arial" w:cs="Arial"/>
                <w:sz w:val="19"/>
                <w:szCs w:val="19"/>
                <w:lang w:val="en-GB"/>
              </w:rPr>
            </w:pPr>
          </w:p>
        </w:tc>
        <w:tc>
          <w:tcPr>
            <w:tcW w:w="1133" w:type="dxa"/>
            <w:tcBorders>
              <w:top w:val="single" w:sz="4" w:space="0" w:color="auto"/>
              <w:bottom w:val="single" w:sz="12" w:space="0" w:color="auto"/>
            </w:tcBorders>
            <w:shd w:val="clear" w:color="auto" w:fill="auto"/>
            <w:vAlign w:val="bottom"/>
          </w:tcPr>
          <w:p w14:paraId="3853422D" w14:textId="675BBE0C" w:rsidR="00C7770E" w:rsidRPr="00F06BBC" w:rsidRDefault="00C7770E" w:rsidP="00C77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20,204</w:t>
            </w:r>
          </w:p>
        </w:tc>
        <w:tc>
          <w:tcPr>
            <w:tcW w:w="306" w:type="dxa"/>
          </w:tcPr>
          <w:p w14:paraId="6D1E9794" w14:textId="77777777" w:rsidR="00C7770E" w:rsidRPr="00F06BBC" w:rsidRDefault="00C7770E" w:rsidP="00C7770E">
            <w:pPr>
              <w:tabs>
                <w:tab w:val="clear" w:pos="907"/>
                <w:tab w:val="left" w:pos="1158"/>
              </w:tabs>
              <w:spacing w:line="360" w:lineRule="auto"/>
              <w:jc w:val="right"/>
              <w:rPr>
                <w:rFonts w:ascii="Arial" w:hAnsi="Arial" w:cs="Arial"/>
                <w:sz w:val="19"/>
                <w:szCs w:val="19"/>
                <w:cs/>
                <w:lang w:val="en-GB"/>
              </w:rPr>
            </w:pPr>
          </w:p>
        </w:tc>
        <w:tc>
          <w:tcPr>
            <w:tcW w:w="1161" w:type="dxa"/>
            <w:tcBorders>
              <w:top w:val="single" w:sz="4" w:space="0" w:color="auto"/>
              <w:bottom w:val="single" w:sz="12" w:space="0" w:color="auto"/>
            </w:tcBorders>
            <w:vAlign w:val="bottom"/>
          </w:tcPr>
          <w:p w14:paraId="49AA03CC" w14:textId="685B07D5" w:rsidR="00C7770E" w:rsidRPr="00F06BBC" w:rsidRDefault="00C7770E" w:rsidP="00C77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13,553</w:t>
            </w:r>
          </w:p>
        </w:tc>
      </w:tr>
    </w:tbl>
    <w:p w14:paraId="16215DEC" w14:textId="6542A4F8" w:rsidR="00175D37" w:rsidRPr="00F06BBC" w:rsidRDefault="00175D37" w:rsidP="00175D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48BFA379" w14:textId="72F82F22" w:rsidR="00175D37" w:rsidRPr="00F06BBC" w:rsidRDefault="00175D37" w:rsidP="00175D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theme="minorBidi"/>
          <w:sz w:val="19"/>
          <w:szCs w:val="19"/>
          <w:u w:val="single"/>
          <w:lang w:val="en-GB"/>
        </w:rPr>
      </w:pPr>
    </w:p>
    <w:p w14:paraId="36351D52" w14:textId="2EB290E8" w:rsidR="00C7770E" w:rsidRPr="00F06BBC" w:rsidRDefault="00C7770E" w:rsidP="00175D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theme="minorBidi"/>
          <w:sz w:val="19"/>
          <w:szCs w:val="19"/>
          <w:u w:val="single"/>
          <w:lang w:val="en-GB"/>
        </w:rPr>
      </w:pPr>
    </w:p>
    <w:p w14:paraId="136DDE04" w14:textId="78EAE8BC" w:rsidR="00C7770E" w:rsidRPr="00F06BBC" w:rsidRDefault="00C7770E" w:rsidP="00175D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theme="minorBidi"/>
          <w:sz w:val="19"/>
          <w:szCs w:val="19"/>
          <w:u w:val="single"/>
          <w:lang w:val="en-GB"/>
        </w:rPr>
      </w:pPr>
    </w:p>
    <w:p w14:paraId="66EF77B8" w14:textId="77777777" w:rsidR="00C7770E" w:rsidRPr="00F06BBC" w:rsidRDefault="00C7770E" w:rsidP="00175D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theme="minorBidi"/>
          <w:sz w:val="19"/>
          <w:szCs w:val="19"/>
          <w:u w:val="single"/>
          <w:cs/>
          <w:lang w:val="en-GB"/>
        </w:rPr>
      </w:pPr>
    </w:p>
    <w:p w14:paraId="09E63C9A" w14:textId="7F846B9D" w:rsidR="00272C5C" w:rsidRPr="00F06BBC" w:rsidRDefault="00D77B47" w:rsidP="00FF6DC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FINANCE LEASE</w:t>
      </w:r>
      <w:r w:rsidR="001051BE" w:rsidRPr="00F06BBC">
        <w:rPr>
          <w:rFonts w:ascii="Arial" w:hAnsi="Arial" w:cs="Arial"/>
          <w:sz w:val="19"/>
          <w:szCs w:val="19"/>
          <w:u w:val="single"/>
          <w:lang w:val="en-GB"/>
        </w:rPr>
        <w:t xml:space="preserve"> </w:t>
      </w:r>
      <w:r w:rsidR="00055075" w:rsidRPr="00F06BBC">
        <w:rPr>
          <w:rFonts w:ascii="Arial" w:hAnsi="Arial" w:cs="Arial"/>
          <w:sz w:val="19"/>
          <w:szCs w:val="19"/>
          <w:u w:val="single"/>
          <w:lang w:val="en-GB"/>
        </w:rPr>
        <w:t>RECEIVABLE</w:t>
      </w:r>
      <w:r w:rsidR="00FB1B41" w:rsidRPr="00F06BBC">
        <w:rPr>
          <w:rFonts w:ascii="Arial" w:hAnsi="Arial" w:cs="Arial"/>
          <w:sz w:val="19"/>
          <w:szCs w:val="19"/>
          <w:u w:val="single"/>
          <w:lang w:val="en-GB"/>
        </w:rPr>
        <w:t>S</w:t>
      </w:r>
    </w:p>
    <w:p w14:paraId="7AB500B6" w14:textId="77777777" w:rsidR="00E65268" w:rsidRPr="00F06BBC" w:rsidRDefault="00E65268" w:rsidP="00E652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6"/>
          <w:szCs w:val="16"/>
          <w:u w:val="single"/>
          <w:lang w:val="en-GB"/>
        </w:rPr>
      </w:pPr>
    </w:p>
    <w:tbl>
      <w:tblPr>
        <w:tblW w:w="9117" w:type="dxa"/>
        <w:tblInd w:w="360" w:type="dxa"/>
        <w:tblLook w:val="01E0" w:firstRow="1" w:lastRow="1" w:firstColumn="1" w:lastColumn="1" w:noHBand="0" w:noVBand="0"/>
      </w:tblPr>
      <w:tblGrid>
        <w:gridCol w:w="3825"/>
        <w:gridCol w:w="1098"/>
        <w:gridCol w:w="285"/>
        <w:gridCol w:w="1083"/>
        <w:gridCol w:w="285"/>
        <w:gridCol w:w="1138"/>
        <w:gridCol w:w="267"/>
        <w:gridCol w:w="1127"/>
        <w:gridCol w:w="9"/>
      </w:tblGrid>
      <w:tr w:rsidR="00732986" w:rsidRPr="00F06BBC" w14:paraId="32314718" w14:textId="77777777" w:rsidTr="003172C7">
        <w:trPr>
          <w:gridAfter w:val="1"/>
          <w:wAfter w:w="9" w:type="dxa"/>
        </w:trPr>
        <w:tc>
          <w:tcPr>
            <w:tcW w:w="3825" w:type="dxa"/>
          </w:tcPr>
          <w:p w14:paraId="4C04FC15" w14:textId="77777777" w:rsidR="00732986" w:rsidRPr="00F06BBC" w:rsidRDefault="00732986" w:rsidP="00FC1C0A">
            <w:pPr>
              <w:tabs>
                <w:tab w:val="clear" w:pos="454"/>
                <w:tab w:val="clear" w:pos="680"/>
                <w:tab w:val="left" w:pos="0"/>
              </w:tabs>
              <w:spacing w:line="360" w:lineRule="auto"/>
              <w:jc w:val="both"/>
              <w:rPr>
                <w:rFonts w:ascii="Arial" w:hAnsi="Arial" w:cs="Arial"/>
                <w:sz w:val="19"/>
                <w:szCs w:val="19"/>
              </w:rPr>
            </w:pPr>
          </w:p>
        </w:tc>
        <w:tc>
          <w:tcPr>
            <w:tcW w:w="5283" w:type="dxa"/>
            <w:gridSpan w:val="7"/>
          </w:tcPr>
          <w:p w14:paraId="76478E76" w14:textId="46070E46" w:rsidR="00732986" w:rsidRPr="00F06BBC" w:rsidRDefault="00732986" w:rsidP="00FC1C0A">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(Unit: Thousand Baht)</w:t>
            </w:r>
          </w:p>
        </w:tc>
      </w:tr>
      <w:tr w:rsidR="00732986" w:rsidRPr="00F06BBC" w14:paraId="37F8DBE2" w14:textId="77777777" w:rsidTr="003172C7">
        <w:tc>
          <w:tcPr>
            <w:tcW w:w="3825" w:type="dxa"/>
          </w:tcPr>
          <w:p w14:paraId="278131DF" w14:textId="77777777" w:rsidR="00732986" w:rsidRPr="00F06BBC" w:rsidRDefault="00732986" w:rsidP="00FC1C0A">
            <w:pPr>
              <w:tabs>
                <w:tab w:val="clear" w:pos="454"/>
                <w:tab w:val="clear" w:pos="680"/>
                <w:tab w:val="left" w:pos="0"/>
              </w:tabs>
              <w:spacing w:line="360" w:lineRule="auto"/>
              <w:ind w:right="-18"/>
              <w:jc w:val="both"/>
              <w:rPr>
                <w:rFonts w:ascii="Arial" w:hAnsi="Arial" w:cs="Arial"/>
                <w:sz w:val="19"/>
                <w:szCs w:val="19"/>
              </w:rPr>
            </w:pPr>
          </w:p>
        </w:tc>
        <w:tc>
          <w:tcPr>
            <w:tcW w:w="2466" w:type="dxa"/>
            <w:gridSpan w:val="3"/>
            <w:tcBorders>
              <w:bottom w:val="single" w:sz="4" w:space="0" w:color="auto"/>
            </w:tcBorders>
          </w:tcPr>
          <w:p w14:paraId="2262FCCC" w14:textId="77777777" w:rsidR="00732986" w:rsidRPr="00F06BBC" w:rsidRDefault="00732986" w:rsidP="00D22313">
            <w:pPr>
              <w:tabs>
                <w:tab w:val="clear" w:pos="454"/>
                <w:tab w:val="clear" w:pos="680"/>
                <w:tab w:val="left" w:pos="0"/>
              </w:tabs>
              <w:spacing w:line="360" w:lineRule="auto"/>
              <w:ind w:left="-140" w:right="-120"/>
              <w:jc w:val="center"/>
              <w:rPr>
                <w:rFonts w:ascii="Arial" w:hAnsi="Arial" w:cs="Arial"/>
                <w:sz w:val="19"/>
                <w:szCs w:val="19"/>
              </w:rPr>
            </w:pPr>
            <w:r w:rsidRPr="00F06BBC">
              <w:rPr>
                <w:rFonts w:ascii="Arial" w:hAnsi="Arial" w:cs="Arial"/>
                <w:sz w:val="19"/>
                <w:szCs w:val="19"/>
              </w:rPr>
              <w:t>Consolidated F/S</w:t>
            </w:r>
          </w:p>
        </w:tc>
        <w:tc>
          <w:tcPr>
            <w:tcW w:w="285" w:type="dxa"/>
          </w:tcPr>
          <w:p w14:paraId="4A88EE35" w14:textId="77777777" w:rsidR="00732986" w:rsidRPr="00F06BBC" w:rsidRDefault="00732986" w:rsidP="00FC1C0A">
            <w:pPr>
              <w:tabs>
                <w:tab w:val="clear" w:pos="454"/>
                <w:tab w:val="clear" w:pos="680"/>
                <w:tab w:val="left" w:pos="0"/>
              </w:tabs>
              <w:spacing w:line="360" w:lineRule="auto"/>
              <w:jc w:val="center"/>
              <w:rPr>
                <w:rFonts w:ascii="Arial" w:hAnsi="Arial" w:cs="Arial"/>
                <w:sz w:val="19"/>
                <w:szCs w:val="19"/>
              </w:rPr>
            </w:pPr>
          </w:p>
        </w:tc>
        <w:tc>
          <w:tcPr>
            <w:tcW w:w="2541" w:type="dxa"/>
            <w:gridSpan w:val="4"/>
            <w:tcBorders>
              <w:bottom w:val="single" w:sz="4" w:space="0" w:color="auto"/>
            </w:tcBorders>
          </w:tcPr>
          <w:p w14:paraId="022747C4" w14:textId="77777777" w:rsidR="00732986" w:rsidRPr="00F06BBC" w:rsidRDefault="00732986" w:rsidP="00FC1C0A">
            <w:pPr>
              <w:tabs>
                <w:tab w:val="clear" w:pos="454"/>
                <w:tab w:val="clear" w:pos="680"/>
                <w:tab w:val="left" w:pos="0"/>
              </w:tabs>
              <w:spacing w:line="360" w:lineRule="auto"/>
              <w:jc w:val="center"/>
              <w:rPr>
                <w:rFonts w:ascii="Arial" w:hAnsi="Arial" w:cs="Arial"/>
                <w:sz w:val="19"/>
                <w:szCs w:val="19"/>
              </w:rPr>
            </w:pPr>
            <w:r w:rsidRPr="00F06BBC">
              <w:rPr>
                <w:rFonts w:ascii="Arial" w:hAnsi="Arial" w:cs="Arial"/>
                <w:sz w:val="19"/>
                <w:szCs w:val="19"/>
              </w:rPr>
              <w:t>Separate F/S</w:t>
            </w:r>
          </w:p>
        </w:tc>
      </w:tr>
      <w:tr w:rsidR="003172C7" w:rsidRPr="00F06BBC" w14:paraId="350701FE" w14:textId="77777777" w:rsidTr="003172C7">
        <w:trPr>
          <w:trHeight w:val="58"/>
        </w:trPr>
        <w:tc>
          <w:tcPr>
            <w:tcW w:w="3825" w:type="dxa"/>
          </w:tcPr>
          <w:p w14:paraId="611830FD" w14:textId="77777777" w:rsidR="003172C7" w:rsidRPr="00F06BBC" w:rsidRDefault="003172C7" w:rsidP="003172C7">
            <w:pPr>
              <w:tabs>
                <w:tab w:val="clear" w:pos="454"/>
                <w:tab w:val="clear" w:pos="680"/>
                <w:tab w:val="left" w:pos="0"/>
              </w:tabs>
              <w:spacing w:line="360" w:lineRule="auto"/>
              <w:jc w:val="both"/>
              <w:rPr>
                <w:rFonts w:ascii="Arial" w:hAnsi="Arial" w:cs="Arial"/>
                <w:sz w:val="19"/>
                <w:szCs w:val="19"/>
              </w:rPr>
            </w:pPr>
          </w:p>
        </w:tc>
        <w:tc>
          <w:tcPr>
            <w:tcW w:w="1098" w:type="dxa"/>
            <w:tcBorders>
              <w:bottom w:val="single" w:sz="4" w:space="0" w:color="auto"/>
            </w:tcBorders>
            <w:vAlign w:val="center"/>
          </w:tcPr>
          <w:p w14:paraId="781C3A1D" w14:textId="3EDF8348" w:rsidR="003172C7" w:rsidRPr="00F06BBC" w:rsidRDefault="003172C7" w:rsidP="003172C7">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85" w:type="dxa"/>
            <w:vAlign w:val="center"/>
          </w:tcPr>
          <w:p w14:paraId="6DEE736D"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083" w:type="dxa"/>
            <w:tcBorders>
              <w:bottom w:val="single" w:sz="4" w:space="0" w:color="auto"/>
            </w:tcBorders>
            <w:vAlign w:val="center"/>
          </w:tcPr>
          <w:p w14:paraId="6FCF1767" w14:textId="1491AA68" w:rsidR="003172C7" w:rsidRPr="00F06BBC" w:rsidRDefault="003172C7" w:rsidP="003172C7">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85" w:type="dxa"/>
            <w:vAlign w:val="center"/>
          </w:tcPr>
          <w:p w14:paraId="76C1BF87"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138" w:type="dxa"/>
            <w:tcBorders>
              <w:bottom w:val="single" w:sz="4" w:space="0" w:color="auto"/>
            </w:tcBorders>
            <w:vAlign w:val="center"/>
          </w:tcPr>
          <w:p w14:paraId="01DD9AA7" w14:textId="2F39BC54" w:rsidR="003172C7" w:rsidRPr="00F06BBC" w:rsidRDefault="003172C7" w:rsidP="003172C7">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67" w:type="dxa"/>
            <w:vAlign w:val="center"/>
          </w:tcPr>
          <w:p w14:paraId="2D82AED8" w14:textId="77777777" w:rsidR="003172C7" w:rsidRPr="00F06BBC" w:rsidRDefault="003172C7" w:rsidP="003172C7">
            <w:pPr>
              <w:tabs>
                <w:tab w:val="clear" w:pos="907"/>
              </w:tabs>
              <w:spacing w:line="360" w:lineRule="auto"/>
              <w:ind w:left="-108" w:right="-80"/>
              <w:jc w:val="center"/>
              <w:rPr>
                <w:rFonts w:ascii="Arial" w:hAnsi="Arial" w:cs="Arial"/>
                <w:sz w:val="19"/>
                <w:szCs w:val="19"/>
                <w:cs/>
              </w:rPr>
            </w:pPr>
          </w:p>
        </w:tc>
        <w:tc>
          <w:tcPr>
            <w:tcW w:w="1136" w:type="dxa"/>
            <w:gridSpan w:val="2"/>
            <w:tcBorders>
              <w:bottom w:val="single" w:sz="4" w:space="0" w:color="auto"/>
            </w:tcBorders>
            <w:vAlign w:val="center"/>
          </w:tcPr>
          <w:p w14:paraId="097A5477" w14:textId="30C58FFE" w:rsidR="003172C7" w:rsidRPr="00F06BBC" w:rsidRDefault="003172C7" w:rsidP="003172C7">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D272C4" w:rsidRPr="00F06BBC" w14:paraId="1E271947" w14:textId="77777777" w:rsidTr="003172C7">
        <w:trPr>
          <w:trHeight w:val="188"/>
        </w:trPr>
        <w:tc>
          <w:tcPr>
            <w:tcW w:w="3825" w:type="dxa"/>
          </w:tcPr>
          <w:p w14:paraId="68E43FEB" w14:textId="77777777" w:rsidR="00D272C4" w:rsidRPr="00F06BBC" w:rsidRDefault="00D272C4"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sz w:val="19"/>
                <w:szCs w:val="19"/>
                <w:lang w:val="en-GB"/>
              </w:rPr>
            </w:pPr>
          </w:p>
        </w:tc>
        <w:tc>
          <w:tcPr>
            <w:tcW w:w="1098" w:type="dxa"/>
            <w:shd w:val="clear" w:color="auto" w:fill="auto"/>
          </w:tcPr>
          <w:p w14:paraId="177501A0" w14:textId="77777777" w:rsidR="00D272C4" w:rsidRPr="00F06BBC" w:rsidRDefault="00D272C4" w:rsidP="00FC1C0A">
            <w:pPr>
              <w:tabs>
                <w:tab w:val="clear" w:pos="454"/>
                <w:tab w:val="clear" w:pos="680"/>
                <w:tab w:val="left" w:pos="0"/>
              </w:tabs>
              <w:spacing w:line="360" w:lineRule="auto"/>
              <w:jc w:val="right"/>
              <w:rPr>
                <w:rFonts w:ascii="Arial" w:hAnsi="Arial" w:cs="Arial"/>
                <w:sz w:val="19"/>
                <w:szCs w:val="19"/>
              </w:rPr>
            </w:pPr>
          </w:p>
        </w:tc>
        <w:tc>
          <w:tcPr>
            <w:tcW w:w="285" w:type="dxa"/>
          </w:tcPr>
          <w:p w14:paraId="7ECC1623" w14:textId="77777777" w:rsidR="00D272C4" w:rsidRPr="00F06BBC" w:rsidRDefault="00D272C4" w:rsidP="00FC1C0A">
            <w:pPr>
              <w:tabs>
                <w:tab w:val="clear" w:pos="454"/>
                <w:tab w:val="clear" w:pos="680"/>
                <w:tab w:val="left" w:pos="0"/>
              </w:tabs>
              <w:spacing w:line="360" w:lineRule="auto"/>
              <w:jc w:val="right"/>
              <w:rPr>
                <w:rFonts w:ascii="Arial" w:hAnsi="Arial" w:cs="Arial"/>
                <w:sz w:val="19"/>
                <w:szCs w:val="19"/>
              </w:rPr>
            </w:pPr>
          </w:p>
        </w:tc>
        <w:tc>
          <w:tcPr>
            <w:tcW w:w="1083" w:type="dxa"/>
            <w:shd w:val="clear" w:color="auto" w:fill="auto"/>
          </w:tcPr>
          <w:p w14:paraId="767A33B3" w14:textId="77777777" w:rsidR="00D272C4" w:rsidRPr="00F06BBC" w:rsidRDefault="00D272C4" w:rsidP="00FC1C0A">
            <w:pPr>
              <w:tabs>
                <w:tab w:val="clear" w:pos="454"/>
                <w:tab w:val="clear" w:pos="680"/>
                <w:tab w:val="left" w:pos="0"/>
              </w:tabs>
              <w:spacing w:line="360" w:lineRule="auto"/>
              <w:jc w:val="right"/>
              <w:rPr>
                <w:rFonts w:ascii="Arial" w:hAnsi="Arial" w:cs="Arial"/>
                <w:sz w:val="19"/>
                <w:szCs w:val="19"/>
              </w:rPr>
            </w:pPr>
          </w:p>
        </w:tc>
        <w:tc>
          <w:tcPr>
            <w:tcW w:w="285" w:type="dxa"/>
          </w:tcPr>
          <w:p w14:paraId="491E44F3" w14:textId="77777777" w:rsidR="00D272C4" w:rsidRPr="00F06BBC" w:rsidRDefault="00D272C4" w:rsidP="00FC1C0A">
            <w:pPr>
              <w:tabs>
                <w:tab w:val="clear" w:pos="454"/>
                <w:tab w:val="clear" w:pos="680"/>
                <w:tab w:val="left" w:pos="0"/>
              </w:tabs>
              <w:spacing w:line="360" w:lineRule="auto"/>
              <w:jc w:val="right"/>
              <w:rPr>
                <w:rFonts w:ascii="Arial" w:hAnsi="Arial" w:cs="Arial"/>
                <w:sz w:val="19"/>
                <w:szCs w:val="19"/>
              </w:rPr>
            </w:pPr>
          </w:p>
        </w:tc>
        <w:tc>
          <w:tcPr>
            <w:tcW w:w="1138" w:type="dxa"/>
          </w:tcPr>
          <w:p w14:paraId="2947FFE9" w14:textId="77777777" w:rsidR="00D272C4" w:rsidRPr="00F06BBC" w:rsidRDefault="00D272C4"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p>
        </w:tc>
        <w:tc>
          <w:tcPr>
            <w:tcW w:w="267" w:type="dxa"/>
          </w:tcPr>
          <w:p w14:paraId="4A315B1F" w14:textId="77777777" w:rsidR="00D272C4" w:rsidRPr="00F06BBC" w:rsidRDefault="00D272C4" w:rsidP="00FC1C0A">
            <w:pPr>
              <w:tabs>
                <w:tab w:val="clear" w:pos="454"/>
                <w:tab w:val="clear" w:pos="680"/>
                <w:tab w:val="left" w:pos="0"/>
              </w:tabs>
              <w:spacing w:line="360" w:lineRule="auto"/>
              <w:jc w:val="right"/>
              <w:rPr>
                <w:rFonts w:ascii="Arial" w:hAnsi="Arial" w:cs="Arial"/>
                <w:sz w:val="19"/>
                <w:szCs w:val="19"/>
              </w:rPr>
            </w:pPr>
          </w:p>
        </w:tc>
        <w:tc>
          <w:tcPr>
            <w:tcW w:w="1136" w:type="dxa"/>
            <w:gridSpan w:val="2"/>
          </w:tcPr>
          <w:p w14:paraId="6281870E" w14:textId="77777777" w:rsidR="00D272C4" w:rsidRPr="00F06BBC" w:rsidRDefault="00D272C4"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p>
        </w:tc>
      </w:tr>
      <w:tr w:rsidR="00813959" w:rsidRPr="00F06BBC" w14:paraId="4E3E92EC" w14:textId="77777777" w:rsidTr="003172C7">
        <w:trPr>
          <w:trHeight w:val="113"/>
        </w:trPr>
        <w:tc>
          <w:tcPr>
            <w:tcW w:w="3825" w:type="dxa"/>
          </w:tcPr>
          <w:p w14:paraId="5D016F90" w14:textId="77777777" w:rsidR="00813959" w:rsidRPr="00F06BBC" w:rsidRDefault="00813959"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b/>
                <w:bCs/>
                <w:sz w:val="19"/>
                <w:szCs w:val="19"/>
                <w:lang w:val="en-GB"/>
              </w:rPr>
            </w:pPr>
            <w:r w:rsidRPr="00F06BBC">
              <w:rPr>
                <w:rFonts w:ascii="Arial" w:hAnsi="Arial" w:cs="Arial"/>
                <w:b/>
                <w:bCs/>
                <w:sz w:val="19"/>
                <w:szCs w:val="19"/>
                <w:lang w:val="en-GB"/>
              </w:rPr>
              <w:t>Finance lease receivables</w:t>
            </w:r>
          </w:p>
        </w:tc>
        <w:tc>
          <w:tcPr>
            <w:tcW w:w="1098" w:type="dxa"/>
            <w:shd w:val="clear" w:color="auto" w:fill="auto"/>
          </w:tcPr>
          <w:p w14:paraId="1B21DF0D" w14:textId="77777777" w:rsidR="00813959" w:rsidRPr="00F06BBC" w:rsidRDefault="00813959" w:rsidP="00FC1C0A">
            <w:pPr>
              <w:tabs>
                <w:tab w:val="clear" w:pos="454"/>
                <w:tab w:val="clear" w:pos="680"/>
                <w:tab w:val="left" w:pos="0"/>
              </w:tabs>
              <w:spacing w:line="360" w:lineRule="auto"/>
              <w:jc w:val="right"/>
              <w:rPr>
                <w:rFonts w:ascii="Arial" w:hAnsi="Arial" w:cs="Arial"/>
                <w:color w:val="FF0000"/>
                <w:sz w:val="19"/>
                <w:szCs w:val="19"/>
              </w:rPr>
            </w:pPr>
          </w:p>
        </w:tc>
        <w:tc>
          <w:tcPr>
            <w:tcW w:w="285" w:type="dxa"/>
          </w:tcPr>
          <w:p w14:paraId="7D76B33C" w14:textId="77777777" w:rsidR="00813959" w:rsidRPr="00F06BBC" w:rsidRDefault="00813959" w:rsidP="00FC1C0A">
            <w:pPr>
              <w:tabs>
                <w:tab w:val="clear" w:pos="454"/>
                <w:tab w:val="clear" w:pos="680"/>
                <w:tab w:val="left" w:pos="0"/>
              </w:tabs>
              <w:spacing w:line="360" w:lineRule="auto"/>
              <w:jc w:val="right"/>
              <w:rPr>
                <w:rFonts w:ascii="Arial" w:hAnsi="Arial" w:cs="Arial"/>
                <w:sz w:val="19"/>
                <w:szCs w:val="19"/>
              </w:rPr>
            </w:pPr>
          </w:p>
        </w:tc>
        <w:tc>
          <w:tcPr>
            <w:tcW w:w="1083" w:type="dxa"/>
            <w:shd w:val="clear" w:color="auto" w:fill="auto"/>
          </w:tcPr>
          <w:p w14:paraId="4DC709DE" w14:textId="77777777" w:rsidR="00813959" w:rsidRPr="00F06BBC" w:rsidRDefault="00813959" w:rsidP="00FC1C0A">
            <w:pPr>
              <w:tabs>
                <w:tab w:val="clear" w:pos="454"/>
                <w:tab w:val="clear" w:pos="680"/>
                <w:tab w:val="left" w:pos="0"/>
              </w:tabs>
              <w:spacing w:line="360" w:lineRule="auto"/>
              <w:jc w:val="right"/>
              <w:rPr>
                <w:rFonts w:ascii="Arial" w:hAnsi="Arial" w:cs="Arial"/>
                <w:sz w:val="19"/>
                <w:szCs w:val="19"/>
              </w:rPr>
            </w:pPr>
          </w:p>
        </w:tc>
        <w:tc>
          <w:tcPr>
            <w:tcW w:w="285" w:type="dxa"/>
          </w:tcPr>
          <w:p w14:paraId="67D27A43" w14:textId="77777777" w:rsidR="00813959" w:rsidRPr="00F06BBC" w:rsidRDefault="00813959" w:rsidP="00FC1C0A">
            <w:pPr>
              <w:tabs>
                <w:tab w:val="clear" w:pos="454"/>
                <w:tab w:val="clear" w:pos="680"/>
                <w:tab w:val="left" w:pos="0"/>
              </w:tabs>
              <w:spacing w:line="360" w:lineRule="auto"/>
              <w:jc w:val="right"/>
              <w:rPr>
                <w:rFonts w:ascii="Arial" w:hAnsi="Arial" w:cs="Arial"/>
                <w:sz w:val="19"/>
                <w:szCs w:val="19"/>
              </w:rPr>
            </w:pPr>
          </w:p>
        </w:tc>
        <w:tc>
          <w:tcPr>
            <w:tcW w:w="1138" w:type="dxa"/>
          </w:tcPr>
          <w:p w14:paraId="10A95CC5" w14:textId="77777777" w:rsidR="00813959" w:rsidRPr="00F06BBC" w:rsidRDefault="00813959"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p>
        </w:tc>
        <w:tc>
          <w:tcPr>
            <w:tcW w:w="267" w:type="dxa"/>
          </w:tcPr>
          <w:p w14:paraId="4C58B1C8" w14:textId="77777777" w:rsidR="00813959" w:rsidRPr="00F06BBC" w:rsidRDefault="00813959" w:rsidP="00FC1C0A">
            <w:pPr>
              <w:tabs>
                <w:tab w:val="clear" w:pos="454"/>
                <w:tab w:val="clear" w:pos="680"/>
                <w:tab w:val="left" w:pos="0"/>
              </w:tabs>
              <w:spacing w:line="360" w:lineRule="auto"/>
              <w:jc w:val="right"/>
              <w:rPr>
                <w:rFonts w:ascii="Arial" w:hAnsi="Arial" w:cs="Arial"/>
                <w:sz w:val="19"/>
                <w:szCs w:val="19"/>
              </w:rPr>
            </w:pPr>
          </w:p>
        </w:tc>
        <w:tc>
          <w:tcPr>
            <w:tcW w:w="1136" w:type="dxa"/>
            <w:gridSpan w:val="2"/>
          </w:tcPr>
          <w:p w14:paraId="01A912B0" w14:textId="77777777" w:rsidR="00813959" w:rsidRPr="00F06BBC" w:rsidRDefault="00813959"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p>
        </w:tc>
      </w:tr>
      <w:tr w:rsidR="0095395B" w:rsidRPr="00F06BBC" w14:paraId="3D60A81D" w14:textId="77777777" w:rsidTr="003172C7">
        <w:trPr>
          <w:trHeight w:val="113"/>
        </w:trPr>
        <w:tc>
          <w:tcPr>
            <w:tcW w:w="3825" w:type="dxa"/>
          </w:tcPr>
          <w:p w14:paraId="51974F49" w14:textId="77777777" w:rsidR="0095395B" w:rsidRPr="00F06BBC" w:rsidRDefault="0095395B" w:rsidP="0095395B">
            <w:pPr>
              <w:tabs>
                <w:tab w:val="clear" w:pos="907"/>
                <w:tab w:val="left" w:pos="900"/>
              </w:tabs>
              <w:overflowPunct w:val="0"/>
              <w:autoSpaceDE w:val="0"/>
              <w:autoSpaceDN w:val="0"/>
              <w:adjustRightInd w:val="0"/>
              <w:spacing w:line="360" w:lineRule="auto"/>
              <w:ind w:left="360" w:right="-36" w:hanging="360"/>
              <w:jc w:val="both"/>
              <w:rPr>
                <w:rFonts w:ascii="Arial" w:hAnsi="Arial" w:cs="Arial"/>
                <w:sz w:val="19"/>
                <w:szCs w:val="19"/>
                <w:lang w:val="en-GB"/>
              </w:rPr>
            </w:pPr>
            <w:r w:rsidRPr="00F06BBC">
              <w:rPr>
                <w:rFonts w:ascii="Arial" w:hAnsi="Arial" w:cs="Arial"/>
                <w:sz w:val="19"/>
                <w:szCs w:val="19"/>
                <w:lang w:val="en-GB"/>
              </w:rPr>
              <w:t>Less than 1 year</w:t>
            </w:r>
          </w:p>
        </w:tc>
        <w:tc>
          <w:tcPr>
            <w:tcW w:w="1098" w:type="dxa"/>
            <w:shd w:val="clear" w:color="auto" w:fill="auto"/>
          </w:tcPr>
          <w:p w14:paraId="34C989DF" w14:textId="187B9848"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9,512</w:t>
            </w:r>
          </w:p>
        </w:tc>
        <w:tc>
          <w:tcPr>
            <w:tcW w:w="285" w:type="dxa"/>
          </w:tcPr>
          <w:p w14:paraId="32BB0E7F"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p>
        </w:tc>
        <w:tc>
          <w:tcPr>
            <w:tcW w:w="1083" w:type="dxa"/>
            <w:shd w:val="clear" w:color="auto" w:fill="auto"/>
          </w:tcPr>
          <w:p w14:paraId="4D27F9D9" w14:textId="4EA0B313"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12,537</w:t>
            </w:r>
          </w:p>
        </w:tc>
        <w:tc>
          <w:tcPr>
            <w:tcW w:w="285" w:type="dxa"/>
          </w:tcPr>
          <w:p w14:paraId="11A8E043" w14:textId="77777777" w:rsidR="0095395B" w:rsidRPr="00F06BBC" w:rsidRDefault="0095395B" w:rsidP="0095395B">
            <w:pPr>
              <w:tabs>
                <w:tab w:val="clear" w:pos="454"/>
                <w:tab w:val="clear" w:pos="680"/>
                <w:tab w:val="left" w:pos="0"/>
              </w:tabs>
              <w:spacing w:line="360" w:lineRule="auto"/>
              <w:jc w:val="right"/>
              <w:rPr>
                <w:rFonts w:ascii="Arial" w:hAnsi="Arial" w:cs="Arial"/>
                <w:sz w:val="19"/>
                <w:szCs w:val="19"/>
              </w:rPr>
            </w:pPr>
          </w:p>
        </w:tc>
        <w:tc>
          <w:tcPr>
            <w:tcW w:w="1138" w:type="dxa"/>
          </w:tcPr>
          <w:p w14:paraId="16B0296F" w14:textId="65F900D1"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9,512</w:t>
            </w:r>
          </w:p>
        </w:tc>
        <w:tc>
          <w:tcPr>
            <w:tcW w:w="267" w:type="dxa"/>
          </w:tcPr>
          <w:p w14:paraId="7F32388C"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9"/>
                <w:szCs w:val="19"/>
              </w:rPr>
            </w:pPr>
          </w:p>
        </w:tc>
        <w:tc>
          <w:tcPr>
            <w:tcW w:w="1136" w:type="dxa"/>
            <w:gridSpan w:val="2"/>
          </w:tcPr>
          <w:p w14:paraId="44B06006" w14:textId="4F5B4A39"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12,537</w:t>
            </w:r>
          </w:p>
        </w:tc>
      </w:tr>
      <w:tr w:rsidR="0095395B" w:rsidRPr="00F06BBC" w14:paraId="2700B277" w14:textId="77777777" w:rsidTr="003172C7">
        <w:trPr>
          <w:trHeight w:val="113"/>
        </w:trPr>
        <w:tc>
          <w:tcPr>
            <w:tcW w:w="3825" w:type="dxa"/>
          </w:tcPr>
          <w:p w14:paraId="401E2385" w14:textId="77777777" w:rsidR="0095395B" w:rsidRPr="00F06BBC" w:rsidRDefault="0095395B" w:rsidP="0095395B">
            <w:pPr>
              <w:tabs>
                <w:tab w:val="clear" w:pos="907"/>
                <w:tab w:val="left" w:pos="900"/>
              </w:tabs>
              <w:overflowPunct w:val="0"/>
              <w:autoSpaceDE w:val="0"/>
              <w:autoSpaceDN w:val="0"/>
              <w:adjustRightInd w:val="0"/>
              <w:spacing w:line="360" w:lineRule="auto"/>
              <w:ind w:left="360" w:right="-36" w:hanging="360"/>
              <w:jc w:val="both"/>
              <w:rPr>
                <w:rFonts w:ascii="Arial" w:hAnsi="Arial" w:cs="Arial"/>
                <w:sz w:val="19"/>
                <w:szCs w:val="19"/>
                <w:lang w:val="en-GB"/>
              </w:rPr>
            </w:pPr>
            <w:r w:rsidRPr="00F06BBC">
              <w:rPr>
                <w:rFonts w:ascii="Arial" w:hAnsi="Arial" w:cs="Arial"/>
                <w:sz w:val="19"/>
                <w:szCs w:val="19"/>
                <w:lang w:val="en-GB"/>
              </w:rPr>
              <w:t>Over 1 year but not over 5 years</w:t>
            </w:r>
          </w:p>
        </w:tc>
        <w:tc>
          <w:tcPr>
            <w:tcW w:w="1098" w:type="dxa"/>
            <w:shd w:val="clear" w:color="auto" w:fill="auto"/>
          </w:tcPr>
          <w:p w14:paraId="5F458DFD" w14:textId="4F839944"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3,262</w:t>
            </w:r>
          </w:p>
        </w:tc>
        <w:tc>
          <w:tcPr>
            <w:tcW w:w="285" w:type="dxa"/>
          </w:tcPr>
          <w:p w14:paraId="0A65199A" w14:textId="77777777" w:rsidR="0095395B" w:rsidRPr="00F06BBC" w:rsidRDefault="0095395B" w:rsidP="0095395B">
            <w:pPr>
              <w:tabs>
                <w:tab w:val="clear" w:pos="454"/>
                <w:tab w:val="clear" w:pos="680"/>
                <w:tab w:val="left" w:pos="0"/>
              </w:tabs>
              <w:spacing w:line="360" w:lineRule="auto"/>
              <w:ind w:left="-108"/>
              <w:jc w:val="right"/>
              <w:rPr>
                <w:rFonts w:ascii="Arial" w:hAnsi="Arial" w:cs="Arial"/>
                <w:sz w:val="19"/>
                <w:szCs w:val="19"/>
              </w:rPr>
            </w:pPr>
          </w:p>
        </w:tc>
        <w:tc>
          <w:tcPr>
            <w:tcW w:w="1083" w:type="dxa"/>
            <w:shd w:val="clear" w:color="auto" w:fill="auto"/>
          </w:tcPr>
          <w:p w14:paraId="6393D1A1" w14:textId="0602D23F"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10,099</w:t>
            </w:r>
          </w:p>
        </w:tc>
        <w:tc>
          <w:tcPr>
            <w:tcW w:w="285" w:type="dxa"/>
          </w:tcPr>
          <w:p w14:paraId="38DDFF88" w14:textId="77777777" w:rsidR="0095395B" w:rsidRPr="00F06BBC" w:rsidRDefault="0095395B" w:rsidP="0095395B">
            <w:pPr>
              <w:tabs>
                <w:tab w:val="clear" w:pos="454"/>
                <w:tab w:val="clear" w:pos="680"/>
                <w:tab w:val="left" w:pos="0"/>
              </w:tabs>
              <w:spacing w:line="360" w:lineRule="auto"/>
              <w:jc w:val="right"/>
              <w:rPr>
                <w:rFonts w:ascii="Arial" w:hAnsi="Arial" w:cs="Arial"/>
                <w:sz w:val="19"/>
                <w:szCs w:val="19"/>
              </w:rPr>
            </w:pPr>
          </w:p>
        </w:tc>
        <w:tc>
          <w:tcPr>
            <w:tcW w:w="1138" w:type="dxa"/>
          </w:tcPr>
          <w:p w14:paraId="37A0C96B" w14:textId="365C878F"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3,262</w:t>
            </w:r>
          </w:p>
        </w:tc>
        <w:tc>
          <w:tcPr>
            <w:tcW w:w="267" w:type="dxa"/>
          </w:tcPr>
          <w:p w14:paraId="2E5BCC83"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9"/>
                <w:szCs w:val="19"/>
              </w:rPr>
            </w:pPr>
          </w:p>
        </w:tc>
        <w:tc>
          <w:tcPr>
            <w:tcW w:w="1136" w:type="dxa"/>
            <w:gridSpan w:val="2"/>
          </w:tcPr>
          <w:p w14:paraId="12C191BD" w14:textId="7C3B4006"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10,099</w:t>
            </w:r>
          </w:p>
        </w:tc>
      </w:tr>
      <w:tr w:rsidR="0095395B" w:rsidRPr="00F06BBC" w14:paraId="013FA766" w14:textId="77777777" w:rsidTr="003172C7">
        <w:trPr>
          <w:trHeight w:val="113"/>
        </w:trPr>
        <w:tc>
          <w:tcPr>
            <w:tcW w:w="3825" w:type="dxa"/>
          </w:tcPr>
          <w:p w14:paraId="60CB388D" w14:textId="77777777" w:rsidR="0095395B" w:rsidRPr="00F06BBC" w:rsidRDefault="0095395B" w:rsidP="0095395B">
            <w:pPr>
              <w:tabs>
                <w:tab w:val="clear" w:pos="907"/>
                <w:tab w:val="left" w:pos="900"/>
              </w:tabs>
              <w:overflowPunct w:val="0"/>
              <w:autoSpaceDE w:val="0"/>
              <w:autoSpaceDN w:val="0"/>
              <w:adjustRightInd w:val="0"/>
              <w:spacing w:line="360" w:lineRule="auto"/>
              <w:ind w:left="360" w:right="-36" w:hanging="360"/>
              <w:jc w:val="both"/>
              <w:rPr>
                <w:rFonts w:ascii="Arial" w:hAnsi="Arial" w:cs="Arial"/>
                <w:sz w:val="19"/>
                <w:szCs w:val="19"/>
                <w:lang w:val="en-GB"/>
              </w:rPr>
            </w:pPr>
            <w:r w:rsidRPr="00F06BBC">
              <w:rPr>
                <w:rFonts w:ascii="Arial" w:hAnsi="Arial" w:cs="Arial"/>
                <w:sz w:val="19"/>
                <w:szCs w:val="19"/>
                <w:lang w:val="en-GB"/>
              </w:rPr>
              <w:t>Total</w:t>
            </w:r>
          </w:p>
        </w:tc>
        <w:tc>
          <w:tcPr>
            <w:tcW w:w="1098" w:type="dxa"/>
            <w:tcBorders>
              <w:top w:val="single" w:sz="4" w:space="0" w:color="auto"/>
            </w:tcBorders>
            <w:shd w:val="clear" w:color="auto" w:fill="auto"/>
          </w:tcPr>
          <w:p w14:paraId="6F455156" w14:textId="19F6F82C"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12,774</w:t>
            </w:r>
          </w:p>
        </w:tc>
        <w:tc>
          <w:tcPr>
            <w:tcW w:w="285" w:type="dxa"/>
          </w:tcPr>
          <w:p w14:paraId="514E4175" w14:textId="77777777" w:rsidR="0095395B" w:rsidRPr="00F06BBC" w:rsidRDefault="0095395B" w:rsidP="0095395B">
            <w:pPr>
              <w:tabs>
                <w:tab w:val="clear" w:pos="454"/>
                <w:tab w:val="clear" w:pos="680"/>
                <w:tab w:val="left" w:pos="0"/>
              </w:tabs>
              <w:spacing w:line="360" w:lineRule="auto"/>
              <w:ind w:left="-108"/>
              <w:jc w:val="right"/>
              <w:rPr>
                <w:rFonts w:ascii="Arial" w:hAnsi="Arial" w:cs="Arial"/>
                <w:sz w:val="19"/>
                <w:szCs w:val="19"/>
              </w:rPr>
            </w:pPr>
          </w:p>
        </w:tc>
        <w:tc>
          <w:tcPr>
            <w:tcW w:w="1083" w:type="dxa"/>
            <w:tcBorders>
              <w:top w:val="single" w:sz="4" w:space="0" w:color="auto"/>
            </w:tcBorders>
            <w:shd w:val="clear" w:color="auto" w:fill="auto"/>
          </w:tcPr>
          <w:p w14:paraId="42321107" w14:textId="35487568"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22,636</w:t>
            </w:r>
          </w:p>
        </w:tc>
        <w:tc>
          <w:tcPr>
            <w:tcW w:w="285" w:type="dxa"/>
          </w:tcPr>
          <w:p w14:paraId="15C4061F" w14:textId="77777777" w:rsidR="0095395B" w:rsidRPr="00F06BBC" w:rsidRDefault="0095395B" w:rsidP="0095395B">
            <w:pPr>
              <w:tabs>
                <w:tab w:val="clear" w:pos="454"/>
                <w:tab w:val="clear" w:pos="680"/>
                <w:tab w:val="left" w:pos="0"/>
              </w:tabs>
              <w:spacing w:line="360" w:lineRule="auto"/>
              <w:jc w:val="right"/>
              <w:rPr>
                <w:rFonts w:ascii="Arial" w:hAnsi="Arial" w:cs="Arial"/>
                <w:sz w:val="19"/>
                <w:szCs w:val="19"/>
              </w:rPr>
            </w:pPr>
          </w:p>
        </w:tc>
        <w:tc>
          <w:tcPr>
            <w:tcW w:w="1138" w:type="dxa"/>
            <w:tcBorders>
              <w:top w:val="single" w:sz="4" w:space="0" w:color="auto"/>
            </w:tcBorders>
          </w:tcPr>
          <w:p w14:paraId="1C2B9F2B" w14:textId="4A415320"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12,774</w:t>
            </w:r>
          </w:p>
        </w:tc>
        <w:tc>
          <w:tcPr>
            <w:tcW w:w="267" w:type="dxa"/>
          </w:tcPr>
          <w:p w14:paraId="5085E82C"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9"/>
                <w:szCs w:val="19"/>
              </w:rPr>
            </w:pPr>
          </w:p>
        </w:tc>
        <w:tc>
          <w:tcPr>
            <w:tcW w:w="1136" w:type="dxa"/>
            <w:gridSpan w:val="2"/>
            <w:tcBorders>
              <w:top w:val="single" w:sz="4" w:space="0" w:color="auto"/>
            </w:tcBorders>
          </w:tcPr>
          <w:p w14:paraId="3C28B8A0" w14:textId="081425C9"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22,636</w:t>
            </w:r>
          </w:p>
        </w:tc>
      </w:tr>
      <w:tr w:rsidR="0095395B" w:rsidRPr="00F06BBC" w14:paraId="5ED2A26B" w14:textId="77777777" w:rsidTr="003172C7">
        <w:trPr>
          <w:trHeight w:val="113"/>
        </w:trPr>
        <w:tc>
          <w:tcPr>
            <w:tcW w:w="3825" w:type="dxa"/>
          </w:tcPr>
          <w:p w14:paraId="35A9078E" w14:textId="1B35A226" w:rsidR="0095395B" w:rsidRPr="00F06BBC" w:rsidRDefault="0095395B" w:rsidP="0095395B">
            <w:pPr>
              <w:tabs>
                <w:tab w:val="clear" w:pos="907"/>
                <w:tab w:val="left" w:pos="900"/>
              </w:tabs>
              <w:overflowPunct w:val="0"/>
              <w:autoSpaceDE w:val="0"/>
              <w:autoSpaceDN w:val="0"/>
              <w:adjustRightInd w:val="0"/>
              <w:spacing w:line="360" w:lineRule="auto"/>
              <w:ind w:left="360" w:right="-36" w:hanging="360"/>
              <w:jc w:val="both"/>
              <w:rPr>
                <w:rFonts w:ascii="Arial" w:hAnsi="Arial" w:cs="Arial"/>
                <w:sz w:val="19"/>
                <w:szCs w:val="19"/>
                <w:u w:val="single"/>
                <w:lang w:val="en-GB"/>
              </w:rPr>
            </w:pPr>
            <w:r w:rsidRPr="00F06BBC">
              <w:rPr>
                <w:rFonts w:ascii="Arial" w:hAnsi="Arial" w:cs="Arial"/>
                <w:sz w:val="19"/>
                <w:szCs w:val="19"/>
                <w:u w:val="single"/>
                <w:lang w:val="en-GB"/>
              </w:rPr>
              <w:t>Less</w:t>
            </w:r>
            <w:r w:rsidRPr="00F06BBC">
              <w:rPr>
                <w:rFonts w:ascii="Arial" w:hAnsi="Arial" w:cs="Arial"/>
                <w:sz w:val="19"/>
                <w:szCs w:val="19"/>
                <w:lang w:val="en-GB"/>
              </w:rPr>
              <w:t xml:space="preserve"> Allowance for doubtful accounts</w:t>
            </w:r>
          </w:p>
        </w:tc>
        <w:tc>
          <w:tcPr>
            <w:tcW w:w="1098" w:type="dxa"/>
            <w:shd w:val="clear" w:color="auto" w:fill="auto"/>
          </w:tcPr>
          <w:p w14:paraId="3093AC80" w14:textId="1514BAC5" w:rsidR="0095395B"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85" w:type="dxa"/>
          </w:tcPr>
          <w:p w14:paraId="2C4D8324" w14:textId="77777777" w:rsidR="0095395B" w:rsidRPr="00F06BBC" w:rsidRDefault="0095395B" w:rsidP="0095395B">
            <w:pPr>
              <w:tabs>
                <w:tab w:val="clear" w:pos="454"/>
                <w:tab w:val="clear" w:pos="680"/>
                <w:tab w:val="left" w:pos="0"/>
              </w:tabs>
              <w:spacing w:line="360" w:lineRule="auto"/>
              <w:ind w:left="-108"/>
              <w:jc w:val="right"/>
              <w:rPr>
                <w:rFonts w:ascii="Arial" w:hAnsi="Arial" w:cs="Arial"/>
                <w:sz w:val="19"/>
                <w:szCs w:val="19"/>
              </w:rPr>
            </w:pPr>
          </w:p>
        </w:tc>
        <w:tc>
          <w:tcPr>
            <w:tcW w:w="1083" w:type="dxa"/>
            <w:shd w:val="clear" w:color="auto" w:fill="auto"/>
          </w:tcPr>
          <w:p w14:paraId="34ACD159" w14:textId="37CCEB4D"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(495)</w:t>
            </w:r>
          </w:p>
        </w:tc>
        <w:tc>
          <w:tcPr>
            <w:tcW w:w="285" w:type="dxa"/>
          </w:tcPr>
          <w:p w14:paraId="64E811EE" w14:textId="77777777" w:rsidR="0095395B" w:rsidRPr="00F06BBC" w:rsidRDefault="0095395B" w:rsidP="0095395B">
            <w:pPr>
              <w:tabs>
                <w:tab w:val="clear" w:pos="454"/>
                <w:tab w:val="clear" w:pos="680"/>
                <w:tab w:val="left" w:pos="0"/>
              </w:tabs>
              <w:spacing w:line="360" w:lineRule="auto"/>
              <w:jc w:val="right"/>
              <w:rPr>
                <w:rFonts w:ascii="Arial" w:hAnsi="Arial" w:cs="Arial"/>
                <w:sz w:val="19"/>
                <w:szCs w:val="19"/>
              </w:rPr>
            </w:pPr>
          </w:p>
        </w:tc>
        <w:tc>
          <w:tcPr>
            <w:tcW w:w="1138" w:type="dxa"/>
          </w:tcPr>
          <w:p w14:paraId="3604C60E" w14:textId="5F7BAAC5" w:rsidR="0095395B"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67" w:type="dxa"/>
          </w:tcPr>
          <w:p w14:paraId="702EE4D2"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9"/>
                <w:szCs w:val="19"/>
              </w:rPr>
            </w:pPr>
          </w:p>
        </w:tc>
        <w:tc>
          <w:tcPr>
            <w:tcW w:w="1136" w:type="dxa"/>
            <w:gridSpan w:val="2"/>
          </w:tcPr>
          <w:p w14:paraId="520D2F0B" w14:textId="07FA5063"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(495)</w:t>
            </w:r>
          </w:p>
        </w:tc>
      </w:tr>
      <w:tr w:rsidR="0095395B" w:rsidRPr="00F06BBC" w14:paraId="21760E9D" w14:textId="77777777" w:rsidTr="003172C7">
        <w:trPr>
          <w:trHeight w:val="113"/>
        </w:trPr>
        <w:tc>
          <w:tcPr>
            <w:tcW w:w="3825" w:type="dxa"/>
          </w:tcPr>
          <w:p w14:paraId="02059C4C" w14:textId="77777777" w:rsidR="0095395B" w:rsidRPr="00F06BBC" w:rsidRDefault="0095395B" w:rsidP="0095395B">
            <w:pPr>
              <w:overflowPunct w:val="0"/>
              <w:autoSpaceDE w:val="0"/>
              <w:autoSpaceDN w:val="0"/>
              <w:adjustRightInd w:val="0"/>
              <w:spacing w:line="360" w:lineRule="auto"/>
              <w:ind w:left="360" w:right="-36" w:hanging="360"/>
              <w:jc w:val="both"/>
              <w:rPr>
                <w:rFonts w:ascii="Arial" w:hAnsi="Arial" w:cs="Arial"/>
                <w:sz w:val="19"/>
                <w:szCs w:val="19"/>
                <w:lang w:val="en-GB"/>
              </w:rPr>
            </w:pPr>
            <w:r w:rsidRPr="00F06BBC">
              <w:rPr>
                <w:rFonts w:ascii="Arial" w:hAnsi="Arial" w:cs="Arial"/>
                <w:sz w:val="19"/>
                <w:szCs w:val="19"/>
                <w:u w:val="single"/>
              </w:rPr>
              <w:t>Less</w:t>
            </w:r>
            <w:r w:rsidRPr="00F06BBC">
              <w:rPr>
                <w:rFonts w:ascii="Arial" w:hAnsi="Arial" w:cs="Arial"/>
                <w:sz w:val="19"/>
                <w:szCs w:val="19"/>
              </w:rPr>
              <w:t xml:space="preserve"> </w:t>
            </w:r>
            <w:r w:rsidRPr="00F06BBC">
              <w:rPr>
                <w:rFonts w:ascii="Arial" w:hAnsi="Arial" w:cs="Arial"/>
                <w:sz w:val="19"/>
                <w:szCs w:val="19"/>
                <w:lang w:val="en-GB"/>
              </w:rPr>
              <w:t>Unearned finance income</w:t>
            </w:r>
          </w:p>
        </w:tc>
        <w:tc>
          <w:tcPr>
            <w:tcW w:w="1098" w:type="dxa"/>
            <w:shd w:val="clear" w:color="auto" w:fill="auto"/>
          </w:tcPr>
          <w:p w14:paraId="2C49B17B" w14:textId="31BC6B8B"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(950)</w:t>
            </w:r>
          </w:p>
        </w:tc>
        <w:tc>
          <w:tcPr>
            <w:tcW w:w="285" w:type="dxa"/>
          </w:tcPr>
          <w:p w14:paraId="222A7E8F" w14:textId="77777777" w:rsidR="0095395B" w:rsidRPr="00F06BBC" w:rsidRDefault="0095395B" w:rsidP="0095395B">
            <w:pPr>
              <w:tabs>
                <w:tab w:val="clear" w:pos="454"/>
                <w:tab w:val="clear" w:pos="680"/>
                <w:tab w:val="left" w:pos="0"/>
              </w:tabs>
              <w:spacing w:line="360" w:lineRule="auto"/>
              <w:ind w:left="-108"/>
              <w:jc w:val="right"/>
              <w:rPr>
                <w:rFonts w:ascii="Arial" w:hAnsi="Arial" w:cs="Arial"/>
                <w:sz w:val="19"/>
                <w:szCs w:val="19"/>
              </w:rPr>
            </w:pPr>
          </w:p>
        </w:tc>
        <w:tc>
          <w:tcPr>
            <w:tcW w:w="1083" w:type="dxa"/>
            <w:shd w:val="clear" w:color="auto" w:fill="auto"/>
          </w:tcPr>
          <w:p w14:paraId="5345E7FC" w14:textId="4B6BBE9E"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(2,397)</w:t>
            </w:r>
          </w:p>
        </w:tc>
        <w:tc>
          <w:tcPr>
            <w:tcW w:w="285" w:type="dxa"/>
          </w:tcPr>
          <w:p w14:paraId="3BE1A14D" w14:textId="77777777" w:rsidR="0095395B" w:rsidRPr="00F06BBC" w:rsidRDefault="0095395B" w:rsidP="0095395B">
            <w:pPr>
              <w:tabs>
                <w:tab w:val="clear" w:pos="454"/>
                <w:tab w:val="clear" w:pos="680"/>
                <w:tab w:val="left" w:pos="0"/>
              </w:tabs>
              <w:spacing w:line="360" w:lineRule="auto"/>
              <w:jc w:val="right"/>
              <w:rPr>
                <w:rFonts w:ascii="Arial" w:hAnsi="Arial" w:cs="Arial"/>
                <w:sz w:val="19"/>
                <w:szCs w:val="19"/>
                <w:lang w:val="en-GB"/>
              </w:rPr>
            </w:pPr>
          </w:p>
        </w:tc>
        <w:tc>
          <w:tcPr>
            <w:tcW w:w="1138" w:type="dxa"/>
          </w:tcPr>
          <w:p w14:paraId="59F5D499" w14:textId="056B7308"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cs/>
              </w:rPr>
            </w:pPr>
            <w:r w:rsidRPr="00F06BBC">
              <w:rPr>
                <w:rFonts w:ascii="Arial" w:hAnsi="Arial" w:cs="Arial"/>
                <w:sz w:val="19"/>
                <w:szCs w:val="19"/>
              </w:rPr>
              <w:t>(950)</w:t>
            </w:r>
          </w:p>
        </w:tc>
        <w:tc>
          <w:tcPr>
            <w:tcW w:w="267" w:type="dxa"/>
          </w:tcPr>
          <w:p w14:paraId="46E9D250"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9"/>
                <w:szCs w:val="19"/>
              </w:rPr>
            </w:pPr>
          </w:p>
        </w:tc>
        <w:tc>
          <w:tcPr>
            <w:tcW w:w="1136" w:type="dxa"/>
            <w:gridSpan w:val="2"/>
          </w:tcPr>
          <w:p w14:paraId="13363403" w14:textId="28EA9A91"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cs/>
              </w:rPr>
            </w:pPr>
            <w:r w:rsidRPr="00F06BBC">
              <w:rPr>
                <w:rFonts w:ascii="Arial" w:hAnsi="Arial" w:cs="Arial"/>
                <w:sz w:val="19"/>
                <w:szCs w:val="19"/>
              </w:rPr>
              <w:t>(2,397)</w:t>
            </w:r>
          </w:p>
        </w:tc>
      </w:tr>
      <w:tr w:rsidR="0095395B" w:rsidRPr="00F06BBC" w14:paraId="555FB726" w14:textId="77777777" w:rsidTr="003172C7">
        <w:trPr>
          <w:trHeight w:val="113"/>
        </w:trPr>
        <w:tc>
          <w:tcPr>
            <w:tcW w:w="3825" w:type="dxa"/>
          </w:tcPr>
          <w:p w14:paraId="491B675D" w14:textId="77777777" w:rsidR="0095395B" w:rsidRPr="00F06BBC" w:rsidRDefault="0095395B" w:rsidP="0095395B">
            <w:pPr>
              <w:tabs>
                <w:tab w:val="clear" w:pos="907"/>
                <w:tab w:val="left" w:pos="900"/>
              </w:tabs>
              <w:overflowPunct w:val="0"/>
              <w:autoSpaceDE w:val="0"/>
              <w:autoSpaceDN w:val="0"/>
              <w:adjustRightInd w:val="0"/>
              <w:spacing w:line="360" w:lineRule="auto"/>
              <w:ind w:left="360" w:right="-36" w:hanging="360"/>
              <w:jc w:val="both"/>
              <w:rPr>
                <w:rFonts w:ascii="Arial" w:hAnsi="Arial" w:cs="Arial"/>
                <w:sz w:val="19"/>
                <w:szCs w:val="19"/>
                <w:lang w:val="en-GB"/>
              </w:rPr>
            </w:pPr>
            <w:r w:rsidRPr="00F06BBC">
              <w:rPr>
                <w:rFonts w:ascii="Arial" w:hAnsi="Arial" w:cs="Arial"/>
                <w:sz w:val="19"/>
                <w:szCs w:val="19"/>
                <w:lang w:val="en-GB"/>
              </w:rPr>
              <w:t>Total</w:t>
            </w:r>
          </w:p>
        </w:tc>
        <w:tc>
          <w:tcPr>
            <w:tcW w:w="1098" w:type="dxa"/>
            <w:tcBorders>
              <w:top w:val="single" w:sz="4" w:space="0" w:color="auto"/>
            </w:tcBorders>
            <w:shd w:val="clear" w:color="auto" w:fill="auto"/>
          </w:tcPr>
          <w:p w14:paraId="3B593BD1" w14:textId="7055CDBA"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11,824</w:t>
            </w:r>
          </w:p>
        </w:tc>
        <w:tc>
          <w:tcPr>
            <w:tcW w:w="285" w:type="dxa"/>
          </w:tcPr>
          <w:p w14:paraId="6958A361" w14:textId="77777777" w:rsidR="0095395B" w:rsidRPr="00F06BBC" w:rsidRDefault="0095395B" w:rsidP="0095395B">
            <w:pPr>
              <w:tabs>
                <w:tab w:val="clear" w:pos="454"/>
                <w:tab w:val="clear" w:pos="680"/>
                <w:tab w:val="left" w:pos="0"/>
              </w:tabs>
              <w:spacing w:line="360" w:lineRule="auto"/>
              <w:ind w:left="-108"/>
              <w:jc w:val="right"/>
              <w:rPr>
                <w:rFonts w:ascii="Arial" w:hAnsi="Arial" w:cs="Arial"/>
                <w:sz w:val="19"/>
                <w:szCs w:val="19"/>
              </w:rPr>
            </w:pPr>
          </w:p>
        </w:tc>
        <w:tc>
          <w:tcPr>
            <w:tcW w:w="1083" w:type="dxa"/>
            <w:tcBorders>
              <w:top w:val="single" w:sz="4" w:space="0" w:color="auto"/>
            </w:tcBorders>
            <w:shd w:val="clear" w:color="auto" w:fill="auto"/>
          </w:tcPr>
          <w:p w14:paraId="0880B402" w14:textId="7F7C7E79"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19,744</w:t>
            </w:r>
          </w:p>
        </w:tc>
        <w:tc>
          <w:tcPr>
            <w:tcW w:w="285" w:type="dxa"/>
          </w:tcPr>
          <w:p w14:paraId="4C865631" w14:textId="77777777" w:rsidR="0095395B" w:rsidRPr="00F06BBC" w:rsidRDefault="0095395B" w:rsidP="0095395B">
            <w:pPr>
              <w:tabs>
                <w:tab w:val="clear" w:pos="454"/>
                <w:tab w:val="clear" w:pos="680"/>
                <w:tab w:val="left" w:pos="0"/>
              </w:tabs>
              <w:spacing w:line="360" w:lineRule="auto"/>
              <w:jc w:val="right"/>
              <w:rPr>
                <w:rFonts w:ascii="Arial" w:hAnsi="Arial" w:cs="Arial"/>
                <w:sz w:val="19"/>
                <w:szCs w:val="19"/>
              </w:rPr>
            </w:pPr>
          </w:p>
        </w:tc>
        <w:tc>
          <w:tcPr>
            <w:tcW w:w="1138" w:type="dxa"/>
            <w:tcBorders>
              <w:top w:val="single" w:sz="4" w:space="0" w:color="auto"/>
            </w:tcBorders>
          </w:tcPr>
          <w:p w14:paraId="58A568BF" w14:textId="4E920939"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11,824</w:t>
            </w:r>
          </w:p>
        </w:tc>
        <w:tc>
          <w:tcPr>
            <w:tcW w:w="267" w:type="dxa"/>
          </w:tcPr>
          <w:p w14:paraId="5CB04426"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9"/>
                <w:szCs w:val="19"/>
              </w:rPr>
            </w:pPr>
          </w:p>
        </w:tc>
        <w:tc>
          <w:tcPr>
            <w:tcW w:w="1136" w:type="dxa"/>
            <w:gridSpan w:val="2"/>
            <w:tcBorders>
              <w:top w:val="single" w:sz="4" w:space="0" w:color="auto"/>
            </w:tcBorders>
          </w:tcPr>
          <w:p w14:paraId="71333AB2" w14:textId="4B3873C8"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19,744</w:t>
            </w:r>
          </w:p>
        </w:tc>
      </w:tr>
      <w:tr w:rsidR="0095395B" w:rsidRPr="00F06BBC" w14:paraId="5A335503" w14:textId="77777777" w:rsidTr="003172C7">
        <w:trPr>
          <w:trHeight w:val="113"/>
        </w:trPr>
        <w:tc>
          <w:tcPr>
            <w:tcW w:w="3825" w:type="dxa"/>
          </w:tcPr>
          <w:p w14:paraId="540209A4" w14:textId="77777777" w:rsidR="0095395B" w:rsidRPr="00F06BBC" w:rsidRDefault="0095395B" w:rsidP="0095395B">
            <w:pPr>
              <w:overflowPunct w:val="0"/>
              <w:autoSpaceDE w:val="0"/>
              <w:autoSpaceDN w:val="0"/>
              <w:adjustRightInd w:val="0"/>
              <w:spacing w:line="360" w:lineRule="auto"/>
              <w:ind w:left="360" w:right="-36" w:hanging="360"/>
              <w:jc w:val="both"/>
              <w:rPr>
                <w:rFonts w:ascii="Arial" w:hAnsi="Arial" w:cs="Arial"/>
                <w:sz w:val="19"/>
                <w:szCs w:val="19"/>
                <w:lang w:val="en-GB"/>
              </w:rPr>
            </w:pPr>
            <w:r w:rsidRPr="00F06BBC">
              <w:rPr>
                <w:rFonts w:ascii="Arial" w:hAnsi="Arial" w:cs="Arial"/>
                <w:sz w:val="19"/>
                <w:szCs w:val="19"/>
                <w:u w:val="single"/>
              </w:rPr>
              <w:t>Less</w:t>
            </w:r>
            <w:r w:rsidRPr="00F06BBC">
              <w:rPr>
                <w:rFonts w:ascii="Arial" w:hAnsi="Arial" w:cs="Arial"/>
                <w:sz w:val="19"/>
                <w:szCs w:val="19"/>
              </w:rPr>
              <w:t xml:space="preserve"> </w:t>
            </w:r>
            <w:r w:rsidRPr="00F06BBC">
              <w:rPr>
                <w:rFonts w:ascii="Arial" w:hAnsi="Arial" w:cs="Arial"/>
                <w:sz w:val="19"/>
                <w:szCs w:val="19"/>
                <w:lang w:val="en-GB"/>
              </w:rPr>
              <w:t xml:space="preserve">Current portion </w:t>
            </w:r>
          </w:p>
        </w:tc>
        <w:tc>
          <w:tcPr>
            <w:tcW w:w="1098" w:type="dxa"/>
            <w:tcBorders>
              <w:bottom w:val="single" w:sz="4" w:space="0" w:color="auto"/>
            </w:tcBorders>
            <w:shd w:val="clear" w:color="auto" w:fill="auto"/>
          </w:tcPr>
          <w:p w14:paraId="6D38B470" w14:textId="05761C7A"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(8,638)</w:t>
            </w:r>
          </w:p>
        </w:tc>
        <w:tc>
          <w:tcPr>
            <w:tcW w:w="285" w:type="dxa"/>
          </w:tcPr>
          <w:p w14:paraId="336F210D" w14:textId="77777777" w:rsidR="0095395B" w:rsidRPr="00F06BBC" w:rsidRDefault="0095395B" w:rsidP="0095395B">
            <w:pPr>
              <w:tabs>
                <w:tab w:val="clear" w:pos="454"/>
                <w:tab w:val="clear" w:pos="680"/>
                <w:tab w:val="left" w:pos="0"/>
              </w:tabs>
              <w:spacing w:line="360" w:lineRule="auto"/>
              <w:ind w:left="-108"/>
              <w:jc w:val="right"/>
              <w:rPr>
                <w:rFonts w:ascii="Arial" w:hAnsi="Arial" w:cs="Arial"/>
                <w:sz w:val="19"/>
                <w:szCs w:val="19"/>
              </w:rPr>
            </w:pPr>
          </w:p>
        </w:tc>
        <w:tc>
          <w:tcPr>
            <w:tcW w:w="1083" w:type="dxa"/>
            <w:tcBorders>
              <w:bottom w:val="single" w:sz="4" w:space="0" w:color="auto"/>
            </w:tcBorders>
            <w:shd w:val="clear" w:color="auto" w:fill="auto"/>
          </w:tcPr>
          <w:p w14:paraId="4953CD02" w14:textId="660CE84F"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(10,266)</w:t>
            </w:r>
          </w:p>
        </w:tc>
        <w:tc>
          <w:tcPr>
            <w:tcW w:w="285" w:type="dxa"/>
          </w:tcPr>
          <w:p w14:paraId="2EECA509" w14:textId="77777777" w:rsidR="0095395B" w:rsidRPr="00F06BBC" w:rsidRDefault="0095395B" w:rsidP="0095395B">
            <w:pPr>
              <w:tabs>
                <w:tab w:val="clear" w:pos="454"/>
                <w:tab w:val="clear" w:pos="680"/>
                <w:tab w:val="left" w:pos="0"/>
              </w:tabs>
              <w:spacing w:line="360" w:lineRule="auto"/>
              <w:jc w:val="right"/>
              <w:rPr>
                <w:rFonts w:ascii="Arial" w:hAnsi="Arial" w:cs="Arial"/>
                <w:sz w:val="19"/>
                <w:szCs w:val="19"/>
              </w:rPr>
            </w:pPr>
          </w:p>
        </w:tc>
        <w:tc>
          <w:tcPr>
            <w:tcW w:w="1138" w:type="dxa"/>
            <w:tcBorders>
              <w:bottom w:val="single" w:sz="4" w:space="0" w:color="auto"/>
            </w:tcBorders>
          </w:tcPr>
          <w:p w14:paraId="478425E8" w14:textId="41A7134A"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(8,638)</w:t>
            </w:r>
          </w:p>
        </w:tc>
        <w:tc>
          <w:tcPr>
            <w:tcW w:w="267" w:type="dxa"/>
          </w:tcPr>
          <w:p w14:paraId="33AF14BE"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9"/>
                <w:szCs w:val="19"/>
              </w:rPr>
            </w:pPr>
          </w:p>
        </w:tc>
        <w:tc>
          <w:tcPr>
            <w:tcW w:w="1136" w:type="dxa"/>
            <w:gridSpan w:val="2"/>
            <w:tcBorders>
              <w:bottom w:val="single" w:sz="4" w:space="0" w:color="auto"/>
            </w:tcBorders>
          </w:tcPr>
          <w:p w14:paraId="5EBB803C" w14:textId="4FBEA7F5"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(10,266)</w:t>
            </w:r>
          </w:p>
        </w:tc>
      </w:tr>
      <w:tr w:rsidR="0095395B" w:rsidRPr="00F06BBC" w14:paraId="0D9672F0" w14:textId="77777777" w:rsidTr="003172C7">
        <w:trPr>
          <w:trHeight w:val="113"/>
        </w:trPr>
        <w:tc>
          <w:tcPr>
            <w:tcW w:w="3825" w:type="dxa"/>
          </w:tcPr>
          <w:p w14:paraId="7E513E69" w14:textId="77777777" w:rsidR="0095395B" w:rsidRPr="00F06BBC" w:rsidRDefault="0095395B" w:rsidP="0095395B">
            <w:pPr>
              <w:tabs>
                <w:tab w:val="clear" w:pos="907"/>
                <w:tab w:val="left" w:pos="900"/>
              </w:tabs>
              <w:overflowPunct w:val="0"/>
              <w:autoSpaceDE w:val="0"/>
              <w:autoSpaceDN w:val="0"/>
              <w:adjustRightInd w:val="0"/>
              <w:spacing w:line="360" w:lineRule="auto"/>
              <w:ind w:left="360" w:right="-36" w:hanging="360"/>
              <w:jc w:val="both"/>
              <w:rPr>
                <w:rFonts w:ascii="Arial" w:hAnsi="Arial" w:cs="Arial"/>
                <w:sz w:val="19"/>
                <w:szCs w:val="19"/>
                <w:lang w:val="en-GB"/>
              </w:rPr>
            </w:pPr>
            <w:r w:rsidRPr="00F06BBC">
              <w:rPr>
                <w:rFonts w:ascii="Arial" w:hAnsi="Arial" w:cs="Arial"/>
                <w:sz w:val="19"/>
                <w:szCs w:val="19"/>
                <w:lang w:val="en-GB"/>
              </w:rPr>
              <w:t xml:space="preserve">Net </w:t>
            </w:r>
          </w:p>
        </w:tc>
        <w:tc>
          <w:tcPr>
            <w:tcW w:w="1098" w:type="dxa"/>
            <w:tcBorders>
              <w:top w:val="single" w:sz="4" w:space="0" w:color="auto"/>
              <w:bottom w:val="single" w:sz="12" w:space="0" w:color="auto"/>
            </w:tcBorders>
            <w:shd w:val="clear" w:color="auto" w:fill="auto"/>
          </w:tcPr>
          <w:p w14:paraId="0DD438AF" w14:textId="715E1486"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theme="minorBidi"/>
                <w:sz w:val="19"/>
                <w:szCs w:val="19"/>
                <w:cs/>
              </w:rPr>
            </w:pPr>
            <w:r w:rsidRPr="00F06BBC">
              <w:rPr>
                <w:rFonts w:ascii="Arial" w:hAnsi="Arial" w:cs="Arial"/>
                <w:sz w:val="19"/>
                <w:szCs w:val="19"/>
              </w:rPr>
              <w:t>3,186</w:t>
            </w:r>
          </w:p>
        </w:tc>
        <w:tc>
          <w:tcPr>
            <w:tcW w:w="285" w:type="dxa"/>
          </w:tcPr>
          <w:p w14:paraId="218F52D7" w14:textId="77777777" w:rsidR="0095395B" w:rsidRPr="00F06BBC" w:rsidRDefault="0095395B" w:rsidP="0095395B">
            <w:pPr>
              <w:tabs>
                <w:tab w:val="clear" w:pos="454"/>
                <w:tab w:val="clear" w:pos="680"/>
                <w:tab w:val="left" w:pos="0"/>
              </w:tabs>
              <w:spacing w:line="360" w:lineRule="auto"/>
              <w:ind w:left="-108"/>
              <w:jc w:val="right"/>
              <w:rPr>
                <w:rFonts w:ascii="Arial" w:hAnsi="Arial" w:cs="Arial"/>
                <w:sz w:val="19"/>
                <w:szCs w:val="19"/>
              </w:rPr>
            </w:pPr>
          </w:p>
        </w:tc>
        <w:tc>
          <w:tcPr>
            <w:tcW w:w="1083" w:type="dxa"/>
            <w:tcBorders>
              <w:top w:val="single" w:sz="4" w:space="0" w:color="auto"/>
              <w:bottom w:val="single" w:sz="12" w:space="0" w:color="auto"/>
            </w:tcBorders>
            <w:shd w:val="clear" w:color="auto" w:fill="auto"/>
          </w:tcPr>
          <w:p w14:paraId="1269BD9A" w14:textId="1838FE63"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9,478</w:t>
            </w:r>
          </w:p>
        </w:tc>
        <w:tc>
          <w:tcPr>
            <w:tcW w:w="285" w:type="dxa"/>
          </w:tcPr>
          <w:p w14:paraId="7D9B78F6" w14:textId="77777777" w:rsidR="0095395B" w:rsidRPr="00F06BBC" w:rsidRDefault="0095395B" w:rsidP="0095395B">
            <w:pPr>
              <w:tabs>
                <w:tab w:val="clear" w:pos="454"/>
                <w:tab w:val="clear" w:pos="680"/>
                <w:tab w:val="left" w:pos="0"/>
              </w:tabs>
              <w:spacing w:line="360" w:lineRule="auto"/>
              <w:jc w:val="right"/>
              <w:rPr>
                <w:rFonts w:ascii="Arial" w:hAnsi="Arial" w:cs="Arial"/>
                <w:sz w:val="19"/>
                <w:szCs w:val="19"/>
              </w:rPr>
            </w:pPr>
          </w:p>
        </w:tc>
        <w:tc>
          <w:tcPr>
            <w:tcW w:w="1138" w:type="dxa"/>
            <w:tcBorders>
              <w:top w:val="single" w:sz="4" w:space="0" w:color="auto"/>
              <w:bottom w:val="single" w:sz="12" w:space="0" w:color="auto"/>
            </w:tcBorders>
          </w:tcPr>
          <w:p w14:paraId="507C622A" w14:textId="538E375A"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3,186</w:t>
            </w:r>
          </w:p>
        </w:tc>
        <w:tc>
          <w:tcPr>
            <w:tcW w:w="267" w:type="dxa"/>
          </w:tcPr>
          <w:p w14:paraId="4ECEB535" w14:textId="77777777"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9"/>
                <w:szCs w:val="19"/>
              </w:rPr>
            </w:pPr>
          </w:p>
        </w:tc>
        <w:tc>
          <w:tcPr>
            <w:tcW w:w="1136" w:type="dxa"/>
            <w:gridSpan w:val="2"/>
            <w:tcBorders>
              <w:top w:val="single" w:sz="4" w:space="0" w:color="auto"/>
              <w:bottom w:val="single" w:sz="12" w:space="0" w:color="auto"/>
            </w:tcBorders>
          </w:tcPr>
          <w:p w14:paraId="6B0A84D3" w14:textId="603E35D9" w:rsidR="0095395B" w:rsidRPr="00F06BBC" w:rsidRDefault="0095395B" w:rsidP="0095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9"/>
                <w:szCs w:val="19"/>
              </w:rPr>
            </w:pPr>
            <w:r w:rsidRPr="00F06BBC">
              <w:rPr>
                <w:rFonts w:ascii="Arial" w:hAnsi="Arial" w:cs="Arial"/>
                <w:sz w:val="19"/>
                <w:szCs w:val="19"/>
              </w:rPr>
              <w:t>9,478</w:t>
            </w:r>
          </w:p>
        </w:tc>
      </w:tr>
    </w:tbl>
    <w:p w14:paraId="4B52B85A" w14:textId="5A07E3C8" w:rsidR="000B15D8" w:rsidRPr="00F06BBC" w:rsidRDefault="00704152" w:rsidP="00704152">
      <w:pPr>
        <w:tabs>
          <w:tab w:val="clear" w:pos="454"/>
          <w:tab w:val="clear" w:pos="907"/>
          <w:tab w:val="left" w:pos="900"/>
        </w:tabs>
        <w:spacing w:line="360" w:lineRule="auto"/>
        <w:ind w:right="-45"/>
        <w:jc w:val="thaiDistribute"/>
        <w:rPr>
          <w:rFonts w:ascii="Arial" w:hAnsi="Arial" w:cs="Arial"/>
          <w:sz w:val="19"/>
          <w:szCs w:val="19"/>
          <w:lang w:val="en-GB"/>
        </w:rPr>
      </w:pPr>
      <w:r w:rsidRPr="00F06BBC">
        <w:rPr>
          <w:rFonts w:ascii="Arial" w:hAnsi="Arial" w:cs="Arial"/>
          <w:sz w:val="19"/>
          <w:szCs w:val="19"/>
          <w:lang w:val="en-GB"/>
        </w:rPr>
        <w:tab/>
      </w:r>
      <w:r w:rsidRPr="00F06BBC">
        <w:rPr>
          <w:rFonts w:ascii="Arial" w:hAnsi="Arial" w:cs="Arial"/>
          <w:sz w:val="19"/>
          <w:szCs w:val="19"/>
          <w:lang w:val="en-GB"/>
        </w:rPr>
        <w:tab/>
      </w:r>
    </w:p>
    <w:p w14:paraId="7D780DA5" w14:textId="70B2A88E" w:rsidR="00CD5F17" w:rsidRPr="00F06BBC" w:rsidRDefault="00732986" w:rsidP="005F225B">
      <w:pPr>
        <w:tabs>
          <w:tab w:val="clear" w:pos="454"/>
          <w:tab w:val="clear" w:pos="907"/>
          <w:tab w:val="left" w:pos="900"/>
        </w:tabs>
        <w:spacing w:line="360" w:lineRule="auto"/>
        <w:ind w:left="450" w:right="-45"/>
        <w:jc w:val="thaiDistribute"/>
        <w:rPr>
          <w:rFonts w:ascii="Arial" w:hAnsi="Arial" w:cs="Arial"/>
          <w:sz w:val="19"/>
          <w:szCs w:val="19"/>
          <w:lang w:val="en-GB"/>
        </w:rPr>
      </w:pPr>
      <w:r w:rsidRPr="00F06BBC">
        <w:rPr>
          <w:rFonts w:ascii="Arial" w:hAnsi="Arial" w:cs="Arial"/>
          <w:sz w:val="19"/>
          <w:szCs w:val="19"/>
          <w:lang w:val="en-GB"/>
        </w:rPr>
        <w:t xml:space="preserve">The Company has lease agreements for </w:t>
      </w:r>
      <w:r w:rsidRPr="00F06BBC">
        <w:rPr>
          <w:rFonts w:ascii="Arial" w:hAnsi="Arial" w:cs="Arial"/>
          <w:sz w:val="19"/>
          <w:szCs w:val="19"/>
        </w:rPr>
        <w:t>medical</w:t>
      </w:r>
      <w:r w:rsidRPr="00F06BBC">
        <w:rPr>
          <w:rFonts w:ascii="Arial" w:hAnsi="Arial" w:cs="Arial"/>
          <w:sz w:val="19"/>
          <w:szCs w:val="19"/>
          <w:cs/>
        </w:rPr>
        <w:t xml:space="preserve"> </w:t>
      </w:r>
      <w:r w:rsidRPr="00F06BBC">
        <w:rPr>
          <w:rFonts w:ascii="Arial" w:hAnsi="Arial" w:cs="Arial"/>
          <w:sz w:val="19"/>
          <w:szCs w:val="19"/>
        </w:rPr>
        <w:t>devices with customer</w:t>
      </w:r>
      <w:r w:rsidR="00380196" w:rsidRPr="00F06BBC">
        <w:rPr>
          <w:rFonts w:ascii="Arial" w:hAnsi="Arial" w:cs="Arial"/>
          <w:sz w:val="19"/>
          <w:szCs w:val="19"/>
        </w:rPr>
        <w:t>s</w:t>
      </w:r>
      <w:r w:rsidRPr="00F06BBC">
        <w:rPr>
          <w:rFonts w:ascii="Arial" w:hAnsi="Arial" w:cs="Arial"/>
          <w:sz w:val="19"/>
          <w:szCs w:val="19"/>
          <w:lang w:val="en-GB"/>
        </w:rPr>
        <w:t xml:space="preserve"> for the period of </w:t>
      </w:r>
      <w:r w:rsidR="009867DD" w:rsidRPr="00F06BBC">
        <w:rPr>
          <w:rFonts w:ascii="Arial" w:hAnsi="Arial" w:cs="Arial"/>
          <w:sz w:val="19"/>
          <w:szCs w:val="19"/>
          <w:lang w:val="en-GB"/>
        </w:rPr>
        <w:t>2</w:t>
      </w:r>
      <w:r w:rsidR="008D1D12" w:rsidRPr="00F06BBC">
        <w:rPr>
          <w:rFonts w:ascii="Arial" w:hAnsi="Arial" w:cs="Arial"/>
          <w:sz w:val="19"/>
          <w:szCs w:val="19"/>
          <w:lang w:val="en-GB"/>
        </w:rPr>
        <w:t xml:space="preserve"> </w:t>
      </w:r>
      <w:r w:rsidRPr="00F06BBC">
        <w:rPr>
          <w:rFonts w:ascii="Arial" w:hAnsi="Arial" w:cs="Arial"/>
          <w:sz w:val="19"/>
          <w:szCs w:val="19"/>
          <w:lang w:val="en-GB"/>
        </w:rPr>
        <w:t xml:space="preserve">- 4 years. </w:t>
      </w:r>
    </w:p>
    <w:p w14:paraId="3AB1253C" w14:textId="2E8587D8" w:rsidR="00574DE3" w:rsidRPr="00F06BBC" w:rsidRDefault="00574DE3" w:rsidP="005F225B">
      <w:pPr>
        <w:tabs>
          <w:tab w:val="clear" w:pos="454"/>
          <w:tab w:val="clear" w:pos="907"/>
          <w:tab w:val="left" w:pos="900"/>
        </w:tabs>
        <w:spacing w:line="360" w:lineRule="auto"/>
        <w:ind w:left="450" w:right="-45"/>
        <w:jc w:val="thaiDistribute"/>
        <w:rPr>
          <w:rFonts w:ascii="Arial" w:hAnsi="Arial" w:cs="Arial"/>
          <w:sz w:val="19"/>
          <w:szCs w:val="19"/>
          <w:lang w:val="en-GB"/>
        </w:rPr>
      </w:pPr>
    </w:p>
    <w:p w14:paraId="637B17C3" w14:textId="77777777" w:rsidR="00DD2D86" w:rsidRPr="00F06BBC" w:rsidRDefault="00DD2D86" w:rsidP="00DD2D86">
      <w:pPr>
        <w:spacing w:line="360" w:lineRule="auto"/>
        <w:ind w:left="426" w:right="-1"/>
        <w:jc w:val="thaiDistribute"/>
        <w:rPr>
          <w:rFonts w:ascii="Arial" w:hAnsi="Arial" w:cs="Arial"/>
          <w:sz w:val="19"/>
          <w:szCs w:val="19"/>
        </w:rPr>
      </w:pPr>
      <w:r w:rsidRPr="00F06BBC">
        <w:rPr>
          <w:rFonts w:ascii="Arial" w:hAnsi="Arial" w:cs="Arial"/>
          <w:sz w:val="19"/>
          <w:szCs w:val="19"/>
        </w:rPr>
        <w:t>During the years ended 31 December 2019 and 2018, the movements in allowance for doubtful accounts is as follows:</w:t>
      </w:r>
    </w:p>
    <w:p w14:paraId="044B6D9C" w14:textId="77777777" w:rsidR="00DD2D86" w:rsidRPr="00F06BBC" w:rsidRDefault="00DD2D86" w:rsidP="00DD2D86">
      <w:pPr>
        <w:spacing w:line="360" w:lineRule="auto"/>
        <w:ind w:left="426" w:right="-1"/>
        <w:jc w:val="thaiDistribute"/>
        <w:rPr>
          <w:rFonts w:ascii="Arial" w:hAnsi="Arial" w:cs="Arial"/>
          <w:sz w:val="19"/>
          <w:szCs w:val="19"/>
        </w:rPr>
      </w:pPr>
    </w:p>
    <w:tbl>
      <w:tblPr>
        <w:tblW w:w="9114" w:type="dxa"/>
        <w:tblInd w:w="432" w:type="dxa"/>
        <w:tblLayout w:type="fixed"/>
        <w:tblLook w:val="0000" w:firstRow="0" w:lastRow="0" w:firstColumn="0" w:lastColumn="0" w:noHBand="0" w:noVBand="0"/>
      </w:tblPr>
      <w:tblGrid>
        <w:gridCol w:w="3744"/>
        <w:gridCol w:w="1158"/>
        <w:gridCol w:w="236"/>
        <w:gridCol w:w="1156"/>
        <w:gridCol w:w="240"/>
        <w:gridCol w:w="1152"/>
        <w:gridCol w:w="236"/>
        <w:gridCol w:w="1192"/>
      </w:tblGrid>
      <w:tr w:rsidR="00DD2D86" w:rsidRPr="00F06BBC" w14:paraId="6473FFCB" w14:textId="77777777" w:rsidTr="00B83CEB">
        <w:tc>
          <w:tcPr>
            <w:tcW w:w="3744" w:type="dxa"/>
          </w:tcPr>
          <w:p w14:paraId="5CB89E03" w14:textId="77777777" w:rsidR="00DD2D86" w:rsidRPr="00F06BBC" w:rsidRDefault="00DD2D86" w:rsidP="00B83CEB">
            <w:pPr>
              <w:tabs>
                <w:tab w:val="left" w:pos="540"/>
              </w:tabs>
              <w:spacing w:line="360" w:lineRule="auto"/>
              <w:ind w:right="-108"/>
              <w:rPr>
                <w:rFonts w:ascii="Arial" w:hAnsi="Arial" w:cs="Arial"/>
                <w:sz w:val="19"/>
                <w:szCs w:val="19"/>
              </w:rPr>
            </w:pPr>
          </w:p>
        </w:tc>
        <w:tc>
          <w:tcPr>
            <w:tcW w:w="5370" w:type="dxa"/>
            <w:gridSpan w:val="7"/>
          </w:tcPr>
          <w:p w14:paraId="3192B69A" w14:textId="77777777" w:rsidR="00DD2D86" w:rsidRPr="00F06BBC" w:rsidRDefault="00DD2D86" w:rsidP="00B83CEB">
            <w:pPr>
              <w:tabs>
                <w:tab w:val="clear" w:pos="4678"/>
                <w:tab w:val="left" w:pos="540"/>
              </w:tabs>
              <w:spacing w:line="360" w:lineRule="auto"/>
              <w:ind w:right="-74"/>
              <w:jc w:val="right"/>
              <w:rPr>
                <w:rFonts w:ascii="Arial" w:hAnsi="Arial" w:cs="Arial"/>
                <w:sz w:val="19"/>
                <w:szCs w:val="19"/>
              </w:rPr>
            </w:pPr>
            <w:r w:rsidRPr="00F06BBC">
              <w:rPr>
                <w:rFonts w:ascii="Arial" w:hAnsi="Arial" w:cs="Arial"/>
                <w:sz w:val="19"/>
                <w:szCs w:val="19"/>
              </w:rPr>
              <w:t>(Unit: Thousand Baht)</w:t>
            </w:r>
          </w:p>
        </w:tc>
      </w:tr>
      <w:tr w:rsidR="00DD2D86" w:rsidRPr="00F06BBC" w14:paraId="6126A90E" w14:textId="77777777" w:rsidTr="00B83CEB">
        <w:tc>
          <w:tcPr>
            <w:tcW w:w="3744" w:type="dxa"/>
          </w:tcPr>
          <w:p w14:paraId="51290462" w14:textId="77777777" w:rsidR="00DD2D86" w:rsidRPr="00F06BBC" w:rsidRDefault="00DD2D86" w:rsidP="00B83CEB">
            <w:pPr>
              <w:tabs>
                <w:tab w:val="left" w:pos="540"/>
              </w:tabs>
              <w:spacing w:line="360" w:lineRule="auto"/>
              <w:ind w:right="-108"/>
              <w:rPr>
                <w:rFonts w:ascii="Arial" w:hAnsi="Arial" w:cs="Arial"/>
                <w:sz w:val="19"/>
                <w:szCs w:val="19"/>
              </w:rPr>
            </w:pPr>
          </w:p>
        </w:tc>
        <w:tc>
          <w:tcPr>
            <w:tcW w:w="2550" w:type="dxa"/>
            <w:gridSpan w:val="3"/>
            <w:tcBorders>
              <w:bottom w:val="single" w:sz="4" w:space="0" w:color="auto"/>
            </w:tcBorders>
          </w:tcPr>
          <w:p w14:paraId="2D9A0430" w14:textId="77777777" w:rsidR="00DD2D86" w:rsidRPr="00F06BBC" w:rsidRDefault="00DD2D86" w:rsidP="00B83CEB">
            <w:pPr>
              <w:tabs>
                <w:tab w:val="left" w:pos="540"/>
              </w:tabs>
              <w:spacing w:line="360" w:lineRule="auto"/>
              <w:ind w:right="109"/>
              <w:jc w:val="center"/>
              <w:rPr>
                <w:rFonts w:ascii="Arial" w:hAnsi="Arial" w:cs="Arial"/>
                <w:sz w:val="19"/>
                <w:szCs w:val="19"/>
              </w:rPr>
            </w:pPr>
            <w:r w:rsidRPr="00F06BBC">
              <w:rPr>
                <w:rFonts w:ascii="Arial" w:hAnsi="Arial" w:cs="Arial"/>
                <w:sz w:val="19"/>
                <w:szCs w:val="19"/>
              </w:rPr>
              <w:t>Consolidated</w:t>
            </w:r>
            <w:r w:rsidRPr="00F06BBC">
              <w:rPr>
                <w:rFonts w:ascii="Arial" w:hAnsi="Arial" w:cs="Arial"/>
                <w:sz w:val="19"/>
                <w:szCs w:val="19"/>
                <w:lang w:val="en-GB"/>
              </w:rPr>
              <w:t xml:space="preserve"> F/S</w:t>
            </w:r>
          </w:p>
        </w:tc>
        <w:tc>
          <w:tcPr>
            <w:tcW w:w="240" w:type="dxa"/>
          </w:tcPr>
          <w:p w14:paraId="089F5E16" w14:textId="77777777" w:rsidR="00DD2D86" w:rsidRPr="00F06BBC" w:rsidRDefault="00DD2D86" w:rsidP="00B83CEB">
            <w:pPr>
              <w:tabs>
                <w:tab w:val="left" w:pos="540"/>
              </w:tabs>
              <w:spacing w:line="360" w:lineRule="auto"/>
              <w:ind w:right="109"/>
              <w:jc w:val="center"/>
              <w:rPr>
                <w:rFonts w:ascii="Arial" w:hAnsi="Arial" w:cs="Arial"/>
                <w:sz w:val="19"/>
                <w:szCs w:val="19"/>
              </w:rPr>
            </w:pPr>
          </w:p>
        </w:tc>
        <w:tc>
          <w:tcPr>
            <w:tcW w:w="2580" w:type="dxa"/>
            <w:gridSpan w:val="3"/>
            <w:tcBorders>
              <w:bottom w:val="single" w:sz="4" w:space="0" w:color="auto"/>
            </w:tcBorders>
          </w:tcPr>
          <w:p w14:paraId="64E931C1" w14:textId="77777777" w:rsidR="00DD2D86" w:rsidRPr="00F06BBC" w:rsidRDefault="00DD2D86" w:rsidP="00B83CEB">
            <w:pPr>
              <w:tabs>
                <w:tab w:val="left" w:pos="540"/>
              </w:tabs>
              <w:spacing w:line="360" w:lineRule="auto"/>
              <w:ind w:right="-108"/>
              <w:jc w:val="center"/>
              <w:rPr>
                <w:rFonts w:ascii="Arial" w:hAnsi="Arial" w:cs="Arial"/>
                <w:sz w:val="19"/>
                <w:szCs w:val="19"/>
              </w:rPr>
            </w:pPr>
            <w:r w:rsidRPr="00F06BBC">
              <w:rPr>
                <w:rFonts w:ascii="Arial" w:hAnsi="Arial" w:cs="Arial"/>
                <w:sz w:val="19"/>
                <w:szCs w:val="19"/>
              </w:rPr>
              <w:t>Separate F/S</w:t>
            </w:r>
          </w:p>
        </w:tc>
      </w:tr>
      <w:tr w:rsidR="00DD2D86" w:rsidRPr="00F06BBC" w14:paraId="32F99610" w14:textId="77777777" w:rsidTr="00B83CEB">
        <w:tc>
          <w:tcPr>
            <w:tcW w:w="3744" w:type="dxa"/>
          </w:tcPr>
          <w:p w14:paraId="2330662A" w14:textId="77777777" w:rsidR="00DD2D86" w:rsidRPr="00F06BBC" w:rsidRDefault="00DD2D86" w:rsidP="00B83CEB">
            <w:pPr>
              <w:tabs>
                <w:tab w:val="left" w:pos="540"/>
              </w:tabs>
              <w:spacing w:line="360" w:lineRule="auto"/>
              <w:ind w:right="-108"/>
              <w:rPr>
                <w:rFonts w:ascii="Arial" w:hAnsi="Arial" w:cs="Arial"/>
                <w:sz w:val="19"/>
                <w:szCs w:val="19"/>
              </w:rPr>
            </w:pPr>
          </w:p>
        </w:tc>
        <w:tc>
          <w:tcPr>
            <w:tcW w:w="1158" w:type="dxa"/>
            <w:tcBorders>
              <w:top w:val="single" w:sz="4" w:space="0" w:color="auto"/>
              <w:bottom w:val="single" w:sz="4" w:space="0" w:color="auto"/>
            </w:tcBorders>
            <w:shd w:val="clear" w:color="auto" w:fill="auto"/>
            <w:vAlign w:val="center"/>
          </w:tcPr>
          <w:p w14:paraId="12CC1833" w14:textId="77777777" w:rsidR="00DD2D86" w:rsidRPr="00F06BBC" w:rsidRDefault="00DD2D86" w:rsidP="00B83CEB">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6" w:type="dxa"/>
            <w:tcBorders>
              <w:top w:val="single" w:sz="4" w:space="0" w:color="auto"/>
            </w:tcBorders>
            <w:shd w:val="clear" w:color="auto" w:fill="auto"/>
            <w:vAlign w:val="center"/>
          </w:tcPr>
          <w:p w14:paraId="3AC9262F" w14:textId="77777777" w:rsidR="00DD2D86" w:rsidRPr="00F06BBC" w:rsidRDefault="00DD2D86" w:rsidP="00B83CEB">
            <w:pPr>
              <w:tabs>
                <w:tab w:val="clear" w:pos="907"/>
              </w:tabs>
              <w:spacing w:line="360" w:lineRule="auto"/>
              <w:ind w:left="-108" w:right="-80"/>
              <w:jc w:val="center"/>
              <w:rPr>
                <w:rFonts w:ascii="Arial" w:hAnsi="Arial" w:cs="Arial"/>
                <w:sz w:val="19"/>
                <w:szCs w:val="19"/>
                <w:cs/>
              </w:rPr>
            </w:pPr>
          </w:p>
        </w:tc>
        <w:tc>
          <w:tcPr>
            <w:tcW w:w="1156" w:type="dxa"/>
            <w:tcBorders>
              <w:top w:val="single" w:sz="4" w:space="0" w:color="auto"/>
              <w:bottom w:val="single" w:sz="4" w:space="0" w:color="auto"/>
            </w:tcBorders>
            <w:shd w:val="clear" w:color="auto" w:fill="auto"/>
            <w:vAlign w:val="center"/>
          </w:tcPr>
          <w:p w14:paraId="51CAA1C1" w14:textId="77777777" w:rsidR="00DD2D86" w:rsidRPr="00F06BBC" w:rsidRDefault="00DD2D86" w:rsidP="00B83CEB">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c>
          <w:tcPr>
            <w:tcW w:w="240" w:type="dxa"/>
            <w:vAlign w:val="center"/>
          </w:tcPr>
          <w:p w14:paraId="65AC4A4B" w14:textId="77777777" w:rsidR="00DD2D86" w:rsidRPr="00F06BBC" w:rsidRDefault="00DD2D86" w:rsidP="00B83CEB">
            <w:pPr>
              <w:tabs>
                <w:tab w:val="clear" w:pos="907"/>
              </w:tabs>
              <w:spacing w:line="360" w:lineRule="auto"/>
              <w:ind w:left="-108" w:right="-80"/>
              <w:jc w:val="center"/>
              <w:rPr>
                <w:rFonts w:ascii="Arial" w:hAnsi="Arial" w:cs="Arial"/>
                <w:sz w:val="19"/>
                <w:szCs w:val="19"/>
                <w:cs/>
              </w:rPr>
            </w:pPr>
          </w:p>
        </w:tc>
        <w:tc>
          <w:tcPr>
            <w:tcW w:w="1152" w:type="dxa"/>
            <w:tcBorders>
              <w:top w:val="single" w:sz="4" w:space="0" w:color="auto"/>
              <w:bottom w:val="single" w:sz="4" w:space="0" w:color="auto"/>
            </w:tcBorders>
            <w:vAlign w:val="center"/>
          </w:tcPr>
          <w:p w14:paraId="1DAB0FA4" w14:textId="77777777" w:rsidR="00DD2D86" w:rsidRPr="00F06BBC" w:rsidRDefault="00DD2D86" w:rsidP="00B83CEB">
            <w:pPr>
              <w:tabs>
                <w:tab w:val="clear" w:pos="907"/>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36" w:type="dxa"/>
            <w:tcBorders>
              <w:top w:val="single" w:sz="4" w:space="0" w:color="auto"/>
            </w:tcBorders>
            <w:vAlign w:val="center"/>
          </w:tcPr>
          <w:p w14:paraId="4683CBBD" w14:textId="77777777" w:rsidR="00DD2D86" w:rsidRPr="00F06BBC" w:rsidRDefault="00DD2D86" w:rsidP="00B83CEB">
            <w:pPr>
              <w:tabs>
                <w:tab w:val="clear" w:pos="907"/>
              </w:tabs>
              <w:spacing w:line="360" w:lineRule="auto"/>
              <w:ind w:left="-108" w:right="-80"/>
              <w:jc w:val="center"/>
              <w:rPr>
                <w:rFonts w:ascii="Arial" w:hAnsi="Arial" w:cs="Arial"/>
                <w:sz w:val="19"/>
                <w:szCs w:val="19"/>
                <w:cs/>
              </w:rPr>
            </w:pPr>
          </w:p>
        </w:tc>
        <w:tc>
          <w:tcPr>
            <w:tcW w:w="1192" w:type="dxa"/>
            <w:tcBorders>
              <w:top w:val="single" w:sz="4" w:space="0" w:color="auto"/>
              <w:bottom w:val="single" w:sz="4" w:space="0" w:color="auto"/>
            </w:tcBorders>
            <w:vAlign w:val="center"/>
          </w:tcPr>
          <w:p w14:paraId="492BDE3D" w14:textId="77777777" w:rsidR="00DD2D86" w:rsidRPr="00F06BBC" w:rsidRDefault="00DD2D86" w:rsidP="00B83CEB">
            <w:pPr>
              <w:tabs>
                <w:tab w:val="clear" w:pos="907"/>
              </w:tabs>
              <w:spacing w:line="360" w:lineRule="auto"/>
              <w:ind w:left="-108" w:right="-80"/>
              <w:jc w:val="center"/>
              <w:rPr>
                <w:rFonts w:ascii="Arial" w:hAnsi="Arial" w:cs="Arial"/>
                <w:sz w:val="19"/>
                <w:szCs w:val="19"/>
                <w:cs/>
                <w:lang w:val="en-GB"/>
              </w:rPr>
            </w:pPr>
            <w:r w:rsidRPr="00F06BBC">
              <w:rPr>
                <w:rFonts w:ascii="Arial" w:hAnsi="Arial" w:cs="Arial"/>
                <w:sz w:val="19"/>
                <w:szCs w:val="19"/>
                <w:lang w:val="en-GB"/>
              </w:rPr>
              <w:t>2018</w:t>
            </w:r>
          </w:p>
        </w:tc>
      </w:tr>
      <w:tr w:rsidR="00DD2D86" w:rsidRPr="00F06BBC" w14:paraId="49B0D840" w14:textId="77777777" w:rsidTr="00B83CEB">
        <w:trPr>
          <w:trHeight w:val="197"/>
        </w:trPr>
        <w:tc>
          <w:tcPr>
            <w:tcW w:w="3744" w:type="dxa"/>
          </w:tcPr>
          <w:p w14:paraId="2BFEBDBA" w14:textId="77777777" w:rsidR="00DD2D86" w:rsidRPr="00F06BBC" w:rsidRDefault="00DD2D86" w:rsidP="00B83CEB">
            <w:pPr>
              <w:tabs>
                <w:tab w:val="left" w:pos="540"/>
              </w:tabs>
              <w:spacing w:line="360" w:lineRule="auto"/>
              <w:ind w:right="-108"/>
              <w:rPr>
                <w:rFonts w:ascii="Arial" w:hAnsi="Arial" w:cs="Arial"/>
                <w:sz w:val="19"/>
                <w:szCs w:val="19"/>
                <w:cs/>
                <w:lang w:val="en-GB"/>
              </w:rPr>
            </w:pPr>
          </w:p>
        </w:tc>
        <w:tc>
          <w:tcPr>
            <w:tcW w:w="1158" w:type="dxa"/>
            <w:tcBorders>
              <w:top w:val="single" w:sz="4" w:space="0" w:color="auto"/>
            </w:tcBorders>
            <w:shd w:val="clear" w:color="auto" w:fill="auto"/>
          </w:tcPr>
          <w:p w14:paraId="66C16135" w14:textId="77777777" w:rsidR="00DD2D86" w:rsidRPr="00F06BBC" w:rsidRDefault="00DD2D86" w:rsidP="00B83CEB">
            <w:pPr>
              <w:tabs>
                <w:tab w:val="left" w:pos="540"/>
              </w:tabs>
              <w:spacing w:line="360" w:lineRule="auto"/>
              <w:ind w:right="72"/>
              <w:jc w:val="right"/>
              <w:rPr>
                <w:rFonts w:ascii="Arial" w:hAnsi="Arial" w:cs="Arial"/>
                <w:sz w:val="19"/>
                <w:szCs w:val="19"/>
              </w:rPr>
            </w:pPr>
          </w:p>
        </w:tc>
        <w:tc>
          <w:tcPr>
            <w:tcW w:w="236" w:type="dxa"/>
            <w:shd w:val="clear" w:color="auto" w:fill="auto"/>
          </w:tcPr>
          <w:p w14:paraId="23BB29E3" w14:textId="77777777" w:rsidR="00DD2D86" w:rsidRPr="00F06BBC" w:rsidRDefault="00DD2D86" w:rsidP="00B83CEB">
            <w:pPr>
              <w:tabs>
                <w:tab w:val="left" w:pos="540"/>
              </w:tabs>
              <w:spacing w:line="360" w:lineRule="auto"/>
              <w:ind w:right="72"/>
              <w:rPr>
                <w:rFonts w:ascii="Arial" w:hAnsi="Arial" w:cs="Arial"/>
                <w:b/>
                <w:sz w:val="19"/>
                <w:szCs w:val="19"/>
                <w:u w:val="single"/>
              </w:rPr>
            </w:pPr>
          </w:p>
        </w:tc>
        <w:tc>
          <w:tcPr>
            <w:tcW w:w="1156" w:type="dxa"/>
            <w:tcBorders>
              <w:top w:val="single" w:sz="4" w:space="0" w:color="auto"/>
            </w:tcBorders>
            <w:shd w:val="clear" w:color="auto" w:fill="auto"/>
          </w:tcPr>
          <w:p w14:paraId="5E42B810" w14:textId="77777777" w:rsidR="00DD2D86" w:rsidRPr="00F06BBC" w:rsidRDefault="00DD2D86" w:rsidP="00B83CEB">
            <w:pPr>
              <w:tabs>
                <w:tab w:val="left" w:pos="540"/>
              </w:tabs>
              <w:spacing w:line="360" w:lineRule="auto"/>
              <w:ind w:right="72"/>
              <w:jc w:val="right"/>
              <w:rPr>
                <w:rFonts w:ascii="Arial" w:hAnsi="Arial" w:cs="Arial"/>
                <w:sz w:val="19"/>
                <w:szCs w:val="19"/>
              </w:rPr>
            </w:pPr>
          </w:p>
        </w:tc>
        <w:tc>
          <w:tcPr>
            <w:tcW w:w="240" w:type="dxa"/>
          </w:tcPr>
          <w:p w14:paraId="409C2C68" w14:textId="77777777" w:rsidR="00DD2D86" w:rsidRPr="00F06BBC" w:rsidRDefault="00DD2D86" w:rsidP="00B83CEB">
            <w:pPr>
              <w:tabs>
                <w:tab w:val="left" w:pos="540"/>
              </w:tabs>
              <w:spacing w:line="360" w:lineRule="auto"/>
              <w:ind w:right="72"/>
              <w:jc w:val="right"/>
              <w:rPr>
                <w:rFonts w:ascii="Arial" w:hAnsi="Arial" w:cs="Arial"/>
                <w:sz w:val="19"/>
                <w:szCs w:val="19"/>
              </w:rPr>
            </w:pPr>
          </w:p>
        </w:tc>
        <w:tc>
          <w:tcPr>
            <w:tcW w:w="1152" w:type="dxa"/>
            <w:tcBorders>
              <w:top w:val="single" w:sz="4" w:space="0" w:color="auto"/>
            </w:tcBorders>
          </w:tcPr>
          <w:p w14:paraId="42606F84" w14:textId="77777777" w:rsidR="00DD2D86" w:rsidRPr="00F06BBC" w:rsidRDefault="00DD2D86" w:rsidP="00B83CEB">
            <w:pPr>
              <w:tabs>
                <w:tab w:val="left" w:pos="540"/>
              </w:tabs>
              <w:spacing w:line="360" w:lineRule="auto"/>
              <w:jc w:val="right"/>
              <w:rPr>
                <w:rFonts w:ascii="Arial" w:hAnsi="Arial" w:cs="Arial"/>
                <w:sz w:val="19"/>
                <w:szCs w:val="19"/>
              </w:rPr>
            </w:pPr>
          </w:p>
        </w:tc>
        <w:tc>
          <w:tcPr>
            <w:tcW w:w="236" w:type="dxa"/>
          </w:tcPr>
          <w:p w14:paraId="08A2FDB6" w14:textId="77777777" w:rsidR="00DD2D86" w:rsidRPr="00F06BBC" w:rsidRDefault="00DD2D86" w:rsidP="00B83CEB">
            <w:pPr>
              <w:tabs>
                <w:tab w:val="left" w:pos="540"/>
              </w:tabs>
              <w:spacing w:line="360" w:lineRule="auto"/>
              <w:ind w:right="72"/>
              <w:jc w:val="right"/>
              <w:rPr>
                <w:rFonts w:ascii="Arial" w:hAnsi="Arial" w:cs="Arial"/>
                <w:sz w:val="19"/>
                <w:szCs w:val="19"/>
              </w:rPr>
            </w:pPr>
          </w:p>
        </w:tc>
        <w:tc>
          <w:tcPr>
            <w:tcW w:w="1192" w:type="dxa"/>
            <w:tcBorders>
              <w:top w:val="single" w:sz="4" w:space="0" w:color="auto"/>
            </w:tcBorders>
          </w:tcPr>
          <w:p w14:paraId="6FEBF207" w14:textId="77777777" w:rsidR="00DD2D86" w:rsidRPr="00F06BBC" w:rsidRDefault="00DD2D86" w:rsidP="00B83CEB">
            <w:pPr>
              <w:tabs>
                <w:tab w:val="left" w:pos="540"/>
              </w:tabs>
              <w:spacing w:line="360" w:lineRule="auto"/>
              <w:jc w:val="right"/>
              <w:rPr>
                <w:rFonts w:ascii="Arial" w:hAnsi="Arial" w:cs="Arial"/>
                <w:sz w:val="19"/>
                <w:szCs w:val="19"/>
              </w:rPr>
            </w:pPr>
          </w:p>
        </w:tc>
      </w:tr>
      <w:tr w:rsidR="00DD2D86" w:rsidRPr="00F06BBC" w14:paraId="6A0B2271" w14:textId="77777777" w:rsidTr="00B83CEB">
        <w:tc>
          <w:tcPr>
            <w:tcW w:w="3744" w:type="dxa"/>
            <w:vAlign w:val="bottom"/>
          </w:tcPr>
          <w:p w14:paraId="2064E3B2" w14:textId="77777777" w:rsidR="00DD2D86" w:rsidRPr="00F06BBC" w:rsidRDefault="00DD2D86" w:rsidP="00B83CEB">
            <w:pPr>
              <w:spacing w:line="360" w:lineRule="auto"/>
              <w:ind w:right="28"/>
              <w:rPr>
                <w:rFonts w:ascii="Arial" w:hAnsi="Arial" w:cs="Arial"/>
                <w:sz w:val="19"/>
                <w:szCs w:val="19"/>
              </w:rPr>
            </w:pPr>
            <w:r w:rsidRPr="00F06BBC">
              <w:rPr>
                <w:rFonts w:ascii="Arial" w:hAnsi="Arial" w:cs="Arial"/>
                <w:sz w:val="19"/>
                <w:szCs w:val="19"/>
                <w:lang w:val="en-GB"/>
              </w:rPr>
              <w:t>Balance</w:t>
            </w:r>
            <w:r w:rsidRPr="00F06BBC">
              <w:rPr>
                <w:rFonts w:ascii="Arial" w:hAnsi="Arial" w:cs="Arial"/>
                <w:sz w:val="19"/>
                <w:szCs w:val="19"/>
              </w:rPr>
              <w:t xml:space="preserve"> as at 1 January </w:t>
            </w:r>
          </w:p>
        </w:tc>
        <w:tc>
          <w:tcPr>
            <w:tcW w:w="1158" w:type="dxa"/>
            <w:shd w:val="clear" w:color="auto" w:fill="auto"/>
            <w:vAlign w:val="bottom"/>
          </w:tcPr>
          <w:p w14:paraId="597FF256" w14:textId="425CFFE7" w:rsidR="00DD2D86" w:rsidRPr="00F06BBC" w:rsidRDefault="003C2BC1" w:rsidP="00B83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495</w:t>
            </w:r>
          </w:p>
        </w:tc>
        <w:tc>
          <w:tcPr>
            <w:tcW w:w="236" w:type="dxa"/>
            <w:shd w:val="clear" w:color="auto" w:fill="auto"/>
          </w:tcPr>
          <w:p w14:paraId="1C80C2CF" w14:textId="77777777" w:rsidR="00DD2D86" w:rsidRPr="00F06BBC" w:rsidRDefault="00DD2D86" w:rsidP="00B83CEB">
            <w:pPr>
              <w:tabs>
                <w:tab w:val="left" w:pos="540"/>
              </w:tabs>
              <w:spacing w:line="360" w:lineRule="auto"/>
              <w:ind w:right="72"/>
              <w:rPr>
                <w:rFonts w:ascii="Arial" w:hAnsi="Arial" w:cs="Arial"/>
                <w:sz w:val="19"/>
                <w:szCs w:val="19"/>
              </w:rPr>
            </w:pPr>
          </w:p>
        </w:tc>
        <w:tc>
          <w:tcPr>
            <w:tcW w:w="1156" w:type="dxa"/>
            <w:shd w:val="clear" w:color="auto" w:fill="auto"/>
            <w:vAlign w:val="bottom"/>
          </w:tcPr>
          <w:p w14:paraId="12BE3274" w14:textId="5ED09D78" w:rsidR="00DD2D86"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40" w:type="dxa"/>
          </w:tcPr>
          <w:p w14:paraId="25A248E9" w14:textId="77777777" w:rsidR="00DD2D86" w:rsidRPr="00F06BBC" w:rsidRDefault="00DD2D86" w:rsidP="00B83CEB">
            <w:pPr>
              <w:tabs>
                <w:tab w:val="clear" w:pos="907"/>
                <w:tab w:val="left" w:pos="540"/>
              </w:tabs>
              <w:spacing w:line="360" w:lineRule="auto"/>
              <w:jc w:val="right"/>
              <w:rPr>
                <w:rFonts w:ascii="Arial" w:hAnsi="Arial" w:cs="Arial"/>
                <w:sz w:val="19"/>
                <w:szCs w:val="19"/>
              </w:rPr>
            </w:pPr>
          </w:p>
        </w:tc>
        <w:tc>
          <w:tcPr>
            <w:tcW w:w="1152" w:type="dxa"/>
            <w:vAlign w:val="bottom"/>
          </w:tcPr>
          <w:p w14:paraId="5DD3D208" w14:textId="4C59C437" w:rsidR="00DD2D86" w:rsidRPr="00F06BBC" w:rsidRDefault="003C2BC1" w:rsidP="00B83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rPr>
              <w:t>495</w:t>
            </w:r>
          </w:p>
        </w:tc>
        <w:tc>
          <w:tcPr>
            <w:tcW w:w="236" w:type="dxa"/>
          </w:tcPr>
          <w:p w14:paraId="222D705F" w14:textId="77777777" w:rsidR="00DD2D86" w:rsidRPr="00F06BBC" w:rsidRDefault="00DD2D86" w:rsidP="00B83CEB">
            <w:pPr>
              <w:tabs>
                <w:tab w:val="clear" w:pos="907"/>
                <w:tab w:val="left" w:pos="1158"/>
              </w:tabs>
              <w:spacing w:line="360" w:lineRule="auto"/>
              <w:jc w:val="right"/>
              <w:rPr>
                <w:rFonts w:ascii="Arial" w:hAnsi="Arial" w:cs="Arial"/>
                <w:sz w:val="19"/>
                <w:szCs w:val="19"/>
                <w:cs/>
              </w:rPr>
            </w:pPr>
          </w:p>
        </w:tc>
        <w:tc>
          <w:tcPr>
            <w:tcW w:w="1192" w:type="dxa"/>
            <w:vAlign w:val="bottom"/>
          </w:tcPr>
          <w:p w14:paraId="443CC2D4" w14:textId="43EF8697" w:rsidR="00DD2D86"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r>
      <w:tr w:rsidR="00DD2D86" w:rsidRPr="00F06BBC" w14:paraId="797BAAE8" w14:textId="77777777" w:rsidTr="00B83CEB">
        <w:tc>
          <w:tcPr>
            <w:tcW w:w="3744" w:type="dxa"/>
            <w:shd w:val="clear" w:color="auto" w:fill="auto"/>
            <w:vAlign w:val="bottom"/>
          </w:tcPr>
          <w:p w14:paraId="48354AAD" w14:textId="77777777" w:rsidR="00DD2D86" w:rsidRPr="00F06BBC" w:rsidRDefault="00DD2D86" w:rsidP="00B83CEB">
            <w:pPr>
              <w:spacing w:line="360" w:lineRule="auto"/>
              <w:ind w:right="28"/>
              <w:rPr>
                <w:rFonts w:ascii="Arial" w:hAnsi="Arial" w:cs="Arial"/>
                <w:sz w:val="19"/>
                <w:szCs w:val="19"/>
              </w:rPr>
            </w:pPr>
            <w:proofErr w:type="gramStart"/>
            <w:r w:rsidRPr="00F06BBC">
              <w:rPr>
                <w:rFonts w:ascii="Arial" w:hAnsi="Arial" w:cs="Arial"/>
                <w:sz w:val="19"/>
                <w:szCs w:val="19"/>
                <w:u w:val="single"/>
              </w:rPr>
              <w:t>Add</w:t>
            </w:r>
            <w:r w:rsidRPr="00F06BBC">
              <w:rPr>
                <w:rFonts w:ascii="Arial" w:hAnsi="Arial" w:cs="Arial"/>
                <w:sz w:val="19"/>
                <w:szCs w:val="19"/>
              </w:rPr>
              <w:t xml:space="preserve">  Allowance</w:t>
            </w:r>
            <w:proofErr w:type="gramEnd"/>
            <w:r w:rsidRPr="00F06BBC">
              <w:rPr>
                <w:rFonts w:ascii="Arial" w:hAnsi="Arial" w:cs="Arial"/>
                <w:sz w:val="19"/>
                <w:szCs w:val="19"/>
              </w:rPr>
              <w:t xml:space="preserve"> for doubtful accounts</w:t>
            </w:r>
          </w:p>
        </w:tc>
        <w:tc>
          <w:tcPr>
            <w:tcW w:w="1158" w:type="dxa"/>
            <w:shd w:val="clear" w:color="auto" w:fill="auto"/>
            <w:vAlign w:val="bottom"/>
          </w:tcPr>
          <w:p w14:paraId="3F7EB1D4" w14:textId="22B70D95" w:rsidR="00DD2D8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36" w:type="dxa"/>
            <w:shd w:val="clear" w:color="auto" w:fill="auto"/>
          </w:tcPr>
          <w:p w14:paraId="7A78E9D4" w14:textId="77777777" w:rsidR="00DD2D86" w:rsidRPr="00F06BBC" w:rsidRDefault="00DD2D86" w:rsidP="00B83CEB">
            <w:pPr>
              <w:tabs>
                <w:tab w:val="left" w:pos="0"/>
                <w:tab w:val="left" w:pos="540"/>
              </w:tabs>
              <w:spacing w:line="360" w:lineRule="auto"/>
              <w:rPr>
                <w:rFonts w:ascii="Arial" w:hAnsi="Arial" w:cs="Arial"/>
                <w:sz w:val="19"/>
                <w:szCs w:val="19"/>
              </w:rPr>
            </w:pPr>
          </w:p>
        </w:tc>
        <w:tc>
          <w:tcPr>
            <w:tcW w:w="1156" w:type="dxa"/>
            <w:shd w:val="clear" w:color="auto" w:fill="auto"/>
            <w:vAlign w:val="bottom"/>
          </w:tcPr>
          <w:p w14:paraId="0BAF65BA" w14:textId="49709815" w:rsidR="00DD2D86" w:rsidRPr="00F06BBC" w:rsidRDefault="003C2BC1" w:rsidP="00B83CEB">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495</w:t>
            </w:r>
          </w:p>
        </w:tc>
        <w:tc>
          <w:tcPr>
            <w:tcW w:w="240" w:type="dxa"/>
          </w:tcPr>
          <w:p w14:paraId="62DE3FD9" w14:textId="77777777" w:rsidR="00DD2D86" w:rsidRPr="00F06BBC" w:rsidRDefault="00DD2D86" w:rsidP="00B83CEB">
            <w:pPr>
              <w:tabs>
                <w:tab w:val="left" w:pos="0"/>
                <w:tab w:val="left" w:pos="540"/>
              </w:tabs>
              <w:spacing w:line="360" w:lineRule="auto"/>
              <w:jc w:val="right"/>
              <w:rPr>
                <w:rFonts w:ascii="Arial" w:hAnsi="Arial" w:cs="Arial"/>
                <w:sz w:val="19"/>
                <w:szCs w:val="19"/>
              </w:rPr>
            </w:pPr>
          </w:p>
        </w:tc>
        <w:tc>
          <w:tcPr>
            <w:tcW w:w="1152" w:type="dxa"/>
            <w:vAlign w:val="bottom"/>
          </w:tcPr>
          <w:p w14:paraId="03445947" w14:textId="76608620" w:rsidR="00DD2D86"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36" w:type="dxa"/>
          </w:tcPr>
          <w:p w14:paraId="7021AC6A" w14:textId="77777777" w:rsidR="00DD2D86" w:rsidRPr="00F06BBC" w:rsidRDefault="00DD2D86" w:rsidP="00B83CEB">
            <w:pPr>
              <w:tabs>
                <w:tab w:val="left" w:pos="0"/>
                <w:tab w:val="left" w:pos="1158"/>
              </w:tabs>
              <w:spacing w:line="360" w:lineRule="auto"/>
              <w:jc w:val="right"/>
              <w:rPr>
                <w:rFonts w:ascii="Arial" w:hAnsi="Arial" w:cs="Arial"/>
                <w:sz w:val="19"/>
                <w:szCs w:val="19"/>
                <w:cs/>
              </w:rPr>
            </w:pPr>
          </w:p>
        </w:tc>
        <w:tc>
          <w:tcPr>
            <w:tcW w:w="1192" w:type="dxa"/>
            <w:vAlign w:val="bottom"/>
          </w:tcPr>
          <w:p w14:paraId="56E0647B" w14:textId="4959130D" w:rsidR="00DD2D86" w:rsidRPr="00F06BBC" w:rsidRDefault="003C2BC1" w:rsidP="00B83CEB">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495</w:t>
            </w:r>
          </w:p>
        </w:tc>
      </w:tr>
      <w:tr w:rsidR="00DD2D86" w:rsidRPr="00F06BBC" w14:paraId="3343105B" w14:textId="77777777" w:rsidTr="00B83CEB">
        <w:tc>
          <w:tcPr>
            <w:tcW w:w="3744" w:type="dxa"/>
            <w:shd w:val="clear" w:color="auto" w:fill="auto"/>
            <w:vAlign w:val="bottom"/>
          </w:tcPr>
          <w:p w14:paraId="18587986" w14:textId="77777777" w:rsidR="00DD2D86" w:rsidRPr="00F06BBC" w:rsidRDefault="00DD2D86" w:rsidP="00B83CEB">
            <w:pPr>
              <w:tabs>
                <w:tab w:val="clear" w:pos="227"/>
                <w:tab w:val="left" w:pos="366"/>
              </w:tabs>
              <w:spacing w:line="360" w:lineRule="auto"/>
              <w:ind w:left="366" w:right="28" w:hanging="360"/>
              <w:rPr>
                <w:rFonts w:ascii="Arial" w:hAnsi="Arial" w:cs="Arial"/>
                <w:sz w:val="19"/>
                <w:szCs w:val="19"/>
              </w:rPr>
            </w:pPr>
            <w:r w:rsidRPr="00F06BBC">
              <w:rPr>
                <w:rFonts w:ascii="Arial" w:hAnsi="Arial" w:cs="Arial"/>
                <w:sz w:val="19"/>
                <w:szCs w:val="19"/>
                <w:u w:val="single"/>
              </w:rPr>
              <w:t>Less</w:t>
            </w:r>
            <w:r w:rsidRPr="00F06BBC">
              <w:rPr>
                <w:rFonts w:ascii="Arial" w:hAnsi="Arial" w:cs="Arial"/>
                <w:sz w:val="19"/>
                <w:szCs w:val="19"/>
              </w:rPr>
              <w:t xml:space="preserve"> Reversal of allowance for </w:t>
            </w:r>
            <w:r w:rsidRPr="00F06BBC">
              <w:rPr>
                <w:rFonts w:ascii="Arial" w:hAnsi="Arial" w:cs="Arial"/>
                <w:sz w:val="19"/>
                <w:szCs w:val="19"/>
                <w:cs/>
              </w:rPr>
              <w:t xml:space="preserve">                </w:t>
            </w:r>
          </w:p>
          <w:p w14:paraId="153ACB3F" w14:textId="77777777" w:rsidR="00DD2D86" w:rsidRPr="00F06BBC" w:rsidRDefault="00DD2D86" w:rsidP="00B83CEB">
            <w:pPr>
              <w:tabs>
                <w:tab w:val="clear" w:pos="227"/>
                <w:tab w:val="left" w:pos="366"/>
              </w:tabs>
              <w:spacing w:line="360" w:lineRule="auto"/>
              <w:ind w:left="366" w:right="28" w:hanging="360"/>
              <w:rPr>
                <w:rFonts w:ascii="Arial" w:hAnsi="Arial" w:cs="Arial"/>
                <w:sz w:val="19"/>
                <w:szCs w:val="19"/>
                <w:cs/>
              </w:rPr>
            </w:pPr>
            <w:r w:rsidRPr="00F06BBC">
              <w:rPr>
                <w:rFonts w:ascii="Arial" w:hAnsi="Arial" w:cs="Arial"/>
                <w:sz w:val="19"/>
                <w:szCs w:val="19"/>
                <w:cs/>
              </w:rPr>
              <w:t xml:space="preserve">          </w:t>
            </w:r>
            <w:r w:rsidRPr="00F06BBC">
              <w:rPr>
                <w:rFonts w:ascii="Arial" w:hAnsi="Arial" w:cs="Arial"/>
                <w:sz w:val="19"/>
                <w:szCs w:val="19"/>
              </w:rPr>
              <w:t xml:space="preserve"> doubtful accounts                                               </w:t>
            </w:r>
          </w:p>
        </w:tc>
        <w:tc>
          <w:tcPr>
            <w:tcW w:w="1158" w:type="dxa"/>
            <w:shd w:val="clear" w:color="auto" w:fill="auto"/>
            <w:vAlign w:val="bottom"/>
          </w:tcPr>
          <w:p w14:paraId="0B93E0E5" w14:textId="18870371" w:rsidR="00DD2D86" w:rsidRPr="00F06BBC" w:rsidRDefault="003C2BC1" w:rsidP="00B83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4"/>
              </w:tabs>
              <w:spacing w:line="360" w:lineRule="auto"/>
              <w:ind w:left="-108" w:right="3"/>
              <w:jc w:val="right"/>
              <w:rPr>
                <w:rFonts w:ascii="Arial" w:hAnsi="Arial" w:cs="Arial"/>
                <w:sz w:val="19"/>
                <w:szCs w:val="19"/>
              </w:rPr>
            </w:pPr>
            <w:r w:rsidRPr="00F06BBC">
              <w:rPr>
                <w:rFonts w:ascii="Arial" w:hAnsi="Arial" w:cs="Arial"/>
                <w:sz w:val="19"/>
                <w:szCs w:val="19"/>
              </w:rPr>
              <w:t>(495)</w:t>
            </w:r>
          </w:p>
        </w:tc>
        <w:tc>
          <w:tcPr>
            <w:tcW w:w="236" w:type="dxa"/>
            <w:shd w:val="clear" w:color="auto" w:fill="auto"/>
          </w:tcPr>
          <w:p w14:paraId="43275CBA" w14:textId="77777777" w:rsidR="00DD2D86" w:rsidRPr="00F06BBC" w:rsidRDefault="00DD2D86" w:rsidP="00B83CEB">
            <w:pPr>
              <w:tabs>
                <w:tab w:val="left" w:pos="540"/>
              </w:tabs>
              <w:spacing w:line="360" w:lineRule="auto"/>
              <w:ind w:right="72"/>
              <w:rPr>
                <w:rFonts w:ascii="Arial" w:hAnsi="Arial" w:cs="Arial"/>
                <w:sz w:val="19"/>
                <w:szCs w:val="19"/>
              </w:rPr>
            </w:pPr>
          </w:p>
        </w:tc>
        <w:tc>
          <w:tcPr>
            <w:tcW w:w="1156" w:type="dxa"/>
            <w:shd w:val="clear" w:color="auto" w:fill="auto"/>
            <w:vAlign w:val="bottom"/>
          </w:tcPr>
          <w:p w14:paraId="581D1380" w14:textId="575F7CC9" w:rsidR="00DD2D86"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40" w:type="dxa"/>
            <w:vAlign w:val="bottom"/>
          </w:tcPr>
          <w:p w14:paraId="6E81FDB9" w14:textId="77777777" w:rsidR="00DD2D86" w:rsidRPr="00F06BBC" w:rsidRDefault="00DD2D86" w:rsidP="00B83CEB">
            <w:pPr>
              <w:tabs>
                <w:tab w:val="left" w:pos="0"/>
                <w:tab w:val="left" w:pos="540"/>
              </w:tabs>
              <w:spacing w:line="360" w:lineRule="auto"/>
              <w:jc w:val="right"/>
              <w:rPr>
                <w:rFonts w:ascii="Arial" w:hAnsi="Arial" w:cs="Arial"/>
                <w:sz w:val="19"/>
                <w:szCs w:val="19"/>
              </w:rPr>
            </w:pPr>
          </w:p>
        </w:tc>
        <w:tc>
          <w:tcPr>
            <w:tcW w:w="1152" w:type="dxa"/>
            <w:vAlign w:val="bottom"/>
          </w:tcPr>
          <w:p w14:paraId="0BEF9573" w14:textId="05A46048" w:rsidR="00DD2D86" w:rsidRPr="00F06BBC" w:rsidRDefault="00DD2D86" w:rsidP="00B83CEB">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w:t>
            </w:r>
            <w:r w:rsidR="003C2BC1" w:rsidRPr="00F06BBC">
              <w:rPr>
                <w:rFonts w:ascii="Arial" w:hAnsi="Arial" w:cs="Arial"/>
                <w:sz w:val="19"/>
                <w:szCs w:val="19"/>
              </w:rPr>
              <w:t>495</w:t>
            </w:r>
            <w:r w:rsidRPr="00F06BBC">
              <w:rPr>
                <w:rFonts w:ascii="Arial" w:hAnsi="Arial" w:cs="Arial"/>
                <w:sz w:val="19"/>
                <w:szCs w:val="19"/>
              </w:rPr>
              <w:t>)</w:t>
            </w:r>
          </w:p>
        </w:tc>
        <w:tc>
          <w:tcPr>
            <w:tcW w:w="236" w:type="dxa"/>
            <w:vAlign w:val="bottom"/>
          </w:tcPr>
          <w:p w14:paraId="01451E58" w14:textId="77777777" w:rsidR="00DD2D86" w:rsidRPr="00F06BBC" w:rsidRDefault="00DD2D86" w:rsidP="00B83CEB">
            <w:pPr>
              <w:tabs>
                <w:tab w:val="left" w:pos="0"/>
                <w:tab w:val="left" w:pos="1158"/>
              </w:tabs>
              <w:spacing w:line="360" w:lineRule="auto"/>
              <w:jc w:val="right"/>
              <w:rPr>
                <w:rFonts w:ascii="Arial" w:hAnsi="Arial" w:cs="Arial"/>
                <w:sz w:val="19"/>
                <w:szCs w:val="19"/>
                <w:cs/>
              </w:rPr>
            </w:pPr>
          </w:p>
        </w:tc>
        <w:tc>
          <w:tcPr>
            <w:tcW w:w="1192" w:type="dxa"/>
            <w:vAlign w:val="bottom"/>
          </w:tcPr>
          <w:p w14:paraId="53A9C6F9" w14:textId="50D20A19" w:rsidR="00DD2D86"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r>
      <w:tr w:rsidR="00DD2D86" w:rsidRPr="00F06BBC" w14:paraId="3185FAE5" w14:textId="77777777" w:rsidTr="00B83CEB">
        <w:trPr>
          <w:trHeight w:val="262"/>
        </w:trPr>
        <w:tc>
          <w:tcPr>
            <w:tcW w:w="3744" w:type="dxa"/>
            <w:vAlign w:val="bottom"/>
          </w:tcPr>
          <w:p w14:paraId="2ED74675" w14:textId="77777777" w:rsidR="00DD2D86" w:rsidRPr="00F06BBC" w:rsidRDefault="00DD2D86" w:rsidP="00B83CEB">
            <w:pPr>
              <w:spacing w:line="360" w:lineRule="auto"/>
              <w:ind w:right="28"/>
              <w:rPr>
                <w:rFonts w:ascii="Arial" w:hAnsi="Arial" w:cs="Arial"/>
                <w:sz w:val="19"/>
                <w:szCs w:val="19"/>
              </w:rPr>
            </w:pPr>
            <w:r w:rsidRPr="00F06BBC">
              <w:rPr>
                <w:rFonts w:ascii="Arial" w:hAnsi="Arial" w:cs="Arial"/>
                <w:sz w:val="19"/>
                <w:szCs w:val="19"/>
              </w:rPr>
              <w:t xml:space="preserve">Balance as at 31 December </w:t>
            </w:r>
          </w:p>
        </w:tc>
        <w:tc>
          <w:tcPr>
            <w:tcW w:w="1158" w:type="dxa"/>
            <w:tcBorders>
              <w:top w:val="single" w:sz="4" w:space="0" w:color="auto"/>
              <w:bottom w:val="single" w:sz="12" w:space="0" w:color="auto"/>
            </w:tcBorders>
            <w:shd w:val="clear" w:color="auto" w:fill="auto"/>
            <w:vAlign w:val="bottom"/>
          </w:tcPr>
          <w:p w14:paraId="13B6B05A" w14:textId="471C5F3C" w:rsidR="00DD2D86"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36" w:type="dxa"/>
            <w:shd w:val="clear" w:color="auto" w:fill="auto"/>
          </w:tcPr>
          <w:p w14:paraId="629828DC" w14:textId="77777777" w:rsidR="00DD2D86" w:rsidRPr="00F06BBC" w:rsidRDefault="00DD2D86" w:rsidP="00B83CEB">
            <w:pPr>
              <w:tabs>
                <w:tab w:val="clear" w:pos="907"/>
                <w:tab w:val="left" w:pos="540"/>
              </w:tabs>
              <w:spacing w:line="360" w:lineRule="auto"/>
              <w:rPr>
                <w:rFonts w:ascii="Arial" w:hAnsi="Arial" w:cs="Arial"/>
                <w:sz w:val="19"/>
                <w:szCs w:val="19"/>
              </w:rPr>
            </w:pPr>
          </w:p>
        </w:tc>
        <w:tc>
          <w:tcPr>
            <w:tcW w:w="1156" w:type="dxa"/>
            <w:tcBorders>
              <w:top w:val="single" w:sz="4" w:space="0" w:color="auto"/>
              <w:bottom w:val="single" w:sz="12" w:space="0" w:color="auto"/>
            </w:tcBorders>
            <w:shd w:val="clear" w:color="auto" w:fill="auto"/>
            <w:vAlign w:val="bottom"/>
          </w:tcPr>
          <w:p w14:paraId="02647AA9" w14:textId="722C1508" w:rsidR="00DD2D86" w:rsidRPr="00F06BBC" w:rsidRDefault="003C2BC1" w:rsidP="00B83CEB">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495</w:t>
            </w:r>
          </w:p>
        </w:tc>
        <w:tc>
          <w:tcPr>
            <w:tcW w:w="240" w:type="dxa"/>
          </w:tcPr>
          <w:p w14:paraId="63C246BC" w14:textId="77777777" w:rsidR="00DD2D86" w:rsidRPr="00F06BBC" w:rsidRDefault="00DD2D86" w:rsidP="00B83CEB">
            <w:pPr>
              <w:tabs>
                <w:tab w:val="clear" w:pos="907"/>
                <w:tab w:val="left" w:pos="540"/>
              </w:tabs>
              <w:spacing w:line="360" w:lineRule="auto"/>
              <w:jc w:val="right"/>
              <w:rPr>
                <w:rFonts w:ascii="Arial" w:hAnsi="Arial" w:cs="Arial"/>
                <w:sz w:val="19"/>
                <w:szCs w:val="19"/>
              </w:rPr>
            </w:pPr>
          </w:p>
        </w:tc>
        <w:tc>
          <w:tcPr>
            <w:tcW w:w="1152" w:type="dxa"/>
            <w:tcBorders>
              <w:top w:val="single" w:sz="4" w:space="0" w:color="auto"/>
              <w:bottom w:val="single" w:sz="12" w:space="0" w:color="auto"/>
            </w:tcBorders>
            <w:vAlign w:val="bottom"/>
          </w:tcPr>
          <w:p w14:paraId="2F2093FC" w14:textId="616D0E9C" w:rsidR="00DD2D86" w:rsidRPr="00F06BBC" w:rsidRDefault="00C67EE0" w:rsidP="00C67EE0">
            <w:pPr>
              <w:tabs>
                <w:tab w:val="clear" w:pos="454"/>
                <w:tab w:val="clear" w:pos="680"/>
                <w:tab w:val="left" w:pos="0"/>
              </w:tabs>
              <w:spacing w:line="360" w:lineRule="auto"/>
              <w:jc w:val="center"/>
              <w:rPr>
                <w:rFonts w:ascii="Arial" w:hAnsi="Arial" w:cstheme="minorBidi"/>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36" w:type="dxa"/>
            <w:vAlign w:val="bottom"/>
          </w:tcPr>
          <w:p w14:paraId="0FD9F46E" w14:textId="77777777" w:rsidR="00DD2D86" w:rsidRPr="00F06BBC" w:rsidRDefault="00DD2D86" w:rsidP="00B83CEB">
            <w:pPr>
              <w:tabs>
                <w:tab w:val="clear" w:pos="454"/>
                <w:tab w:val="clear" w:pos="680"/>
                <w:tab w:val="left" w:pos="0"/>
              </w:tabs>
              <w:spacing w:line="360" w:lineRule="auto"/>
              <w:jc w:val="right"/>
              <w:rPr>
                <w:rFonts w:ascii="Arial" w:hAnsi="Arial" w:cs="Arial"/>
                <w:sz w:val="19"/>
                <w:szCs w:val="19"/>
              </w:rPr>
            </w:pPr>
          </w:p>
        </w:tc>
        <w:tc>
          <w:tcPr>
            <w:tcW w:w="1192" w:type="dxa"/>
            <w:tcBorders>
              <w:top w:val="single" w:sz="4" w:space="0" w:color="auto"/>
              <w:bottom w:val="single" w:sz="12" w:space="0" w:color="auto"/>
            </w:tcBorders>
            <w:vAlign w:val="bottom"/>
          </w:tcPr>
          <w:p w14:paraId="3782D72F" w14:textId="455C0995" w:rsidR="00DD2D86" w:rsidRPr="00F06BBC" w:rsidRDefault="003C2BC1" w:rsidP="00B83CEB">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495</w:t>
            </w:r>
          </w:p>
        </w:tc>
      </w:tr>
    </w:tbl>
    <w:p w14:paraId="1EDABF75" w14:textId="77777777" w:rsidR="00DD2D86" w:rsidRPr="00F06BBC" w:rsidRDefault="00DD2D86" w:rsidP="0010798D">
      <w:pPr>
        <w:tabs>
          <w:tab w:val="clear" w:pos="454"/>
          <w:tab w:val="clear" w:pos="907"/>
          <w:tab w:val="left" w:pos="900"/>
        </w:tabs>
        <w:spacing w:line="360" w:lineRule="auto"/>
        <w:ind w:right="-45"/>
        <w:jc w:val="thaiDistribute"/>
        <w:rPr>
          <w:rFonts w:ascii="Arial" w:hAnsi="Arial" w:cs="Arial"/>
          <w:sz w:val="19"/>
          <w:szCs w:val="19"/>
          <w:lang w:val="en-GB"/>
        </w:rPr>
      </w:pPr>
    </w:p>
    <w:p w14:paraId="19DE3D82" w14:textId="77777777" w:rsidR="00F61438" w:rsidRPr="00F06BBC" w:rsidRDefault="00F61438" w:rsidP="006C1C1B">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26"/>
        <w:rPr>
          <w:rFonts w:ascii="Arial" w:hAnsi="Arial" w:cs="Arial"/>
          <w:sz w:val="19"/>
          <w:szCs w:val="19"/>
          <w:u w:val="single"/>
          <w:lang w:val="en-GB"/>
        </w:rPr>
      </w:pPr>
      <w:r w:rsidRPr="00F06BBC">
        <w:rPr>
          <w:rFonts w:ascii="Arial" w:hAnsi="Arial" w:cs="Arial"/>
          <w:sz w:val="19"/>
          <w:szCs w:val="19"/>
          <w:u w:val="single"/>
          <w:lang w:val="en-GB"/>
        </w:rPr>
        <w:t>RESTRICTED DEPOSITS WITH BANK</w:t>
      </w:r>
    </w:p>
    <w:p w14:paraId="7DEA560D" w14:textId="77777777" w:rsidR="00F61438" w:rsidRPr="00F06BBC" w:rsidRDefault="00F6143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p>
    <w:p w14:paraId="545ABF94" w14:textId="01B67DD1" w:rsidR="00A044A0" w:rsidRPr="00F06BBC" w:rsidRDefault="00F61438" w:rsidP="00A97CD5">
      <w:pPr>
        <w:pStyle w:val="ListParagraph"/>
        <w:tabs>
          <w:tab w:val="clear" w:pos="227"/>
          <w:tab w:val="clear" w:pos="454"/>
        </w:tabs>
        <w:spacing w:line="360" w:lineRule="auto"/>
        <w:ind w:left="450"/>
        <w:jc w:val="thaiDistribute"/>
        <w:rPr>
          <w:rFonts w:cs="Arial"/>
          <w:sz w:val="19"/>
          <w:szCs w:val="19"/>
          <w:lang w:val="en-GB"/>
        </w:rPr>
      </w:pPr>
      <w:r w:rsidRPr="00F06BBC">
        <w:rPr>
          <w:rFonts w:cs="Arial"/>
          <w:sz w:val="19"/>
          <w:szCs w:val="19"/>
          <w:lang w:val="en-GB"/>
        </w:rPr>
        <w:t>As a</w:t>
      </w:r>
      <w:r w:rsidR="00333C6D" w:rsidRPr="00F06BBC">
        <w:rPr>
          <w:rFonts w:cs="Arial"/>
          <w:sz w:val="19"/>
          <w:szCs w:val="19"/>
          <w:lang w:val="en-GB"/>
        </w:rPr>
        <w:t>t 31 December 201</w:t>
      </w:r>
      <w:r w:rsidR="00E3074D" w:rsidRPr="00F06BBC">
        <w:rPr>
          <w:rFonts w:cs="Arial"/>
          <w:sz w:val="19"/>
          <w:szCs w:val="19"/>
          <w:lang w:val="en-GB"/>
        </w:rPr>
        <w:t>9</w:t>
      </w:r>
      <w:r w:rsidR="00FA3D56" w:rsidRPr="00F06BBC">
        <w:rPr>
          <w:rFonts w:cs="Arial"/>
          <w:sz w:val="19"/>
          <w:szCs w:val="19"/>
          <w:lang w:val="en-GB"/>
        </w:rPr>
        <w:t xml:space="preserve"> and 201</w:t>
      </w:r>
      <w:r w:rsidR="002326F7" w:rsidRPr="00F06BBC">
        <w:rPr>
          <w:rFonts w:cs="Arial"/>
          <w:sz w:val="19"/>
          <w:szCs w:val="19"/>
          <w:lang w:val="en-GB"/>
        </w:rPr>
        <w:t>8</w:t>
      </w:r>
      <w:r w:rsidR="00333C6D" w:rsidRPr="00F06BBC">
        <w:rPr>
          <w:rFonts w:cs="Arial"/>
          <w:sz w:val="19"/>
          <w:szCs w:val="19"/>
          <w:lang w:val="en-GB"/>
        </w:rPr>
        <w:t>, the Company’</w:t>
      </w:r>
      <w:r w:rsidRPr="00F06BBC">
        <w:rPr>
          <w:rFonts w:cs="Arial"/>
          <w:sz w:val="19"/>
          <w:szCs w:val="19"/>
          <w:lang w:val="en-GB"/>
        </w:rPr>
        <w:t xml:space="preserve">s saving deposit of Baht </w:t>
      </w:r>
      <w:r w:rsidR="00692879" w:rsidRPr="00F06BBC">
        <w:rPr>
          <w:rFonts w:cs="Arial"/>
          <w:sz w:val="19"/>
          <w:szCs w:val="19"/>
          <w:lang w:val="en-GB"/>
        </w:rPr>
        <w:t>15.</w:t>
      </w:r>
      <w:r w:rsidR="00DA0C7C" w:rsidRPr="00F06BBC">
        <w:rPr>
          <w:rFonts w:cs="Arial"/>
          <w:sz w:val="19"/>
          <w:szCs w:val="19"/>
          <w:lang w:val="en-GB"/>
        </w:rPr>
        <w:t>7</w:t>
      </w:r>
      <w:r w:rsidR="00E70803" w:rsidRPr="00F06BBC">
        <w:rPr>
          <w:rFonts w:cs="Arial"/>
          <w:sz w:val="19"/>
          <w:szCs w:val="19"/>
          <w:lang w:val="en-GB"/>
        </w:rPr>
        <w:t>5</w:t>
      </w:r>
      <w:r w:rsidR="003C5752" w:rsidRPr="00F06BBC">
        <w:rPr>
          <w:rFonts w:cs="Arial"/>
          <w:sz w:val="19"/>
          <w:szCs w:val="19"/>
          <w:lang w:val="en-GB"/>
        </w:rPr>
        <w:t xml:space="preserve"> </w:t>
      </w:r>
      <w:r w:rsidR="00132CF2" w:rsidRPr="00F06BBC">
        <w:rPr>
          <w:rFonts w:cs="Arial"/>
          <w:sz w:val="19"/>
          <w:szCs w:val="19"/>
          <w:lang w:val="en-GB"/>
        </w:rPr>
        <w:t xml:space="preserve">million </w:t>
      </w:r>
      <w:r w:rsidR="003C5752" w:rsidRPr="00F06BBC">
        <w:rPr>
          <w:rFonts w:cs="Arial"/>
          <w:sz w:val="19"/>
          <w:szCs w:val="19"/>
          <w:lang w:val="en-GB"/>
        </w:rPr>
        <w:t xml:space="preserve">and </w:t>
      </w:r>
      <w:r w:rsidR="00132CF2" w:rsidRPr="00F06BBC">
        <w:rPr>
          <w:rFonts w:cs="Arial"/>
          <w:sz w:val="19"/>
          <w:szCs w:val="19"/>
          <w:lang w:val="en-GB"/>
        </w:rPr>
        <w:t>Ba</w:t>
      </w:r>
      <w:r w:rsidR="003C5752" w:rsidRPr="00F06BBC">
        <w:rPr>
          <w:rFonts w:cs="Arial"/>
          <w:sz w:val="19"/>
          <w:szCs w:val="19"/>
          <w:lang w:val="en-GB"/>
        </w:rPr>
        <w:t>h</w:t>
      </w:r>
      <w:r w:rsidR="00132CF2" w:rsidRPr="00F06BBC">
        <w:rPr>
          <w:rFonts w:cs="Arial"/>
          <w:sz w:val="19"/>
          <w:szCs w:val="19"/>
          <w:lang w:val="en-GB"/>
        </w:rPr>
        <w:t>t</w:t>
      </w:r>
      <w:r w:rsidR="003C5752" w:rsidRPr="00F06BBC">
        <w:rPr>
          <w:rFonts w:cs="Arial"/>
          <w:sz w:val="19"/>
          <w:szCs w:val="19"/>
          <w:lang w:val="en-GB"/>
        </w:rPr>
        <w:t xml:space="preserve"> </w:t>
      </w:r>
      <w:r w:rsidR="002326F7" w:rsidRPr="00F06BBC">
        <w:rPr>
          <w:rFonts w:cs="Arial"/>
          <w:sz w:val="19"/>
          <w:szCs w:val="19"/>
          <w:lang w:val="en-GB"/>
        </w:rPr>
        <w:t>15.69</w:t>
      </w:r>
      <w:r w:rsidR="006C1C1B" w:rsidRPr="00F06BBC">
        <w:rPr>
          <w:rFonts w:cs="Arial"/>
          <w:sz w:val="19"/>
          <w:szCs w:val="19"/>
          <w:lang w:val="en-GB"/>
        </w:rPr>
        <w:t xml:space="preserve"> </w:t>
      </w:r>
      <w:r w:rsidR="00333C6D" w:rsidRPr="00F06BBC">
        <w:rPr>
          <w:rFonts w:cs="Arial"/>
          <w:sz w:val="19"/>
          <w:szCs w:val="19"/>
          <w:lang w:val="en-GB"/>
        </w:rPr>
        <w:t>million,</w:t>
      </w:r>
      <w:r w:rsidR="009608C3" w:rsidRPr="00F06BBC">
        <w:rPr>
          <w:rFonts w:cs="Arial"/>
          <w:spacing w:val="-4"/>
          <w:sz w:val="19"/>
          <w:szCs w:val="19"/>
        </w:rPr>
        <w:t xml:space="preserve"> respectively,</w:t>
      </w:r>
      <w:r w:rsidR="00333C6D" w:rsidRPr="00F06BBC">
        <w:rPr>
          <w:rFonts w:cs="Arial"/>
          <w:sz w:val="19"/>
          <w:szCs w:val="19"/>
          <w:lang w:val="en-GB"/>
        </w:rPr>
        <w:t xml:space="preserve"> is</w:t>
      </w:r>
      <w:r w:rsidRPr="00F06BBC">
        <w:rPr>
          <w:rFonts w:cs="Arial"/>
          <w:sz w:val="19"/>
          <w:szCs w:val="19"/>
          <w:lang w:val="en-GB"/>
        </w:rPr>
        <w:t xml:space="preserve"> restricted for usage beca</w:t>
      </w:r>
      <w:r w:rsidR="00AB1665" w:rsidRPr="00F06BBC">
        <w:rPr>
          <w:rFonts w:cs="Arial"/>
          <w:sz w:val="19"/>
          <w:szCs w:val="19"/>
          <w:lang w:val="en-GB"/>
        </w:rPr>
        <w:t>use it pledged as collaterals for a</w:t>
      </w:r>
      <w:r w:rsidRPr="00F06BBC">
        <w:rPr>
          <w:rFonts w:cs="Arial"/>
          <w:sz w:val="19"/>
          <w:szCs w:val="19"/>
          <w:lang w:val="en-GB"/>
        </w:rPr>
        <w:t xml:space="preserve"> loan agreement.</w:t>
      </w:r>
    </w:p>
    <w:p w14:paraId="5D87A8CB" w14:textId="34661644" w:rsidR="00A044A0" w:rsidRPr="00F06BBC" w:rsidRDefault="00A044A0"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4B710F5C" w14:textId="4B672266" w:rsidR="00012FFB" w:rsidRPr="00F06BBC" w:rsidRDefault="00012FFB"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4E9F850F" w14:textId="58C080C4" w:rsidR="00012FFB" w:rsidRPr="00F06BBC" w:rsidRDefault="00012FFB"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6C18C3C1" w14:textId="0D1ABA2E" w:rsidR="00012FFB" w:rsidRPr="00F06BBC" w:rsidRDefault="00012FFB"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55651BF3" w14:textId="22EE1DAF" w:rsidR="00012FFB" w:rsidRPr="00F06BBC" w:rsidRDefault="00012FFB"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23F58556" w14:textId="1D090804" w:rsidR="00012FFB" w:rsidRPr="00F06BBC" w:rsidRDefault="00012FFB"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7E8537C6" w14:textId="57B99B38" w:rsidR="00012FFB" w:rsidRPr="00F06BBC" w:rsidRDefault="00012FFB"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06848997" w14:textId="77777777" w:rsidR="00012FFB" w:rsidRPr="00F06BBC" w:rsidRDefault="00012FFB"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5112ADA7" w14:textId="77777777" w:rsidR="00F057B0" w:rsidRPr="00F06BBC"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INVESTMENTS IN SUBSIDIARIES</w:t>
      </w:r>
    </w:p>
    <w:p w14:paraId="549CD288" w14:textId="77777777" w:rsidR="004902A8" w:rsidRPr="00F06BBC"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9225" w:type="dxa"/>
        <w:tblInd w:w="360" w:type="dxa"/>
        <w:tblLayout w:type="fixed"/>
        <w:tblLook w:val="0000" w:firstRow="0" w:lastRow="0" w:firstColumn="0" w:lastColumn="0" w:noHBand="0" w:noVBand="0"/>
      </w:tblPr>
      <w:tblGrid>
        <w:gridCol w:w="2412"/>
        <w:gridCol w:w="876"/>
        <w:gridCol w:w="891"/>
        <w:gridCol w:w="709"/>
        <w:gridCol w:w="709"/>
        <w:gridCol w:w="996"/>
        <w:gridCol w:w="961"/>
        <w:gridCol w:w="834"/>
        <w:gridCol w:w="837"/>
      </w:tblGrid>
      <w:tr w:rsidR="004902A8" w:rsidRPr="00F06BBC" w14:paraId="39E10EDD" w14:textId="77777777" w:rsidTr="002326F7">
        <w:trPr>
          <w:cantSplit/>
        </w:trPr>
        <w:tc>
          <w:tcPr>
            <w:tcW w:w="2412" w:type="dxa"/>
          </w:tcPr>
          <w:p w14:paraId="1F4596B5" w14:textId="77777777" w:rsidR="004902A8" w:rsidRPr="00F06BBC" w:rsidRDefault="004902A8" w:rsidP="00C33803">
            <w:pPr>
              <w:pStyle w:val="BodyText"/>
              <w:tabs>
                <w:tab w:val="clear" w:pos="227"/>
                <w:tab w:val="clear" w:pos="1644"/>
              </w:tabs>
              <w:spacing w:after="0" w:line="360" w:lineRule="auto"/>
              <w:ind w:left="-42"/>
              <w:jc w:val="right"/>
              <w:rPr>
                <w:rFonts w:ascii="Arial" w:hAnsi="Arial" w:cs="Arial"/>
                <w:sz w:val="14"/>
                <w:szCs w:val="14"/>
              </w:rPr>
            </w:pPr>
          </w:p>
        </w:tc>
        <w:tc>
          <w:tcPr>
            <w:tcW w:w="6813" w:type="dxa"/>
            <w:gridSpan w:val="8"/>
          </w:tcPr>
          <w:p w14:paraId="4BB3556D" w14:textId="17BB6F72" w:rsidR="004902A8" w:rsidRPr="00F06BBC" w:rsidRDefault="004902A8" w:rsidP="00C33803">
            <w:pPr>
              <w:pStyle w:val="BodyText"/>
              <w:tabs>
                <w:tab w:val="clear" w:pos="227"/>
                <w:tab w:val="clear" w:pos="1644"/>
              </w:tabs>
              <w:spacing w:after="0" w:line="360" w:lineRule="auto"/>
              <w:ind w:left="-42"/>
              <w:jc w:val="right"/>
              <w:rPr>
                <w:rFonts w:ascii="Arial" w:hAnsi="Arial" w:cs="Arial"/>
                <w:sz w:val="14"/>
                <w:szCs w:val="14"/>
              </w:rPr>
            </w:pPr>
            <w:r w:rsidRPr="00F06BBC">
              <w:rPr>
                <w:rFonts w:ascii="Arial" w:hAnsi="Arial" w:cs="Arial"/>
                <w:sz w:val="14"/>
                <w:szCs w:val="14"/>
              </w:rPr>
              <w:t>(Unit: Thousand Baht)</w:t>
            </w:r>
          </w:p>
        </w:tc>
      </w:tr>
      <w:tr w:rsidR="004902A8" w:rsidRPr="00F06BBC" w14:paraId="53777987" w14:textId="77777777" w:rsidTr="002326F7">
        <w:trPr>
          <w:cantSplit/>
        </w:trPr>
        <w:tc>
          <w:tcPr>
            <w:tcW w:w="2412" w:type="dxa"/>
          </w:tcPr>
          <w:p w14:paraId="0A040D14" w14:textId="77777777" w:rsidR="004902A8" w:rsidRPr="00F06BBC" w:rsidRDefault="004902A8" w:rsidP="00C33803">
            <w:pPr>
              <w:pStyle w:val="BodyText"/>
              <w:tabs>
                <w:tab w:val="clear" w:pos="227"/>
                <w:tab w:val="clear" w:pos="1644"/>
              </w:tabs>
              <w:spacing w:after="0" w:line="360" w:lineRule="auto"/>
              <w:ind w:left="-42"/>
              <w:jc w:val="center"/>
              <w:rPr>
                <w:rFonts w:ascii="Arial" w:hAnsi="Arial" w:cs="Arial"/>
                <w:sz w:val="14"/>
                <w:szCs w:val="14"/>
                <w:lang w:val="en-GB"/>
              </w:rPr>
            </w:pPr>
          </w:p>
        </w:tc>
        <w:tc>
          <w:tcPr>
            <w:tcW w:w="6813" w:type="dxa"/>
            <w:gridSpan w:val="8"/>
          </w:tcPr>
          <w:p w14:paraId="5876751B" w14:textId="77777777" w:rsidR="004902A8" w:rsidRPr="00F06BBC" w:rsidRDefault="004902A8" w:rsidP="00D22313">
            <w:pPr>
              <w:pStyle w:val="BodyText"/>
              <w:pBdr>
                <w:bottom w:val="single" w:sz="4" w:space="1" w:color="auto"/>
              </w:pBdr>
              <w:tabs>
                <w:tab w:val="clear" w:pos="227"/>
                <w:tab w:val="clear" w:pos="1644"/>
                <w:tab w:val="clear" w:pos="6549"/>
                <w:tab w:val="left" w:pos="6600"/>
              </w:tabs>
              <w:spacing w:after="0" w:line="360" w:lineRule="auto"/>
              <w:ind w:left="-42"/>
              <w:jc w:val="center"/>
              <w:rPr>
                <w:rFonts w:ascii="Arial" w:hAnsi="Arial" w:cs="Arial"/>
                <w:sz w:val="14"/>
                <w:szCs w:val="14"/>
              </w:rPr>
            </w:pPr>
            <w:r w:rsidRPr="00F06BBC">
              <w:rPr>
                <w:rFonts w:ascii="Arial" w:hAnsi="Arial" w:cs="Arial"/>
                <w:sz w:val="14"/>
                <w:szCs w:val="14"/>
              </w:rPr>
              <w:t>Separate F/S</w:t>
            </w:r>
          </w:p>
        </w:tc>
      </w:tr>
      <w:tr w:rsidR="004902A8" w:rsidRPr="00F06BBC" w14:paraId="1A8E1562" w14:textId="77777777" w:rsidTr="002326F7">
        <w:trPr>
          <w:cantSplit/>
        </w:trPr>
        <w:tc>
          <w:tcPr>
            <w:tcW w:w="2412" w:type="dxa"/>
          </w:tcPr>
          <w:p w14:paraId="297E1F63" w14:textId="77777777" w:rsidR="004902A8" w:rsidRPr="00F06BBC" w:rsidRDefault="004902A8" w:rsidP="00C33803">
            <w:pPr>
              <w:pStyle w:val="BodyText"/>
              <w:tabs>
                <w:tab w:val="clear" w:pos="227"/>
                <w:tab w:val="clear" w:pos="1644"/>
              </w:tabs>
              <w:spacing w:after="0" w:line="360" w:lineRule="auto"/>
              <w:ind w:left="-42"/>
              <w:jc w:val="center"/>
              <w:rPr>
                <w:rFonts w:ascii="Arial" w:hAnsi="Arial" w:cs="Arial"/>
                <w:sz w:val="14"/>
                <w:szCs w:val="14"/>
                <w:lang w:val="en-GB"/>
              </w:rPr>
            </w:pPr>
          </w:p>
        </w:tc>
        <w:tc>
          <w:tcPr>
            <w:tcW w:w="1767" w:type="dxa"/>
            <w:gridSpan w:val="2"/>
            <w:vAlign w:val="bottom"/>
          </w:tcPr>
          <w:p w14:paraId="6686EFA8"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06BBC">
              <w:rPr>
                <w:rFonts w:ascii="Arial" w:hAnsi="Arial" w:cs="Arial"/>
                <w:sz w:val="14"/>
                <w:szCs w:val="14"/>
              </w:rPr>
              <w:t xml:space="preserve">Paid </w:t>
            </w:r>
            <w:r w:rsidRPr="00F06BBC">
              <w:rPr>
                <w:rFonts w:ascii="Arial" w:hAnsi="Arial" w:cs="Arial"/>
                <w:sz w:val="14"/>
                <w:szCs w:val="14"/>
                <w:lang w:val="en-GB"/>
              </w:rPr>
              <w:t xml:space="preserve">- </w:t>
            </w:r>
            <w:r w:rsidRPr="00F06BBC">
              <w:rPr>
                <w:rFonts w:ascii="Arial" w:hAnsi="Arial" w:cs="Arial"/>
                <w:sz w:val="14"/>
                <w:szCs w:val="14"/>
              </w:rPr>
              <w:t>up capital</w:t>
            </w:r>
          </w:p>
        </w:tc>
        <w:tc>
          <w:tcPr>
            <w:tcW w:w="1418" w:type="dxa"/>
            <w:gridSpan w:val="2"/>
            <w:vAlign w:val="bottom"/>
          </w:tcPr>
          <w:p w14:paraId="61A4DFF0"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F06BBC">
              <w:rPr>
                <w:rFonts w:ascii="Arial" w:hAnsi="Arial" w:cs="Arial"/>
                <w:sz w:val="14"/>
                <w:szCs w:val="14"/>
              </w:rPr>
              <w:t>Percentage of shareholding</w:t>
            </w:r>
          </w:p>
        </w:tc>
        <w:tc>
          <w:tcPr>
            <w:tcW w:w="1957" w:type="dxa"/>
            <w:gridSpan w:val="2"/>
            <w:vAlign w:val="bottom"/>
          </w:tcPr>
          <w:p w14:paraId="0D2FE736"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06BBC">
              <w:rPr>
                <w:rFonts w:ascii="Arial" w:hAnsi="Arial" w:cs="Arial"/>
                <w:sz w:val="14"/>
                <w:szCs w:val="14"/>
              </w:rPr>
              <w:t>Cost method</w:t>
            </w:r>
          </w:p>
        </w:tc>
        <w:tc>
          <w:tcPr>
            <w:tcW w:w="1671" w:type="dxa"/>
            <w:gridSpan w:val="2"/>
            <w:vAlign w:val="bottom"/>
          </w:tcPr>
          <w:p w14:paraId="01C5C11D"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F06BBC">
              <w:rPr>
                <w:rFonts w:ascii="Arial" w:hAnsi="Arial" w:cs="Arial"/>
                <w:sz w:val="14"/>
                <w:szCs w:val="14"/>
              </w:rPr>
              <w:t>Dividend income</w:t>
            </w:r>
          </w:p>
        </w:tc>
      </w:tr>
      <w:tr w:rsidR="00CF2D71" w:rsidRPr="00F06BBC" w14:paraId="0CFD7575" w14:textId="77777777" w:rsidTr="002326F7">
        <w:trPr>
          <w:cantSplit/>
        </w:trPr>
        <w:tc>
          <w:tcPr>
            <w:tcW w:w="2412" w:type="dxa"/>
          </w:tcPr>
          <w:p w14:paraId="57D70BA5" w14:textId="77777777" w:rsidR="00CF2D71" w:rsidRPr="00F06BBC" w:rsidRDefault="00CF2D71" w:rsidP="00CF2D71">
            <w:pPr>
              <w:pStyle w:val="BodyText"/>
              <w:tabs>
                <w:tab w:val="clear" w:pos="227"/>
                <w:tab w:val="clear" w:pos="1644"/>
              </w:tabs>
              <w:spacing w:after="0" w:line="360" w:lineRule="auto"/>
              <w:ind w:left="-42"/>
              <w:jc w:val="center"/>
              <w:rPr>
                <w:rFonts w:ascii="Arial" w:hAnsi="Arial" w:cs="Arial"/>
                <w:sz w:val="14"/>
                <w:szCs w:val="14"/>
                <w:lang w:val="en-GB"/>
              </w:rPr>
            </w:pPr>
          </w:p>
        </w:tc>
        <w:tc>
          <w:tcPr>
            <w:tcW w:w="876" w:type="dxa"/>
          </w:tcPr>
          <w:p w14:paraId="6FE6AEE0" w14:textId="6AD5DC5F" w:rsidR="00CF2D71" w:rsidRPr="00F06BBC" w:rsidRDefault="00CF2D71" w:rsidP="00CF2D7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F06BBC">
              <w:rPr>
                <w:rFonts w:ascii="Arial" w:hAnsi="Arial" w:cs="Arial"/>
                <w:sz w:val="14"/>
                <w:szCs w:val="14"/>
                <w:lang w:val="en-GB"/>
              </w:rPr>
              <w:t>31 Dec   2019</w:t>
            </w:r>
          </w:p>
        </w:tc>
        <w:tc>
          <w:tcPr>
            <w:tcW w:w="891" w:type="dxa"/>
          </w:tcPr>
          <w:p w14:paraId="7FCFC3D4" w14:textId="6792CE81" w:rsidR="00CF2D71" w:rsidRPr="00F06BBC" w:rsidRDefault="00CF2D71" w:rsidP="00CF2D7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06BBC">
              <w:rPr>
                <w:rFonts w:ascii="Arial" w:hAnsi="Arial" w:cs="Arial"/>
                <w:sz w:val="14"/>
                <w:szCs w:val="14"/>
              </w:rPr>
              <w:t>31 Dec 2018</w:t>
            </w:r>
          </w:p>
        </w:tc>
        <w:tc>
          <w:tcPr>
            <w:tcW w:w="709" w:type="dxa"/>
          </w:tcPr>
          <w:p w14:paraId="609890FA" w14:textId="624A13E1" w:rsidR="00CF2D71" w:rsidRPr="00F06BBC" w:rsidRDefault="00CF2D71" w:rsidP="00CF2D7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F06BBC">
              <w:rPr>
                <w:rFonts w:ascii="Arial" w:hAnsi="Arial" w:cs="Arial"/>
                <w:sz w:val="14"/>
                <w:szCs w:val="14"/>
                <w:lang w:val="en-GB"/>
              </w:rPr>
              <w:t>31 Dec   2019</w:t>
            </w:r>
          </w:p>
        </w:tc>
        <w:tc>
          <w:tcPr>
            <w:tcW w:w="709" w:type="dxa"/>
          </w:tcPr>
          <w:p w14:paraId="57FEB57D" w14:textId="709AEDB8" w:rsidR="00CF2D71" w:rsidRPr="00F06BBC" w:rsidRDefault="00CF2D71" w:rsidP="00CF2D7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06BBC">
              <w:rPr>
                <w:rFonts w:ascii="Arial" w:hAnsi="Arial" w:cs="Arial"/>
                <w:sz w:val="14"/>
                <w:szCs w:val="14"/>
              </w:rPr>
              <w:t>31 Dec 2018</w:t>
            </w:r>
          </w:p>
        </w:tc>
        <w:tc>
          <w:tcPr>
            <w:tcW w:w="996" w:type="dxa"/>
          </w:tcPr>
          <w:p w14:paraId="6185611D" w14:textId="0BFE91ED" w:rsidR="00CF2D71" w:rsidRPr="00F06BBC" w:rsidRDefault="00CF2D71" w:rsidP="00CF2D71">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F06BBC">
              <w:rPr>
                <w:rFonts w:ascii="Arial" w:hAnsi="Arial" w:cs="Arial"/>
                <w:sz w:val="14"/>
                <w:szCs w:val="14"/>
                <w:lang w:val="en-GB"/>
              </w:rPr>
              <w:t>31 Dec   2019</w:t>
            </w:r>
          </w:p>
        </w:tc>
        <w:tc>
          <w:tcPr>
            <w:tcW w:w="961" w:type="dxa"/>
          </w:tcPr>
          <w:p w14:paraId="54EB742B" w14:textId="2EB7ED56" w:rsidR="00CF2D71" w:rsidRPr="00F06BBC" w:rsidRDefault="00CF2D71" w:rsidP="00CF2D71">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F06BBC">
              <w:rPr>
                <w:rFonts w:ascii="Arial" w:hAnsi="Arial" w:cs="Arial"/>
                <w:sz w:val="14"/>
                <w:szCs w:val="14"/>
              </w:rPr>
              <w:t>31 Dec 2018</w:t>
            </w:r>
          </w:p>
        </w:tc>
        <w:tc>
          <w:tcPr>
            <w:tcW w:w="834" w:type="dxa"/>
          </w:tcPr>
          <w:p w14:paraId="67D47F45" w14:textId="645027DD" w:rsidR="00CF2D71" w:rsidRPr="00F06BBC" w:rsidRDefault="00CF2D71" w:rsidP="00CF2D7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F06BBC">
              <w:rPr>
                <w:rFonts w:ascii="Arial" w:hAnsi="Arial" w:cs="Arial"/>
                <w:sz w:val="14"/>
                <w:szCs w:val="14"/>
                <w:lang w:val="en-GB"/>
              </w:rPr>
              <w:t>31 Dec   2019</w:t>
            </w:r>
          </w:p>
        </w:tc>
        <w:tc>
          <w:tcPr>
            <w:tcW w:w="837" w:type="dxa"/>
          </w:tcPr>
          <w:p w14:paraId="5E235840" w14:textId="5B3F1B64" w:rsidR="00CF2D71" w:rsidRPr="00F06BBC" w:rsidRDefault="00CF2D71" w:rsidP="00CF2D7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06BBC">
              <w:rPr>
                <w:rFonts w:ascii="Arial" w:hAnsi="Arial" w:cs="Arial"/>
                <w:sz w:val="14"/>
                <w:szCs w:val="14"/>
              </w:rPr>
              <w:t>31 Dec 2018</w:t>
            </w:r>
          </w:p>
        </w:tc>
      </w:tr>
      <w:tr w:rsidR="004902A8" w:rsidRPr="00F06BBC" w14:paraId="6C33F221" w14:textId="77777777" w:rsidTr="002326F7">
        <w:trPr>
          <w:cantSplit/>
        </w:trPr>
        <w:tc>
          <w:tcPr>
            <w:tcW w:w="2412" w:type="dxa"/>
          </w:tcPr>
          <w:p w14:paraId="728FB3B0" w14:textId="77777777" w:rsidR="004902A8" w:rsidRPr="00F06BBC" w:rsidRDefault="004902A8" w:rsidP="00C33803">
            <w:pPr>
              <w:pStyle w:val="BodyText"/>
              <w:tabs>
                <w:tab w:val="clear" w:pos="227"/>
                <w:tab w:val="clear" w:pos="1644"/>
              </w:tabs>
              <w:spacing w:after="0" w:line="360" w:lineRule="auto"/>
              <w:ind w:left="-42"/>
              <w:rPr>
                <w:rFonts w:ascii="Arial" w:hAnsi="Arial" w:cs="Arial"/>
                <w:sz w:val="14"/>
                <w:szCs w:val="14"/>
                <w:cs/>
              </w:rPr>
            </w:pPr>
          </w:p>
        </w:tc>
        <w:tc>
          <w:tcPr>
            <w:tcW w:w="876" w:type="dxa"/>
          </w:tcPr>
          <w:p w14:paraId="0DED4AE5" w14:textId="77777777" w:rsidR="004902A8" w:rsidRPr="00F06BBC" w:rsidRDefault="004902A8" w:rsidP="00C33803">
            <w:pPr>
              <w:pStyle w:val="BodyText"/>
              <w:tabs>
                <w:tab w:val="clear" w:pos="227"/>
                <w:tab w:val="clear" w:pos="1644"/>
              </w:tabs>
              <w:spacing w:after="0" w:line="360" w:lineRule="auto"/>
              <w:ind w:left="-42"/>
              <w:jc w:val="center"/>
              <w:rPr>
                <w:rFonts w:ascii="Arial" w:hAnsi="Arial" w:cs="Arial"/>
                <w:sz w:val="14"/>
                <w:szCs w:val="14"/>
                <w:cs/>
              </w:rPr>
            </w:pPr>
          </w:p>
        </w:tc>
        <w:tc>
          <w:tcPr>
            <w:tcW w:w="891" w:type="dxa"/>
          </w:tcPr>
          <w:p w14:paraId="635EF2A7" w14:textId="77777777" w:rsidR="004902A8" w:rsidRPr="00F06BBC" w:rsidRDefault="004902A8" w:rsidP="00C33803">
            <w:pPr>
              <w:pStyle w:val="BodyText"/>
              <w:tabs>
                <w:tab w:val="clear" w:pos="227"/>
                <w:tab w:val="clear" w:pos="1644"/>
              </w:tabs>
              <w:spacing w:after="0" w:line="360" w:lineRule="auto"/>
              <w:ind w:left="-42"/>
              <w:jc w:val="center"/>
              <w:rPr>
                <w:rFonts w:ascii="Arial" w:hAnsi="Arial" w:cs="Arial"/>
                <w:sz w:val="14"/>
                <w:szCs w:val="14"/>
                <w:cs/>
              </w:rPr>
            </w:pPr>
          </w:p>
        </w:tc>
        <w:tc>
          <w:tcPr>
            <w:tcW w:w="709" w:type="dxa"/>
          </w:tcPr>
          <w:p w14:paraId="4C8FEB1A" w14:textId="77777777" w:rsidR="004902A8" w:rsidRPr="00F06BBC" w:rsidRDefault="004902A8" w:rsidP="00C33803">
            <w:pPr>
              <w:pStyle w:val="BodyText"/>
              <w:tabs>
                <w:tab w:val="clear" w:pos="227"/>
                <w:tab w:val="clear" w:pos="1644"/>
              </w:tabs>
              <w:spacing w:after="0" w:line="360" w:lineRule="auto"/>
              <w:ind w:left="-42"/>
              <w:jc w:val="center"/>
              <w:rPr>
                <w:rFonts w:ascii="Arial" w:hAnsi="Arial" w:cs="Arial"/>
                <w:sz w:val="14"/>
                <w:szCs w:val="14"/>
                <w:cs/>
              </w:rPr>
            </w:pPr>
          </w:p>
        </w:tc>
        <w:tc>
          <w:tcPr>
            <w:tcW w:w="709" w:type="dxa"/>
          </w:tcPr>
          <w:p w14:paraId="483B16A4" w14:textId="77777777" w:rsidR="004902A8" w:rsidRPr="00F06BBC" w:rsidRDefault="004902A8" w:rsidP="00C33803">
            <w:pPr>
              <w:pStyle w:val="BodyText"/>
              <w:tabs>
                <w:tab w:val="clear" w:pos="227"/>
                <w:tab w:val="clear" w:pos="1644"/>
              </w:tabs>
              <w:spacing w:after="0" w:line="360" w:lineRule="auto"/>
              <w:ind w:left="-42"/>
              <w:jc w:val="center"/>
              <w:rPr>
                <w:rFonts w:ascii="Arial" w:hAnsi="Arial" w:cs="Arial"/>
                <w:sz w:val="14"/>
                <w:szCs w:val="14"/>
                <w:cs/>
              </w:rPr>
            </w:pPr>
          </w:p>
        </w:tc>
        <w:tc>
          <w:tcPr>
            <w:tcW w:w="996" w:type="dxa"/>
          </w:tcPr>
          <w:p w14:paraId="1DE07563" w14:textId="77777777" w:rsidR="004902A8" w:rsidRPr="00F06BBC" w:rsidRDefault="004902A8" w:rsidP="00C33803">
            <w:pPr>
              <w:pStyle w:val="BodyText"/>
              <w:tabs>
                <w:tab w:val="clear" w:pos="227"/>
                <w:tab w:val="clear" w:pos="1644"/>
                <w:tab w:val="decimal" w:pos="517"/>
              </w:tabs>
              <w:spacing w:after="0" w:line="360" w:lineRule="auto"/>
              <w:ind w:left="-42"/>
              <w:rPr>
                <w:rFonts w:ascii="Arial" w:hAnsi="Arial" w:cs="Arial"/>
                <w:sz w:val="14"/>
                <w:szCs w:val="14"/>
              </w:rPr>
            </w:pPr>
          </w:p>
        </w:tc>
        <w:tc>
          <w:tcPr>
            <w:tcW w:w="961" w:type="dxa"/>
          </w:tcPr>
          <w:p w14:paraId="47040858" w14:textId="77777777" w:rsidR="004902A8" w:rsidRPr="00F06BBC" w:rsidRDefault="004902A8" w:rsidP="00C33803">
            <w:pPr>
              <w:pStyle w:val="BodyText"/>
              <w:tabs>
                <w:tab w:val="clear" w:pos="227"/>
                <w:tab w:val="clear" w:pos="1644"/>
                <w:tab w:val="decimal" w:pos="517"/>
              </w:tabs>
              <w:spacing w:after="0" w:line="360" w:lineRule="auto"/>
              <w:ind w:left="-42"/>
              <w:rPr>
                <w:rFonts w:ascii="Arial" w:hAnsi="Arial" w:cs="Arial"/>
                <w:sz w:val="14"/>
                <w:szCs w:val="14"/>
              </w:rPr>
            </w:pPr>
          </w:p>
        </w:tc>
        <w:tc>
          <w:tcPr>
            <w:tcW w:w="834" w:type="dxa"/>
          </w:tcPr>
          <w:p w14:paraId="00C0E659" w14:textId="77777777" w:rsidR="004902A8" w:rsidRPr="00F06BBC" w:rsidRDefault="004902A8" w:rsidP="00C33803">
            <w:pPr>
              <w:pStyle w:val="BodyText"/>
              <w:tabs>
                <w:tab w:val="clear" w:pos="227"/>
                <w:tab w:val="clear" w:pos="1644"/>
                <w:tab w:val="decimal" w:pos="517"/>
              </w:tabs>
              <w:spacing w:after="0" w:line="360" w:lineRule="auto"/>
              <w:ind w:left="-42"/>
              <w:rPr>
                <w:rFonts w:ascii="Arial" w:hAnsi="Arial" w:cs="Arial"/>
                <w:sz w:val="14"/>
                <w:szCs w:val="14"/>
              </w:rPr>
            </w:pPr>
          </w:p>
        </w:tc>
        <w:tc>
          <w:tcPr>
            <w:tcW w:w="837" w:type="dxa"/>
          </w:tcPr>
          <w:p w14:paraId="035197A9" w14:textId="77777777" w:rsidR="004902A8" w:rsidRPr="00F06BBC" w:rsidRDefault="004902A8" w:rsidP="00C33803">
            <w:pPr>
              <w:pStyle w:val="BodyText"/>
              <w:tabs>
                <w:tab w:val="clear" w:pos="227"/>
                <w:tab w:val="clear" w:pos="1644"/>
              </w:tabs>
              <w:spacing w:after="0" w:line="360" w:lineRule="auto"/>
              <w:ind w:left="-42"/>
              <w:jc w:val="center"/>
              <w:rPr>
                <w:rFonts w:ascii="Arial" w:hAnsi="Arial" w:cs="Arial"/>
                <w:sz w:val="14"/>
                <w:szCs w:val="14"/>
              </w:rPr>
            </w:pPr>
          </w:p>
        </w:tc>
      </w:tr>
      <w:tr w:rsidR="005E32FE" w:rsidRPr="00F06BBC" w14:paraId="3B5DCF2B" w14:textId="77777777" w:rsidTr="00B83CEB">
        <w:trPr>
          <w:cantSplit/>
          <w:trHeight w:val="57"/>
        </w:trPr>
        <w:tc>
          <w:tcPr>
            <w:tcW w:w="2412" w:type="dxa"/>
            <w:vAlign w:val="bottom"/>
          </w:tcPr>
          <w:p w14:paraId="1FDCC91F"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F06BBC">
              <w:rPr>
                <w:rFonts w:ascii="Arial" w:hAnsi="Arial" w:cs="Arial"/>
                <w:sz w:val="14"/>
                <w:szCs w:val="14"/>
              </w:rPr>
              <w:t>Spacemed</w:t>
            </w:r>
            <w:proofErr w:type="spellEnd"/>
            <w:r w:rsidRPr="00F06BBC">
              <w:rPr>
                <w:rFonts w:ascii="Arial" w:hAnsi="Arial" w:cs="Arial"/>
                <w:sz w:val="14"/>
                <w:szCs w:val="14"/>
              </w:rPr>
              <w:t xml:space="preserve"> Company Limited</w:t>
            </w:r>
          </w:p>
        </w:tc>
        <w:tc>
          <w:tcPr>
            <w:tcW w:w="876" w:type="dxa"/>
          </w:tcPr>
          <w:p w14:paraId="741C6F6B" w14:textId="2D544B2E"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lang w:val="en-GB"/>
              </w:rPr>
              <w:t>50,000</w:t>
            </w:r>
          </w:p>
        </w:tc>
        <w:tc>
          <w:tcPr>
            <w:tcW w:w="891" w:type="dxa"/>
          </w:tcPr>
          <w:p w14:paraId="01EB4ED1" w14:textId="2324A908"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lang w:val="en-GB"/>
              </w:rPr>
              <w:t>50,000</w:t>
            </w:r>
          </w:p>
        </w:tc>
        <w:tc>
          <w:tcPr>
            <w:tcW w:w="709" w:type="dxa"/>
            <w:vAlign w:val="bottom"/>
          </w:tcPr>
          <w:p w14:paraId="3B3B4D9E" w14:textId="50755DBD"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100.00</w:t>
            </w:r>
          </w:p>
        </w:tc>
        <w:tc>
          <w:tcPr>
            <w:tcW w:w="709" w:type="dxa"/>
            <w:vAlign w:val="bottom"/>
          </w:tcPr>
          <w:p w14:paraId="6D1D67E3" w14:textId="4C156E08"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100.00</w:t>
            </w:r>
          </w:p>
        </w:tc>
        <w:tc>
          <w:tcPr>
            <w:tcW w:w="996" w:type="dxa"/>
            <w:vAlign w:val="center"/>
          </w:tcPr>
          <w:p w14:paraId="1C2756DE" w14:textId="6D2B0631"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59,391</w:t>
            </w:r>
          </w:p>
        </w:tc>
        <w:tc>
          <w:tcPr>
            <w:tcW w:w="961" w:type="dxa"/>
            <w:vAlign w:val="center"/>
          </w:tcPr>
          <w:p w14:paraId="2C3C4F9A" w14:textId="65C8BECF"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59,391</w:t>
            </w:r>
          </w:p>
        </w:tc>
        <w:tc>
          <w:tcPr>
            <w:tcW w:w="834" w:type="dxa"/>
          </w:tcPr>
          <w:p w14:paraId="20C68F54" w14:textId="614CEAA8"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15,000</w:t>
            </w:r>
          </w:p>
        </w:tc>
        <w:tc>
          <w:tcPr>
            <w:tcW w:w="837" w:type="dxa"/>
          </w:tcPr>
          <w:p w14:paraId="7C754ED2" w14:textId="6363C986"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15,000</w:t>
            </w:r>
          </w:p>
        </w:tc>
      </w:tr>
      <w:tr w:rsidR="005E32FE" w:rsidRPr="00F06BBC" w14:paraId="555D8EF1" w14:textId="77777777" w:rsidTr="00C67EE0">
        <w:trPr>
          <w:cantSplit/>
        </w:trPr>
        <w:tc>
          <w:tcPr>
            <w:tcW w:w="2412" w:type="dxa"/>
            <w:vAlign w:val="bottom"/>
          </w:tcPr>
          <w:p w14:paraId="18E16849"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F06BBC">
              <w:rPr>
                <w:rFonts w:ascii="Arial" w:hAnsi="Arial" w:cs="Arial"/>
                <w:sz w:val="14"/>
                <w:szCs w:val="14"/>
                <w:lang w:val="en-GB"/>
              </w:rPr>
              <w:t>Siam Snail</w:t>
            </w:r>
            <w:r w:rsidRPr="00F06BBC">
              <w:rPr>
                <w:rFonts w:ascii="Arial" w:hAnsi="Arial" w:cs="Arial"/>
                <w:sz w:val="14"/>
                <w:szCs w:val="14"/>
              </w:rPr>
              <w:t xml:space="preserve"> Company Limited</w:t>
            </w:r>
          </w:p>
        </w:tc>
        <w:tc>
          <w:tcPr>
            <w:tcW w:w="876" w:type="dxa"/>
            <w:vAlign w:val="bottom"/>
          </w:tcPr>
          <w:p w14:paraId="1A6A6CD2" w14:textId="06370402"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20,000</w:t>
            </w:r>
          </w:p>
        </w:tc>
        <w:tc>
          <w:tcPr>
            <w:tcW w:w="891" w:type="dxa"/>
            <w:vAlign w:val="bottom"/>
          </w:tcPr>
          <w:p w14:paraId="7FDD85E2" w14:textId="5680F13F" w:rsidR="005E32FE" w:rsidRPr="00F06BBC" w:rsidRDefault="005E32FE" w:rsidP="005E32FE">
            <w:pPr>
              <w:pStyle w:val="Header"/>
              <w:tabs>
                <w:tab w:val="clear" w:pos="227"/>
                <w:tab w:val="clear" w:pos="1644"/>
                <w:tab w:val="left" w:pos="540"/>
              </w:tabs>
              <w:spacing w:line="360" w:lineRule="auto"/>
              <w:ind w:left="-42"/>
              <w:jc w:val="right"/>
              <w:rPr>
                <w:rFonts w:ascii="Arial" w:hAnsi="Arial" w:cs="Arial"/>
                <w:sz w:val="14"/>
                <w:szCs w:val="14"/>
              </w:rPr>
            </w:pPr>
            <w:r w:rsidRPr="00F06BBC">
              <w:rPr>
                <w:rFonts w:ascii="Arial" w:hAnsi="Arial" w:cs="Arial"/>
                <w:sz w:val="14"/>
                <w:szCs w:val="14"/>
                <w:lang w:val="en-GB"/>
              </w:rPr>
              <w:t>20,000</w:t>
            </w:r>
          </w:p>
        </w:tc>
        <w:tc>
          <w:tcPr>
            <w:tcW w:w="709" w:type="dxa"/>
            <w:vAlign w:val="bottom"/>
          </w:tcPr>
          <w:p w14:paraId="706627E2" w14:textId="2BB3D1CF"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51.00</w:t>
            </w:r>
          </w:p>
        </w:tc>
        <w:tc>
          <w:tcPr>
            <w:tcW w:w="709" w:type="dxa"/>
            <w:vAlign w:val="bottom"/>
          </w:tcPr>
          <w:p w14:paraId="1A1501D0" w14:textId="7A58928C"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51.00</w:t>
            </w:r>
          </w:p>
        </w:tc>
        <w:tc>
          <w:tcPr>
            <w:tcW w:w="996" w:type="dxa"/>
            <w:vAlign w:val="center"/>
          </w:tcPr>
          <w:p w14:paraId="32F35404" w14:textId="32FB023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10,200</w:t>
            </w:r>
          </w:p>
        </w:tc>
        <w:tc>
          <w:tcPr>
            <w:tcW w:w="961" w:type="dxa"/>
            <w:vAlign w:val="center"/>
          </w:tcPr>
          <w:p w14:paraId="3BEAF3EC" w14:textId="68277E76"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10,200</w:t>
            </w:r>
          </w:p>
        </w:tc>
        <w:tc>
          <w:tcPr>
            <w:tcW w:w="834" w:type="dxa"/>
            <w:vAlign w:val="center"/>
          </w:tcPr>
          <w:p w14:paraId="3F9C6FBD" w14:textId="77391D45" w:rsidR="005E32FE" w:rsidRPr="00F06BBC" w:rsidRDefault="00C67EE0" w:rsidP="00C67EE0">
            <w:pPr>
              <w:pStyle w:val="Header"/>
              <w:tabs>
                <w:tab w:val="clear" w:pos="227"/>
                <w:tab w:val="clear" w:pos="1644"/>
              </w:tabs>
              <w:spacing w:line="360" w:lineRule="auto"/>
              <w:ind w:left="-42"/>
              <w:jc w:val="center"/>
              <w:rPr>
                <w:rFonts w:ascii="Arial" w:hAnsi="Arial" w:cstheme="minorBidi"/>
                <w:sz w:val="14"/>
                <w:szCs w:val="14"/>
                <w:lang w:val="en-GB"/>
              </w:rPr>
            </w:pPr>
            <w:r w:rsidRPr="00F06BBC">
              <w:rPr>
                <w:rFonts w:ascii="Arial" w:hAnsi="Arial" w:cs="Arial" w:hint="cs"/>
                <w:sz w:val="14"/>
                <w:szCs w:val="14"/>
                <w:cs/>
              </w:rPr>
              <w:t xml:space="preserve">      </w:t>
            </w:r>
            <w:r w:rsidRPr="00F06BBC">
              <w:rPr>
                <w:rFonts w:ascii="Arial" w:hAnsi="Arial" w:cs="Arial"/>
                <w:sz w:val="14"/>
                <w:szCs w:val="14"/>
              </w:rPr>
              <w:t>-</w:t>
            </w:r>
          </w:p>
        </w:tc>
        <w:tc>
          <w:tcPr>
            <w:tcW w:w="837" w:type="dxa"/>
            <w:vAlign w:val="center"/>
          </w:tcPr>
          <w:p w14:paraId="6F7778AE" w14:textId="50D99E8A" w:rsidR="005E32FE" w:rsidRPr="00F06BBC" w:rsidRDefault="00C67EE0" w:rsidP="00C6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4"/>
                <w:szCs w:val="14"/>
              </w:rPr>
            </w:pPr>
            <w:r w:rsidRPr="00F06BBC">
              <w:rPr>
                <w:rFonts w:ascii="Arial" w:hAnsi="Arial" w:cs="Arial" w:hint="cs"/>
                <w:sz w:val="14"/>
                <w:szCs w:val="14"/>
                <w:cs/>
              </w:rPr>
              <w:t xml:space="preserve">      </w:t>
            </w:r>
            <w:r w:rsidRPr="00F06BBC">
              <w:rPr>
                <w:rFonts w:ascii="Arial" w:hAnsi="Arial" w:cs="Arial"/>
                <w:sz w:val="14"/>
                <w:szCs w:val="14"/>
              </w:rPr>
              <w:t>-</w:t>
            </w:r>
          </w:p>
        </w:tc>
      </w:tr>
      <w:tr w:rsidR="005E32FE" w:rsidRPr="00F06BBC" w14:paraId="2224FFFF" w14:textId="77777777" w:rsidTr="00B83CEB">
        <w:trPr>
          <w:cantSplit/>
        </w:trPr>
        <w:tc>
          <w:tcPr>
            <w:tcW w:w="2412" w:type="dxa"/>
            <w:vAlign w:val="bottom"/>
          </w:tcPr>
          <w:p w14:paraId="01418467" w14:textId="30296193"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F06BBC">
              <w:rPr>
                <w:rFonts w:ascii="Arial" w:hAnsi="Arial" w:cs="Arial"/>
                <w:sz w:val="14"/>
                <w:szCs w:val="14"/>
              </w:rPr>
              <w:t>WCI Holding Public Company Limited</w:t>
            </w:r>
          </w:p>
        </w:tc>
        <w:tc>
          <w:tcPr>
            <w:tcW w:w="876" w:type="dxa"/>
            <w:vAlign w:val="bottom"/>
          </w:tcPr>
          <w:p w14:paraId="49811685" w14:textId="7F1543EB"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firstLine="108"/>
              <w:jc w:val="right"/>
              <w:rPr>
                <w:rFonts w:ascii="Arial" w:hAnsi="Arial" w:cs="Arial"/>
                <w:sz w:val="14"/>
                <w:szCs w:val="14"/>
              </w:rPr>
            </w:pPr>
            <w:r w:rsidRPr="00F06BBC">
              <w:rPr>
                <w:rFonts w:ascii="Arial" w:hAnsi="Arial" w:cs="Arial"/>
                <w:sz w:val="14"/>
                <w:szCs w:val="14"/>
              </w:rPr>
              <w:t>1,818,906</w:t>
            </w:r>
          </w:p>
        </w:tc>
        <w:tc>
          <w:tcPr>
            <w:tcW w:w="891" w:type="dxa"/>
            <w:vAlign w:val="bottom"/>
          </w:tcPr>
          <w:p w14:paraId="7849C182" w14:textId="184A6DFC" w:rsidR="005E32FE" w:rsidRPr="00F06BBC" w:rsidRDefault="005E32FE" w:rsidP="005E32FE">
            <w:pPr>
              <w:pStyle w:val="Header"/>
              <w:tabs>
                <w:tab w:val="clear" w:pos="227"/>
                <w:tab w:val="clear" w:pos="1644"/>
                <w:tab w:val="left" w:pos="540"/>
              </w:tabs>
              <w:spacing w:line="360" w:lineRule="auto"/>
              <w:ind w:left="-42"/>
              <w:jc w:val="right"/>
              <w:rPr>
                <w:rFonts w:ascii="Arial" w:hAnsi="Arial" w:cs="Arial"/>
                <w:sz w:val="14"/>
                <w:szCs w:val="14"/>
              </w:rPr>
            </w:pPr>
            <w:r w:rsidRPr="00F06BBC">
              <w:rPr>
                <w:rFonts w:ascii="Arial" w:hAnsi="Arial" w:cs="Arial"/>
                <w:sz w:val="14"/>
                <w:szCs w:val="14"/>
              </w:rPr>
              <w:t>1,598,906</w:t>
            </w:r>
          </w:p>
        </w:tc>
        <w:tc>
          <w:tcPr>
            <w:tcW w:w="709" w:type="dxa"/>
            <w:vAlign w:val="bottom"/>
          </w:tcPr>
          <w:p w14:paraId="409191B0" w14:textId="7A6A297F"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56.00</w:t>
            </w:r>
          </w:p>
        </w:tc>
        <w:tc>
          <w:tcPr>
            <w:tcW w:w="709" w:type="dxa"/>
            <w:vAlign w:val="bottom"/>
          </w:tcPr>
          <w:p w14:paraId="2B8ED159" w14:textId="48EE328F"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63.70</w:t>
            </w:r>
          </w:p>
        </w:tc>
        <w:tc>
          <w:tcPr>
            <w:tcW w:w="996" w:type="dxa"/>
          </w:tcPr>
          <w:p w14:paraId="75168065" w14:textId="77777777" w:rsidR="005E32FE" w:rsidRPr="00F06BBC" w:rsidRDefault="005E32FE" w:rsidP="00C6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210216F4" w14:textId="7B48AAD5" w:rsidR="005E32FE" w:rsidRPr="00F06BBC" w:rsidRDefault="005E32FE" w:rsidP="00C6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2,212,004</w:t>
            </w:r>
          </w:p>
        </w:tc>
        <w:tc>
          <w:tcPr>
            <w:tcW w:w="961" w:type="dxa"/>
          </w:tcPr>
          <w:p w14:paraId="6D253C07" w14:textId="77777777" w:rsidR="005E32FE" w:rsidRPr="00F06BBC" w:rsidRDefault="005E32FE" w:rsidP="00C6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68375D63" w14:textId="487CD154" w:rsidR="005E32FE" w:rsidRPr="00F06BBC" w:rsidRDefault="005E32FE" w:rsidP="00C6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2,212,004</w:t>
            </w:r>
          </w:p>
        </w:tc>
        <w:tc>
          <w:tcPr>
            <w:tcW w:w="834" w:type="dxa"/>
            <w:vAlign w:val="center"/>
          </w:tcPr>
          <w:p w14:paraId="777755DC" w14:textId="77777777" w:rsidR="005E32FE" w:rsidRPr="00F06BBC" w:rsidRDefault="005E32FE" w:rsidP="00C6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2F069B7F" w14:textId="43C2031F" w:rsidR="005E32FE" w:rsidRPr="00F06BBC" w:rsidRDefault="00C67EE0" w:rsidP="00C6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sidRPr="00F06BBC">
              <w:rPr>
                <w:rFonts w:ascii="Arial" w:hAnsi="Arial" w:cs="Arial" w:hint="cs"/>
                <w:sz w:val="14"/>
                <w:szCs w:val="14"/>
                <w:cs/>
              </w:rPr>
              <w:t xml:space="preserve">      </w:t>
            </w:r>
            <w:r w:rsidRPr="00F06BBC">
              <w:rPr>
                <w:rFonts w:ascii="Arial" w:hAnsi="Arial" w:cs="Arial"/>
                <w:sz w:val="14"/>
                <w:szCs w:val="14"/>
              </w:rPr>
              <w:t>-</w:t>
            </w:r>
          </w:p>
        </w:tc>
        <w:tc>
          <w:tcPr>
            <w:tcW w:w="837" w:type="dxa"/>
            <w:vAlign w:val="center"/>
          </w:tcPr>
          <w:p w14:paraId="6C404A13" w14:textId="77777777" w:rsidR="005E32FE" w:rsidRPr="00F06BBC" w:rsidRDefault="005E32FE" w:rsidP="00C6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4"/>
                <w:szCs w:val="14"/>
              </w:rPr>
            </w:pPr>
          </w:p>
          <w:p w14:paraId="2B882CA2" w14:textId="79669ACF" w:rsidR="00C67EE0" w:rsidRPr="00F06BBC" w:rsidRDefault="00C67EE0" w:rsidP="00C67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4"/>
                <w:szCs w:val="14"/>
              </w:rPr>
            </w:pPr>
            <w:r w:rsidRPr="00F06BBC">
              <w:rPr>
                <w:rFonts w:ascii="Arial" w:hAnsi="Arial" w:cs="Arial" w:hint="cs"/>
                <w:sz w:val="14"/>
                <w:szCs w:val="14"/>
                <w:cs/>
              </w:rPr>
              <w:t xml:space="preserve">      </w:t>
            </w:r>
            <w:r w:rsidRPr="00F06BBC">
              <w:rPr>
                <w:rFonts w:ascii="Arial" w:hAnsi="Arial" w:cs="Arial"/>
                <w:sz w:val="14"/>
                <w:szCs w:val="14"/>
              </w:rPr>
              <w:t>-</w:t>
            </w:r>
          </w:p>
        </w:tc>
      </w:tr>
      <w:tr w:rsidR="005E32FE" w:rsidRPr="00F06BBC" w14:paraId="4ED4A173" w14:textId="77777777" w:rsidTr="00B83CEB">
        <w:trPr>
          <w:cantSplit/>
        </w:trPr>
        <w:tc>
          <w:tcPr>
            <w:tcW w:w="2412" w:type="dxa"/>
            <w:vAlign w:val="center"/>
          </w:tcPr>
          <w:p w14:paraId="64CCF1F2"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F06BBC">
              <w:rPr>
                <w:rFonts w:ascii="Arial" w:hAnsi="Arial" w:cs="Arial"/>
                <w:sz w:val="14"/>
                <w:szCs w:val="14"/>
                <w:lang w:val="en-GB"/>
              </w:rPr>
              <w:t>Total</w:t>
            </w:r>
          </w:p>
        </w:tc>
        <w:tc>
          <w:tcPr>
            <w:tcW w:w="876" w:type="dxa"/>
            <w:vAlign w:val="center"/>
          </w:tcPr>
          <w:p w14:paraId="256AC07C"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91" w:type="dxa"/>
            <w:vAlign w:val="center"/>
          </w:tcPr>
          <w:p w14:paraId="0B671A49"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0D680FB4"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6C2F342B"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vAlign w:val="center"/>
          </w:tcPr>
          <w:p w14:paraId="69F15645" w14:textId="6CECB403"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2,281,595</w:t>
            </w:r>
          </w:p>
        </w:tc>
        <w:tc>
          <w:tcPr>
            <w:tcW w:w="961" w:type="dxa"/>
            <w:vAlign w:val="center"/>
          </w:tcPr>
          <w:p w14:paraId="6A87909F" w14:textId="7BB6E472"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2,281,595</w:t>
            </w:r>
          </w:p>
        </w:tc>
        <w:tc>
          <w:tcPr>
            <w:tcW w:w="834" w:type="dxa"/>
          </w:tcPr>
          <w:p w14:paraId="6DC411C1" w14:textId="3266DF0D" w:rsidR="005E32FE" w:rsidRPr="00F06BBC" w:rsidRDefault="005E32FE" w:rsidP="005E3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15,000</w:t>
            </w:r>
          </w:p>
        </w:tc>
        <w:tc>
          <w:tcPr>
            <w:tcW w:w="837" w:type="dxa"/>
            <w:vAlign w:val="center"/>
          </w:tcPr>
          <w:p w14:paraId="15EA0BD5" w14:textId="093B0D17" w:rsidR="005E32FE" w:rsidRPr="00F06BBC" w:rsidRDefault="005E32FE" w:rsidP="005E3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lang w:val="en-GB"/>
              </w:rPr>
              <w:t>15,000</w:t>
            </w:r>
          </w:p>
        </w:tc>
      </w:tr>
      <w:tr w:rsidR="005E32FE" w:rsidRPr="00F06BBC" w14:paraId="10FFF95A" w14:textId="77777777" w:rsidTr="002326F7">
        <w:trPr>
          <w:cantSplit/>
        </w:trPr>
        <w:tc>
          <w:tcPr>
            <w:tcW w:w="2412" w:type="dxa"/>
          </w:tcPr>
          <w:p w14:paraId="6DE80793" w14:textId="3A117F3F"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F06BBC">
              <w:rPr>
                <w:rFonts w:ascii="Arial" w:hAnsi="Arial" w:cs="Arial"/>
                <w:bCs/>
                <w:sz w:val="14"/>
                <w:szCs w:val="14"/>
                <w:u w:val="single"/>
                <w:lang w:val="en-GB"/>
              </w:rPr>
              <w:t>Less</w:t>
            </w:r>
            <w:r w:rsidRPr="00F06BBC">
              <w:rPr>
                <w:rFonts w:ascii="Arial" w:hAnsi="Arial" w:cs="Arial"/>
                <w:bCs/>
                <w:sz w:val="14"/>
                <w:szCs w:val="14"/>
                <w:lang w:val="en-GB"/>
              </w:rPr>
              <w:t xml:space="preserve"> Allowance for impairment </w:t>
            </w:r>
          </w:p>
        </w:tc>
        <w:tc>
          <w:tcPr>
            <w:tcW w:w="876" w:type="dxa"/>
            <w:vAlign w:val="center"/>
          </w:tcPr>
          <w:p w14:paraId="7977729B"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91" w:type="dxa"/>
            <w:vAlign w:val="center"/>
          </w:tcPr>
          <w:p w14:paraId="7674AD33"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75257855"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398649FE"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tcPr>
          <w:p w14:paraId="5016836A" w14:textId="0D99F68E" w:rsidR="005E32FE" w:rsidRPr="00F06BBC" w:rsidRDefault="005E32FE" w:rsidP="005E3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(2,2</w:t>
            </w:r>
            <w:r w:rsidR="00F140A1" w:rsidRPr="00F06BBC">
              <w:rPr>
                <w:rFonts w:ascii="Arial" w:hAnsi="Arial" w:cs="Arial"/>
                <w:sz w:val="14"/>
                <w:szCs w:val="14"/>
              </w:rPr>
              <w:t>22,204</w:t>
            </w:r>
            <w:r w:rsidRPr="00F06BBC">
              <w:rPr>
                <w:rFonts w:ascii="Arial" w:hAnsi="Arial" w:cs="Arial"/>
                <w:sz w:val="14"/>
                <w:szCs w:val="14"/>
              </w:rPr>
              <w:t>)</w:t>
            </w:r>
          </w:p>
        </w:tc>
        <w:tc>
          <w:tcPr>
            <w:tcW w:w="961" w:type="dxa"/>
            <w:shd w:val="clear" w:color="auto" w:fill="auto"/>
          </w:tcPr>
          <w:p w14:paraId="76B0C52C" w14:textId="2E851936" w:rsidR="005E32FE" w:rsidRPr="00F06BBC" w:rsidRDefault="005E32FE" w:rsidP="005E3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(2,212,004)</w:t>
            </w:r>
          </w:p>
        </w:tc>
        <w:tc>
          <w:tcPr>
            <w:tcW w:w="834" w:type="dxa"/>
          </w:tcPr>
          <w:p w14:paraId="76892271"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37" w:type="dxa"/>
          </w:tcPr>
          <w:p w14:paraId="05FB33D4"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r w:rsidR="005E32FE" w:rsidRPr="00F06BBC" w14:paraId="01AEAD7A" w14:textId="77777777" w:rsidTr="00B83CEB">
        <w:trPr>
          <w:cantSplit/>
        </w:trPr>
        <w:tc>
          <w:tcPr>
            <w:tcW w:w="2412" w:type="dxa"/>
            <w:vAlign w:val="bottom"/>
          </w:tcPr>
          <w:p w14:paraId="470DA10D"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F06BBC">
              <w:rPr>
                <w:rFonts w:ascii="Arial" w:hAnsi="Arial" w:cs="Arial"/>
                <w:bCs/>
                <w:sz w:val="14"/>
                <w:szCs w:val="14"/>
                <w:lang w:val="en-GB"/>
              </w:rPr>
              <w:t>Net</w:t>
            </w:r>
          </w:p>
        </w:tc>
        <w:tc>
          <w:tcPr>
            <w:tcW w:w="876" w:type="dxa"/>
            <w:vAlign w:val="center"/>
          </w:tcPr>
          <w:p w14:paraId="70E841C4"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91" w:type="dxa"/>
            <w:vAlign w:val="center"/>
          </w:tcPr>
          <w:p w14:paraId="192FF870"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605A9A75" w14:textId="0E9D574A"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0EE45612"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tcPr>
          <w:p w14:paraId="68C6A2AA" w14:textId="2E5CBFB4" w:rsidR="005E32FE" w:rsidRPr="00F06BBC" w:rsidRDefault="00F140A1" w:rsidP="005E3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59,391</w:t>
            </w:r>
          </w:p>
        </w:tc>
        <w:tc>
          <w:tcPr>
            <w:tcW w:w="961" w:type="dxa"/>
            <w:shd w:val="clear" w:color="auto" w:fill="auto"/>
          </w:tcPr>
          <w:p w14:paraId="275B4174" w14:textId="7AC3C924" w:rsidR="005E32FE" w:rsidRPr="00F06BBC" w:rsidRDefault="005E32FE" w:rsidP="005E3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06BBC">
              <w:rPr>
                <w:rFonts w:ascii="Arial" w:hAnsi="Arial" w:cs="Arial"/>
                <w:sz w:val="14"/>
                <w:szCs w:val="14"/>
              </w:rPr>
              <w:t>69,591</w:t>
            </w:r>
          </w:p>
        </w:tc>
        <w:tc>
          <w:tcPr>
            <w:tcW w:w="834" w:type="dxa"/>
          </w:tcPr>
          <w:p w14:paraId="72EAD5FB"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37" w:type="dxa"/>
          </w:tcPr>
          <w:p w14:paraId="361FEC08" w14:textId="77777777" w:rsidR="005E32FE" w:rsidRPr="00F06BBC" w:rsidRDefault="005E32FE" w:rsidP="005E3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bl>
    <w:p w14:paraId="6EAC3CDC" w14:textId="77777777" w:rsidR="00D12054" w:rsidRPr="00F06BBC" w:rsidRDefault="00D12054" w:rsidP="00E46D62">
      <w:pPr>
        <w:spacing w:line="360" w:lineRule="auto"/>
        <w:jc w:val="thaiDistribute"/>
        <w:rPr>
          <w:rFonts w:ascii="Arial" w:hAnsi="Arial" w:cs="Arial"/>
          <w:sz w:val="19"/>
          <w:szCs w:val="19"/>
        </w:rPr>
      </w:pPr>
    </w:p>
    <w:p w14:paraId="7DCF0FEC" w14:textId="4EC04FFD" w:rsidR="0043398B" w:rsidRPr="00F06BBC" w:rsidRDefault="006454D2" w:rsidP="0043398B">
      <w:pPr>
        <w:spacing w:line="360" w:lineRule="auto"/>
        <w:ind w:left="426"/>
        <w:jc w:val="thaiDistribute"/>
        <w:rPr>
          <w:rFonts w:ascii="Arial" w:hAnsi="Arial" w:cs="Arial"/>
          <w:sz w:val="19"/>
          <w:szCs w:val="19"/>
        </w:rPr>
      </w:pPr>
      <w:r w:rsidRPr="00F06BBC">
        <w:rPr>
          <w:rFonts w:ascii="Arial" w:hAnsi="Arial" w:cs="Arial"/>
          <w:sz w:val="19"/>
          <w:szCs w:val="19"/>
        </w:rPr>
        <w:t>On 29 June 2018 the Board passed a resolution to allocate newly increase share capital to the existing shareholders at the ratio of 4 existing ordinary shares for 3 newly-issued ordinary shares</w:t>
      </w:r>
      <w:r w:rsidR="0043398B" w:rsidRPr="00F06BBC">
        <w:rPr>
          <w:rFonts w:ascii="Arial" w:hAnsi="Arial" w:cs="Arial"/>
          <w:sz w:val="19"/>
          <w:szCs w:val="19"/>
        </w:rPr>
        <w:t>. On 14 August 2018, the Board</w:t>
      </w:r>
      <w:r w:rsidR="001A3192" w:rsidRPr="00F06BBC">
        <w:rPr>
          <w:rFonts w:ascii="Arial" w:hAnsi="Arial" w:cs="Arial"/>
          <w:sz w:val="19"/>
          <w:szCs w:val="19"/>
        </w:rPr>
        <w:t xml:space="preserve"> of Directors</w:t>
      </w:r>
      <w:r w:rsidR="00513178" w:rsidRPr="00F06BBC">
        <w:rPr>
          <w:rFonts w:ascii="Arial" w:hAnsi="Arial" w:cs="Arial"/>
          <w:sz w:val="19"/>
          <w:szCs w:val="19"/>
        </w:rPr>
        <w:t xml:space="preserve"> meeting 15/2018</w:t>
      </w:r>
      <w:r w:rsidR="0043398B" w:rsidRPr="00F06BBC">
        <w:rPr>
          <w:rFonts w:ascii="Arial" w:hAnsi="Arial" w:cs="Arial"/>
          <w:sz w:val="19"/>
          <w:szCs w:val="19"/>
        </w:rPr>
        <w:t xml:space="preserve"> passed a resolution to subscribe for 43.65 million new ordinary shares of a subsidiary with a par value of Baht 10 per share.</w:t>
      </w:r>
      <w:r w:rsidR="00FA48CE" w:rsidRPr="00F06BBC">
        <w:rPr>
          <w:rFonts w:ascii="Arial" w:hAnsi="Arial" w:cstheme="minorBidi" w:hint="cs"/>
          <w:sz w:val="19"/>
          <w:szCs w:val="19"/>
          <w:cs/>
        </w:rPr>
        <w:t xml:space="preserve"> </w:t>
      </w:r>
      <w:r w:rsidR="00FA48CE" w:rsidRPr="00F06BBC">
        <w:rPr>
          <w:rFonts w:ascii="Arial" w:hAnsi="Arial" w:cstheme="minorBidi"/>
          <w:sz w:val="19"/>
          <w:szCs w:val="19"/>
        </w:rPr>
        <w:t>During the third quarter of 2018, the Company</w:t>
      </w:r>
      <w:r w:rsidR="002B2F1A" w:rsidRPr="00F06BBC">
        <w:rPr>
          <w:rFonts w:ascii="Arial" w:hAnsi="Arial" w:cstheme="minorBidi"/>
          <w:sz w:val="19"/>
          <w:szCs w:val="19"/>
        </w:rPr>
        <w:t xml:space="preserve"> paid for the subscription amount of Baht 436.50 million</w:t>
      </w:r>
      <w:r w:rsidR="006F22EB" w:rsidRPr="00F06BBC">
        <w:rPr>
          <w:rFonts w:ascii="Arial" w:hAnsi="Arial" w:cstheme="minorBidi"/>
          <w:sz w:val="19"/>
          <w:szCs w:val="19"/>
        </w:rPr>
        <w:t>.</w:t>
      </w:r>
      <w:r w:rsidR="0043398B" w:rsidRPr="00F06BBC">
        <w:rPr>
          <w:rFonts w:ascii="Arial" w:hAnsi="Arial" w:cs="Arial"/>
          <w:sz w:val="19"/>
          <w:szCs w:val="19"/>
        </w:rPr>
        <w:t xml:space="preserve"> </w:t>
      </w:r>
    </w:p>
    <w:p w14:paraId="7691C990" w14:textId="77777777" w:rsidR="009F431C" w:rsidRPr="00F06BBC" w:rsidRDefault="009F431C" w:rsidP="002D6C8E">
      <w:pPr>
        <w:spacing w:line="360" w:lineRule="auto"/>
        <w:ind w:left="426"/>
        <w:jc w:val="thaiDistribute"/>
        <w:rPr>
          <w:rFonts w:ascii="Arial" w:hAnsi="Arial" w:cstheme="minorBidi"/>
          <w:sz w:val="19"/>
          <w:szCs w:val="19"/>
        </w:rPr>
      </w:pPr>
    </w:p>
    <w:p w14:paraId="2B465717" w14:textId="08B572CE" w:rsidR="0043398B" w:rsidRPr="00F06BBC" w:rsidRDefault="0043398B" w:rsidP="008E4A6A">
      <w:pPr>
        <w:spacing w:line="360" w:lineRule="auto"/>
        <w:ind w:left="426"/>
        <w:jc w:val="thaiDistribute"/>
        <w:rPr>
          <w:rFonts w:ascii="Arial" w:hAnsi="Arial" w:cs="Arial"/>
          <w:sz w:val="19"/>
          <w:szCs w:val="19"/>
        </w:rPr>
      </w:pPr>
      <w:r w:rsidRPr="00F06BBC">
        <w:rPr>
          <w:rFonts w:ascii="Arial" w:hAnsi="Arial" w:cs="Arial"/>
          <w:sz w:val="19"/>
          <w:szCs w:val="19"/>
        </w:rPr>
        <w:t>As at 31 December 201</w:t>
      </w:r>
      <w:r w:rsidR="00652D29" w:rsidRPr="00F06BBC">
        <w:rPr>
          <w:rFonts w:ascii="Arial" w:hAnsi="Arial" w:cs="Arial"/>
          <w:sz w:val="19"/>
          <w:szCs w:val="19"/>
        </w:rPr>
        <w:t>8</w:t>
      </w:r>
      <w:r w:rsidRPr="00F06BBC">
        <w:rPr>
          <w:rFonts w:ascii="Arial" w:hAnsi="Arial" w:cs="Arial"/>
          <w:sz w:val="19"/>
          <w:szCs w:val="19"/>
        </w:rPr>
        <w:t>, the subsidiary had received the additional paid-up share capital from the other shareholders resulting in the portion of investment in subsidiary increased from 50.17% to 63.70% the discount from change in proportion of investment in subsidiary has recognize amounting of Baht 211.32 million in the consolidated financial statements.</w:t>
      </w:r>
      <w:r w:rsidR="001508D1" w:rsidRPr="00F06BBC">
        <w:rPr>
          <w:rFonts w:ascii="Arial" w:hAnsi="Arial" w:cs="Arial"/>
          <w:sz w:val="19"/>
          <w:szCs w:val="19"/>
        </w:rPr>
        <w:t xml:space="preserve"> </w:t>
      </w:r>
      <w:r w:rsidRPr="00F06BBC">
        <w:rPr>
          <w:rFonts w:ascii="Arial" w:hAnsi="Arial" w:cs="Arial"/>
          <w:sz w:val="19"/>
          <w:szCs w:val="19"/>
        </w:rPr>
        <w:t xml:space="preserve">On 15 February 2019, the Extraordinary General Meeting of </w:t>
      </w:r>
      <w:r w:rsidR="0014779E" w:rsidRPr="00F06BBC">
        <w:rPr>
          <w:rFonts w:ascii="Arial" w:hAnsi="Arial" w:cs="Arial"/>
          <w:sz w:val="19"/>
          <w:szCs w:val="19"/>
        </w:rPr>
        <w:t>su</w:t>
      </w:r>
      <w:r w:rsidR="00A94223" w:rsidRPr="00F06BBC">
        <w:rPr>
          <w:rFonts w:ascii="Arial" w:hAnsi="Arial" w:cs="Arial"/>
          <w:sz w:val="19"/>
          <w:szCs w:val="19"/>
        </w:rPr>
        <w:t>bsidiary</w:t>
      </w:r>
      <w:r w:rsidRPr="00F06BBC">
        <w:rPr>
          <w:rFonts w:ascii="Arial" w:hAnsi="Arial" w:cs="Arial"/>
          <w:sz w:val="19"/>
          <w:szCs w:val="19"/>
        </w:rPr>
        <w:t xml:space="preserve"> passed a resolution to extend the period to allocate newly increase share capital and such payment to 30 June 2019.</w:t>
      </w:r>
    </w:p>
    <w:p w14:paraId="617F1795" w14:textId="77777777" w:rsidR="00D22313" w:rsidRPr="00F06BBC" w:rsidRDefault="00D22313" w:rsidP="0043398B">
      <w:pPr>
        <w:spacing w:line="360" w:lineRule="auto"/>
        <w:ind w:left="426"/>
        <w:jc w:val="thaiDistribute"/>
        <w:rPr>
          <w:rFonts w:ascii="Arial" w:hAnsi="Arial" w:cs="Arial"/>
          <w:sz w:val="19"/>
          <w:szCs w:val="19"/>
        </w:rPr>
      </w:pPr>
    </w:p>
    <w:p w14:paraId="2CBA5AF7" w14:textId="0890EA9F" w:rsidR="0043398B" w:rsidRPr="00F06BBC" w:rsidRDefault="0043398B" w:rsidP="0043398B">
      <w:pPr>
        <w:spacing w:line="360" w:lineRule="auto"/>
        <w:ind w:left="426"/>
        <w:jc w:val="thaiDistribute"/>
        <w:rPr>
          <w:rFonts w:ascii="Arial" w:hAnsi="Arial" w:cs="Arial"/>
          <w:sz w:val="19"/>
          <w:szCs w:val="19"/>
        </w:rPr>
      </w:pPr>
      <w:r w:rsidRPr="00F06BBC">
        <w:rPr>
          <w:rFonts w:ascii="Arial" w:hAnsi="Arial" w:cs="Arial"/>
          <w:sz w:val="19"/>
          <w:szCs w:val="19"/>
        </w:rPr>
        <w:t>As at 31 December 201</w:t>
      </w:r>
      <w:r w:rsidR="000F47F3" w:rsidRPr="00F06BBC">
        <w:rPr>
          <w:rFonts w:ascii="Arial" w:hAnsi="Arial" w:cs="Arial"/>
          <w:sz w:val="19"/>
          <w:szCs w:val="19"/>
        </w:rPr>
        <w:t>9 and 2018</w:t>
      </w:r>
      <w:r w:rsidRPr="00F06BBC">
        <w:rPr>
          <w:rFonts w:ascii="Arial" w:hAnsi="Arial" w:cs="Arial"/>
          <w:sz w:val="19"/>
          <w:szCs w:val="19"/>
        </w:rPr>
        <w:t xml:space="preserve">, the investment in a subsidiary of Baht </w:t>
      </w:r>
      <w:r w:rsidR="00BD0530" w:rsidRPr="00F06BBC">
        <w:rPr>
          <w:rFonts w:ascii="Arial" w:hAnsi="Arial" w:cs="Arial"/>
          <w:sz w:val="19"/>
          <w:szCs w:val="19"/>
        </w:rPr>
        <w:t>2,212</w:t>
      </w:r>
      <w:r w:rsidRPr="00F06BBC">
        <w:rPr>
          <w:rFonts w:ascii="Arial" w:hAnsi="Arial" w:cs="Arial"/>
          <w:sz w:val="19"/>
          <w:szCs w:val="19"/>
        </w:rPr>
        <w:t xml:space="preserve"> million, were pledged as collateral to guarantee long-term loans from financial institutions to the Company (Note 2</w:t>
      </w:r>
      <w:r w:rsidR="008455E3" w:rsidRPr="00F06BBC">
        <w:rPr>
          <w:rFonts w:ascii="Arial" w:hAnsi="Arial" w:cs="Arial"/>
          <w:sz w:val="19"/>
          <w:szCs w:val="19"/>
        </w:rPr>
        <w:t>2</w:t>
      </w:r>
      <w:r w:rsidRPr="00F06BBC">
        <w:rPr>
          <w:rFonts w:ascii="Arial" w:hAnsi="Arial" w:cs="Arial"/>
          <w:sz w:val="19"/>
          <w:szCs w:val="19"/>
        </w:rPr>
        <w:t>).</w:t>
      </w:r>
    </w:p>
    <w:p w14:paraId="7BEE2755" w14:textId="77777777" w:rsidR="00B86AD8" w:rsidRPr="00F06BBC" w:rsidRDefault="00B86AD8" w:rsidP="0043398B">
      <w:pPr>
        <w:spacing w:line="360" w:lineRule="auto"/>
        <w:ind w:left="426"/>
        <w:jc w:val="thaiDistribute"/>
        <w:rPr>
          <w:rFonts w:ascii="Arial" w:hAnsi="Arial" w:cs="Arial"/>
          <w:sz w:val="19"/>
          <w:szCs w:val="19"/>
        </w:rPr>
      </w:pPr>
    </w:p>
    <w:p w14:paraId="1C51FC59" w14:textId="4A51746D" w:rsidR="00AF54B3" w:rsidRPr="00F06BBC" w:rsidRDefault="0043398B" w:rsidP="0043398B">
      <w:pPr>
        <w:tabs>
          <w:tab w:val="clear" w:pos="907"/>
          <w:tab w:val="left" w:pos="900"/>
        </w:tabs>
        <w:spacing w:line="360" w:lineRule="auto"/>
        <w:ind w:left="426"/>
        <w:jc w:val="thaiDistribute"/>
        <w:rPr>
          <w:rFonts w:ascii="Arial" w:hAnsi="Arial" w:cs="Arial"/>
          <w:sz w:val="19"/>
          <w:szCs w:val="19"/>
        </w:rPr>
      </w:pPr>
      <w:r w:rsidRPr="00F06BBC">
        <w:rPr>
          <w:rFonts w:ascii="Arial" w:hAnsi="Arial" w:cs="Arial"/>
          <w:sz w:val="19"/>
          <w:szCs w:val="19"/>
        </w:rPr>
        <w:t>For the years ended 31 December 201</w:t>
      </w:r>
      <w:r w:rsidR="00BD0530" w:rsidRPr="00F06BBC">
        <w:rPr>
          <w:rFonts w:ascii="Arial" w:hAnsi="Arial" w:cs="Arial"/>
          <w:sz w:val="19"/>
          <w:szCs w:val="19"/>
        </w:rPr>
        <w:t>9</w:t>
      </w:r>
      <w:r w:rsidRPr="00F06BBC">
        <w:rPr>
          <w:rFonts w:ascii="Arial" w:hAnsi="Arial" w:cs="Arial"/>
          <w:sz w:val="19"/>
          <w:szCs w:val="19"/>
        </w:rPr>
        <w:t xml:space="preserve"> and 201</w:t>
      </w:r>
      <w:r w:rsidR="00BD0530" w:rsidRPr="00F06BBC">
        <w:rPr>
          <w:rFonts w:ascii="Arial" w:hAnsi="Arial" w:cs="Arial"/>
          <w:sz w:val="19"/>
          <w:szCs w:val="19"/>
        </w:rPr>
        <w:t>8</w:t>
      </w:r>
      <w:r w:rsidRPr="00F06BBC">
        <w:rPr>
          <w:rFonts w:ascii="Arial" w:hAnsi="Arial" w:cs="Arial"/>
          <w:sz w:val="19"/>
          <w:szCs w:val="19"/>
        </w:rPr>
        <w:t>, the movements of investment in subsidiaries are as follows:</w:t>
      </w:r>
      <w:r w:rsidR="00AF54B3" w:rsidRPr="00F06BBC">
        <w:rPr>
          <w:rFonts w:ascii="Arial" w:hAnsi="Arial" w:cs="Arial"/>
          <w:sz w:val="19"/>
          <w:szCs w:val="19"/>
        </w:rPr>
        <w:t xml:space="preserve"> </w:t>
      </w:r>
    </w:p>
    <w:p w14:paraId="288A1B9E" w14:textId="77777777" w:rsidR="0043398B" w:rsidRPr="00F06BBC" w:rsidRDefault="0043398B" w:rsidP="0043398B">
      <w:pPr>
        <w:tabs>
          <w:tab w:val="clear" w:pos="907"/>
          <w:tab w:val="left" w:pos="900"/>
        </w:tabs>
        <w:spacing w:line="360" w:lineRule="auto"/>
        <w:ind w:left="426"/>
        <w:jc w:val="thaiDistribute"/>
        <w:rPr>
          <w:rFonts w:ascii="Arial" w:hAnsi="Arial" w:cs="Arial"/>
          <w:sz w:val="10"/>
          <w:szCs w:val="10"/>
        </w:rPr>
      </w:pPr>
    </w:p>
    <w:tbl>
      <w:tblPr>
        <w:tblW w:w="9050" w:type="dxa"/>
        <w:tblInd w:w="441" w:type="dxa"/>
        <w:tblLook w:val="01E0" w:firstRow="1" w:lastRow="1" w:firstColumn="1" w:lastColumn="1" w:noHBand="0" w:noVBand="0"/>
      </w:tblPr>
      <w:tblGrid>
        <w:gridCol w:w="6080"/>
        <w:gridCol w:w="1350"/>
        <w:gridCol w:w="270"/>
        <w:gridCol w:w="1350"/>
      </w:tblGrid>
      <w:tr w:rsidR="00833489" w:rsidRPr="00F06BBC" w14:paraId="7712BF55" w14:textId="77777777" w:rsidTr="00720F88">
        <w:tc>
          <w:tcPr>
            <w:tcW w:w="6080" w:type="dxa"/>
          </w:tcPr>
          <w:p w14:paraId="104AAA6B" w14:textId="77777777" w:rsidR="00833489" w:rsidRPr="00F06BBC" w:rsidRDefault="00833489" w:rsidP="00FC1C0A">
            <w:pPr>
              <w:spacing w:line="360" w:lineRule="auto"/>
              <w:jc w:val="thaiDistribute"/>
              <w:rPr>
                <w:rFonts w:ascii="Arial" w:hAnsi="Arial" w:cs="Arial"/>
                <w:sz w:val="19"/>
                <w:szCs w:val="19"/>
                <w:lang w:val="en-GB"/>
              </w:rPr>
            </w:pPr>
          </w:p>
        </w:tc>
        <w:tc>
          <w:tcPr>
            <w:tcW w:w="2970" w:type="dxa"/>
            <w:gridSpan w:val="3"/>
          </w:tcPr>
          <w:p w14:paraId="1B78744F" w14:textId="351E47E1" w:rsidR="00833489" w:rsidRPr="00F06BBC" w:rsidRDefault="00731374" w:rsidP="00FC1C0A">
            <w:pPr>
              <w:tabs>
                <w:tab w:val="clear" w:pos="907"/>
                <w:tab w:val="left" w:pos="360"/>
                <w:tab w:val="left" w:pos="900"/>
              </w:tabs>
              <w:spacing w:line="360" w:lineRule="auto"/>
              <w:jc w:val="right"/>
              <w:rPr>
                <w:rFonts w:ascii="Arial" w:hAnsi="Arial" w:cs="Arial"/>
                <w:sz w:val="19"/>
                <w:szCs w:val="19"/>
              </w:rPr>
            </w:pPr>
            <w:r w:rsidRPr="00F06BBC">
              <w:rPr>
                <w:rFonts w:ascii="Arial" w:hAnsi="Arial" w:cs="Arial"/>
                <w:sz w:val="19"/>
                <w:szCs w:val="19"/>
              </w:rPr>
              <w:t>(Unit</w:t>
            </w:r>
            <w:r w:rsidR="00833489" w:rsidRPr="00F06BBC">
              <w:rPr>
                <w:rFonts w:ascii="Arial" w:hAnsi="Arial" w:cs="Arial"/>
                <w:sz w:val="19"/>
                <w:szCs w:val="19"/>
              </w:rPr>
              <w:t>: Thousand Baht</w:t>
            </w:r>
            <w:r w:rsidR="00833489" w:rsidRPr="00F06BBC">
              <w:rPr>
                <w:rFonts w:ascii="Arial" w:hAnsi="Arial" w:cs="Arial"/>
                <w:sz w:val="19"/>
                <w:szCs w:val="19"/>
                <w:cs/>
              </w:rPr>
              <w:t>)</w:t>
            </w:r>
          </w:p>
        </w:tc>
      </w:tr>
      <w:tr w:rsidR="009A5F8D" w:rsidRPr="00F06BBC" w14:paraId="5FFB68C8" w14:textId="77777777" w:rsidTr="00720F88">
        <w:tc>
          <w:tcPr>
            <w:tcW w:w="6080" w:type="dxa"/>
          </w:tcPr>
          <w:p w14:paraId="25430868" w14:textId="77777777" w:rsidR="009A5F8D" w:rsidRPr="00F06BBC" w:rsidRDefault="009A5F8D" w:rsidP="00FC1C0A">
            <w:pPr>
              <w:spacing w:line="360" w:lineRule="auto"/>
              <w:jc w:val="thaiDistribute"/>
              <w:rPr>
                <w:rFonts w:ascii="Arial" w:hAnsi="Arial" w:cs="Arial"/>
                <w:sz w:val="19"/>
                <w:szCs w:val="19"/>
                <w:lang w:val="en-GB"/>
              </w:rPr>
            </w:pPr>
          </w:p>
        </w:tc>
        <w:tc>
          <w:tcPr>
            <w:tcW w:w="2970" w:type="dxa"/>
            <w:gridSpan w:val="3"/>
            <w:tcBorders>
              <w:top w:val="nil"/>
              <w:left w:val="nil"/>
              <w:bottom w:val="single" w:sz="4" w:space="0" w:color="auto"/>
              <w:right w:val="nil"/>
            </w:tcBorders>
          </w:tcPr>
          <w:p w14:paraId="17A6403F" w14:textId="77777777" w:rsidR="009A5F8D" w:rsidRPr="00F06BBC" w:rsidRDefault="009A5F8D" w:rsidP="00FC1C0A">
            <w:pPr>
              <w:spacing w:line="360" w:lineRule="auto"/>
              <w:ind w:right="-108" w:hanging="97"/>
              <w:jc w:val="center"/>
              <w:rPr>
                <w:rFonts w:ascii="Arial" w:hAnsi="Arial" w:cs="Arial"/>
                <w:sz w:val="19"/>
                <w:szCs w:val="19"/>
              </w:rPr>
            </w:pPr>
            <w:r w:rsidRPr="00F06BBC">
              <w:rPr>
                <w:rFonts w:ascii="Arial" w:hAnsi="Arial" w:cs="Arial"/>
                <w:sz w:val="19"/>
                <w:szCs w:val="19"/>
              </w:rPr>
              <w:t>Separate F/S</w:t>
            </w:r>
          </w:p>
        </w:tc>
      </w:tr>
      <w:tr w:rsidR="00AF54B3" w:rsidRPr="00F06BBC" w14:paraId="5A9396BB" w14:textId="77777777" w:rsidTr="00720F88">
        <w:trPr>
          <w:trHeight w:val="215"/>
        </w:trPr>
        <w:tc>
          <w:tcPr>
            <w:tcW w:w="6080" w:type="dxa"/>
          </w:tcPr>
          <w:p w14:paraId="4AEFADD4" w14:textId="77777777" w:rsidR="00AF54B3" w:rsidRPr="00F06BBC" w:rsidRDefault="00AF54B3" w:rsidP="00FC1C0A">
            <w:pPr>
              <w:tabs>
                <w:tab w:val="clear" w:pos="5613"/>
                <w:tab w:val="left" w:pos="5544"/>
              </w:tabs>
              <w:spacing w:line="360" w:lineRule="auto"/>
              <w:jc w:val="thaiDistribute"/>
              <w:rPr>
                <w:rFonts w:ascii="Arial" w:hAnsi="Arial" w:cs="Arial"/>
                <w:sz w:val="19"/>
                <w:szCs w:val="19"/>
              </w:rPr>
            </w:pPr>
          </w:p>
        </w:tc>
        <w:tc>
          <w:tcPr>
            <w:tcW w:w="1350" w:type="dxa"/>
            <w:tcBorders>
              <w:top w:val="single" w:sz="4" w:space="0" w:color="auto"/>
              <w:left w:val="nil"/>
              <w:bottom w:val="single" w:sz="4" w:space="0" w:color="auto"/>
              <w:right w:val="nil"/>
            </w:tcBorders>
          </w:tcPr>
          <w:p w14:paraId="67EC6A71" w14:textId="36A9B2DB" w:rsidR="00AF54B3" w:rsidRPr="00F06BBC" w:rsidRDefault="008B1518" w:rsidP="00FC1C0A">
            <w:pPr>
              <w:spacing w:line="360" w:lineRule="auto"/>
              <w:jc w:val="center"/>
              <w:rPr>
                <w:rFonts w:ascii="Arial" w:hAnsi="Arial" w:cs="Arial"/>
                <w:sz w:val="19"/>
                <w:szCs w:val="19"/>
              </w:rPr>
            </w:pPr>
            <w:r w:rsidRPr="00F06BBC">
              <w:rPr>
                <w:rFonts w:ascii="Arial" w:hAnsi="Arial" w:cs="Arial"/>
                <w:sz w:val="19"/>
                <w:szCs w:val="19"/>
              </w:rPr>
              <w:t>201</w:t>
            </w:r>
            <w:r w:rsidR="00BD0530" w:rsidRPr="00F06BBC">
              <w:rPr>
                <w:rFonts w:ascii="Arial" w:hAnsi="Arial" w:cs="Arial"/>
                <w:sz w:val="19"/>
                <w:szCs w:val="19"/>
              </w:rPr>
              <w:t>9</w:t>
            </w:r>
          </w:p>
        </w:tc>
        <w:tc>
          <w:tcPr>
            <w:tcW w:w="270" w:type="dxa"/>
            <w:tcBorders>
              <w:top w:val="single" w:sz="4" w:space="0" w:color="auto"/>
            </w:tcBorders>
          </w:tcPr>
          <w:p w14:paraId="73BC5560" w14:textId="77777777" w:rsidR="00AF54B3" w:rsidRPr="00F06BBC" w:rsidRDefault="00AF54B3" w:rsidP="00FC1C0A">
            <w:pPr>
              <w:spacing w:line="360" w:lineRule="auto"/>
              <w:jc w:val="center"/>
              <w:rPr>
                <w:rFonts w:ascii="Arial" w:hAnsi="Arial" w:cs="Arial"/>
                <w:sz w:val="19"/>
                <w:szCs w:val="19"/>
              </w:rPr>
            </w:pPr>
          </w:p>
        </w:tc>
        <w:tc>
          <w:tcPr>
            <w:tcW w:w="1350" w:type="dxa"/>
            <w:tcBorders>
              <w:top w:val="single" w:sz="4" w:space="0" w:color="auto"/>
              <w:left w:val="nil"/>
              <w:bottom w:val="single" w:sz="4" w:space="0" w:color="auto"/>
              <w:right w:val="nil"/>
            </w:tcBorders>
          </w:tcPr>
          <w:p w14:paraId="1B244C66" w14:textId="4052230B" w:rsidR="00AF54B3" w:rsidRPr="00F06BBC" w:rsidRDefault="008B1518" w:rsidP="00FC1C0A">
            <w:pPr>
              <w:spacing w:line="360" w:lineRule="auto"/>
              <w:jc w:val="center"/>
              <w:rPr>
                <w:rFonts w:ascii="Arial" w:hAnsi="Arial" w:cs="Arial"/>
                <w:sz w:val="19"/>
                <w:szCs w:val="19"/>
              </w:rPr>
            </w:pPr>
            <w:r w:rsidRPr="00F06BBC">
              <w:rPr>
                <w:rFonts w:ascii="Arial" w:hAnsi="Arial" w:cs="Arial"/>
                <w:sz w:val="19"/>
                <w:szCs w:val="19"/>
              </w:rPr>
              <w:t>201</w:t>
            </w:r>
            <w:r w:rsidR="00BD0530" w:rsidRPr="00F06BBC">
              <w:rPr>
                <w:rFonts w:ascii="Arial" w:hAnsi="Arial" w:cs="Arial"/>
                <w:sz w:val="19"/>
                <w:szCs w:val="19"/>
              </w:rPr>
              <w:t>8</w:t>
            </w:r>
          </w:p>
        </w:tc>
      </w:tr>
      <w:tr w:rsidR="009A5F8D" w:rsidRPr="00F06BBC" w14:paraId="75242F0B" w14:textId="77777777" w:rsidTr="00720F88">
        <w:tc>
          <w:tcPr>
            <w:tcW w:w="6080" w:type="dxa"/>
          </w:tcPr>
          <w:p w14:paraId="6B0A6E2E" w14:textId="77777777" w:rsidR="009A5F8D" w:rsidRPr="00F06BBC" w:rsidRDefault="009A5F8D" w:rsidP="00FC1C0A">
            <w:pPr>
              <w:spacing w:line="360" w:lineRule="auto"/>
              <w:jc w:val="thaiDistribute"/>
              <w:rPr>
                <w:rFonts w:ascii="Arial" w:hAnsi="Arial" w:cs="Arial"/>
                <w:sz w:val="12"/>
                <w:szCs w:val="12"/>
                <w:lang w:val="en-GB"/>
              </w:rPr>
            </w:pPr>
          </w:p>
        </w:tc>
        <w:tc>
          <w:tcPr>
            <w:tcW w:w="1350" w:type="dxa"/>
            <w:tcBorders>
              <w:top w:val="single" w:sz="4" w:space="0" w:color="auto"/>
            </w:tcBorders>
          </w:tcPr>
          <w:p w14:paraId="0A31CA48" w14:textId="77777777" w:rsidR="009A5F8D" w:rsidRPr="00F06BBC" w:rsidRDefault="009A5F8D" w:rsidP="00FC1C0A">
            <w:pPr>
              <w:spacing w:line="360" w:lineRule="auto"/>
              <w:jc w:val="right"/>
              <w:rPr>
                <w:rFonts w:ascii="Arial" w:hAnsi="Arial" w:cs="Arial"/>
                <w:sz w:val="12"/>
                <w:szCs w:val="12"/>
              </w:rPr>
            </w:pPr>
          </w:p>
        </w:tc>
        <w:tc>
          <w:tcPr>
            <w:tcW w:w="270" w:type="dxa"/>
          </w:tcPr>
          <w:p w14:paraId="3329F177" w14:textId="77777777" w:rsidR="009A5F8D" w:rsidRPr="00F06BBC" w:rsidRDefault="009A5F8D" w:rsidP="00FC1C0A">
            <w:pPr>
              <w:spacing w:line="360" w:lineRule="auto"/>
              <w:jc w:val="thaiDistribute"/>
              <w:rPr>
                <w:rFonts w:ascii="Arial" w:hAnsi="Arial" w:cs="Arial"/>
                <w:sz w:val="12"/>
                <w:szCs w:val="12"/>
              </w:rPr>
            </w:pPr>
          </w:p>
        </w:tc>
        <w:tc>
          <w:tcPr>
            <w:tcW w:w="1350" w:type="dxa"/>
          </w:tcPr>
          <w:p w14:paraId="6B213CBE" w14:textId="77777777" w:rsidR="009A5F8D" w:rsidRPr="00F06BBC" w:rsidRDefault="009A5F8D" w:rsidP="00FC1C0A">
            <w:pPr>
              <w:tabs>
                <w:tab w:val="clear" w:pos="907"/>
                <w:tab w:val="left" w:pos="900"/>
              </w:tabs>
              <w:spacing w:line="360" w:lineRule="auto"/>
              <w:ind w:left="-918" w:right="-74"/>
              <w:jc w:val="right"/>
              <w:rPr>
                <w:rFonts w:ascii="Arial" w:hAnsi="Arial" w:cs="Arial"/>
                <w:sz w:val="12"/>
                <w:szCs w:val="12"/>
              </w:rPr>
            </w:pPr>
          </w:p>
        </w:tc>
      </w:tr>
      <w:tr w:rsidR="00A53D85" w:rsidRPr="00F06BBC" w14:paraId="0DE26EF8" w14:textId="77777777" w:rsidTr="00720F88">
        <w:tc>
          <w:tcPr>
            <w:tcW w:w="6080" w:type="dxa"/>
            <w:hideMark/>
          </w:tcPr>
          <w:p w14:paraId="082DBA1A" w14:textId="77777777" w:rsidR="00A53D85" w:rsidRPr="00F06BBC" w:rsidRDefault="00A53D85" w:rsidP="00A53D85">
            <w:pPr>
              <w:spacing w:line="360" w:lineRule="auto"/>
              <w:jc w:val="thaiDistribute"/>
              <w:rPr>
                <w:rFonts w:ascii="Arial" w:hAnsi="Arial" w:cs="Arial"/>
                <w:sz w:val="19"/>
                <w:szCs w:val="19"/>
                <w:lang w:val="en-GB"/>
              </w:rPr>
            </w:pPr>
            <w:r w:rsidRPr="00F06BBC">
              <w:rPr>
                <w:rFonts w:ascii="Arial" w:hAnsi="Arial" w:cs="Arial"/>
                <w:sz w:val="19"/>
                <w:szCs w:val="19"/>
                <w:lang w:val="en-GB"/>
              </w:rPr>
              <w:t xml:space="preserve">Balance as at 1 January </w:t>
            </w:r>
          </w:p>
        </w:tc>
        <w:tc>
          <w:tcPr>
            <w:tcW w:w="1350" w:type="dxa"/>
          </w:tcPr>
          <w:p w14:paraId="5D4929B9" w14:textId="63888E18" w:rsidR="00A53D85" w:rsidRPr="00F06BBC" w:rsidRDefault="00A53D85" w:rsidP="00A53D85">
            <w:pPr>
              <w:spacing w:line="360" w:lineRule="auto"/>
              <w:ind w:left="-918" w:right="-74"/>
              <w:jc w:val="right"/>
              <w:rPr>
                <w:rFonts w:ascii="Arial" w:hAnsi="Arial" w:cs="Arial"/>
                <w:sz w:val="19"/>
                <w:szCs w:val="19"/>
              </w:rPr>
            </w:pPr>
            <w:r w:rsidRPr="00F06BBC">
              <w:rPr>
                <w:rFonts w:ascii="Arial" w:hAnsi="Arial" w:cs="Arial"/>
                <w:sz w:val="19"/>
                <w:szCs w:val="19"/>
              </w:rPr>
              <w:t>69,591</w:t>
            </w:r>
          </w:p>
        </w:tc>
        <w:tc>
          <w:tcPr>
            <w:tcW w:w="270" w:type="dxa"/>
          </w:tcPr>
          <w:p w14:paraId="5AD27379" w14:textId="77777777" w:rsidR="00A53D85" w:rsidRPr="00F06BBC" w:rsidRDefault="00A53D85" w:rsidP="00A53D85">
            <w:pPr>
              <w:spacing w:line="360" w:lineRule="auto"/>
              <w:jc w:val="thaiDistribute"/>
              <w:rPr>
                <w:rFonts w:ascii="Arial" w:hAnsi="Arial" w:cs="Arial"/>
                <w:sz w:val="19"/>
                <w:szCs w:val="19"/>
              </w:rPr>
            </w:pPr>
          </w:p>
        </w:tc>
        <w:tc>
          <w:tcPr>
            <w:tcW w:w="1350" w:type="dxa"/>
          </w:tcPr>
          <w:p w14:paraId="56A4DDEB" w14:textId="2951D927" w:rsidR="00A53D85" w:rsidRPr="00F06BBC" w:rsidRDefault="00A53D85" w:rsidP="00A53D85">
            <w:pPr>
              <w:tabs>
                <w:tab w:val="clear" w:pos="907"/>
                <w:tab w:val="left" w:pos="900"/>
              </w:tabs>
              <w:spacing w:line="360" w:lineRule="auto"/>
              <w:ind w:left="-918" w:right="-27"/>
              <w:jc w:val="right"/>
              <w:rPr>
                <w:rFonts w:ascii="Arial" w:hAnsi="Arial" w:cs="Arial"/>
                <w:sz w:val="19"/>
                <w:szCs w:val="19"/>
                <w:lang w:val="en-GB"/>
              </w:rPr>
            </w:pPr>
            <w:r w:rsidRPr="00F06BBC">
              <w:rPr>
                <w:rFonts w:ascii="Arial" w:hAnsi="Arial" w:cs="Arial"/>
                <w:sz w:val="19"/>
                <w:szCs w:val="19"/>
              </w:rPr>
              <w:t>69,591</w:t>
            </w:r>
          </w:p>
        </w:tc>
      </w:tr>
      <w:tr w:rsidR="00A53D85" w:rsidRPr="00F06BBC" w14:paraId="4F838615" w14:textId="77777777" w:rsidTr="00720F88">
        <w:tc>
          <w:tcPr>
            <w:tcW w:w="6080" w:type="dxa"/>
            <w:hideMark/>
          </w:tcPr>
          <w:p w14:paraId="42C7D777" w14:textId="70FD56C9" w:rsidR="00A53D85" w:rsidRPr="00F06BBC" w:rsidRDefault="00A53D85" w:rsidP="00A53D85">
            <w:pPr>
              <w:spacing w:line="360" w:lineRule="auto"/>
              <w:jc w:val="thaiDistribute"/>
              <w:rPr>
                <w:rFonts w:ascii="Arial" w:hAnsi="Arial" w:cs="Arial"/>
                <w:sz w:val="19"/>
                <w:szCs w:val="19"/>
                <w:lang w:val="en-GB"/>
              </w:rPr>
            </w:pPr>
            <w:proofErr w:type="gramStart"/>
            <w:r w:rsidRPr="00F06BBC">
              <w:rPr>
                <w:rFonts w:ascii="Arial" w:hAnsi="Arial" w:cs="Arial"/>
                <w:sz w:val="19"/>
                <w:szCs w:val="19"/>
                <w:u w:val="single"/>
                <w:lang w:val="en-GB"/>
              </w:rPr>
              <w:t>Add</w:t>
            </w:r>
            <w:r w:rsidRPr="00F06BBC">
              <w:rPr>
                <w:rFonts w:ascii="Arial" w:hAnsi="Arial" w:cs="Arial"/>
                <w:sz w:val="19"/>
                <w:szCs w:val="19"/>
                <w:cs/>
                <w:lang w:val="en-GB"/>
              </w:rPr>
              <w:t xml:space="preserve"> </w:t>
            </w:r>
            <w:r w:rsidRPr="00F06BBC">
              <w:rPr>
                <w:rFonts w:ascii="Arial" w:hAnsi="Arial" w:cs="Arial"/>
                <w:sz w:val="19"/>
                <w:szCs w:val="19"/>
                <w:lang w:val="en-GB"/>
              </w:rPr>
              <w:t xml:space="preserve"> Additional</w:t>
            </w:r>
            <w:proofErr w:type="gramEnd"/>
            <w:r w:rsidRPr="00F06BBC">
              <w:rPr>
                <w:rFonts w:ascii="Arial" w:hAnsi="Arial" w:cs="Arial"/>
                <w:sz w:val="19"/>
                <w:szCs w:val="19"/>
                <w:lang w:val="en-GB"/>
              </w:rPr>
              <w:t xml:space="preserve"> of investment</w:t>
            </w:r>
          </w:p>
        </w:tc>
        <w:tc>
          <w:tcPr>
            <w:tcW w:w="1350" w:type="dxa"/>
          </w:tcPr>
          <w:p w14:paraId="07A1D2FD" w14:textId="26CECF70" w:rsidR="00A53D85" w:rsidRPr="00F06BBC" w:rsidRDefault="00C67EE0" w:rsidP="00C67EE0">
            <w:pPr>
              <w:spacing w:line="360" w:lineRule="auto"/>
              <w:ind w:left="-918" w:right="-74"/>
              <w:jc w:val="center"/>
              <w:rPr>
                <w:rFonts w:ascii="Arial" w:hAnsi="Arial" w:cs="Arial"/>
                <w:sz w:val="19"/>
                <w:szCs w:val="19"/>
              </w:rPr>
            </w:pPr>
            <w:r w:rsidRPr="00F06BBC">
              <w:rPr>
                <w:rFonts w:ascii="Arial" w:hAnsi="Arial" w:cstheme="minorBidi" w:hint="cs"/>
                <w:sz w:val="19"/>
                <w:szCs w:val="19"/>
                <w:cs/>
              </w:rPr>
              <w:t xml:space="preserve">                                             </w:t>
            </w:r>
            <w:r w:rsidR="00A53D85" w:rsidRPr="00F06BBC">
              <w:rPr>
                <w:rFonts w:ascii="Arial" w:hAnsi="Arial" w:cs="Arial"/>
                <w:sz w:val="19"/>
                <w:szCs w:val="19"/>
              </w:rPr>
              <w:t>-</w:t>
            </w:r>
          </w:p>
        </w:tc>
        <w:tc>
          <w:tcPr>
            <w:tcW w:w="270" w:type="dxa"/>
          </w:tcPr>
          <w:p w14:paraId="6627F6D2" w14:textId="77777777" w:rsidR="00A53D85" w:rsidRPr="00F06BBC" w:rsidRDefault="00A53D85" w:rsidP="00A53D85">
            <w:pPr>
              <w:spacing w:line="360" w:lineRule="auto"/>
              <w:jc w:val="thaiDistribute"/>
              <w:rPr>
                <w:rFonts w:ascii="Arial" w:hAnsi="Arial" w:cs="Arial"/>
                <w:sz w:val="19"/>
                <w:szCs w:val="19"/>
              </w:rPr>
            </w:pPr>
          </w:p>
        </w:tc>
        <w:tc>
          <w:tcPr>
            <w:tcW w:w="1350" w:type="dxa"/>
          </w:tcPr>
          <w:p w14:paraId="2634B7FF" w14:textId="44046849" w:rsidR="00A53D85" w:rsidRPr="00F06BBC" w:rsidRDefault="00A53D85" w:rsidP="00A53D85">
            <w:pPr>
              <w:tabs>
                <w:tab w:val="clear" w:pos="907"/>
                <w:tab w:val="left" w:pos="900"/>
              </w:tabs>
              <w:spacing w:line="360" w:lineRule="auto"/>
              <w:ind w:left="-918" w:right="-27"/>
              <w:jc w:val="right"/>
              <w:rPr>
                <w:rFonts w:ascii="Arial" w:hAnsi="Arial" w:cs="Arial"/>
                <w:sz w:val="19"/>
                <w:szCs w:val="19"/>
                <w:lang w:val="en-GB"/>
              </w:rPr>
            </w:pPr>
            <w:r w:rsidRPr="00F06BBC">
              <w:rPr>
                <w:rFonts w:ascii="Arial" w:hAnsi="Arial" w:cs="Arial"/>
                <w:sz w:val="19"/>
                <w:szCs w:val="19"/>
              </w:rPr>
              <w:t>436,500</w:t>
            </w:r>
          </w:p>
        </w:tc>
      </w:tr>
      <w:tr w:rsidR="00A53D85" w:rsidRPr="00F06BBC" w14:paraId="5A4795A3" w14:textId="77777777" w:rsidTr="00720F88">
        <w:tc>
          <w:tcPr>
            <w:tcW w:w="6080" w:type="dxa"/>
          </w:tcPr>
          <w:p w14:paraId="618ABC09" w14:textId="066D813B" w:rsidR="00A53D85" w:rsidRPr="00F06BBC" w:rsidRDefault="00A53D85" w:rsidP="00A53D85">
            <w:pPr>
              <w:spacing w:line="360" w:lineRule="auto"/>
              <w:jc w:val="thaiDistribute"/>
              <w:rPr>
                <w:rFonts w:ascii="Arial" w:hAnsi="Arial" w:cs="Arial"/>
                <w:sz w:val="19"/>
                <w:szCs w:val="19"/>
                <w:lang w:val="en-GB"/>
              </w:rPr>
            </w:pPr>
            <w:r w:rsidRPr="00F06BBC">
              <w:rPr>
                <w:rFonts w:ascii="Arial" w:hAnsi="Arial" w:cs="Arial"/>
                <w:sz w:val="19"/>
                <w:szCs w:val="19"/>
                <w:u w:val="single"/>
                <w:lang w:val="en-GB"/>
              </w:rPr>
              <w:t>Less</w:t>
            </w:r>
            <w:r w:rsidRPr="00F06BBC">
              <w:rPr>
                <w:rFonts w:ascii="Arial" w:hAnsi="Arial" w:cs="Arial"/>
                <w:sz w:val="19"/>
                <w:szCs w:val="19"/>
                <w:lang w:val="en-GB"/>
              </w:rPr>
              <w:t xml:space="preserve"> Allowance for impairment </w:t>
            </w:r>
          </w:p>
        </w:tc>
        <w:tc>
          <w:tcPr>
            <w:tcW w:w="1350" w:type="dxa"/>
            <w:tcBorders>
              <w:left w:val="nil"/>
              <w:bottom w:val="single" w:sz="4" w:space="0" w:color="auto"/>
              <w:right w:val="nil"/>
            </w:tcBorders>
            <w:shd w:val="clear" w:color="auto" w:fill="auto"/>
          </w:tcPr>
          <w:p w14:paraId="225CA207" w14:textId="1E32342A" w:rsidR="00A53D85" w:rsidRPr="00F06BBC" w:rsidRDefault="00A53D85" w:rsidP="00A53D85">
            <w:pPr>
              <w:tabs>
                <w:tab w:val="clear" w:pos="907"/>
                <w:tab w:val="left" w:pos="900"/>
              </w:tabs>
              <w:spacing w:line="360" w:lineRule="auto"/>
              <w:ind w:left="-918" w:right="-74"/>
              <w:jc w:val="right"/>
              <w:rPr>
                <w:rFonts w:ascii="Arial" w:hAnsi="Arial" w:cs="Arial"/>
                <w:sz w:val="19"/>
                <w:szCs w:val="19"/>
                <w:lang w:val="en-GB"/>
              </w:rPr>
            </w:pPr>
            <w:r w:rsidRPr="00F06BBC">
              <w:rPr>
                <w:rFonts w:ascii="Arial" w:hAnsi="Arial" w:cs="Arial"/>
                <w:sz w:val="19"/>
                <w:szCs w:val="19"/>
              </w:rPr>
              <w:t>(</w:t>
            </w:r>
            <w:r w:rsidR="002C5113" w:rsidRPr="00F06BBC">
              <w:rPr>
                <w:rFonts w:ascii="Arial" w:hAnsi="Arial" w:cs="Arial"/>
                <w:sz w:val="19"/>
                <w:szCs w:val="19"/>
              </w:rPr>
              <w:t>10,200</w:t>
            </w:r>
            <w:r w:rsidRPr="00F06BBC">
              <w:rPr>
                <w:rFonts w:ascii="Arial" w:hAnsi="Arial" w:cs="Arial"/>
                <w:sz w:val="19"/>
                <w:szCs w:val="19"/>
              </w:rPr>
              <w:t>)</w:t>
            </w:r>
          </w:p>
        </w:tc>
        <w:tc>
          <w:tcPr>
            <w:tcW w:w="270" w:type="dxa"/>
            <w:shd w:val="clear" w:color="auto" w:fill="FFFFFF" w:themeFill="background1"/>
          </w:tcPr>
          <w:p w14:paraId="56C0AA94" w14:textId="77777777" w:rsidR="00A53D85" w:rsidRPr="00F06BBC" w:rsidRDefault="00A53D85" w:rsidP="00A53D85">
            <w:pPr>
              <w:spacing w:line="360" w:lineRule="auto"/>
              <w:jc w:val="thaiDistribute"/>
              <w:rPr>
                <w:rFonts w:ascii="Arial" w:hAnsi="Arial" w:cs="Arial"/>
                <w:sz w:val="19"/>
                <w:szCs w:val="19"/>
              </w:rPr>
            </w:pPr>
          </w:p>
        </w:tc>
        <w:tc>
          <w:tcPr>
            <w:tcW w:w="1350" w:type="dxa"/>
            <w:shd w:val="clear" w:color="auto" w:fill="FFFFFF" w:themeFill="background1"/>
          </w:tcPr>
          <w:p w14:paraId="385CC6E8" w14:textId="3CC77046" w:rsidR="00A53D85" w:rsidRPr="00F06BBC" w:rsidRDefault="00A53D85" w:rsidP="00A53D85">
            <w:pPr>
              <w:tabs>
                <w:tab w:val="clear" w:pos="907"/>
                <w:tab w:val="left" w:pos="900"/>
              </w:tabs>
              <w:spacing w:line="360" w:lineRule="auto"/>
              <w:ind w:left="-918" w:right="-27"/>
              <w:jc w:val="right"/>
              <w:rPr>
                <w:rFonts w:ascii="Arial" w:hAnsi="Arial" w:cs="Arial"/>
                <w:sz w:val="19"/>
                <w:szCs w:val="19"/>
                <w:lang w:val="en-GB"/>
              </w:rPr>
            </w:pPr>
            <w:r w:rsidRPr="00F06BBC">
              <w:rPr>
                <w:rFonts w:ascii="Arial" w:hAnsi="Arial" w:cs="Arial"/>
                <w:sz w:val="19"/>
                <w:szCs w:val="19"/>
                <w:lang w:val="en-GB"/>
              </w:rPr>
              <w:t>(</w:t>
            </w:r>
            <w:r w:rsidRPr="00F06BBC">
              <w:rPr>
                <w:rFonts w:ascii="Arial" w:hAnsi="Arial" w:cs="Arial"/>
                <w:sz w:val="19"/>
                <w:szCs w:val="19"/>
              </w:rPr>
              <w:t>436,500)</w:t>
            </w:r>
          </w:p>
        </w:tc>
      </w:tr>
      <w:tr w:rsidR="00A53D85" w:rsidRPr="00F06BBC" w14:paraId="034CA2D3" w14:textId="77777777" w:rsidTr="00720F88">
        <w:tc>
          <w:tcPr>
            <w:tcW w:w="6080" w:type="dxa"/>
            <w:hideMark/>
          </w:tcPr>
          <w:p w14:paraId="07446283" w14:textId="77777777" w:rsidR="00A53D85" w:rsidRPr="00F06BBC" w:rsidRDefault="00A53D85" w:rsidP="00A53D85">
            <w:pPr>
              <w:spacing w:line="360" w:lineRule="auto"/>
              <w:jc w:val="thaiDistribute"/>
              <w:rPr>
                <w:rFonts w:ascii="Arial" w:hAnsi="Arial" w:cs="Arial"/>
                <w:sz w:val="19"/>
                <w:szCs w:val="19"/>
                <w:lang w:val="en-GB"/>
              </w:rPr>
            </w:pPr>
            <w:r w:rsidRPr="00F06BBC">
              <w:rPr>
                <w:rFonts w:ascii="Arial" w:hAnsi="Arial" w:cs="Arial"/>
                <w:sz w:val="19"/>
                <w:szCs w:val="19"/>
                <w:lang w:val="en-GB"/>
              </w:rPr>
              <w:t xml:space="preserve">Balance as at 31 December </w:t>
            </w:r>
          </w:p>
        </w:tc>
        <w:tc>
          <w:tcPr>
            <w:tcW w:w="1350" w:type="dxa"/>
            <w:tcBorders>
              <w:top w:val="single" w:sz="4" w:space="0" w:color="auto"/>
              <w:left w:val="nil"/>
              <w:bottom w:val="single" w:sz="12" w:space="0" w:color="auto"/>
              <w:right w:val="nil"/>
            </w:tcBorders>
            <w:shd w:val="clear" w:color="auto" w:fill="auto"/>
          </w:tcPr>
          <w:p w14:paraId="6583FC53" w14:textId="614C7EAB" w:rsidR="00A53D85" w:rsidRPr="00F06BBC" w:rsidRDefault="002C5113" w:rsidP="00A53D85">
            <w:pPr>
              <w:tabs>
                <w:tab w:val="clear" w:pos="907"/>
                <w:tab w:val="left" w:pos="900"/>
              </w:tabs>
              <w:spacing w:line="360" w:lineRule="auto"/>
              <w:ind w:left="-918" w:right="-74"/>
              <w:jc w:val="right"/>
              <w:rPr>
                <w:rFonts w:ascii="Arial" w:hAnsi="Arial" w:cs="Arial"/>
                <w:sz w:val="19"/>
                <w:szCs w:val="19"/>
                <w:lang w:val="en-GB"/>
              </w:rPr>
            </w:pPr>
            <w:r w:rsidRPr="00F06BBC">
              <w:rPr>
                <w:rFonts w:ascii="Arial" w:hAnsi="Arial" w:cs="Arial"/>
                <w:sz w:val="19"/>
                <w:szCs w:val="19"/>
                <w:lang w:val="en-GB"/>
              </w:rPr>
              <w:t>59,</w:t>
            </w:r>
            <w:r w:rsidR="00D23CED" w:rsidRPr="00F06BBC">
              <w:rPr>
                <w:rFonts w:ascii="Arial" w:hAnsi="Arial" w:cs="Arial"/>
                <w:sz w:val="19"/>
                <w:szCs w:val="19"/>
                <w:lang w:val="en-GB"/>
              </w:rPr>
              <w:t>391</w:t>
            </w:r>
          </w:p>
        </w:tc>
        <w:tc>
          <w:tcPr>
            <w:tcW w:w="270" w:type="dxa"/>
          </w:tcPr>
          <w:p w14:paraId="1373F9F6" w14:textId="77777777" w:rsidR="00A53D85" w:rsidRPr="00F06BBC" w:rsidRDefault="00A53D85" w:rsidP="00A53D85">
            <w:pPr>
              <w:spacing w:line="360" w:lineRule="auto"/>
              <w:jc w:val="thaiDistribute"/>
              <w:rPr>
                <w:rFonts w:ascii="Arial" w:hAnsi="Arial" w:cs="Arial"/>
                <w:sz w:val="19"/>
                <w:szCs w:val="19"/>
              </w:rPr>
            </w:pPr>
          </w:p>
        </w:tc>
        <w:tc>
          <w:tcPr>
            <w:tcW w:w="1350" w:type="dxa"/>
            <w:tcBorders>
              <w:top w:val="single" w:sz="4" w:space="0" w:color="auto"/>
              <w:left w:val="nil"/>
              <w:bottom w:val="single" w:sz="12" w:space="0" w:color="auto"/>
              <w:right w:val="nil"/>
            </w:tcBorders>
            <w:shd w:val="clear" w:color="auto" w:fill="FFFFFF" w:themeFill="background1"/>
          </w:tcPr>
          <w:p w14:paraId="634904DE" w14:textId="4A2AFB94" w:rsidR="00A53D85" w:rsidRPr="00F06BBC" w:rsidRDefault="00A53D85" w:rsidP="00A53D85">
            <w:pPr>
              <w:tabs>
                <w:tab w:val="clear" w:pos="907"/>
                <w:tab w:val="left" w:pos="900"/>
              </w:tabs>
              <w:spacing w:line="360" w:lineRule="auto"/>
              <w:ind w:left="-918" w:right="-27"/>
              <w:jc w:val="right"/>
              <w:rPr>
                <w:rFonts w:ascii="Arial" w:hAnsi="Arial" w:cs="Arial"/>
                <w:sz w:val="19"/>
                <w:szCs w:val="19"/>
                <w:lang w:val="en-GB"/>
              </w:rPr>
            </w:pPr>
            <w:r w:rsidRPr="00F06BBC">
              <w:rPr>
                <w:rFonts w:ascii="Arial" w:hAnsi="Arial" w:cs="Arial"/>
                <w:sz w:val="19"/>
                <w:szCs w:val="19"/>
                <w:lang w:val="en-GB"/>
              </w:rPr>
              <w:t>69,591</w:t>
            </w:r>
          </w:p>
        </w:tc>
      </w:tr>
    </w:tbl>
    <w:p w14:paraId="59C4A4FA" w14:textId="77777777" w:rsidR="005D67F2" w:rsidRPr="00F06BBC" w:rsidRDefault="005D67F2" w:rsidP="005D67F2">
      <w:pPr>
        <w:spacing w:line="360" w:lineRule="auto"/>
        <w:ind w:left="420"/>
        <w:jc w:val="both"/>
        <w:rPr>
          <w:rFonts w:ascii="Arial" w:hAnsi="Arial" w:cs="Arial"/>
          <w:caps/>
          <w:sz w:val="18"/>
          <w:szCs w:val="18"/>
          <w:lang w:eastAsia="zh-HK"/>
        </w:rPr>
      </w:pPr>
    </w:p>
    <w:p w14:paraId="04BCF7A0" w14:textId="2C4980F1" w:rsidR="00D22313" w:rsidRPr="00F06BBC" w:rsidRDefault="005E37F5" w:rsidP="00D22313">
      <w:pPr>
        <w:tabs>
          <w:tab w:val="clear" w:pos="454"/>
          <w:tab w:val="left" w:pos="630"/>
        </w:tabs>
        <w:spacing w:line="360" w:lineRule="auto"/>
        <w:ind w:left="441"/>
        <w:jc w:val="both"/>
        <w:rPr>
          <w:rFonts w:ascii="Arial" w:hAnsi="Arial" w:cs="Arial"/>
          <w:sz w:val="19"/>
          <w:szCs w:val="19"/>
        </w:rPr>
      </w:pPr>
      <w:r w:rsidRPr="00F06BBC">
        <w:rPr>
          <w:rFonts w:ascii="Arial" w:hAnsi="Arial" w:cs="Arial"/>
          <w:sz w:val="19"/>
          <w:szCs w:val="19"/>
        </w:rPr>
        <w:lastRenderedPageBreak/>
        <w:t>As at 31 December 2019 and 2018, t</w:t>
      </w:r>
      <w:r w:rsidR="006B3929" w:rsidRPr="00F06BBC">
        <w:rPr>
          <w:rFonts w:ascii="Arial" w:hAnsi="Arial" w:cs="Arial"/>
          <w:sz w:val="19"/>
          <w:szCs w:val="19"/>
        </w:rPr>
        <w:t xml:space="preserve">he Company recorded an allowance for the impairment of an investment in </w:t>
      </w:r>
      <w:r w:rsidR="006B3929" w:rsidRPr="00F06BBC">
        <w:rPr>
          <w:rFonts w:ascii="Arial" w:hAnsi="Arial" w:cs="Arial"/>
          <w:sz w:val="19"/>
          <w:szCs w:val="19"/>
          <w:lang w:val="en-GB"/>
        </w:rPr>
        <w:t xml:space="preserve">subsidiaries of Baht </w:t>
      </w:r>
      <w:r w:rsidR="00682087" w:rsidRPr="00F06BBC">
        <w:rPr>
          <w:rFonts w:ascii="Arial" w:hAnsi="Arial" w:cs="Browallia New"/>
          <w:sz w:val="19"/>
          <w:szCs w:val="24"/>
          <w:lang w:val="en-GB"/>
        </w:rPr>
        <w:t>10.20</w:t>
      </w:r>
      <w:r w:rsidR="006B3929" w:rsidRPr="00F06BBC">
        <w:rPr>
          <w:rFonts w:ascii="Arial" w:hAnsi="Arial" w:cs="Arial"/>
          <w:sz w:val="19"/>
          <w:szCs w:val="19"/>
          <w:lang w:val="en-GB"/>
        </w:rPr>
        <w:t xml:space="preserve"> million</w:t>
      </w:r>
      <w:r w:rsidR="001E1DF3" w:rsidRPr="00F06BBC">
        <w:rPr>
          <w:rFonts w:ascii="Arial" w:hAnsi="Arial" w:cs="Arial"/>
          <w:sz w:val="19"/>
          <w:szCs w:val="19"/>
          <w:lang w:val="en-GB"/>
        </w:rPr>
        <w:t xml:space="preserve"> and </w:t>
      </w:r>
      <w:r w:rsidR="00955BDB" w:rsidRPr="00F06BBC">
        <w:rPr>
          <w:rFonts w:ascii="Arial" w:hAnsi="Arial" w:cs="Arial"/>
          <w:sz w:val="19"/>
          <w:szCs w:val="19"/>
          <w:lang w:val="en-GB"/>
        </w:rPr>
        <w:t>Baht 436.5 million, respectively</w:t>
      </w:r>
      <w:r w:rsidR="00390786" w:rsidRPr="00F06BBC">
        <w:rPr>
          <w:rFonts w:ascii="Arial" w:hAnsi="Arial" w:cs="Arial"/>
          <w:sz w:val="19"/>
          <w:szCs w:val="19"/>
          <w:lang w:val="en-GB"/>
        </w:rPr>
        <w:t xml:space="preserve">, </w:t>
      </w:r>
      <w:r w:rsidR="008A08D6" w:rsidRPr="00F06BBC">
        <w:rPr>
          <w:rFonts w:ascii="Arial" w:hAnsi="Arial" w:cs="Arial"/>
          <w:sz w:val="19"/>
          <w:szCs w:val="19"/>
          <w:lang w:val="en-GB"/>
        </w:rPr>
        <w:t>be</w:t>
      </w:r>
      <w:r w:rsidR="006B3929" w:rsidRPr="00F06BBC">
        <w:rPr>
          <w:rFonts w:ascii="Arial" w:hAnsi="Arial" w:cs="Arial"/>
          <w:sz w:val="19"/>
          <w:szCs w:val="19"/>
        </w:rPr>
        <w:t>cause the recoverable amount is lower than the carrying amount. (The recoverable amount</w:t>
      </w:r>
      <w:r w:rsidR="006C7BDA" w:rsidRPr="00F06BBC">
        <w:rPr>
          <w:rFonts w:ascii="Arial" w:hAnsi="Arial" w:cs="Arial"/>
          <w:sz w:val="19"/>
          <w:szCs w:val="19"/>
        </w:rPr>
        <w:t xml:space="preserve"> for the year 2018</w:t>
      </w:r>
      <w:r w:rsidR="006B3929" w:rsidRPr="00F06BBC">
        <w:rPr>
          <w:rFonts w:ascii="Arial" w:hAnsi="Arial" w:cs="Arial"/>
          <w:sz w:val="19"/>
          <w:szCs w:val="19"/>
        </w:rPr>
        <w:t xml:space="preserve"> as disclosed in note</w:t>
      </w:r>
      <w:r w:rsidR="009B7166" w:rsidRPr="00F06BBC">
        <w:rPr>
          <w:rFonts w:ascii="Arial" w:hAnsi="Arial" w:cstheme="minorBidi" w:hint="cs"/>
          <w:sz w:val="19"/>
          <w:szCs w:val="19"/>
          <w:cs/>
        </w:rPr>
        <w:t xml:space="preserve"> </w:t>
      </w:r>
      <w:r w:rsidR="006B3929" w:rsidRPr="00F06BBC">
        <w:rPr>
          <w:rFonts w:ascii="Arial" w:hAnsi="Arial" w:cs="Arial"/>
          <w:sz w:val="19"/>
          <w:szCs w:val="19"/>
        </w:rPr>
        <w:t>18).</w:t>
      </w:r>
    </w:p>
    <w:p w14:paraId="6E9E1971" w14:textId="77777777" w:rsidR="00D22313" w:rsidRPr="00F06BBC" w:rsidRDefault="00D22313" w:rsidP="00D22313">
      <w:pPr>
        <w:tabs>
          <w:tab w:val="clear" w:pos="454"/>
          <w:tab w:val="left" w:pos="630"/>
        </w:tabs>
        <w:spacing w:line="360" w:lineRule="auto"/>
        <w:ind w:left="441"/>
        <w:jc w:val="both"/>
        <w:rPr>
          <w:rFonts w:ascii="Arial" w:hAnsi="Arial" w:cs="Arial"/>
          <w:sz w:val="19"/>
          <w:szCs w:val="19"/>
        </w:rPr>
      </w:pPr>
    </w:p>
    <w:p w14:paraId="56250B53" w14:textId="6074744A" w:rsidR="002D6C8E" w:rsidRPr="00F06BBC" w:rsidRDefault="002D6C8E" w:rsidP="00D22313">
      <w:pPr>
        <w:tabs>
          <w:tab w:val="clear" w:pos="454"/>
          <w:tab w:val="left" w:pos="630"/>
        </w:tabs>
        <w:spacing w:line="360" w:lineRule="auto"/>
        <w:ind w:left="441"/>
        <w:jc w:val="both"/>
        <w:rPr>
          <w:rFonts w:ascii="Arial" w:hAnsi="Arial" w:cs="Arial"/>
          <w:sz w:val="19"/>
          <w:szCs w:val="19"/>
        </w:rPr>
      </w:pPr>
      <w:r w:rsidRPr="00F06BBC">
        <w:rPr>
          <w:rFonts w:ascii="Arial" w:hAnsi="Arial" w:cs="Arial"/>
          <w:sz w:val="19"/>
          <w:szCs w:val="19"/>
          <w:u w:val="single"/>
        </w:rPr>
        <w:t>WCI Holding</w:t>
      </w:r>
      <w:r w:rsidRPr="00F06BBC">
        <w:rPr>
          <w:rFonts w:ascii="Arial" w:hAnsi="Arial" w:cstheme="minorBidi" w:hint="cs"/>
          <w:sz w:val="19"/>
          <w:szCs w:val="19"/>
          <w:u w:val="single"/>
          <w:cs/>
        </w:rPr>
        <w:t xml:space="preserve"> </w:t>
      </w:r>
      <w:r w:rsidRPr="00F06BBC">
        <w:rPr>
          <w:rFonts w:ascii="Arial" w:hAnsi="Arial" w:cstheme="minorBidi"/>
          <w:sz w:val="19"/>
          <w:szCs w:val="19"/>
          <w:u w:val="single"/>
        </w:rPr>
        <w:t>Public</w:t>
      </w:r>
      <w:r w:rsidRPr="00F06BBC">
        <w:rPr>
          <w:rFonts w:ascii="Arial" w:hAnsi="Arial" w:cs="Arial"/>
          <w:sz w:val="19"/>
          <w:szCs w:val="19"/>
          <w:u w:val="single"/>
        </w:rPr>
        <w:t xml:space="preserve"> Company Limited</w:t>
      </w:r>
    </w:p>
    <w:p w14:paraId="663061F1" w14:textId="77777777" w:rsidR="002D6C8E" w:rsidRPr="00F06BBC" w:rsidRDefault="002D6C8E" w:rsidP="002D6C8E">
      <w:pPr>
        <w:tabs>
          <w:tab w:val="clear" w:pos="454"/>
          <w:tab w:val="left" w:pos="450"/>
        </w:tabs>
        <w:spacing w:line="360" w:lineRule="auto"/>
        <w:jc w:val="thaiDistribute"/>
        <w:rPr>
          <w:rFonts w:ascii="Arial" w:hAnsi="Arial" w:cs="Arial"/>
          <w:sz w:val="18"/>
          <w:szCs w:val="18"/>
        </w:rPr>
      </w:pPr>
    </w:p>
    <w:p w14:paraId="35531800" w14:textId="45C5B70A" w:rsidR="002D6C8E" w:rsidRPr="00F06BBC" w:rsidRDefault="00B6091E" w:rsidP="00BD0530">
      <w:pPr>
        <w:tabs>
          <w:tab w:val="clear" w:pos="454"/>
          <w:tab w:val="left" w:pos="630"/>
        </w:tabs>
        <w:spacing w:line="360" w:lineRule="auto"/>
        <w:ind w:left="450"/>
        <w:jc w:val="thaiDistribute"/>
        <w:rPr>
          <w:rFonts w:ascii="Arial" w:hAnsi="Arial" w:cs="Browallia New"/>
          <w:sz w:val="19"/>
          <w:szCs w:val="24"/>
        </w:rPr>
      </w:pPr>
      <w:r w:rsidRPr="00F06BBC">
        <w:rPr>
          <w:rFonts w:ascii="Arial" w:hAnsi="Arial" w:cs="Browallia New"/>
          <w:sz w:val="19"/>
          <w:szCs w:val="24"/>
        </w:rPr>
        <w:t xml:space="preserve">WCI Holding Public Company Limited and subsidiaries has a deficit amounting to Baht </w:t>
      </w:r>
      <w:r w:rsidR="007D2212" w:rsidRPr="00F06BBC">
        <w:rPr>
          <w:rFonts w:ascii="Arial" w:hAnsi="Arial" w:cs="Browallia New"/>
          <w:sz w:val="19"/>
          <w:szCs w:val="24"/>
        </w:rPr>
        <w:t>5,0</w:t>
      </w:r>
      <w:r w:rsidR="00E843EA" w:rsidRPr="00F06BBC">
        <w:rPr>
          <w:rFonts w:ascii="Arial" w:hAnsi="Arial" w:cs="Browallia New"/>
          <w:sz w:val="19"/>
          <w:szCs w:val="24"/>
        </w:rPr>
        <w:t>1</w:t>
      </w:r>
      <w:r w:rsidR="008A08D6" w:rsidRPr="00F06BBC">
        <w:rPr>
          <w:rFonts w:ascii="Arial" w:hAnsi="Arial" w:cs="Browallia New"/>
          <w:sz w:val="19"/>
          <w:szCs w:val="24"/>
        </w:rPr>
        <w:t>5</w:t>
      </w:r>
      <w:r w:rsidRPr="00F06BBC">
        <w:rPr>
          <w:rFonts w:ascii="Arial" w:hAnsi="Arial" w:cs="Browallia New"/>
          <w:sz w:val="19"/>
          <w:szCs w:val="24"/>
        </w:rPr>
        <w:t xml:space="preserve"> million, its current liabilities exceeded current assets as at 31 December 2019 by Baht </w:t>
      </w:r>
      <w:r w:rsidR="007D2212" w:rsidRPr="00F06BBC">
        <w:rPr>
          <w:rFonts w:ascii="Arial" w:hAnsi="Arial" w:cs="Browallia New"/>
          <w:sz w:val="19"/>
          <w:szCs w:val="24"/>
        </w:rPr>
        <w:t>841</w:t>
      </w:r>
      <w:r w:rsidRPr="00F06BBC">
        <w:rPr>
          <w:rFonts w:ascii="Arial" w:hAnsi="Arial" w:cs="Browallia New"/>
          <w:sz w:val="19"/>
          <w:szCs w:val="24"/>
        </w:rPr>
        <w:t xml:space="preserve"> million. However, the Company is in the process </w:t>
      </w:r>
      <w:r w:rsidR="008F6735" w:rsidRPr="00F06BBC">
        <w:rPr>
          <w:rFonts w:ascii="Arial" w:hAnsi="Arial" w:cs="Browallia New"/>
          <w:sz w:val="19"/>
          <w:szCs w:val="24"/>
        </w:rPr>
        <w:t>to sell shares of WC</w:t>
      </w:r>
      <w:r w:rsidR="009353ED" w:rsidRPr="00F06BBC">
        <w:rPr>
          <w:rFonts w:ascii="Arial" w:hAnsi="Arial" w:cs="Browallia New"/>
          <w:sz w:val="19"/>
          <w:szCs w:val="24"/>
        </w:rPr>
        <w:t>I</w:t>
      </w:r>
      <w:r w:rsidR="008F6735" w:rsidRPr="00F06BBC">
        <w:rPr>
          <w:rFonts w:ascii="Arial" w:hAnsi="Arial" w:cs="Browallia New"/>
          <w:sz w:val="19"/>
          <w:szCs w:val="24"/>
        </w:rPr>
        <w:t xml:space="preserve"> Holding</w:t>
      </w:r>
      <w:r w:rsidR="00465A4D" w:rsidRPr="00F06BBC">
        <w:rPr>
          <w:rFonts w:ascii="Arial" w:hAnsi="Arial" w:cs="Browallia New"/>
          <w:sz w:val="19"/>
          <w:szCs w:val="24"/>
        </w:rPr>
        <w:t xml:space="preserve"> Public</w:t>
      </w:r>
      <w:r w:rsidR="008511FF" w:rsidRPr="00F06BBC">
        <w:rPr>
          <w:rFonts w:ascii="Arial" w:hAnsi="Arial" w:cs="Browallia New"/>
          <w:sz w:val="19"/>
          <w:szCs w:val="24"/>
        </w:rPr>
        <w:t xml:space="preserve"> Company Limited</w:t>
      </w:r>
      <w:r w:rsidR="0098532E" w:rsidRPr="00F06BBC">
        <w:rPr>
          <w:rFonts w:ascii="Arial" w:hAnsi="Arial" w:cs="Browallia New"/>
          <w:sz w:val="19"/>
          <w:szCs w:val="24"/>
        </w:rPr>
        <w:t xml:space="preserve"> as disc</w:t>
      </w:r>
      <w:r w:rsidR="001841ED" w:rsidRPr="00F06BBC">
        <w:rPr>
          <w:rFonts w:ascii="Arial" w:hAnsi="Arial" w:cs="Browallia New"/>
          <w:sz w:val="19"/>
          <w:szCs w:val="24"/>
        </w:rPr>
        <w:t>losed in note</w:t>
      </w:r>
      <w:r w:rsidR="00AD7221" w:rsidRPr="00F06BBC">
        <w:rPr>
          <w:rFonts w:ascii="Arial" w:hAnsi="Arial" w:cs="Browallia New"/>
          <w:sz w:val="19"/>
          <w:szCs w:val="24"/>
        </w:rPr>
        <w:t xml:space="preserve"> 1.</w:t>
      </w:r>
    </w:p>
    <w:p w14:paraId="3CF66751" w14:textId="53E667E4" w:rsidR="00B6091E" w:rsidRPr="00F06BBC" w:rsidRDefault="00B6091E" w:rsidP="00BD0530">
      <w:pPr>
        <w:tabs>
          <w:tab w:val="clear" w:pos="454"/>
          <w:tab w:val="left" w:pos="630"/>
        </w:tabs>
        <w:spacing w:line="360" w:lineRule="auto"/>
        <w:ind w:left="450"/>
        <w:jc w:val="thaiDistribute"/>
        <w:rPr>
          <w:rFonts w:ascii="Arial" w:hAnsi="Arial" w:cs="Browallia New"/>
          <w:sz w:val="19"/>
          <w:szCs w:val="24"/>
        </w:rPr>
      </w:pPr>
    </w:p>
    <w:p w14:paraId="492C6B05" w14:textId="5BA8A777" w:rsidR="00B6091E" w:rsidRPr="00F06BBC" w:rsidRDefault="005755A3" w:rsidP="00BD0530">
      <w:pPr>
        <w:tabs>
          <w:tab w:val="clear" w:pos="454"/>
          <w:tab w:val="left" w:pos="630"/>
        </w:tabs>
        <w:spacing w:line="360" w:lineRule="auto"/>
        <w:ind w:left="450"/>
        <w:jc w:val="thaiDistribute"/>
        <w:rPr>
          <w:rFonts w:ascii="Arial" w:hAnsi="Arial"/>
          <w:sz w:val="19"/>
          <w:szCs w:val="19"/>
        </w:rPr>
      </w:pPr>
      <w:r w:rsidRPr="00F06BBC">
        <w:rPr>
          <w:rFonts w:ascii="Arial" w:hAnsi="Arial"/>
          <w:sz w:val="19"/>
          <w:szCs w:val="19"/>
        </w:rPr>
        <w:t>On 15 February 2019, the Extraordinary General Meeting of WCI Holding Public Company Limited passed a resolution to extend the period to allocate newly increase share capital and such payment to 30 June 2019. (According to the resolution for share increment since 29 June 2018)</w:t>
      </w:r>
      <w:r w:rsidR="005756B5" w:rsidRPr="00F06BBC">
        <w:rPr>
          <w:rFonts w:ascii="Arial" w:hAnsi="Arial"/>
          <w:sz w:val="19"/>
          <w:szCs w:val="19"/>
        </w:rPr>
        <w:t>.</w:t>
      </w:r>
    </w:p>
    <w:p w14:paraId="63C8A82E" w14:textId="23E8E905" w:rsidR="005756B5" w:rsidRPr="00F06BBC" w:rsidRDefault="005756B5" w:rsidP="00BD0530">
      <w:pPr>
        <w:tabs>
          <w:tab w:val="clear" w:pos="454"/>
          <w:tab w:val="left" w:pos="630"/>
        </w:tabs>
        <w:spacing w:line="360" w:lineRule="auto"/>
        <w:ind w:left="450"/>
        <w:jc w:val="thaiDistribute"/>
        <w:rPr>
          <w:rFonts w:ascii="Arial" w:hAnsi="Arial"/>
          <w:sz w:val="19"/>
          <w:szCs w:val="19"/>
        </w:rPr>
      </w:pPr>
    </w:p>
    <w:p w14:paraId="39402568" w14:textId="49DFB92B" w:rsidR="005756B5" w:rsidRPr="00F06BBC" w:rsidRDefault="005756B5" w:rsidP="00BD0530">
      <w:pPr>
        <w:tabs>
          <w:tab w:val="clear" w:pos="454"/>
          <w:tab w:val="left" w:pos="630"/>
        </w:tabs>
        <w:spacing w:line="360" w:lineRule="auto"/>
        <w:ind w:left="450"/>
        <w:jc w:val="thaiDistribute"/>
        <w:rPr>
          <w:rFonts w:ascii="Arial" w:hAnsi="Arial"/>
          <w:sz w:val="19"/>
          <w:szCs w:val="19"/>
        </w:rPr>
      </w:pPr>
      <w:r w:rsidRPr="00F06BBC">
        <w:rPr>
          <w:rFonts w:ascii="Arial" w:hAnsi="Arial"/>
          <w:sz w:val="19"/>
          <w:szCs w:val="19"/>
        </w:rPr>
        <w:t>However, on 7 March 2019, Board of Directors of E for L Aim Public Company Limited No. 3/2019 has passed the resolution to approve the waiver of subscription right to the capital increase of WCI Holding PCL, subsidiary, on its proportion of 42,882,808 shares by maintain the shareholding proportion not less than 50.17%.</w:t>
      </w:r>
    </w:p>
    <w:p w14:paraId="26CF9524" w14:textId="04995CD9" w:rsidR="008E7B2D" w:rsidRPr="00F06BBC" w:rsidRDefault="008E7B2D" w:rsidP="00BD0530">
      <w:pPr>
        <w:tabs>
          <w:tab w:val="clear" w:pos="454"/>
          <w:tab w:val="left" w:pos="630"/>
        </w:tabs>
        <w:spacing w:line="360" w:lineRule="auto"/>
        <w:ind w:left="450"/>
        <w:jc w:val="thaiDistribute"/>
        <w:rPr>
          <w:rFonts w:ascii="Arial" w:hAnsi="Arial"/>
          <w:sz w:val="19"/>
          <w:szCs w:val="19"/>
        </w:rPr>
      </w:pPr>
    </w:p>
    <w:p w14:paraId="0A8BB159" w14:textId="65C1297B" w:rsidR="008E7B2D" w:rsidRPr="00F06BBC" w:rsidRDefault="008E7B2D" w:rsidP="00BD0530">
      <w:pPr>
        <w:tabs>
          <w:tab w:val="clear" w:pos="454"/>
          <w:tab w:val="left" w:pos="630"/>
        </w:tabs>
        <w:spacing w:line="360" w:lineRule="auto"/>
        <w:ind w:left="450"/>
        <w:jc w:val="thaiDistribute"/>
        <w:rPr>
          <w:rFonts w:ascii="Arial" w:hAnsi="Arial"/>
          <w:sz w:val="19"/>
          <w:szCs w:val="19"/>
        </w:rPr>
      </w:pPr>
      <w:r w:rsidRPr="00F06BBC">
        <w:rPr>
          <w:rFonts w:ascii="Arial" w:hAnsi="Arial"/>
          <w:sz w:val="19"/>
          <w:szCs w:val="19"/>
        </w:rPr>
        <w:t>On 4 April 2019, WCI Holding Public Company Limited received additional paid-up from common shares increase for right offering totaling Baht 220 million for 22 million common shares, resulting in the portion of investment in subsidiary decreasing from 63.70% to 56.00%. The difference from the change in proportion of investment in subsidiary of Baht 170.16 million has been recognized in the statement of changes in shareholders’ equity.</w:t>
      </w:r>
    </w:p>
    <w:p w14:paraId="0A387304" w14:textId="77777777" w:rsidR="00381F33" w:rsidRPr="00F06BBC" w:rsidRDefault="00381F33" w:rsidP="00BD0530">
      <w:pPr>
        <w:tabs>
          <w:tab w:val="clear" w:pos="454"/>
          <w:tab w:val="left" w:pos="630"/>
        </w:tabs>
        <w:spacing w:line="360" w:lineRule="auto"/>
        <w:ind w:left="450"/>
        <w:jc w:val="thaiDistribute"/>
        <w:rPr>
          <w:rFonts w:ascii="Arial" w:hAnsi="Arial"/>
          <w:sz w:val="19"/>
          <w:szCs w:val="19"/>
        </w:rPr>
      </w:pPr>
    </w:p>
    <w:p w14:paraId="4FA55596" w14:textId="77777777" w:rsidR="00C36227" w:rsidRPr="00F06BBC" w:rsidRDefault="00C36227" w:rsidP="00C36227">
      <w:pPr>
        <w:spacing w:line="360" w:lineRule="auto"/>
        <w:ind w:left="426"/>
        <w:jc w:val="thaiDistribute"/>
        <w:rPr>
          <w:rFonts w:ascii="Arial" w:hAnsi="Arial" w:cs="Browallia New"/>
          <w:sz w:val="19"/>
          <w:szCs w:val="24"/>
        </w:rPr>
      </w:pPr>
      <w:r w:rsidRPr="00F06BBC">
        <w:rPr>
          <w:rFonts w:ascii="Arial" w:hAnsi="Arial" w:cs="Browallia New"/>
          <w:sz w:val="19"/>
          <w:szCs w:val="24"/>
        </w:rPr>
        <w:t>At the Extraordinary Shareholders Meeting of WCI Holding Company Limited No. 2/2018 held on 29 June 2018, the following resolutions were passed:</w:t>
      </w:r>
    </w:p>
    <w:p w14:paraId="14D14E49" w14:textId="77777777" w:rsidR="00C36227" w:rsidRPr="00F06BBC" w:rsidRDefault="00C36227" w:rsidP="00C3622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3"/>
        <w:jc w:val="both"/>
        <w:rPr>
          <w:rFonts w:ascii="Arial" w:hAnsi="Arial" w:cs="Arial"/>
          <w:sz w:val="19"/>
          <w:szCs w:val="19"/>
        </w:rPr>
      </w:pPr>
    </w:p>
    <w:p w14:paraId="3CB5047C" w14:textId="77777777" w:rsidR="00C36227" w:rsidRPr="00F06BBC" w:rsidRDefault="00C36227" w:rsidP="00C36227">
      <w:pPr>
        <w:pStyle w:val="Preformatted"/>
        <w:numPr>
          <w:ilvl w:val="0"/>
          <w:numId w:val="31"/>
        </w:numPr>
        <w:tabs>
          <w:tab w:val="clear" w:pos="0"/>
          <w:tab w:val="clear" w:pos="959"/>
          <w:tab w:val="clear" w:pos="1665"/>
          <w:tab w:val="num" w:pos="1836"/>
        </w:tabs>
        <w:spacing w:line="360" w:lineRule="auto"/>
        <w:ind w:left="990" w:hanging="252"/>
        <w:jc w:val="thaiDistribute"/>
        <w:rPr>
          <w:rFonts w:ascii="Arial" w:hAnsi="Arial" w:cs="Arial"/>
          <w:sz w:val="19"/>
          <w:szCs w:val="19"/>
        </w:rPr>
      </w:pPr>
      <w:r w:rsidRPr="00F06BBC">
        <w:rPr>
          <w:rFonts w:ascii="Arial" w:hAnsi="Arial" w:cs="Arial"/>
          <w:sz w:val="19"/>
          <w:szCs w:val="19"/>
        </w:rPr>
        <w:t>To change the status of a subsidiary from Company Limited to a Public Company Limited.</w:t>
      </w:r>
      <w:r w:rsidRPr="00F06BBC">
        <w:rPr>
          <w:rFonts w:ascii="Arial" w:hAnsi="Arial" w:cstheme="minorBidi" w:hint="cs"/>
          <w:sz w:val="19"/>
          <w:szCs w:val="19"/>
          <w:cs/>
        </w:rPr>
        <w:t xml:space="preserve"> </w:t>
      </w:r>
      <w:r w:rsidRPr="00F06BBC">
        <w:rPr>
          <w:rFonts w:ascii="Arial" w:hAnsi="Arial" w:cstheme="minorBidi"/>
          <w:sz w:val="19"/>
          <w:szCs w:val="19"/>
        </w:rPr>
        <w:t>(executed on 23 July 2018)</w:t>
      </w:r>
    </w:p>
    <w:p w14:paraId="0779EB35" w14:textId="77777777" w:rsidR="00C36227" w:rsidRPr="00F06BBC" w:rsidRDefault="00C36227" w:rsidP="00C36227">
      <w:pPr>
        <w:pStyle w:val="Preformatted"/>
        <w:tabs>
          <w:tab w:val="clear" w:pos="0"/>
          <w:tab w:val="clear" w:pos="959"/>
          <w:tab w:val="num" w:pos="1836"/>
        </w:tabs>
        <w:spacing w:line="360" w:lineRule="auto"/>
        <w:ind w:left="990"/>
        <w:jc w:val="thaiDistribute"/>
        <w:rPr>
          <w:rFonts w:ascii="Arial" w:hAnsi="Arial" w:cs="Arial"/>
          <w:sz w:val="19"/>
          <w:szCs w:val="19"/>
        </w:rPr>
      </w:pPr>
    </w:p>
    <w:p w14:paraId="6B4101C7" w14:textId="77777777" w:rsidR="00C36227" w:rsidRPr="00F06BBC" w:rsidRDefault="00C36227" w:rsidP="00C36227">
      <w:pPr>
        <w:pStyle w:val="Preformatted"/>
        <w:numPr>
          <w:ilvl w:val="0"/>
          <w:numId w:val="31"/>
        </w:numPr>
        <w:tabs>
          <w:tab w:val="clear" w:pos="0"/>
          <w:tab w:val="clear" w:pos="959"/>
          <w:tab w:val="clear" w:pos="1665"/>
          <w:tab w:val="num" w:pos="1836"/>
        </w:tabs>
        <w:spacing w:line="360" w:lineRule="auto"/>
        <w:ind w:left="990" w:hanging="261"/>
        <w:jc w:val="thaiDistribute"/>
        <w:rPr>
          <w:rFonts w:ascii="Arial" w:hAnsi="Arial" w:cs="Arial"/>
          <w:sz w:val="19"/>
          <w:szCs w:val="19"/>
        </w:rPr>
      </w:pPr>
      <w:r w:rsidRPr="00F06BBC">
        <w:rPr>
          <w:rFonts w:ascii="Arial" w:hAnsi="Arial" w:cs="Arial"/>
          <w:sz w:val="19"/>
          <w:szCs w:val="19"/>
        </w:rPr>
        <w:t xml:space="preserve">To increase of the Company’s registered share capital of Baht 870,000,020 from Baht 1,160,000,000 to Baht 2,030,000,020 by issuing ordinary shares of 87,000,002 shares at par value of Baht 10 per share. </w:t>
      </w:r>
      <w:r w:rsidRPr="00F06BBC">
        <w:rPr>
          <w:rFonts w:ascii="Arial" w:hAnsi="Arial" w:cstheme="minorBidi"/>
          <w:sz w:val="19"/>
          <w:szCs w:val="19"/>
        </w:rPr>
        <w:t>(executed on 20 September 2018)</w:t>
      </w:r>
    </w:p>
    <w:p w14:paraId="37EE31F8" w14:textId="77777777" w:rsidR="00C36227" w:rsidRPr="00F06BBC" w:rsidRDefault="00C36227" w:rsidP="00C36227">
      <w:pPr>
        <w:pStyle w:val="Preformatted"/>
        <w:tabs>
          <w:tab w:val="clear" w:pos="0"/>
          <w:tab w:val="clear" w:pos="959"/>
        </w:tabs>
        <w:spacing w:line="360" w:lineRule="auto"/>
        <w:ind w:left="990"/>
        <w:jc w:val="thaiDistribute"/>
        <w:rPr>
          <w:rFonts w:ascii="Arial" w:hAnsi="Arial" w:cs="Arial"/>
          <w:sz w:val="19"/>
          <w:szCs w:val="19"/>
        </w:rPr>
      </w:pPr>
    </w:p>
    <w:p w14:paraId="47FFC88A" w14:textId="3BFA3A33" w:rsidR="00C36227" w:rsidRPr="00F06BBC" w:rsidRDefault="00C36227" w:rsidP="00C36227">
      <w:pPr>
        <w:tabs>
          <w:tab w:val="clear" w:pos="454"/>
          <w:tab w:val="left" w:pos="450"/>
        </w:tabs>
        <w:spacing w:line="360" w:lineRule="auto"/>
        <w:ind w:left="426"/>
        <w:jc w:val="thaiDistribute"/>
        <w:rPr>
          <w:rFonts w:ascii="Arial" w:hAnsi="Arial" w:cs="Browallia New"/>
          <w:sz w:val="19"/>
          <w:szCs w:val="24"/>
        </w:rPr>
      </w:pPr>
      <w:r w:rsidRPr="00F06BBC">
        <w:rPr>
          <w:rFonts w:ascii="Arial" w:hAnsi="Arial" w:cs="Browallia New"/>
          <w:sz w:val="19"/>
          <w:szCs w:val="24"/>
        </w:rPr>
        <w:t>The objective of the shares increase was for capital</w:t>
      </w:r>
      <w:r w:rsidR="00CB3076" w:rsidRPr="00F06BBC">
        <w:rPr>
          <w:rFonts w:ascii="Arial" w:hAnsi="Arial" w:cs="Browallia New"/>
          <w:sz w:val="19"/>
          <w:szCs w:val="24"/>
        </w:rPr>
        <w:t xml:space="preserve"> </w:t>
      </w:r>
      <w:r w:rsidRPr="00F06BBC">
        <w:rPr>
          <w:rFonts w:ascii="Arial" w:hAnsi="Arial" w:cs="Browallia New"/>
          <w:sz w:val="19"/>
          <w:szCs w:val="24"/>
        </w:rPr>
        <w:t>and debt restructuring which partial of capital increase will be paid to the parent company based on the debt repayment plan.</w:t>
      </w:r>
    </w:p>
    <w:p w14:paraId="1CE31E71" w14:textId="39222DA9" w:rsidR="00C108DD" w:rsidRPr="00F06BBC" w:rsidRDefault="00C108DD" w:rsidP="003D040F">
      <w:pPr>
        <w:tabs>
          <w:tab w:val="clear" w:pos="454"/>
          <w:tab w:val="left" w:pos="630"/>
        </w:tabs>
        <w:spacing w:line="360" w:lineRule="auto"/>
        <w:jc w:val="thaiDistribute"/>
        <w:rPr>
          <w:rFonts w:ascii="Arial" w:hAnsi="Arial"/>
          <w:sz w:val="19"/>
          <w:szCs w:val="19"/>
        </w:rPr>
      </w:pPr>
    </w:p>
    <w:p w14:paraId="6F3E7260" w14:textId="49B6BFBD" w:rsidR="003D040F" w:rsidRPr="00F06BBC" w:rsidRDefault="003D040F" w:rsidP="003D040F">
      <w:pPr>
        <w:tabs>
          <w:tab w:val="clear" w:pos="454"/>
          <w:tab w:val="left" w:pos="630"/>
        </w:tabs>
        <w:spacing w:line="360" w:lineRule="auto"/>
        <w:jc w:val="thaiDistribute"/>
        <w:rPr>
          <w:rFonts w:ascii="Arial" w:hAnsi="Arial"/>
          <w:sz w:val="19"/>
          <w:szCs w:val="19"/>
        </w:rPr>
      </w:pPr>
    </w:p>
    <w:p w14:paraId="02E6A109" w14:textId="64BC94E8" w:rsidR="003D040F" w:rsidRPr="00F06BBC" w:rsidRDefault="003D040F" w:rsidP="003D040F">
      <w:pPr>
        <w:tabs>
          <w:tab w:val="clear" w:pos="454"/>
          <w:tab w:val="left" w:pos="630"/>
        </w:tabs>
        <w:spacing w:line="360" w:lineRule="auto"/>
        <w:jc w:val="thaiDistribute"/>
        <w:rPr>
          <w:rFonts w:ascii="Arial" w:hAnsi="Arial"/>
          <w:sz w:val="19"/>
          <w:szCs w:val="19"/>
        </w:rPr>
      </w:pPr>
    </w:p>
    <w:p w14:paraId="31A982CB" w14:textId="4F0B6F8D" w:rsidR="003D040F" w:rsidRPr="00F06BBC" w:rsidRDefault="003D040F" w:rsidP="003D040F">
      <w:pPr>
        <w:tabs>
          <w:tab w:val="clear" w:pos="454"/>
          <w:tab w:val="left" w:pos="630"/>
        </w:tabs>
        <w:spacing w:line="360" w:lineRule="auto"/>
        <w:jc w:val="thaiDistribute"/>
        <w:rPr>
          <w:rFonts w:ascii="Arial" w:hAnsi="Arial"/>
          <w:sz w:val="19"/>
          <w:szCs w:val="19"/>
        </w:rPr>
      </w:pPr>
    </w:p>
    <w:p w14:paraId="4BEADE23" w14:textId="77777777" w:rsidR="003D040F" w:rsidRPr="00F06BBC" w:rsidRDefault="003D040F" w:rsidP="003D040F">
      <w:pPr>
        <w:tabs>
          <w:tab w:val="clear" w:pos="454"/>
          <w:tab w:val="left" w:pos="630"/>
        </w:tabs>
        <w:spacing w:line="360" w:lineRule="auto"/>
        <w:jc w:val="thaiDistribute"/>
        <w:rPr>
          <w:rFonts w:ascii="Arial" w:hAnsi="Arial"/>
          <w:sz w:val="19"/>
          <w:szCs w:val="19"/>
        </w:rPr>
      </w:pPr>
    </w:p>
    <w:p w14:paraId="305602A2" w14:textId="116FAEA3" w:rsidR="00EE7D6A" w:rsidRPr="00F06BBC" w:rsidRDefault="00EE7D6A" w:rsidP="00D17776">
      <w:pPr>
        <w:tabs>
          <w:tab w:val="clear" w:pos="454"/>
          <w:tab w:val="left" w:pos="630"/>
        </w:tabs>
        <w:spacing w:line="360" w:lineRule="auto"/>
        <w:ind w:left="450"/>
        <w:contextualSpacing/>
        <w:jc w:val="thaiDistribute"/>
        <w:rPr>
          <w:rFonts w:ascii="Arial" w:hAnsi="Arial"/>
          <w:sz w:val="19"/>
          <w:szCs w:val="19"/>
        </w:rPr>
      </w:pPr>
      <w:r w:rsidRPr="00F06BBC">
        <w:rPr>
          <w:rFonts w:ascii="Arial" w:hAnsi="Arial"/>
          <w:sz w:val="19"/>
          <w:szCs w:val="19"/>
        </w:rPr>
        <w:lastRenderedPageBreak/>
        <w:t xml:space="preserve">On 8 November 2018, the Board of Director’s Meeting of WCI Holding Public Company Limited has passed the resolutions to approve the restructuring to hold shares in subsidiary and indirect subsidiary by acquired all ordinary shares of </w:t>
      </w:r>
      <w:proofErr w:type="spellStart"/>
      <w:r w:rsidRPr="00F06BBC">
        <w:rPr>
          <w:rFonts w:ascii="Arial" w:hAnsi="Arial"/>
          <w:sz w:val="19"/>
          <w:szCs w:val="19"/>
        </w:rPr>
        <w:t>Wuttisak</w:t>
      </w:r>
      <w:proofErr w:type="spellEnd"/>
      <w:r w:rsidRPr="00F06BBC">
        <w:rPr>
          <w:rFonts w:ascii="Arial" w:hAnsi="Arial"/>
          <w:sz w:val="19"/>
          <w:szCs w:val="19"/>
        </w:rPr>
        <w:t xml:space="preserve"> Cosmetics Inter Co., Ltd., W Wellness Inter Co., Ltd. and W.S. Surgery 2014 Co., Ltd. from </w:t>
      </w:r>
      <w:proofErr w:type="spellStart"/>
      <w:r w:rsidRPr="00F06BBC">
        <w:rPr>
          <w:rFonts w:ascii="Arial" w:hAnsi="Arial"/>
          <w:sz w:val="19"/>
          <w:szCs w:val="19"/>
        </w:rPr>
        <w:t>Wuttisak</w:t>
      </w:r>
      <w:proofErr w:type="spellEnd"/>
      <w:r w:rsidRPr="00F06BBC">
        <w:rPr>
          <w:rFonts w:ascii="Arial" w:hAnsi="Arial"/>
          <w:sz w:val="19"/>
          <w:szCs w:val="19"/>
        </w:rPr>
        <w:t xml:space="preserve"> Clinic Intergroup Co., Ltd. with par value in order to promote the suitable business operation.</w:t>
      </w:r>
    </w:p>
    <w:p w14:paraId="453A06AA" w14:textId="77777777" w:rsidR="00012FFB" w:rsidRPr="00F06BBC" w:rsidRDefault="00012FFB" w:rsidP="00D17776">
      <w:pPr>
        <w:tabs>
          <w:tab w:val="clear" w:pos="454"/>
          <w:tab w:val="left" w:pos="630"/>
        </w:tabs>
        <w:spacing w:line="360" w:lineRule="auto"/>
        <w:contextualSpacing/>
        <w:jc w:val="thaiDistribute"/>
        <w:rPr>
          <w:rFonts w:ascii="Arial" w:hAnsi="Arial"/>
          <w:sz w:val="19"/>
          <w:szCs w:val="19"/>
        </w:rPr>
      </w:pPr>
    </w:p>
    <w:p w14:paraId="793B559F" w14:textId="77777777" w:rsidR="00C36227" w:rsidRPr="00F06BBC" w:rsidRDefault="00C36227" w:rsidP="00D17776">
      <w:pPr>
        <w:pStyle w:val="CordiaNew"/>
        <w:tabs>
          <w:tab w:val="left" w:pos="450"/>
        </w:tabs>
        <w:spacing w:line="360" w:lineRule="auto"/>
        <w:ind w:left="450"/>
        <w:contextualSpacing/>
        <w:jc w:val="thaiDistribute"/>
        <w:rPr>
          <w:rFonts w:ascii="Arial" w:hAnsi="Arial" w:cs="Arial"/>
          <w:sz w:val="19"/>
          <w:szCs w:val="19"/>
          <w:u w:val="single"/>
          <w:lang w:eastAsia="zh-CN"/>
        </w:rPr>
      </w:pPr>
      <w:proofErr w:type="spellStart"/>
      <w:r w:rsidRPr="00F06BBC">
        <w:rPr>
          <w:rFonts w:ascii="Arial" w:hAnsi="Arial" w:cs="Arial"/>
          <w:sz w:val="19"/>
          <w:szCs w:val="19"/>
          <w:u w:val="single"/>
          <w:lang w:eastAsia="zh-CN"/>
        </w:rPr>
        <w:t>Wuttisak</w:t>
      </w:r>
      <w:proofErr w:type="spellEnd"/>
      <w:r w:rsidRPr="00F06BBC">
        <w:rPr>
          <w:rFonts w:ascii="Arial" w:hAnsi="Arial" w:cs="Arial"/>
          <w:sz w:val="19"/>
          <w:szCs w:val="19"/>
          <w:u w:val="single"/>
          <w:lang w:eastAsia="zh-CN"/>
        </w:rPr>
        <w:t xml:space="preserve"> Cosmetic Inter Company Limited</w:t>
      </w:r>
    </w:p>
    <w:p w14:paraId="7450BC9B" w14:textId="77777777" w:rsidR="00C36227" w:rsidRPr="00F06BBC" w:rsidRDefault="00C36227" w:rsidP="00D17776">
      <w:pPr>
        <w:pStyle w:val="CordiaNew"/>
        <w:tabs>
          <w:tab w:val="left" w:pos="450"/>
        </w:tabs>
        <w:spacing w:line="360" w:lineRule="auto"/>
        <w:ind w:left="450"/>
        <w:contextualSpacing/>
        <w:jc w:val="thaiDistribute"/>
        <w:rPr>
          <w:rFonts w:ascii="Arial" w:hAnsi="Arial" w:cs="Arial"/>
          <w:sz w:val="19"/>
          <w:szCs w:val="19"/>
          <w:lang w:eastAsia="zh-CN"/>
        </w:rPr>
      </w:pPr>
    </w:p>
    <w:p w14:paraId="58606C49" w14:textId="77777777" w:rsidR="00C36227" w:rsidRPr="00F06BBC" w:rsidRDefault="00C36227" w:rsidP="00D17776">
      <w:pPr>
        <w:pStyle w:val="CordiaNew"/>
        <w:tabs>
          <w:tab w:val="left" w:pos="450"/>
        </w:tabs>
        <w:spacing w:line="360" w:lineRule="auto"/>
        <w:ind w:left="450"/>
        <w:contextualSpacing/>
        <w:jc w:val="thaiDistribute"/>
        <w:rPr>
          <w:rFonts w:cs="Arial"/>
          <w:sz w:val="19"/>
          <w:szCs w:val="19"/>
          <w:lang w:eastAsia="zh-CN"/>
        </w:rPr>
      </w:pPr>
      <w:r w:rsidRPr="00F06BBC">
        <w:rPr>
          <w:rFonts w:ascii="Arial" w:hAnsi="Arial" w:cs="Arial"/>
          <w:sz w:val="19"/>
          <w:szCs w:val="19"/>
          <w:lang w:eastAsia="zh-CN"/>
        </w:rPr>
        <w:t xml:space="preserve">At the Board of Director’s Meeting of </w:t>
      </w:r>
      <w:proofErr w:type="spellStart"/>
      <w:r w:rsidRPr="00F06BBC">
        <w:rPr>
          <w:rFonts w:ascii="Arial" w:hAnsi="Arial" w:cs="Arial"/>
          <w:sz w:val="19"/>
          <w:szCs w:val="19"/>
          <w:lang w:eastAsia="zh-CN"/>
        </w:rPr>
        <w:t>Wuttisak</w:t>
      </w:r>
      <w:proofErr w:type="spellEnd"/>
      <w:r w:rsidRPr="00F06BBC">
        <w:rPr>
          <w:rFonts w:ascii="Arial" w:hAnsi="Arial" w:cs="Arial"/>
          <w:sz w:val="19"/>
          <w:szCs w:val="19"/>
          <w:lang w:eastAsia="zh-CN"/>
        </w:rPr>
        <w:t xml:space="preserve"> Cosmetic Inter Company Limited (“indirect subsidiary”) </w:t>
      </w:r>
      <w:r w:rsidRPr="00F06BBC">
        <w:rPr>
          <w:rFonts w:ascii="Arial" w:hAnsi="Arial" w:cstheme="minorBidi" w:hint="cs"/>
          <w:sz w:val="19"/>
          <w:szCs w:val="19"/>
          <w:cs/>
          <w:lang w:eastAsia="zh-CN"/>
        </w:rPr>
        <w:t xml:space="preserve">                 </w:t>
      </w:r>
      <w:r w:rsidRPr="00F06BBC">
        <w:rPr>
          <w:rFonts w:ascii="Arial" w:hAnsi="Arial" w:cs="Arial"/>
          <w:sz w:val="19"/>
          <w:szCs w:val="19"/>
          <w:lang w:eastAsia="zh-CN"/>
        </w:rPr>
        <w:t>No. 2/2019 held on 18 March 2019, a resolution was passed to increase the Company’s share capital totaling of 10 million shares at par value of Baht 10 per share which an indirect subsidiary received paid-up capital on 4 April 2019 totaling Baht 100 million. Such capital increment has been approved from the indirect subsidiary Shareholders’ Meeting No. 3/2019 held on 12 April 2019.</w:t>
      </w:r>
    </w:p>
    <w:p w14:paraId="06270E9B" w14:textId="77777777" w:rsidR="00C36227" w:rsidRPr="00F06BBC" w:rsidRDefault="00C36227" w:rsidP="00D17776">
      <w:pPr>
        <w:tabs>
          <w:tab w:val="clear" w:pos="227"/>
          <w:tab w:val="clear" w:pos="454"/>
          <w:tab w:val="left" w:pos="2160"/>
          <w:tab w:val="right" w:pos="7280"/>
          <w:tab w:val="right" w:pos="8540"/>
        </w:tabs>
        <w:spacing w:line="360" w:lineRule="auto"/>
        <w:ind w:left="426" w:right="-45"/>
        <w:contextualSpacing/>
        <w:jc w:val="thaiDistribute"/>
        <w:rPr>
          <w:rFonts w:ascii="Arial" w:hAnsi="Arial" w:cs="Arial"/>
          <w:sz w:val="19"/>
          <w:szCs w:val="19"/>
        </w:rPr>
      </w:pPr>
    </w:p>
    <w:p w14:paraId="2367FADF" w14:textId="77777777" w:rsidR="00C36227" w:rsidRPr="00F06BBC" w:rsidRDefault="00C36227" w:rsidP="00D17776">
      <w:pPr>
        <w:tabs>
          <w:tab w:val="clear" w:pos="227"/>
          <w:tab w:val="clear" w:pos="454"/>
          <w:tab w:val="left" w:pos="2160"/>
          <w:tab w:val="right" w:pos="7280"/>
          <w:tab w:val="right" w:pos="8540"/>
        </w:tabs>
        <w:spacing w:line="360" w:lineRule="auto"/>
        <w:ind w:left="450" w:right="-45"/>
        <w:contextualSpacing/>
        <w:jc w:val="thaiDistribute"/>
        <w:rPr>
          <w:rFonts w:ascii="Arial" w:eastAsia="Cordia New" w:hAnsi="Arial" w:cs="Arial"/>
          <w:color w:val="000000"/>
          <w:sz w:val="19"/>
          <w:szCs w:val="19"/>
          <w:u w:val="single"/>
          <w:lang w:eastAsia="zh-CN"/>
        </w:rPr>
      </w:pPr>
      <w:r w:rsidRPr="00F06BBC">
        <w:rPr>
          <w:rFonts w:ascii="Arial" w:eastAsia="Cordia New" w:hAnsi="Arial" w:cs="Arial"/>
          <w:color w:val="000000"/>
          <w:sz w:val="19"/>
          <w:szCs w:val="19"/>
          <w:u w:val="single"/>
          <w:lang w:eastAsia="zh-CN"/>
        </w:rPr>
        <w:t>W Global Company Limited</w:t>
      </w:r>
    </w:p>
    <w:p w14:paraId="6A86B1B3" w14:textId="77777777" w:rsidR="00C36227" w:rsidRPr="00F06BBC" w:rsidRDefault="00C36227" w:rsidP="00D17776">
      <w:pPr>
        <w:tabs>
          <w:tab w:val="clear" w:pos="227"/>
          <w:tab w:val="clear" w:pos="454"/>
          <w:tab w:val="left" w:pos="2160"/>
          <w:tab w:val="right" w:pos="7280"/>
          <w:tab w:val="right" w:pos="8540"/>
        </w:tabs>
        <w:spacing w:line="360" w:lineRule="auto"/>
        <w:ind w:right="-45"/>
        <w:contextualSpacing/>
        <w:jc w:val="thaiDistribute"/>
        <w:rPr>
          <w:rFonts w:ascii="Arial" w:eastAsia="Cordia New" w:hAnsi="Arial" w:cs="Arial"/>
          <w:color w:val="000000"/>
          <w:sz w:val="19"/>
          <w:szCs w:val="19"/>
          <w:lang w:eastAsia="zh-CN"/>
        </w:rPr>
      </w:pPr>
    </w:p>
    <w:p w14:paraId="4C5C0E65" w14:textId="72CEA77A" w:rsidR="00C36227" w:rsidRPr="00F06BBC" w:rsidRDefault="00C36227" w:rsidP="00D17776">
      <w:pPr>
        <w:tabs>
          <w:tab w:val="clear" w:pos="227"/>
          <w:tab w:val="clear" w:pos="454"/>
          <w:tab w:val="left" w:pos="2160"/>
          <w:tab w:val="right" w:pos="7280"/>
          <w:tab w:val="right" w:pos="8540"/>
        </w:tabs>
        <w:spacing w:line="360" w:lineRule="auto"/>
        <w:ind w:left="450" w:right="-45"/>
        <w:contextualSpacing/>
        <w:jc w:val="thaiDistribute"/>
        <w:rPr>
          <w:rFonts w:ascii="Arial" w:eastAsia="Cordia New" w:hAnsi="Arial" w:cs="Arial"/>
          <w:color w:val="000000"/>
          <w:sz w:val="19"/>
          <w:szCs w:val="19"/>
          <w:lang w:eastAsia="zh-CN"/>
        </w:rPr>
      </w:pPr>
      <w:r w:rsidRPr="00F06BBC">
        <w:rPr>
          <w:rFonts w:ascii="Arial" w:eastAsia="Cordia New" w:hAnsi="Arial" w:cs="Arial"/>
          <w:color w:val="000000"/>
          <w:sz w:val="19"/>
          <w:szCs w:val="19"/>
          <w:lang w:eastAsia="zh-CN"/>
        </w:rPr>
        <w:t>On 10 May 2019, the Board of Director’s Meeting of WCI Holding</w:t>
      </w:r>
      <w:r w:rsidRPr="00F06BBC">
        <w:rPr>
          <w:rFonts w:ascii="Arial" w:eastAsia="Cordia New" w:hAnsi="Arial" w:cs="Arial"/>
          <w:color w:val="000000"/>
          <w:sz w:val="19"/>
          <w:szCs w:val="19"/>
          <w:cs/>
          <w:lang w:eastAsia="zh-CN"/>
        </w:rPr>
        <w:t xml:space="preserve"> </w:t>
      </w:r>
      <w:r w:rsidRPr="00F06BBC">
        <w:rPr>
          <w:rFonts w:ascii="Arial" w:eastAsia="Cordia New" w:hAnsi="Arial" w:cs="Arial"/>
          <w:color w:val="000000"/>
          <w:sz w:val="19"/>
          <w:szCs w:val="19"/>
          <w:lang w:eastAsia="zh-CN"/>
        </w:rPr>
        <w:t xml:space="preserve">Public Company Limited No. 6/2019, passed a resolution to invest in common shares of W Global Company Limited (“indirect subsidiary”) (10,000 registered share capital of Baht 100,000) for overseas business expansion. The Company has also called and paid up the payment for 9,997 shares at Baht 10 per share, totaling Baht 99,970 in </w:t>
      </w:r>
      <w:r w:rsidR="002522CB" w:rsidRPr="00F06BBC">
        <w:rPr>
          <w:rFonts w:ascii="Arial" w:eastAsia="Cordia New" w:hAnsi="Arial" w:cs="Arial"/>
          <w:color w:val="000000"/>
          <w:sz w:val="19"/>
          <w:szCs w:val="19"/>
          <w:lang w:eastAsia="zh-CN"/>
        </w:rPr>
        <w:t>during the year</w:t>
      </w:r>
      <w:r w:rsidRPr="00F06BBC">
        <w:rPr>
          <w:rFonts w:ascii="Arial" w:eastAsia="Cordia New" w:hAnsi="Arial" w:cs="Arial"/>
          <w:color w:val="000000"/>
          <w:sz w:val="19"/>
          <w:szCs w:val="19"/>
          <w:lang w:eastAsia="zh-CN"/>
        </w:rPr>
        <w:t>.</w:t>
      </w:r>
    </w:p>
    <w:p w14:paraId="4B2EC200" w14:textId="77777777" w:rsidR="00C36227" w:rsidRPr="00F06BBC" w:rsidRDefault="00C36227" w:rsidP="00D17776">
      <w:pPr>
        <w:tabs>
          <w:tab w:val="clear" w:pos="227"/>
          <w:tab w:val="clear" w:pos="454"/>
          <w:tab w:val="left" w:pos="2160"/>
          <w:tab w:val="right" w:pos="7280"/>
          <w:tab w:val="right" w:pos="8540"/>
        </w:tabs>
        <w:spacing w:line="360" w:lineRule="auto"/>
        <w:ind w:right="-45"/>
        <w:contextualSpacing/>
        <w:jc w:val="thaiDistribute"/>
        <w:rPr>
          <w:rFonts w:ascii="Arial" w:eastAsia="Cordia New" w:hAnsi="Arial" w:cs="Arial"/>
          <w:color w:val="000000"/>
          <w:sz w:val="19"/>
          <w:szCs w:val="19"/>
          <w:lang w:eastAsia="zh-CN"/>
        </w:rPr>
      </w:pPr>
    </w:p>
    <w:p w14:paraId="7B83F838" w14:textId="77777777" w:rsidR="00C36227" w:rsidRPr="00F06BBC" w:rsidRDefault="00C36227" w:rsidP="00D17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43"/>
        <w:contextualSpacing/>
        <w:jc w:val="both"/>
        <w:rPr>
          <w:rFonts w:ascii="Arial" w:hAnsi="Arial" w:cs="Arial"/>
          <w:sz w:val="19"/>
          <w:szCs w:val="19"/>
          <w:u w:val="single"/>
        </w:rPr>
      </w:pPr>
      <w:proofErr w:type="spellStart"/>
      <w:r w:rsidRPr="00F06BBC">
        <w:rPr>
          <w:rFonts w:ascii="Arial" w:hAnsi="Arial" w:cs="Arial"/>
          <w:sz w:val="19"/>
          <w:szCs w:val="19"/>
          <w:u w:val="single"/>
        </w:rPr>
        <w:t>Spacemed</w:t>
      </w:r>
      <w:proofErr w:type="spellEnd"/>
      <w:r w:rsidRPr="00F06BBC">
        <w:rPr>
          <w:rFonts w:ascii="Arial" w:hAnsi="Arial" w:cs="Arial"/>
          <w:sz w:val="19"/>
          <w:szCs w:val="19"/>
          <w:u w:val="single"/>
        </w:rPr>
        <w:t xml:space="preserve"> Company Limited</w:t>
      </w:r>
    </w:p>
    <w:p w14:paraId="10D66480" w14:textId="77777777" w:rsidR="00C36227" w:rsidRPr="00F06BBC" w:rsidRDefault="00C36227" w:rsidP="00D17776">
      <w:pPr>
        <w:tabs>
          <w:tab w:val="clear" w:pos="227"/>
          <w:tab w:val="clear" w:pos="454"/>
          <w:tab w:val="left" w:pos="2160"/>
          <w:tab w:val="right" w:pos="7280"/>
          <w:tab w:val="right" w:pos="8540"/>
        </w:tabs>
        <w:spacing w:line="360" w:lineRule="auto"/>
        <w:ind w:left="450" w:right="-45"/>
        <w:contextualSpacing/>
        <w:jc w:val="thaiDistribute"/>
        <w:rPr>
          <w:rFonts w:ascii="Arial" w:hAnsi="Arial" w:cs="Arial"/>
          <w:sz w:val="19"/>
          <w:szCs w:val="19"/>
        </w:rPr>
      </w:pPr>
    </w:p>
    <w:p w14:paraId="6CE985F1" w14:textId="1061AE93" w:rsidR="0098730E" w:rsidRPr="00F06BBC" w:rsidRDefault="00C36227" w:rsidP="00D17776">
      <w:pPr>
        <w:pStyle w:val="CordiaNew"/>
        <w:tabs>
          <w:tab w:val="left" w:pos="450"/>
        </w:tabs>
        <w:spacing w:line="360" w:lineRule="auto"/>
        <w:ind w:left="450"/>
        <w:contextualSpacing/>
        <w:jc w:val="thaiDistribute"/>
        <w:rPr>
          <w:rFonts w:ascii="Arial" w:hAnsi="Arial" w:cs="Arial"/>
          <w:sz w:val="19"/>
          <w:szCs w:val="19"/>
          <w:lang w:eastAsia="zh-CN"/>
        </w:rPr>
      </w:pPr>
      <w:r w:rsidRPr="00F06BBC">
        <w:rPr>
          <w:rFonts w:ascii="Arial" w:hAnsi="Arial" w:cs="Arial"/>
          <w:sz w:val="19"/>
          <w:szCs w:val="19"/>
          <w:lang w:eastAsia="zh-CN"/>
        </w:rPr>
        <w:t xml:space="preserve">At Shareholders’ Meeting of </w:t>
      </w:r>
      <w:proofErr w:type="spellStart"/>
      <w:r w:rsidRPr="00F06BBC">
        <w:rPr>
          <w:rFonts w:ascii="Arial" w:hAnsi="Arial" w:cs="Arial"/>
          <w:sz w:val="19"/>
          <w:szCs w:val="19"/>
          <w:lang w:eastAsia="zh-CN"/>
        </w:rPr>
        <w:t>Spacemed</w:t>
      </w:r>
      <w:proofErr w:type="spellEnd"/>
      <w:r w:rsidRPr="00F06BBC">
        <w:rPr>
          <w:rFonts w:ascii="Arial" w:hAnsi="Arial" w:cs="Arial"/>
          <w:sz w:val="19"/>
          <w:szCs w:val="19"/>
          <w:lang w:eastAsia="zh-CN"/>
        </w:rPr>
        <w:t xml:space="preserve"> Company Limited 2019 held on 30 April 2019, passed a resolution to propose dividend payment from profit from operations of 2018 </w:t>
      </w:r>
      <w:proofErr w:type="spellStart"/>
      <w:r w:rsidRPr="00F06BBC">
        <w:rPr>
          <w:rFonts w:ascii="Arial" w:hAnsi="Arial" w:cs="Arial"/>
          <w:sz w:val="19"/>
          <w:szCs w:val="19"/>
          <w:lang w:eastAsia="zh-CN"/>
        </w:rPr>
        <w:t>totalling</w:t>
      </w:r>
      <w:proofErr w:type="spellEnd"/>
      <w:r w:rsidRPr="00F06BBC">
        <w:rPr>
          <w:rFonts w:ascii="Arial" w:hAnsi="Arial" w:cs="Arial"/>
          <w:sz w:val="19"/>
          <w:szCs w:val="19"/>
          <w:lang w:eastAsia="zh-CN"/>
        </w:rPr>
        <w:t xml:space="preserve"> Baht 15 million, at the rate of Baht 30 per share.</w:t>
      </w:r>
    </w:p>
    <w:p w14:paraId="4EEE310E" w14:textId="77777777" w:rsidR="00012FFB" w:rsidRPr="00F06BBC" w:rsidRDefault="00012FFB" w:rsidP="00B72A76">
      <w:pPr>
        <w:tabs>
          <w:tab w:val="clear" w:pos="454"/>
          <w:tab w:val="left" w:pos="630"/>
        </w:tabs>
        <w:spacing w:line="360" w:lineRule="auto"/>
        <w:contextualSpacing/>
        <w:jc w:val="thaiDistribute"/>
        <w:rPr>
          <w:rFonts w:ascii="Arial" w:hAnsi="Arial"/>
          <w:sz w:val="19"/>
          <w:szCs w:val="19"/>
        </w:rPr>
      </w:pPr>
    </w:p>
    <w:p w14:paraId="08A7B106" w14:textId="77777777" w:rsidR="00C30711" w:rsidRPr="00F06BBC" w:rsidRDefault="00C30711" w:rsidP="00D17776">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contextualSpacing/>
        <w:rPr>
          <w:rFonts w:ascii="Arial" w:hAnsi="Arial" w:cs="Arial"/>
          <w:sz w:val="19"/>
          <w:szCs w:val="19"/>
          <w:u w:val="single"/>
          <w:lang w:val="en-GB"/>
        </w:rPr>
      </w:pPr>
      <w:r w:rsidRPr="00F06BBC">
        <w:rPr>
          <w:rFonts w:ascii="Arial" w:hAnsi="Arial" w:cs="Arial"/>
          <w:sz w:val="19"/>
          <w:szCs w:val="19"/>
          <w:u w:val="single"/>
          <w:lang w:val="en-GB"/>
        </w:rPr>
        <w:t xml:space="preserve">NON – CONTROLLING INTERESTS </w:t>
      </w:r>
    </w:p>
    <w:p w14:paraId="243EF545" w14:textId="77777777" w:rsidR="00C30711" w:rsidRPr="00F06BBC" w:rsidRDefault="00C30711" w:rsidP="00105CB0">
      <w:pPr>
        <w:pStyle w:val="BodyTextIndent3"/>
        <w:spacing w:after="0" w:line="360" w:lineRule="auto"/>
        <w:ind w:left="426"/>
        <w:rPr>
          <w:rFonts w:ascii="Arial" w:hAnsi="Arial" w:cs="Arial"/>
          <w:caps/>
          <w:sz w:val="18"/>
          <w:szCs w:val="18"/>
          <w:u w:val="single"/>
        </w:rPr>
      </w:pPr>
    </w:p>
    <w:p w14:paraId="1E54137D" w14:textId="77777777" w:rsidR="00C30711" w:rsidRPr="00F06BBC" w:rsidRDefault="00C30711" w:rsidP="00105CB0">
      <w:pPr>
        <w:spacing w:line="360" w:lineRule="auto"/>
        <w:ind w:firstLine="450"/>
        <w:jc w:val="thaiDistribute"/>
        <w:rPr>
          <w:rFonts w:ascii="Arial" w:hAnsi="Arial" w:cs="Arial"/>
          <w:sz w:val="19"/>
          <w:szCs w:val="19"/>
        </w:rPr>
      </w:pPr>
      <w:r w:rsidRPr="00F06BBC">
        <w:rPr>
          <w:rFonts w:ascii="Arial" w:hAnsi="Arial" w:cs="Arial"/>
          <w:sz w:val="19"/>
          <w:szCs w:val="19"/>
        </w:rPr>
        <w:t>Subsidiary with material non-controlling interests</w:t>
      </w:r>
    </w:p>
    <w:p w14:paraId="1A7C5776" w14:textId="77777777" w:rsidR="00C30711" w:rsidRPr="00F06BBC" w:rsidRDefault="00C30711" w:rsidP="00105CB0">
      <w:pPr>
        <w:spacing w:line="360" w:lineRule="auto"/>
        <w:ind w:firstLine="360"/>
        <w:jc w:val="thaiDistribute"/>
        <w:rPr>
          <w:rFonts w:ascii="Arial" w:hAnsi="Arial" w:cs="Arial"/>
          <w:sz w:val="10"/>
          <w:szCs w:val="10"/>
        </w:rPr>
      </w:pPr>
    </w:p>
    <w:tbl>
      <w:tblPr>
        <w:tblW w:w="9090" w:type="dxa"/>
        <w:tblInd w:w="459" w:type="dxa"/>
        <w:tblLayout w:type="fixed"/>
        <w:tblLook w:val="0000" w:firstRow="0" w:lastRow="0" w:firstColumn="0" w:lastColumn="0" w:noHBand="0" w:noVBand="0"/>
      </w:tblPr>
      <w:tblGrid>
        <w:gridCol w:w="2961"/>
        <w:gridCol w:w="990"/>
        <w:gridCol w:w="909"/>
        <w:gridCol w:w="1040"/>
        <w:gridCol w:w="1093"/>
        <w:gridCol w:w="1017"/>
        <w:gridCol w:w="1080"/>
      </w:tblGrid>
      <w:tr w:rsidR="00C30711" w:rsidRPr="00F06BBC" w14:paraId="253A8911" w14:textId="77777777" w:rsidTr="003E11A9">
        <w:trPr>
          <w:cantSplit/>
        </w:trPr>
        <w:tc>
          <w:tcPr>
            <w:tcW w:w="2961" w:type="dxa"/>
          </w:tcPr>
          <w:p w14:paraId="2F34146C" w14:textId="77777777" w:rsidR="00C30711" w:rsidRPr="00F06BBC" w:rsidRDefault="00C30711" w:rsidP="0058409C">
            <w:pPr>
              <w:tabs>
                <w:tab w:val="left" w:pos="540"/>
              </w:tabs>
              <w:spacing w:line="360" w:lineRule="auto"/>
              <w:ind w:right="-90"/>
              <w:jc w:val="center"/>
              <w:rPr>
                <w:rFonts w:ascii="Arial" w:hAnsi="Arial" w:cs="Arial"/>
                <w:color w:val="000000"/>
                <w:sz w:val="17"/>
                <w:szCs w:val="17"/>
              </w:rPr>
            </w:pPr>
          </w:p>
        </w:tc>
        <w:tc>
          <w:tcPr>
            <w:tcW w:w="990" w:type="dxa"/>
          </w:tcPr>
          <w:p w14:paraId="7C0042CE" w14:textId="77777777" w:rsidR="00C30711" w:rsidRPr="00F06BBC" w:rsidRDefault="00C30711" w:rsidP="0058409C">
            <w:pPr>
              <w:tabs>
                <w:tab w:val="left" w:pos="540"/>
              </w:tabs>
              <w:spacing w:line="360" w:lineRule="auto"/>
              <w:ind w:right="-90"/>
              <w:jc w:val="right"/>
              <w:rPr>
                <w:rFonts w:ascii="Arial" w:hAnsi="Arial" w:cs="Arial"/>
                <w:color w:val="000000"/>
                <w:sz w:val="17"/>
                <w:szCs w:val="17"/>
              </w:rPr>
            </w:pPr>
          </w:p>
        </w:tc>
        <w:tc>
          <w:tcPr>
            <w:tcW w:w="909" w:type="dxa"/>
          </w:tcPr>
          <w:p w14:paraId="310FD54B" w14:textId="77777777" w:rsidR="00C30711" w:rsidRPr="00F06BBC" w:rsidRDefault="00C30711" w:rsidP="0058409C">
            <w:pPr>
              <w:tabs>
                <w:tab w:val="left" w:pos="540"/>
              </w:tabs>
              <w:spacing w:line="360" w:lineRule="auto"/>
              <w:ind w:right="-90"/>
              <w:jc w:val="right"/>
              <w:rPr>
                <w:rFonts w:ascii="Arial" w:hAnsi="Arial" w:cs="Arial"/>
                <w:color w:val="000000"/>
                <w:sz w:val="17"/>
                <w:szCs w:val="17"/>
              </w:rPr>
            </w:pPr>
          </w:p>
        </w:tc>
        <w:tc>
          <w:tcPr>
            <w:tcW w:w="4230" w:type="dxa"/>
            <w:gridSpan w:val="4"/>
            <w:vAlign w:val="bottom"/>
          </w:tcPr>
          <w:p w14:paraId="47766CD9" w14:textId="77777777" w:rsidR="00C30711" w:rsidRPr="00F06BBC" w:rsidRDefault="00C30711" w:rsidP="0058409C">
            <w:pPr>
              <w:spacing w:line="360" w:lineRule="auto"/>
              <w:ind w:right="-90"/>
              <w:jc w:val="right"/>
              <w:rPr>
                <w:rFonts w:ascii="Arial" w:hAnsi="Arial" w:cs="Arial"/>
                <w:sz w:val="17"/>
                <w:szCs w:val="17"/>
                <w:lang w:val="en-GB"/>
              </w:rPr>
            </w:pPr>
            <w:r w:rsidRPr="00F06BBC">
              <w:rPr>
                <w:rFonts w:ascii="Arial" w:hAnsi="Arial" w:cs="Arial"/>
                <w:sz w:val="17"/>
                <w:szCs w:val="17"/>
                <w:lang w:val="en-GB"/>
              </w:rPr>
              <w:t>(Unit: Thousand Baht)</w:t>
            </w:r>
          </w:p>
        </w:tc>
      </w:tr>
      <w:tr w:rsidR="00C30711" w:rsidRPr="00F06BBC" w14:paraId="78163495" w14:textId="77777777" w:rsidTr="003E11A9">
        <w:trPr>
          <w:cantSplit/>
        </w:trPr>
        <w:tc>
          <w:tcPr>
            <w:tcW w:w="2961" w:type="dxa"/>
            <w:vAlign w:val="bottom"/>
          </w:tcPr>
          <w:p w14:paraId="51A9088C" w14:textId="77777777" w:rsidR="00C30711" w:rsidRPr="00F06BBC" w:rsidRDefault="00C30711" w:rsidP="0058409C">
            <w:pPr>
              <w:spacing w:line="360" w:lineRule="auto"/>
              <w:jc w:val="center"/>
              <w:rPr>
                <w:rFonts w:ascii="Arial" w:hAnsi="Arial" w:cs="Arial"/>
                <w:sz w:val="17"/>
                <w:szCs w:val="17"/>
              </w:rPr>
            </w:pPr>
          </w:p>
        </w:tc>
        <w:tc>
          <w:tcPr>
            <w:tcW w:w="1899" w:type="dxa"/>
            <w:gridSpan w:val="2"/>
            <w:vAlign w:val="bottom"/>
          </w:tcPr>
          <w:p w14:paraId="5CB9C59D" w14:textId="77777777" w:rsidR="00C30711" w:rsidRPr="00F06BBC" w:rsidRDefault="00C30711" w:rsidP="00196357">
            <w:pPr>
              <w:pBdr>
                <w:bottom w:val="single" w:sz="4" w:space="1" w:color="auto"/>
              </w:pBdr>
              <w:tabs>
                <w:tab w:val="clear" w:pos="1644"/>
                <w:tab w:val="left" w:pos="1680"/>
              </w:tabs>
              <w:spacing w:line="360" w:lineRule="auto"/>
              <w:ind w:left="-114"/>
              <w:jc w:val="center"/>
              <w:rPr>
                <w:rFonts w:ascii="Arial" w:hAnsi="Arial" w:cs="Arial"/>
                <w:sz w:val="17"/>
                <w:szCs w:val="17"/>
              </w:rPr>
            </w:pPr>
            <w:r w:rsidRPr="00F06BBC">
              <w:rPr>
                <w:rFonts w:ascii="Arial" w:hAnsi="Arial" w:cs="Arial"/>
                <w:sz w:val="17"/>
                <w:szCs w:val="17"/>
              </w:rPr>
              <w:t>Proportion of ownership</w:t>
            </w:r>
          </w:p>
          <w:p w14:paraId="5DDF014F" w14:textId="3E790DDE" w:rsidR="00C30711" w:rsidRPr="00F06BBC" w:rsidRDefault="00C30711" w:rsidP="00196357">
            <w:pPr>
              <w:pBdr>
                <w:bottom w:val="single" w:sz="4" w:space="1" w:color="auto"/>
              </w:pBdr>
              <w:tabs>
                <w:tab w:val="clear" w:pos="1644"/>
                <w:tab w:val="left" w:pos="1680"/>
              </w:tabs>
              <w:spacing w:line="360" w:lineRule="auto"/>
              <w:ind w:left="-114"/>
              <w:jc w:val="center"/>
              <w:rPr>
                <w:rFonts w:ascii="Arial" w:hAnsi="Arial" w:cs="Arial"/>
                <w:sz w:val="17"/>
                <w:szCs w:val="17"/>
              </w:rPr>
            </w:pPr>
            <w:r w:rsidRPr="00F06BBC">
              <w:rPr>
                <w:rFonts w:ascii="Arial" w:hAnsi="Arial" w:cs="Arial"/>
                <w:sz w:val="17"/>
                <w:szCs w:val="17"/>
              </w:rPr>
              <w:t>interests</w:t>
            </w:r>
            <w:r w:rsidR="00DE787D" w:rsidRPr="00F06BBC">
              <w:rPr>
                <w:rFonts w:ascii="Arial" w:hAnsi="Arial" w:cs="Arial"/>
                <w:sz w:val="17"/>
                <w:szCs w:val="17"/>
              </w:rPr>
              <w:t xml:space="preserve"> </w:t>
            </w:r>
            <w:r w:rsidRPr="00F06BBC">
              <w:rPr>
                <w:rFonts w:ascii="Arial" w:hAnsi="Arial" w:cs="Arial"/>
                <w:sz w:val="17"/>
                <w:szCs w:val="17"/>
              </w:rPr>
              <w:t>held by the NCI</w:t>
            </w:r>
            <w:r w:rsidR="00F447F5" w:rsidRPr="00F06BBC">
              <w:rPr>
                <w:rFonts w:ascii="Arial" w:hAnsi="Arial" w:cs="Arial"/>
                <w:sz w:val="17"/>
                <w:szCs w:val="17"/>
              </w:rPr>
              <w:t xml:space="preserve"> </w:t>
            </w:r>
            <w:r w:rsidR="00B52284" w:rsidRPr="00F06BBC">
              <w:rPr>
                <w:rFonts w:ascii="Arial" w:hAnsi="Arial" w:cs="Arial"/>
                <w:sz w:val="17"/>
                <w:szCs w:val="17"/>
              </w:rPr>
              <w:t>(%)</w:t>
            </w:r>
          </w:p>
        </w:tc>
        <w:tc>
          <w:tcPr>
            <w:tcW w:w="2133" w:type="dxa"/>
            <w:gridSpan w:val="2"/>
            <w:vAlign w:val="bottom"/>
          </w:tcPr>
          <w:p w14:paraId="4F421568" w14:textId="77777777" w:rsidR="00C30711" w:rsidRPr="00F06BBC" w:rsidRDefault="00C30711" w:rsidP="0058409C">
            <w:pPr>
              <w:pBdr>
                <w:bottom w:val="single" w:sz="4" w:space="1" w:color="auto"/>
              </w:pBdr>
              <w:spacing w:line="360" w:lineRule="auto"/>
              <w:jc w:val="center"/>
              <w:rPr>
                <w:rFonts w:ascii="Arial" w:hAnsi="Arial" w:cs="Arial"/>
                <w:sz w:val="17"/>
                <w:szCs w:val="17"/>
              </w:rPr>
            </w:pPr>
            <w:r w:rsidRPr="00F06BBC">
              <w:rPr>
                <w:rFonts w:ascii="Arial" w:hAnsi="Arial" w:cs="Arial"/>
                <w:sz w:val="17"/>
                <w:szCs w:val="17"/>
              </w:rPr>
              <w:t>Total comprehensive</w:t>
            </w:r>
          </w:p>
          <w:p w14:paraId="353C0B3A" w14:textId="77777777" w:rsidR="00C30711" w:rsidRPr="00F06BBC" w:rsidRDefault="00C30711" w:rsidP="0058409C">
            <w:pPr>
              <w:pBdr>
                <w:bottom w:val="single" w:sz="4" w:space="1" w:color="auto"/>
              </w:pBdr>
              <w:spacing w:line="360" w:lineRule="auto"/>
              <w:jc w:val="center"/>
              <w:rPr>
                <w:rFonts w:ascii="Arial" w:hAnsi="Arial" w:cs="Arial"/>
                <w:sz w:val="17"/>
                <w:szCs w:val="17"/>
              </w:rPr>
            </w:pPr>
            <w:r w:rsidRPr="00F06BBC">
              <w:rPr>
                <w:rFonts w:ascii="Arial" w:hAnsi="Arial" w:cs="Arial"/>
                <w:sz w:val="17"/>
                <w:szCs w:val="17"/>
              </w:rPr>
              <w:t>income allocated to NCI</w:t>
            </w:r>
          </w:p>
        </w:tc>
        <w:tc>
          <w:tcPr>
            <w:tcW w:w="2097" w:type="dxa"/>
            <w:gridSpan w:val="2"/>
            <w:vAlign w:val="bottom"/>
          </w:tcPr>
          <w:p w14:paraId="5B877EBE" w14:textId="77777777" w:rsidR="00C30711" w:rsidRPr="00F06BBC" w:rsidRDefault="00C30711" w:rsidP="0058409C">
            <w:pPr>
              <w:pBdr>
                <w:bottom w:val="single" w:sz="4" w:space="1" w:color="auto"/>
              </w:pBdr>
              <w:spacing w:line="360" w:lineRule="auto"/>
              <w:jc w:val="center"/>
              <w:rPr>
                <w:rFonts w:ascii="Arial" w:hAnsi="Arial" w:cs="Arial"/>
                <w:sz w:val="17"/>
                <w:szCs w:val="17"/>
              </w:rPr>
            </w:pPr>
            <w:r w:rsidRPr="00F06BBC">
              <w:rPr>
                <w:rFonts w:ascii="Arial" w:hAnsi="Arial" w:cs="Arial"/>
                <w:sz w:val="17"/>
                <w:szCs w:val="17"/>
              </w:rPr>
              <w:t>Accumulated NCI</w:t>
            </w:r>
          </w:p>
        </w:tc>
      </w:tr>
      <w:tr w:rsidR="00B1764E" w:rsidRPr="00F06BBC" w14:paraId="3706E07B" w14:textId="77777777" w:rsidTr="003E11A9">
        <w:trPr>
          <w:cantSplit/>
        </w:trPr>
        <w:tc>
          <w:tcPr>
            <w:tcW w:w="2961" w:type="dxa"/>
            <w:vAlign w:val="bottom"/>
          </w:tcPr>
          <w:p w14:paraId="06EC381C" w14:textId="77777777" w:rsidR="00B1764E" w:rsidRPr="00F06BBC" w:rsidRDefault="00B1764E" w:rsidP="00B1764E">
            <w:pPr>
              <w:pBdr>
                <w:bottom w:val="single" w:sz="4" w:space="1" w:color="auto"/>
              </w:pBdr>
              <w:spacing w:line="360" w:lineRule="auto"/>
              <w:ind w:right="-90"/>
              <w:jc w:val="center"/>
              <w:rPr>
                <w:rFonts w:ascii="Arial" w:hAnsi="Arial" w:cs="Arial"/>
                <w:color w:val="000000"/>
                <w:sz w:val="17"/>
                <w:szCs w:val="17"/>
                <w:lang w:val="en-GB"/>
              </w:rPr>
            </w:pPr>
            <w:r w:rsidRPr="00F06BBC">
              <w:rPr>
                <w:rFonts w:ascii="Arial" w:hAnsi="Arial" w:cs="Arial"/>
                <w:sz w:val="17"/>
                <w:szCs w:val="17"/>
              </w:rPr>
              <w:t>Name</w:t>
            </w:r>
            <w:r w:rsidRPr="00F06BBC">
              <w:rPr>
                <w:rFonts w:ascii="Arial" w:hAnsi="Arial" w:cs="Arial"/>
                <w:color w:val="000000"/>
                <w:sz w:val="17"/>
                <w:szCs w:val="17"/>
                <w:cs/>
              </w:rPr>
              <w:t xml:space="preserve"> </w:t>
            </w:r>
          </w:p>
        </w:tc>
        <w:tc>
          <w:tcPr>
            <w:tcW w:w="990" w:type="dxa"/>
          </w:tcPr>
          <w:p w14:paraId="2F3146F1" w14:textId="6D54A8CC" w:rsidR="00B1764E" w:rsidRPr="00F06BBC" w:rsidRDefault="00B1764E" w:rsidP="00B1764E">
            <w:pPr>
              <w:pBdr>
                <w:bottom w:val="single" w:sz="4" w:space="1" w:color="auto"/>
              </w:pBdr>
              <w:spacing w:line="360" w:lineRule="auto"/>
              <w:ind w:left="-49"/>
              <w:jc w:val="center"/>
              <w:rPr>
                <w:rFonts w:ascii="Arial" w:hAnsi="Arial" w:cs="Arial"/>
                <w:sz w:val="17"/>
                <w:szCs w:val="17"/>
              </w:rPr>
            </w:pPr>
            <w:r w:rsidRPr="00F06BBC">
              <w:rPr>
                <w:rFonts w:ascii="Arial" w:hAnsi="Arial" w:cs="Arial"/>
                <w:sz w:val="17"/>
                <w:szCs w:val="17"/>
              </w:rPr>
              <w:t>2019</w:t>
            </w:r>
          </w:p>
        </w:tc>
        <w:tc>
          <w:tcPr>
            <w:tcW w:w="909" w:type="dxa"/>
          </w:tcPr>
          <w:p w14:paraId="107B4AF1" w14:textId="1F4CD581" w:rsidR="00B1764E" w:rsidRPr="00F06BBC" w:rsidRDefault="00B1764E" w:rsidP="00B1764E">
            <w:pPr>
              <w:pBdr>
                <w:bottom w:val="single" w:sz="4" w:space="1" w:color="auto"/>
              </w:pBdr>
              <w:spacing w:line="360" w:lineRule="auto"/>
              <w:ind w:left="-49"/>
              <w:jc w:val="center"/>
              <w:rPr>
                <w:rFonts w:ascii="Arial" w:hAnsi="Arial" w:cs="Arial"/>
                <w:sz w:val="17"/>
                <w:szCs w:val="17"/>
              </w:rPr>
            </w:pPr>
            <w:r w:rsidRPr="00F06BBC">
              <w:rPr>
                <w:rFonts w:ascii="Arial" w:hAnsi="Arial" w:cs="Arial"/>
                <w:sz w:val="17"/>
                <w:szCs w:val="17"/>
              </w:rPr>
              <w:t>2018</w:t>
            </w:r>
          </w:p>
        </w:tc>
        <w:tc>
          <w:tcPr>
            <w:tcW w:w="1040" w:type="dxa"/>
          </w:tcPr>
          <w:p w14:paraId="64F6CCA6" w14:textId="1C488C04" w:rsidR="00B1764E" w:rsidRPr="00F06BBC" w:rsidRDefault="00B1764E" w:rsidP="00B1764E">
            <w:pPr>
              <w:pBdr>
                <w:bottom w:val="single" w:sz="4" w:space="1" w:color="auto"/>
              </w:pBdr>
              <w:spacing w:line="360" w:lineRule="auto"/>
              <w:ind w:left="-49"/>
              <w:jc w:val="center"/>
              <w:rPr>
                <w:rFonts w:ascii="Arial" w:hAnsi="Arial" w:cs="Arial"/>
                <w:sz w:val="17"/>
                <w:szCs w:val="17"/>
              </w:rPr>
            </w:pPr>
            <w:r w:rsidRPr="00F06BBC">
              <w:rPr>
                <w:rFonts w:ascii="Arial" w:hAnsi="Arial" w:cs="Arial"/>
                <w:sz w:val="17"/>
                <w:szCs w:val="17"/>
              </w:rPr>
              <w:t>2019</w:t>
            </w:r>
          </w:p>
        </w:tc>
        <w:tc>
          <w:tcPr>
            <w:tcW w:w="1093" w:type="dxa"/>
          </w:tcPr>
          <w:p w14:paraId="6B15F8FC" w14:textId="22904DC3" w:rsidR="00B1764E" w:rsidRPr="00F06BBC" w:rsidRDefault="00B1764E" w:rsidP="00B1764E">
            <w:pPr>
              <w:pBdr>
                <w:bottom w:val="single" w:sz="4" w:space="1" w:color="auto"/>
              </w:pBdr>
              <w:spacing w:line="360" w:lineRule="auto"/>
              <w:ind w:left="-49"/>
              <w:jc w:val="center"/>
              <w:rPr>
                <w:rFonts w:ascii="Arial" w:hAnsi="Arial" w:cs="Arial"/>
                <w:sz w:val="17"/>
                <w:szCs w:val="17"/>
              </w:rPr>
            </w:pPr>
            <w:r w:rsidRPr="00F06BBC">
              <w:rPr>
                <w:rFonts w:ascii="Arial" w:hAnsi="Arial" w:cs="Arial"/>
                <w:sz w:val="17"/>
                <w:szCs w:val="17"/>
              </w:rPr>
              <w:t>2018</w:t>
            </w:r>
          </w:p>
        </w:tc>
        <w:tc>
          <w:tcPr>
            <w:tcW w:w="1017" w:type="dxa"/>
          </w:tcPr>
          <w:p w14:paraId="44FDBEFA" w14:textId="3441A58E" w:rsidR="00B1764E" w:rsidRPr="00F06BBC" w:rsidRDefault="00B1764E" w:rsidP="00B1764E">
            <w:pPr>
              <w:pBdr>
                <w:bottom w:val="single" w:sz="4" w:space="1" w:color="auto"/>
              </w:pBdr>
              <w:spacing w:line="360" w:lineRule="auto"/>
              <w:ind w:left="-49"/>
              <w:jc w:val="center"/>
              <w:rPr>
                <w:rFonts w:ascii="Arial" w:hAnsi="Arial" w:cs="Arial"/>
                <w:sz w:val="17"/>
                <w:szCs w:val="17"/>
              </w:rPr>
            </w:pPr>
            <w:r w:rsidRPr="00F06BBC">
              <w:rPr>
                <w:rFonts w:ascii="Arial" w:hAnsi="Arial" w:cs="Arial"/>
                <w:sz w:val="17"/>
                <w:szCs w:val="17"/>
              </w:rPr>
              <w:t>2019</w:t>
            </w:r>
          </w:p>
        </w:tc>
        <w:tc>
          <w:tcPr>
            <w:tcW w:w="1080" w:type="dxa"/>
          </w:tcPr>
          <w:p w14:paraId="55945828" w14:textId="1E520D77" w:rsidR="00B1764E" w:rsidRPr="00F06BBC" w:rsidRDefault="00B1764E" w:rsidP="00B1764E">
            <w:pPr>
              <w:pBdr>
                <w:bottom w:val="single" w:sz="4" w:space="1" w:color="auto"/>
              </w:pBdr>
              <w:spacing w:line="360" w:lineRule="auto"/>
              <w:ind w:left="-49"/>
              <w:jc w:val="center"/>
              <w:rPr>
                <w:rFonts w:ascii="Arial" w:hAnsi="Arial" w:cs="Arial"/>
                <w:sz w:val="17"/>
                <w:szCs w:val="17"/>
              </w:rPr>
            </w:pPr>
            <w:r w:rsidRPr="00F06BBC">
              <w:rPr>
                <w:rFonts w:ascii="Arial" w:hAnsi="Arial" w:cs="Arial"/>
                <w:sz w:val="17"/>
                <w:szCs w:val="17"/>
              </w:rPr>
              <w:t>2018</w:t>
            </w:r>
          </w:p>
        </w:tc>
      </w:tr>
      <w:tr w:rsidR="00C30711" w:rsidRPr="00F06BBC" w14:paraId="10DBACAB" w14:textId="77777777" w:rsidTr="003E11A9">
        <w:trPr>
          <w:cantSplit/>
          <w:trHeight w:val="315"/>
        </w:trPr>
        <w:tc>
          <w:tcPr>
            <w:tcW w:w="2961" w:type="dxa"/>
          </w:tcPr>
          <w:p w14:paraId="1DDEA262" w14:textId="77777777" w:rsidR="00C30711" w:rsidRPr="00F06BBC" w:rsidRDefault="00C30711" w:rsidP="00196357">
            <w:pPr>
              <w:tabs>
                <w:tab w:val="left" w:pos="540"/>
              </w:tabs>
              <w:spacing w:line="360" w:lineRule="auto"/>
              <w:ind w:left="214" w:right="-108" w:hanging="214"/>
              <w:jc w:val="center"/>
              <w:rPr>
                <w:rFonts w:ascii="Arial" w:hAnsi="Arial" w:cs="Arial"/>
                <w:color w:val="000000"/>
                <w:sz w:val="10"/>
                <w:szCs w:val="10"/>
              </w:rPr>
            </w:pPr>
          </w:p>
        </w:tc>
        <w:tc>
          <w:tcPr>
            <w:tcW w:w="990" w:type="dxa"/>
            <w:shd w:val="clear" w:color="auto" w:fill="auto"/>
          </w:tcPr>
          <w:p w14:paraId="010838F6" w14:textId="77777777" w:rsidR="00C30711" w:rsidRPr="00F06BBC" w:rsidRDefault="00C30711" w:rsidP="00196357">
            <w:pPr>
              <w:tabs>
                <w:tab w:val="left" w:pos="540"/>
              </w:tabs>
              <w:spacing w:line="360" w:lineRule="auto"/>
              <w:ind w:left="-108"/>
              <w:jc w:val="center"/>
              <w:rPr>
                <w:rFonts w:ascii="Arial" w:hAnsi="Arial" w:cs="Arial"/>
                <w:color w:val="000000"/>
                <w:sz w:val="10"/>
                <w:szCs w:val="10"/>
              </w:rPr>
            </w:pPr>
          </w:p>
        </w:tc>
        <w:tc>
          <w:tcPr>
            <w:tcW w:w="909" w:type="dxa"/>
            <w:shd w:val="clear" w:color="auto" w:fill="auto"/>
          </w:tcPr>
          <w:p w14:paraId="337DE10D" w14:textId="77777777" w:rsidR="00C30711" w:rsidRPr="00F06BBC" w:rsidRDefault="00C30711" w:rsidP="00196357">
            <w:pPr>
              <w:tabs>
                <w:tab w:val="left" w:pos="540"/>
              </w:tabs>
              <w:spacing w:line="360" w:lineRule="auto"/>
              <w:ind w:left="-108"/>
              <w:jc w:val="center"/>
              <w:rPr>
                <w:rFonts w:ascii="Arial" w:hAnsi="Arial" w:cs="Arial"/>
                <w:color w:val="000000"/>
                <w:sz w:val="10"/>
                <w:szCs w:val="10"/>
              </w:rPr>
            </w:pPr>
          </w:p>
        </w:tc>
        <w:tc>
          <w:tcPr>
            <w:tcW w:w="1040" w:type="dxa"/>
            <w:shd w:val="clear" w:color="auto" w:fill="auto"/>
          </w:tcPr>
          <w:p w14:paraId="7F2F8597" w14:textId="77777777" w:rsidR="00C30711" w:rsidRPr="00F06BBC" w:rsidRDefault="00C30711" w:rsidP="00196357">
            <w:pPr>
              <w:tabs>
                <w:tab w:val="left" w:pos="540"/>
              </w:tabs>
              <w:spacing w:line="360" w:lineRule="auto"/>
              <w:ind w:left="-108" w:right="-43"/>
              <w:jc w:val="center"/>
              <w:rPr>
                <w:rFonts w:ascii="Arial" w:hAnsi="Arial" w:cs="Arial"/>
                <w:color w:val="000000"/>
                <w:sz w:val="10"/>
                <w:szCs w:val="10"/>
              </w:rPr>
            </w:pPr>
          </w:p>
        </w:tc>
        <w:tc>
          <w:tcPr>
            <w:tcW w:w="1093" w:type="dxa"/>
            <w:shd w:val="clear" w:color="auto" w:fill="auto"/>
          </w:tcPr>
          <w:p w14:paraId="5D24DD57" w14:textId="77777777" w:rsidR="00C30711" w:rsidRPr="00F06BBC" w:rsidRDefault="00C30711" w:rsidP="00196357">
            <w:pPr>
              <w:tabs>
                <w:tab w:val="left" w:pos="540"/>
              </w:tabs>
              <w:spacing w:line="360" w:lineRule="auto"/>
              <w:ind w:left="-108" w:right="-43"/>
              <w:jc w:val="center"/>
              <w:rPr>
                <w:rFonts w:ascii="Arial" w:hAnsi="Arial" w:cs="Arial"/>
                <w:color w:val="000000"/>
                <w:sz w:val="10"/>
                <w:szCs w:val="10"/>
              </w:rPr>
            </w:pPr>
          </w:p>
        </w:tc>
        <w:tc>
          <w:tcPr>
            <w:tcW w:w="1017" w:type="dxa"/>
            <w:shd w:val="clear" w:color="auto" w:fill="auto"/>
          </w:tcPr>
          <w:p w14:paraId="6A4C2EFD" w14:textId="77777777" w:rsidR="00C30711" w:rsidRPr="00F06BBC" w:rsidRDefault="00C30711" w:rsidP="00196357">
            <w:pPr>
              <w:tabs>
                <w:tab w:val="left" w:pos="540"/>
              </w:tabs>
              <w:spacing w:line="360" w:lineRule="auto"/>
              <w:ind w:left="-108" w:right="-43"/>
              <w:jc w:val="center"/>
              <w:rPr>
                <w:rFonts w:ascii="Arial" w:hAnsi="Arial" w:cs="Arial"/>
                <w:color w:val="000000"/>
                <w:sz w:val="10"/>
                <w:szCs w:val="10"/>
              </w:rPr>
            </w:pPr>
          </w:p>
        </w:tc>
        <w:tc>
          <w:tcPr>
            <w:tcW w:w="1080" w:type="dxa"/>
          </w:tcPr>
          <w:p w14:paraId="07B39EB1" w14:textId="77777777" w:rsidR="00C30711" w:rsidRPr="00F06BBC" w:rsidRDefault="00C30711" w:rsidP="00196357">
            <w:pPr>
              <w:tabs>
                <w:tab w:val="left" w:pos="540"/>
              </w:tabs>
              <w:spacing w:line="360" w:lineRule="auto"/>
              <w:ind w:left="-108" w:right="-43"/>
              <w:jc w:val="center"/>
              <w:rPr>
                <w:rFonts w:ascii="Arial" w:hAnsi="Arial" w:cs="Arial"/>
                <w:color w:val="000000"/>
                <w:sz w:val="10"/>
                <w:szCs w:val="10"/>
              </w:rPr>
            </w:pPr>
          </w:p>
        </w:tc>
      </w:tr>
      <w:tr w:rsidR="001D63C2" w:rsidRPr="00F06BBC" w14:paraId="5DDFDE01" w14:textId="77777777" w:rsidTr="003E11A9">
        <w:trPr>
          <w:cantSplit/>
        </w:trPr>
        <w:tc>
          <w:tcPr>
            <w:tcW w:w="2961" w:type="dxa"/>
          </w:tcPr>
          <w:p w14:paraId="567BD0B8" w14:textId="601B33F1" w:rsidR="001D63C2" w:rsidRPr="00F06BBC" w:rsidRDefault="001D63C2" w:rsidP="001D6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right="-102" w:hanging="180"/>
              <w:rPr>
                <w:rFonts w:ascii="Arial" w:hAnsi="Arial" w:cs="Arial"/>
                <w:spacing w:val="-4"/>
                <w:sz w:val="17"/>
                <w:szCs w:val="17"/>
              </w:rPr>
            </w:pPr>
            <w:r w:rsidRPr="00F06BBC">
              <w:rPr>
                <w:rFonts w:ascii="Arial" w:hAnsi="Arial" w:cs="Arial"/>
                <w:spacing w:val="-4"/>
                <w:sz w:val="17"/>
                <w:szCs w:val="17"/>
              </w:rPr>
              <w:t>WCI Holding Public Company Limited</w:t>
            </w:r>
          </w:p>
        </w:tc>
        <w:tc>
          <w:tcPr>
            <w:tcW w:w="990" w:type="dxa"/>
            <w:shd w:val="clear" w:color="auto" w:fill="auto"/>
          </w:tcPr>
          <w:p w14:paraId="67031050" w14:textId="6714A50B" w:rsidR="001D63C2" w:rsidRPr="00F06BBC" w:rsidRDefault="001D63C2" w:rsidP="001D63C2">
            <w:pPr>
              <w:spacing w:line="360" w:lineRule="auto"/>
              <w:jc w:val="center"/>
              <w:rPr>
                <w:rFonts w:ascii="Arial" w:hAnsi="Arial" w:cs="Arial"/>
                <w:sz w:val="17"/>
                <w:szCs w:val="17"/>
                <w:lang w:val="en-GB"/>
              </w:rPr>
            </w:pPr>
            <w:r w:rsidRPr="00F06BBC">
              <w:rPr>
                <w:rFonts w:ascii="Arial" w:hAnsi="Arial" w:cs="Arial"/>
                <w:sz w:val="17"/>
                <w:szCs w:val="17"/>
                <w:lang w:val="en-GB"/>
              </w:rPr>
              <w:t>44.00</w:t>
            </w:r>
          </w:p>
        </w:tc>
        <w:tc>
          <w:tcPr>
            <w:tcW w:w="909" w:type="dxa"/>
            <w:shd w:val="clear" w:color="auto" w:fill="auto"/>
          </w:tcPr>
          <w:p w14:paraId="7B95B55C" w14:textId="7BC24B8E" w:rsidR="001D63C2" w:rsidRPr="00F06BBC" w:rsidRDefault="001D63C2" w:rsidP="001D63C2">
            <w:pPr>
              <w:spacing w:line="360" w:lineRule="auto"/>
              <w:jc w:val="center"/>
              <w:rPr>
                <w:rFonts w:ascii="Arial" w:hAnsi="Arial" w:cs="Arial"/>
                <w:sz w:val="17"/>
                <w:szCs w:val="17"/>
                <w:lang w:val="en-GB"/>
              </w:rPr>
            </w:pPr>
            <w:r w:rsidRPr="00F06BBC">
              <w:rPr>
                <w:rFonts w:ascii="Arial" w:hAnsi="Arial" w:cs="Arial"/>
                <w:sz w:val="17"/>
                <w:szCs w:val="17"/>
                <w:lang w:val="en-GB"/>
              </w:rPr>
              <w:t>36.30</w:t>
            </w:r>
          </w:p>
        </w:tc>
        <w:tc>
          <w:tcPr>
            <w:tcW w:w="1040" w:type="dxa"/>
            <w:shd w:val="clear" w:color="auto" w:fill="auto"/>
          </w:tcPr>
          <w:p w14:paraId="395B84A1" w14:textId="03B90D26" w:rsidR="001D63C2" w:rsidRPr="00F06BBC" w:rsidRDefault="001D63C2" w:rsidP="001D63C2">
            <w:pPr>
              <w:tabs>
                <w:tab w:val="clear" w:pos="454"/>
                <w:tab w:val="clear" w:pos="680"/>
                <w:tab w:val="left" w:pos="0"/>
              </w:tabs>
              <w:spacing w:line="360" w:lineRule="auto"/>
              <w:jc w:val="right"/>
              <w:rPr>
                <w:rFonts w:ascii="Arial" w:hAnsi="Arial" w:cs="Arial"/>
                <w:sz w:val="17"/>
                <w:szCs w:val="17"/>
                <w:lang w:val="en-GB"/>
              </w:rPr>
            </w:pPr>
            <w:r w:rsidRPr="00320088">
              <w:rPr>
                <w:rFonts w:ascii="Arial" w:hAnsi="Arial" w:cs="Arial"/>
                <w:sz w:val="17"/>
                <w:szCs w:val="17"/>
                <w:highlight w:val="yellow"/>
              </w:rPr>
              <w:t>(308,087)</w:t>
            </w:r>
          </w:p>
        </w:tc>
        <w:tc>
          <w:tcPr>
            <w:tcW w:w="1093" w:type="dxa"/>
            <w:shd w:val="clear" w:color="auto" w:fill="auto"/>
          </w:tcPr>
          <w:p w14:paraId="06FBF839" w14:textId="6D3A2A57" w:rsidR="001D63C2" w:rsidRPr="00F06BBC" w:rsidRDefault="001D63C2" w:rsidP="001D63C2">
            <w:pPr>
              <w:tabs>
                <w:tab w:val="clear" w:pos="454"/>
                <w:tab w:val="clear" w:pos="680"/>
                <w:tab w:val="left" w:pos="0"/>
              </w:tabs>
              <w:spacing w:line="360" w:lineRule="auto"/>
              <w:jc w:val="right"/>
              <w:rPr>
                <w:rFonts w:ascii="Arial" w:hAnsi="Arial" w:cs="Arial"/>
                <w:sz w:val="17"/>
                <w:szCs w:val="17"/>
                <w:lang w:val="en-GB"/>
              </w:rPr>
            </w:pPr>
            <w:r w:rsidRPr="00F06BBC">
              <w:rPr>
                <w:rFonts w:ascii="Arial" w:hAnsi="Arial" w:cs="Arial"/>
                <w:sz w:val="17"/>
                <w:szCs w:val="17"/>
                <w:lang w:val="en-GB"/>
              </w:rPr>
              <w:t>(148,807)</w:t>
            </w:r>
          </w:p>
        </w:tc>
        <w:tc>
          <w:tcPr>
            <w:tcW w:w="1017" w:type="dxa"/>
            <w:shd w:val="clear" w:color="auto" w:fill="auto"/>
          </w:tcPr>
          <w:p w14:paraId="0B6E4D1F" w14:textId="6B774D01" w:rsidR="001D63C2" w:rsidRPr="00320088" w:rsidRDefault="001D63C2" w:rsidP="001D63C2">
            <w:pPr>
              <w:tabs>
                <w:tab w:val="clear" w:pos="454"/>
                <w:tab w:val="clear" w:pos="680"/>
                <w:tab w:val="left" w:pos="0"/>
              </w:tabs>
              <w:spacing w:line="360" w:lineRule="auto"/>
              <w:jc w:val="right"/>
              <w:rPr>
                <w:rFonts w:ascii="Arial" w:hAnsi="Arial" w:cs="Arial"/>
                <w:sz w:val="17"/>
                <w:szCs w:val="17"/>
                <w:highlight w:val="yellow"/>
                <w:lang w:val="en-GB"/>
              </w:rPr>
            </w:pPr>
            <w:r w:rsidRPr="00320088">
              <w:rPr>
                <w:rFonts w:ascii="Arial" w:hAnsi="Arial" w:cs="Arial"/>
                <w:sz w:val="17"/>
                <w:szCs w:val="17"/>
                <w:highlight w:val="yellow"/>
              </w:rPr>
              <w:t>(420,599)</w:t>
            </w:r>
          </w:p>
        </w:tc>
        <w:tc>
          <w:tcPr>
            <w:tcW w:w="1080" w:type="dxa"/>
          </w:tcPr>
          <w:p w14:paraId="21914A66" w14:textId="34D544B2" w:rsidR="001D63C2" w:rsidRPr="00F06BBC" w:rsidRDefault="001D63C2" w:rsidP="001D63C2">
            <w:pPr>
              <w:tabs>
                <w:tab w:val="clear" w:pos="454"/>
                <w:tab w:val="clear" w:pos="680"/>
                <w:tab w:val="left" w:pos="0"/>
              </w:tabs>
              <w:spacing w:line="360" w:lineRule="auto"/>
              <w:jc w:val="right"/>
              <w:rPr>
                <w:rFonts w:ascii="Arial" w:hAnsi="Arial" w:cs="Arial"/>
                <w:sz w:val="17"/>
                <w:szCs w:val="17"/>
                <w:lang w:val="en-GB"/>
              </w:rPr>
            </w:pPr>
            <w:r w:rsidRPr="00F06BBC">
              <w:rPr>
                <w:rFonts w:ascii="Arial" w:hAnsi="Arial" w:cs="Arial"/>
                <w:sz w:val="17"/>
                <w:szCs w:val="17"/>
                <w:lang w:val="en-GB"/>
              </w:rPr>
              <w:t>(167,452)</w:t>
            </w:r>
          </w:p>
        </w:tc>
      </w:tr>
      <w:tr w:rsidR="001D63C2" w:rsidRPr="00F06BBC" w14:paraId="7A506055" w14:textId="77777777" w:rsidTr="003E11A9">
        <w:trPr>
          <w:cantSplit/>
        </w:trPr>
        <w:tc>
          <w:tcPr>
            <w:tcW w:w="2961" w:type="dxa"/>
          </w:tcPr>
          <w:p w14:paraId="7054B9FB" w14:textId="77777777" w:rsidR="001D63C2" w:rsidRPr="00F06BBC" w:rsidRDefault="001D63C2" w:rsidP="001D6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7"/>
                <w:szCs w:val="17"/>
                <w:lang w:val="en-GB"/>
              </w:rPr>
            </w:pPr>
            <w:r w:rsidRPr="00F06BBC">
              <w:rPr>
                <w:rFonts w:ascii="Arial" w:hAnsi="Arial" w:cs="Arial"/>
                <w:spacing w:val="-4"/>
                <w:sz w:val="17"/>
                <w:szCs w:val="17"/>
              </w:rPr>
              <w:t>Siam Snail Company Limited</w:t>
            </w:r>
          </w:p>
        </w:tc>
        <w:tc>
          <w:tcPr>
            <w:tcW w:w="990" w:type="dxa"/>
            <w:shd w:val="clear" w:color="auto" w:fill="auto"/>
          </w:tcPr>
          <w:p w14:paraId="7D6FC86B" w14:textId="1F1312FD" w:rsidR="001D63C2" w:rsidRPr="00F06BBC" w:rsidRDefault="001D63C2" w:rsidP="001D63C2">
            <w:pPr>
              <w:spacing w:line="360" w:lineRule="auto"/>
              <w:jc w:val="center"/>
              <w:rPr>
                <w:rFonts w:ascii="Arial" w:hAnsi="Arial" w:cs="Arial"/>
                <w:sz w:val="17"/>
                <w:szCs w:val="17"/>
                <w:lang w:val="en-GB"/>
              </w:rPr>
            </w:pPr>
            <w:r w:rsidRPr="00F06BBC">
              <w:rPr>
                <w:rFonts w:ascii="Arial" w:hAnsi="Arial" w:cs="Arial"/>
                <w:sz w:val="17"/>
                <w:szCs w:val="17"/>
                <w:lang w:val="en-GB"/>
              </w:rPr>
              <w:t>49.00</w:t>
            </w:r>
          </w:p>
        </w:tc>
        <w:tc>
          <w:tcPr>
            <w:tcW w:w="909" w:type="dxa"/>
            <w:shd w:val="clear" w:color="auto" w:fill="auto"/>
          </w:tcPr>
          <w:p w14:paraId="4468A2FD" w14:textId="67D975DA" w:rsidR="001D63C2" w:rsidRPr="00F06BBC" w:rsidRDefault="001D63C2" w:rsidP="001D63C2">
            <w:pPr>
              <w:spacing w:line="360" w:lineRule="auto"/>
              <w:jc w:val="center"/>
              <w:rPr>
                <w:rFonts w:ascii="Arial" w:hAnsi="Arial" w:cs="Arial"/>
                <w:sz w:val="17"/>
                <w:szCs w:val="17"/>
                <w:lang w:val="en-GB"/>
              </w:rPr>
            </w:pPr>
            <w:r w:rsidRPr="00F06BBC">
              <w:rPr>
                <w:rFonts w:ascii="Arial" w:hAnsi="Arial" w:cs="Arial"/>
                <w:sz w:val="17"/>
                <w:szCs w:val="17"/>
                <w:lang w:val="en-GB"/>
              </w:rPr>
              <w:t>49.00</w:t>
            </w:r>
          </w:p>
        </w:tc>
        <w:tc>
          <w:tcPr>
            <w:tcW w:w="1040" w:type="dxa"/>
            <w:shd w:val="clear" w:color="auto" w:fill="auto"/>
          </w:tcPr>
          <w:p w14:paraId="7D418FF5" w14:textId="5AD213E0" w:rsidR="001D63C2" w:rsidRPr="00F06BBC" w:rsidRDefault="001D63C2" w:rsidP="001D63C2">
            <w:pPr>
              <w:pBdr>
                <w:bottom w:val="single" w:sz="4" w:space="1" w:color="auto"/>
              </w:pBdr>
              <w:tabs>
                <w:tab w:val="clear" w:pos="454"/>
                <w:tab w:val="clear" w:pos="680"/>
                <w:tab w:val="left" w:pos="0"/>
              </w:tabs>
              <w:spacing w:line="360" w:lineRule="auto"/>
              <w:jc w:val="right"/>
              <w:rPr>
                <w:rFonts w:ascii="Arial" w:hAnsi="Arial" w:cs="Arial"/>
                <w:sz w:val="17"/>
                <w:szCs w:val="17"/>
                <w:lang w:val="en-GB"/>
              </w:rPr>
            </w:pPr>
            <w:r w:rsidRPr="00F06BBC">
              <w:rPr>
                <w:rFonts w:ascii="Arial" w:hAnsi="Arial" w:cs="Arial"/>
                <w:sz w:val="17"/>
                <w:szCs w:val="17"/>
              </w:rPr>
              <w:t>(9,823)</w:t>
            </w:r>
          </w:p>
        </w:tc>
        <w:tc>
          <w:tcPr>
            <w:tcW w:w="1093" w:type="dxa"/>
            <w:shd w:val="clear" w:color="auto" w:fill="auto"/>
          </w:tcPr>
          <w:p w14:paraId="573CB837" w14:textId="48516399" w:rsidR="001D63C2" w:rsidRPr="00F06BBC" w:rsidRDefault="001D63C2" w:rsidP="001D63C2">
            <w:pPr>
              <w:tabs>
                <w:tab w:val="clear" w:pos="454"/>
                <w:tab w:val="clear" w:pos="680"/>
                <w:tab w:val="left" w:pos="0"/>
              </w:tabs>
              <w:spacing w:line="360" w:lineRule="auto"/>
              <w:jc w:val="right"/>
              <w:rPr>
                <w:rFonts w:ascii="Arial" w:hAnsi="Arial" w:cs="Arial"/>
                <w:sz w:val="17"/>
                <w:szCs w:val="17"/>
                <w:lang w:val="en-GB"/>
              </w:rPr>
            </w:pPr>
            <w:r w:rsidRPr="00F06BBC">
              <w:rPr>
                <w:rFonts w:ascii="Arial" w:hAnsi="Arial" w:cs="Arial"/>
                <w:sz w:val="17"/>
                <w:szCs w:val="17"/>
                <w:lang w:val="en-GB"/>
              </w:rPr>
              <w:t>(3,687)</w:t>
            </w:r>
          </w:p>
        </w:tc>
        <w:tc>
          <w:tcPr>
            <w:tcW w:w="1017" w:type="dxa"/>
            <w:shd w:val="clear" w:color="auto" w:fill="auto"/>
          </w:tcPr>
          <w:p w14:paraId="4F740CE4" w14:textId="1C7C7DCB" w:rsidR="001D63C2" w:rsidRPr="00320088" w:rsidRDefault="001D63C2" w:rsidP="001D63C2">
            <w:pPr>
              <w:pBdr>
                <w:bottom w:val="single" w:sz="4" w:space="1" w:color="auto"/>
              </w:pBdr>
              <w:tabs>
                <w:tab w:val="clear" w:pos="454"/>
                <w:tab w:val="clear" w:pos="680"/>
                <w:tab w:val="left" w:pos="0"/>
              </w:tabs>
              <w:spacing w:line="360" w:lineRule="auto"/>
              <w:jc w:val="right"/>
              <w:rPr>
                <w:rFonts w:ascii="Arial" w:hAnsi="Arial" w:cs="Arial"/>
                <w:sz w:val="17"/>
                <w:szCs w:val="17"/>
                <w:highlight w:val="yellow"/>
                <w:lang w:val="en-GB"/>
              </w:rPr>
            </w:pPr>
            <w:r w:rsidRPr="00320088">
              <w:rPr>
                <w:rFonts w:ascii="Arial" w:hAnsi="Arial" w:cs="Arial"/>
                <w:sz w:val="17"/>
                <w:szCs w:val="17"/>
                <w:highlight w:val="yellow"/>
              </w:rPr>
              <w:t>(8,11</w:t>
            </w:r>
            <w:r w:rsidR="00C25E12" w:rsidRPr="00320088">
              <w:rPr>
                <w:rFonts w:ascii="Arial" w:hAnsi="Arial" w:cs="Browallia New"/>
                <w:sz w:val="17"/>
                <w:szCs w:val="21"/>
                <w:highlight w:val="yellow"/>
              </w:rPr>
              <w:t>4</w:t>
            </w:r>
            <w:r w:rsidRPr="00320088">
              <w:rPr>
                <w:rFonts w:ascii="Arial" w:hAnsi="Arial" w:cs="Arial"/>
                <w:sz w:val="17"/>
                <w:szCs w:val="17"/>
                <w:highlight w:val="yellow"/>
              </w:rPr>
              <w:t>)</w:t>
            </w:r>
          </w:p>
        </w:tc>
        <w:tc>
          <w:tcPr>
            <w:tcW w:w="1080" w:type="dxa"/>
            <w:shd w:val="clear" w:color="auto" w:fill="auto"/>
          </w:tcPr>
          <w:p w14:paraId="321F6AC9" w14:textId="618F613C" w:rsidR="001D63C2" w:rsidRPr="00F06BBC" w:rsidRDefault="001D63C2" w:rsidP="001D63C2">
            <w:pPr>
              <w:tabs>
                <w:tab w:val="clear" w:pos="454"/>
                <w:tab w:val="clear" w:pos="680"/>
                <w:tab w:val="left" w:pos="0"/>
              </w:tabs>
              <w:spacing w:line="360" w:lineRule="auto"/>
              <w:jc w:val="right"/>
              <w:rPr>
                <w:rFonts w:ascii="Arial" w:hAnsi="Arial" w:cs="Arial"/>
                <w:sz w:val="17"/>
                <w:szCs w:val="17"/>
                <w:lang w:val="en-GB"/>
              </w:rPr>
            </w:pPr>
            <w:r w:rsidRPr="00F06BBC">
              <w:rPr>
                <w:rFonts w:ascii="Arial" w:hAnsi="Arial" w:cs="Arial"/>
                <w:sz w:val="17"/>
                <w:szCs w:val="17"/>
                <w:lang w:val="en-GB"/>
              </w:rPr>
              <w:t>1,709</w:t>
            </w:r>
          </w:p>
        </w:tc>
      </w:tr>
      <w:tr w:rsidR="001D63C2" w:rsidRPr="00F06BBC" w14:paraId="34BE2756" w14:textId="77777777" w:rsidTr="003E11A9">
        <w:trPr>
          <w:cantSplit/>
        </w:trPr>
        <w:tc>
          <w:tcPr>
            <w:tcW w:w="2961" w:type="dxa"/>
          </w:tcPr>
          <w:p w14:paraId="788C895F" w14:textId="2ECA96F8" w:rsidR="001D63C2" w:rsidRPr="00F06BBC" w:rsidRDefault="001D63C2" w:rsidP="001D63C2">
            <w:pPr>
              <w:spacing w:line="360" w:lineRule="auto"/>
              <w:rPr>
                <w:rFonts w:ascii="Arial" w:hAnsi="Arial" w:cs="Arial"/>
                <w:sz w:val="17"/>
                <w:szCs w:val="17"/>
              </w:rPr>
            </w:pPr>
            <w:r w:rsidRPr="00F06BBC">
              <w:rPr>
                <w:rFonts w:ascii="Arial" w:hAnsi="Arial" w:cs="Arial"/>
                <w:sz w:val="17"/>
                <w:szCs w:val="17"/>
              </w:rPr>
              <w:t xml:space="preserve">   Total</w:t>
            </w:r>
          </w:p>
        </w:tc>
        <w:tc>
          <w:tcPr>
            <w:tcW w:w="990" w:type="dxa"/>
            <w:shd w:val="clear" w:color="auto" w:fill="auto"/>
          </w:tcPr>
          <w:p w14:paraId="427F0250" w14:textId="77777777" w:rsidR="001D63C2" w:rsidRPr="00F06BBC" w:rsidRDefault="001D63C2" w:rsidP="001D63C2">
            <w:pPr>
              <w:spacing w:line="360" w:lineRule="auto"/>
              <w:jc w:val="center"/>
              <w:rPr>
                <w:rFonts w:ascii="Arial" w:hAnsi="Arial" w:cs="Arial"/>
                <w:sz w:val="17"/>
                <w:szCs w:val="17"/>
                <w:lang w:val="en-GB"/>
              </w:rPr>
            </w:pPr>
          </w:p>
        </w:tc>
        <w:tc>
          <w:tcPr>
            <w:tcW w:w="909" w:type="dxa"/>
            <w:shd w:val="clear" w:color="auto" w:fill="auto"/>
          </w:tcPr>
          <w:p w14:paraId="1D889A32" w14:textId="77777777" w:rsidR="001D63C2" w:rsidRPr="00F06BBC" w:rsidRDefault="001D63C2" w:rsidP="001D63C2">
            <w:pPr>
              <w:spacing w:line="360" w:lineRule="auto"/>
              <w:jc w:val="center"/>
              <w:rPr>
                <w:rFonts w:ascii="Arial" w:hAnsi="Arial" w:cs="Arial"/>
                <w:sz w:val="17"/>
                <w:szCs w:val="17"/>
                <w:lang w:val="en-GB"/>
              </w:rPr>
            </w:pPr>
          </w:p>
        </w:tc>
        <w:tc>
          <w:tcPr>
            <w:tcW w:w="1040" w:type="dxa"/>
            <w:shd w:val="clear" w:color="auto" w:fill="auto"/>
            <w:vAlign w:val="bottom"/>
          </w:tcPr>
          <w:p w14:paraId="1C902F8E" w14:textId="6EF29C14" w:rsidR="001D63C2" w:rsidRPr="00F06BBC" w:rsidRDefault="001D63C2" w:rsidP="001D63C2">
            <w:pPr>
              <w:pBdr>
                <w:bottom w:val="single" w:sz="12" w:space="1" w:color="auto"/>
              </w:pBdr>
              <w:overflowPunct w:val="0"/>
              <w:autoSpaceDE w:val="0"/>
              <w:autoSpaceDN w:val="0"/>
              <w:adjustRightInd w:val="0"/>
              <w:spacing w:line="360" w:lineRule="auto"/>
              <w:ind w:right="-36"/>
              <w:jc w:val="right"/>
              <w:rPr>
                <w:rFonts w:ascii="Arial" w:hAnsi="Arial" w:cs="Arial"/>
                <w:sz w:val="17"/>
                <w:szCs w:val="17"/>
              </w:rPr>
            </w:pPr>
            <w:r w:rsidRPr="00320088">
              <w:rPr>
                <w:rFonts w:ascii="Arial" w:hAnsi="Arial" w:cs="Arial"/>
                <w:sz w:val="17"/>
                <w:szCs w:val="17"/>
                <w:highlight w:val="yellow"/>
                <w:lang w:val="en-GB"/>
              </w:rPr>
              <w:t>(317,910)</w:t>
            </w:r>
          </w:p>
        </w:tc>
        <w:tc>
          <w:tcPr>
            <w:tcW w:w="1093" w:type="dxa"/>
            <w:shd w:val="clear" w:color="auto" w:fill="auto"/>
            <w:vAlign w:val="bottom"/>
          </w:tcPr>
          <w:p w14:paraId="627D27AF" w14:textId="6C5A8D9B" w:rsidR="001D63C2" w:rsidRPr="00F06BBC" w:rsidRDefault="001D63C2" w:rsidP="001D63C2">
            <w:pPr>
              <w:pBdr>
                <w:top w:val="single" w:sz="4" w:space="1" w:color="auto"/>
                <w:bottom w:val="single" w:sz="12" w:space="1" w:color="auto"/>
              </w:pBdr>
              <w:overflowPunct w:val="0"/>
              <w:autoSpaceDE w:val="0"/>
              <w:autoSpaceDN w:val="0"/>
              <w:adjustRightInd w:val="0"/>
              <w:spacing w:line="360" w:lineRule="auto"/>
              <w:ind w:right="-36"/>
              <w:jc w:val="right"/>
              <w:rPr>
                <w:rFonts w:ascii="Arial" w:hAnsi="Arial" w:cs="Arial"/>
                <w:sz w:val="17"/>
                <w:szCs w:val="17"/>
              </w:rPr>
            </w:pPr>
            <w:r w:rsidRPr="00F06BBC">
              <w:rPr>
                <w:rFonts w:ascii="Arial" w:hAnsi="Arial" w:cs="Arial"/>
                <w:sz w:val="17"/>
                <w:szCs w:val="17"/>
                <w:lang w:val="en-GB"/>
              </w:rPr>
              <w:t>(152,494)</w:t>
            </w:r>
          </w:p>
        </w:tc>
        <w:tc>
          <w:tcPr>
            <w:tcW w:w="1017" w:type="dxa"/>
            <w:shd w:val="clear" w:color="auto" w:fill="auto"/>
            <w:vAlign w:val="bottom"/>
          </w:tcPr>
          <w:p w14:paraId="76686140" w14:textId="00F1FADA" w:rsidR="001D63C2" w:rsidRPr="00320088" w:rsidRDefault="001D63C2" w:rsidP="001D63C2">
            <w:pPr>
              <w:pBdr>
                <w:bottom w:val="single" w:sz="12" w:space="1" w:color="auto"/>
              </w:pBdr>
              <w:overflowPunct w:val="0"/>
              <w:autoSpaceDE w:val="0"/>
              <w:autoSpaceDN w:val="0"/>
              <w:adjustRightInd w:val="0"/>
              <w:spacing w:line="360" w:lineRule="auto"/>
              <w:ind w:right="-36"/>
              <w:jc w:val="right"/>
              <w:rPr>
                <w:rFonts w:ascii="Arial" w:hAnsi="Arial" w:cs="Arial"/>
                <w:sz w:val="17"/>
                <w:szCs w:val="17"/>
                <w:highlight w:val="yellow"/>
              </w:rPr>
            </w:pPr>
            <w:r w:rsidRPr="00320088">
              <w:rPr>
                <w:rFonts w:ascii="Arial" w:hAnsi="Arial" w:cs="Arial"/>
                <w:sz w:val="17"/>
                <w:szCs w:val="17"/>
                <w:highlight w:val="yellow"/>
              </w:rPr>
              <w:t>(428,713)</w:t>
            </w:r>
          </w:p>
        </w:tc>
        <w:tc>
          <w:tcPr>
            <w:tcW w:w="1080" w:type="dxa"/>
            <w:vAlign w:val="bottom"/>
          </w:tcPr>
          <w:p w14:paraId="1D67DE0C" w14:textId="6FBB48B5" w:rsidR="001D63C2" w:rsidRPr="00F06BBC" w:rsidRDefault="001D63C2" w:rsidP="001D63C2">
            <w:pPr>
              <w:pBdr>
                <w:top w:val="single" w:sz="4" w:space="1" w:color="auto"/>
                <w:bottom w:val="single" w:sz="12" w:space="1" w:color="auto"/>
              </w:pBdr>
              <w:overflowPunct w:val="0"/>
              <w:autoSpaceDE w:val="0"/>
              <w:autoSpaceDN w:val="0"/>
              <w:adjustRightInd w:val="0"/>
              <w:spacing w:line="360" w:lineRule="auto"/>
              <w:ind w:right="-36"/>
              <w:jc w:val="right"/>
              <w:rPr>
                <w:rFonts w:ascii="Arial" w:hAnsi="Arial" w:cs="Arial"/>
                <w:sz w:val="17"/>
                <w:szCs w:val="17"/>
              </w:rPr>
            </w:pPr>
            <w:r w:rsidRPr="00F06BBC">
              <w:rPr>
                <w:rFonts w:ascii="Arial" w:hAnsi="Arial" w:cs="Arial"/>
                <w:sz w:val="17"/>
                <w:szCs w:val="17"/>
                <w:lang w:val="en-GB"/>
              </w:rPr>
              <w:t>(165,743)</w:t>
            </w:r>
          </w:p>
        </w:tc>
      </w:tr>
    </w:tbl>
    <w:p w14:paraId="61A35CC1" w14:textId="22DCC6BF" w:rsidR="00B32BE9" w:rsidRPr="00F06BBC" w:rsidRDefault="00B32BE9" w:rsidP="00677BD6">
      <w:pPr>
        <w:tabs>
          <w:tab w:val="clear" w:pos="454"/>
          <w:tab w:val="clear" w:pos="907"/>
          <w:tab w:val="left" w:pos="540"/>
        </w:tabs>
        <w:spacing w:line="360" w:lineRule="auto"/>
        <w:jc w:val="thaiDistribute"/>
        <w:rPr>
          <w:rFonts w:ascii="Arial" w:hAnsi="Arial" w:cstheme="minorBidi"/>
          <w:sz w:val="19"/>
          <w:szCs w:val="19"/>
        </w:rPr>
      </w:pPr>
    </w:p>
    <w:p w14:paraId="27BABD17" w14:textId="7035B794" w:rsidR="00012FFB" w:rsidRPr="00F06BBC" w:rsidRDefault="00012FFB" w:rsidP="00677BD6">
      <w:pPr>
        <w:tabs>
          <w:tab w:val="clear" w:pos="454"/>
          <w:tab w:val="clear" w:pos="907"/>
          <w:tab w:val="left" w:pos="540"/>
        </w:tabs>
        <w:spacing w:line="360" w:lineRule="auto"/>
        <w:jc w:val="thaiDistribute"/>
        <w:rPr>
          <w:rFonts w:ascii="Arial" w:hAnsi="Arial" w:cstheme="minorBidi"/>
          <w:sz w:val="19"/>
          <w:szCs w:val="19"/>
        </w:rPr>
      </w:pPr>
    </w:p>
    <w:p w14:paraId="57D08ED1" w14:textId="77777777" w:rsidR="004A4027" w:rsidRPr="00F06BBC" w:rsidRDefault="004A4027" w:rsidP="00677BD6">
      <w:pPr>
        <w:tabs>
          <w:tab w:val="clear" w:pos="454"/>
          <w:tab w:val="clear" w:pos="907"/>
          <w:tab w:val="left" w:pos="540"/>
        </w:tabs>
        <w:spacing w:line="360" w:lineRule="auto"/>
        <w:jc w:val="thaiDistribute"/>
        <w:rPr>
          <w:rFonts w:ascii="Arial" w:hAnsi="Arial" w:cstheme="minorBidi"/>
          <w:sz w:val="19"/>
          <w:szCs w:val="19"/>
        </w:rPr>
      </w:pPr>
    </w:p>
    <w:p w14:paraId="64CB6CE8" w14:textId="57387802" w:rsidR="00A554EF" w:rsidRPr="00F06BBC" w:rsidRDefault="00C30711" w:rsidP="00C14787">
      <w:pPr>
        <w:tabs>
          <w:tab w:val="clear" w:pos="454"/>
          <w:tab w:val="clear" w:pos="907"/>
          <w:tab w:val="left" w:pos="540"/>
        </w:tabs>
        <w:spacing w:line="360" w:lineRule="auto"/>
        <w:ind w:left="450"/>
        <w:jc w:val="thaiDistribute"/>
        <w:rPr>
          <w:rFonts w:ascii="Arial" w:hAnsi="Arial" w:cstheme="minorBidi"/>
          <w:sz w:val="19"/>
          <w:szCs w:val="19"/>
        </w:rPr>
      </w:pPr>
      <w:proofErr w:type="spellStart"/>
      <w:r w:rsidRPr="00F06BBC">
        <w:rPr>
          <w:rFonts w:ascii="Arial" w:hAnsi="Arial" w:cs="Arial"/>
          <w:sz w:val="19"/>
          <w:szCs w:val="19"/>
        </w:rPr>
        <w:lastRenderedPageBreak/>
        <w:t>Summarised</w:t>
      </w:r>
      <w:proofErr w:type="spellEnd"/>
      <w:r w:rsidRPr="00F06BBC">
        <w:rPr>
          <w:rFonts w:ascii="Arial" w:hAnsi="Arial" w:cs="Arial"/>
          <w:sz w:val="19"/>
          <w:szCs w:val="19"/>
        </w:rPr>
        <w:t xml:space="preserve"> financial information </w:t>
      </w:r>
      <w:r w:rsidR="005F6A6B" w:rsidRPr="00F06BBC">
        <w:rPr>
          <w:rFonts w:ascii="Arial" w:hAnsi="Arial" w:cs="Arial"/>
          <w:sz w:val="19"/>
          <w:szCs w:val="19"/>
        </w:rPr>
        <w:t xml:space="preserve">for </w:t>
      </w:r>
      <w:r w:rsidR="00FA0368" w:rsidRPr="00F06BBC">
        <w:rPr>
          <w:rFonts w:ascii="Arial" w:hAnsi="Arial" w:cs="Arial"/>
          <w:sz w:val="19"/>
          <w:szCs w:val="19"/>
        </w:rPr>
        <w:t>WCI Holding Public Company Limited</w:t>
      </w:r>
      <w:r w:rsidR="005F6A6B" w:rsidRPr="00F06BBC">
        <w:rPr>
          <w:rFonts w:ascii="Arial" w:hAnsi="Arial" w:cs="Arial"/>
          <w:sz w:val="19"/>
          <w:szCs w:val="19"/>
        </w:rPr>
        <w:t xml:space="preserve"> and Siam Snail Company Limited </w:t>
      </w:r>
      <w:r w:rsidRPr="00F06BBC">
        <w:rPr>
          <w:rFonts w:ascii="Arial" w:hAnsi="Arial" w:cs="Arial"/>
          <w:sz w:val="19"/>
          <w:szCs w:val="19"/>
        </w:rPr>
        <w:t>before eliminations</w:t>
      </w:r>
      <w:r w:rsidR="00CF0127" w:rsidRPr="00F06BBC">
        <w:rPr>
          <w:rFonts w:ascii="Arial" w:hAnsi="Arial" w:cs="Arial"/>
          <w:sz w:val="19"/>
          <w:szCs w:val="19"/>
        </w:rPr>
        <w:t xml:space="preserve"> and other consolidation adjustments</w:t>
      </w:r>
      <w:r w:rsidRPr="00F06BBC">
        <w:rPr>
          <w:rFonts w:ascii="Arial" w:hAnsi="Arial" w:cs="Arial"/>
          <w:sz w:val="19"/>
          <w:szCs w:val="19"/>
        </w:rPr>
        <w:t>, is as follow:</w:t>
      </w:r>
    </w:p>
    <w:p w14:paraId="2F8DB75B" w14:textId="77777777" w:rsidR="00282A17" w:rsidRPr="00F06BBC" w:rsidRDefault="00282A17" w:rsidP="00C14787">
      <w:pPr>
        <w:tabs>
          <w:tab w:val="clear" w:pos="454"/>
          <w:tab w:val="clear" w:pos="907"/>
          <w:tab w:val="left" w:pos="540"/>
        </w:tabs>
        <w:spacing w:line="360" w:lineRule="auto"/>
        <w:ind w:left="450"/>
        <w:jc w:val="thaiDistribute"/>
        <w:rPr>
          <w:rFonts w:ascii="Arial" w:hAnsi="Arial" w:cstheme="minorBidi"/>
          <w:sz w:val="19"/>
          <w:szCs w:val="19"/>
        </w:rPr>
      </w:pPr>
    </w:p>
    <w:tbl>
      <w:tblPr>
        <w:tblW w:w="9076" w:type="dxa"/>
        <w:tblInd w:w="468" w:type="dxa"/>
        <w:tblLayout w:type="fixed"/>
        <w:tblLook w:val="0000" w:firstRow="0" w:lastRow="0" w:firstColumn="0" w:lastColumn="0" w:noHBand="0" w:noVBand="0"/>
      </w:tblPr>
      <w:tblGrid>
        <w:gridCol w:w="3591"/>
        <w:gridCol w:w="1180"/>
        <w:gridCol w:w="258"/>
        <w:gridCol w:w="1171"/>
        <w:gridCol w:w="271"/>
        <w:gridCol w:w="1168"/>
        <w:gridCol w:w="270"/>
        <w:gridCol w:w="1167"/>
      </w:tblGrid>
      <w:tr w:rsidR="0014507D" w:rsidRPr="00F06BBC" w14:paraId="223BED83" w14:textId="77777777" w:rsidTr="003E11A9">
        <w:tc>
          <w:tcPr>
            <w:tcW w:w="3591" w:type="dxa"/>
          </w:tcPr>
          <w:p w14:paraId="6B1DFFA8" w14:textId="77777777" w:rsidR="0014507D" w:rsidRPr="00F06BBC" w:rsidRDefault="0014507D" w:rsidP="0058409C">
            <w:pPr>
              <w:tabs>
                <w:tab w:val="left" w:pos="540"/>
              </w:tabs>
              <w:spacing w:line="360" w:lineRule="auto"/>
              <w:ind w:right="-108"/>
              <w:rPr>
                <w:rFonts w:ascii="Arial" w:hAnsi="Arial" w:cs="Arial"/>
                <w:sz w:val="19"/>
                <w:szCs w:val="19"/>
              </w:rPr>
            </w:pPr>
          </w:p>
        </w:tc>
        <w:tc>
          <w:tcPr>
            <w:tcW w:w="5485" w:type="dxa"/>
            <w:gridSpan w:val="7"/>
          </w:tcPr>
          <w:p w14:paraId="78E5C823" w14:textId="77777777" w:rsidR="0014507D" w:rsidRPr="00F06BBC" w:rsidRDefault="0014507D" w:rsidP="0058409C">
            <w:pPr>
              <w:tabs>
                <w:tab w:val="clear" w:pos="907"/>
                <w:tab w:val="left" w:pos="540"/>
                <w:tab w:val="left" w:pos="1063"/>
              </w:tabs>
              <w:spacing w:line="360" w:lineRule="auto"/>
              <w:ind w:right="-108"/>
              <w:jc w:val="right"/>
              <w:rPr>
                <w:rFonts w:ascii="Arial" w:hAnsi="Arial" w:cs="Arial"/>
                <w:sz w:val="19"/>
                <w:szCs w:val="19"/>
              </w:rPr>
            </w:pPr>
            <w:r w:rsidRPr="00F06BBC">
              <w:rPr>
                <w:rFonts w:ascii="Arial" w:hAnsi="Arial" w:cs="Arial"/>
                <w:sz w:val="19"/>
                <w:szCs w:val="19"/>
              </w:rPr>
              <w:t>(Unit: Thousand Baht)</w:t>
            </w:r>
          </w:p>
        </w:tc>
      </w:tr>
      <w:tr w:rsidR="005F6A6B" w:rsidRPr="00F06BBC" w14:paraId="7173FB7A" w14:textId="77777777" w:rsidTr="003E11A9">
        <w:tc>
          <w:tcPr>
            <w:tcW w:w="3591" w:type="dxa"/>
          </w:tcPr>
          <w:p w14:paraId="70138BBC" w14:textId="77777777" w:rsidR="005F6A6B" w:rsidRPr="00F06BBC" w:rsidRDefault="005F6A6B" w:rsidP="0058409C">
            <w:pPr>
              <w:tabs>
                <w:tab w:val="left" w:pos="540"/>
              </w:tabs>
              <w:spacing w:line="360" w:lineRule="auto"/>
              <w:ind w:right="-108"/>
              <w:rPr>
                <w:rFonts w:ascii="Arial" w:hAnsi="Arial" w:cs="Arial"/>
                <w:sz w:val="19"/>
                <w:szCs w:val="19"/>
              </w:rPr>
            </w:pPr>
          </w:p>
        </w:tc>
        <w:tc>
          <w:tcPr>
            <w:tcW w:w="2609" w:type="dxa"/>
            <w:gridSpan w:val="3"/>
            <w:tcBorders>
              <w:bottom w:val="single" w:sz="4" w:space="0" w:color="auto"/>
            </w:tcBorders>
          </w:tcPr>
          <w:p w14:paraId="38E4A0A3" w14:textId="219596F6" w:rsidR="005F6A6B" w:rsidRPr="00F06BBC" w:rsidRDefault="00F447F5" w:rsidP="0058409C">
            <w:pPr>
              <w:tabs>
                <w:tab w:val="clear" w:pos="907"/>
                <w:tab w:val="left" w:pos="540"/>
                <w:tab w:val="left" w:pos="1063"/>
              </w:tabs>
              <w:spacing w:line="360" w:lineRule="auto"/>
              <w:ind w:left="253" w:right="109"/>
              <w:jc w:val="center"/>
              <w:rPr>
                <w:rFonts w:ascii="Arial" w:hAnsi="Arial" w:cs="Arial"/>
                <w:sz w:val="19"/>
                <w:szCs w:val="19"/>
              </w:rPr>
            </w:pPr>
            <w:r w:rsidRPr="00F06BBC">
              <w:rPr>
                <w:rFonts w:ascii="Arial" w:hAnsi="Arial" w:cs="Arial"/>
                <w:sz w:val="19"/>
                <w:szCs w:val="19"/>
              </w:rPr>
              <w:t>WCI Holding PCL</w:t>
            </w:r>
          </w:p>
        </w:tc>
        <w:tc>
          <w:tcPr>
            <w:tcW w:w="271" w:type="dxa"/>
          </w:tcPr>
          <w:p w14:paraId="35F35213" w14:textId="77777777" w:rsidR="005F6A6B" w:rsidRPr="00F06BBC" w:rsidRDefault="005F6A6B" w:rsidP="0058409C">
            <w:pPr>
              <w:tabs>
                <w:tab w:val="clear" w:pos="907"/>
                <w:tab w:val="left" w:pos="540"/>
                <w:tab w:val="left" w:pos="1063"/>
              </w:tabs>
              <w:spacing w:line="360" w:lineRule="auto"/>
              <w:ind w:left="253" w:right="109"/>
              <w:jc w:val="center"/>
              <w:rPr>
                <w:rFonts w:ascii="Arial" w:hAnsi="Arial" w:cs="Arial"/>
                <w:sz w:val="19"/>
                <w:szCs w:val="19"/>
              </w:rPr>
            </w:pPr>
          </w:p>
        </w:tc>
        <w:tc>
          <w:tcPr>
            <w:tcW w:w="2605" w:type="dxa"/>
            <w:gridSpan w:val="3"/>
            <w:tcBorders>
              <w:bottom w:val="single" w:sz="4" w:space="0" w:color="auto"/>
            </w:tcBorders>
          </w:tcPr>
          <w:p w14:paraId="52A079F8" w14:textId="77777777" w:rsidR="005F6A6B" w:rsidRPr="00F06BBC" w:rsidRDefault="005F6A6B" w:rsidP="0058409C">
            <w:pPr>
              <w:tabs>
                <w:tab w:val="clear" w:pos="907"/>
                <w:tab w:val="left" w:pos="540"/>
                <w:tab w:val="left" w:pos="1063"/>
              </w:tabs>
              <w:spacing w:line="360" w:lineRule="auto"/>
              <w:ind w:right="-108"/>
              <w:jc w:val="center"/>
              <w:rPr>
                <w:rFonts w:ascii="Arial" w:hAnsi="Arial" w:cs="Arial"/>
                <w:sz w:val="19"/>
                <w:szCs w:val="19"/>
              </w:rPr>
            </w:pPr>
            <w:r w:rsidRPr="00F06BBC">
              <w:rPr>
                <w:rFonts w:ascii="Arial" w:hAnsi="Arial" w:cs="Arial"/>
                <w:sz w:val="19"/>
                <w:szCs w:val="19"/>
              </w:rPr>
              <w:t>Siam Snail Co., Ltd.</w:t>
            </w:r>
          </w:p>
        </w:tc>
      </w:tr>
      <w:tr w:rsidR="00D71E6C" w:rsidRPr="00F06BBC" w14:paraId="55E3C8E8" w14:textId="77777777" w:rsidTr="003E11A9">
        <w:tc>
          <w:tcPr>
            <w:tcW w:w="3591" w:type="dxa"/>
          </w:tcPr>
          <w:p w14:paraId="0983761A" w14:textId="77777777" w:rsidR="00D71E6C" w:rsidRPr="00F06BBC" w:rsidRDefault="00D71E6C" w:rsidP="00D71E6C">
            <w:pPr>
              <w:tabs>
                <w:tab w:val="left" w:pos="540"/>
              </w:tabs>
              <w:spacing w:line="360" w:lineRule="auto"/>
              <w:ind w:right="-108"/>
              <w:rPr>
                <w:rFonts w:ascii="Arial" w:hAnsi="Arial" w:cs="Arial"/>
                <w:sz w:val="19"/>
                <w:szCs w:val="19"/>
              </w:rPr>
            </w:pPr>
          </w:p>
        </w:tc>
        <w:tc>
          <w:tcPr>
            <w:tcW w:w="1180" w:type="dxa"/>
            <w:tcBorders>
              <w:top w:val="single" w:sz="4" w:space="0" w:color="auto"/>
              <w:bottom w:val="single" w:sz="4" w:space="0" w:color="auto"/>
            </w:tcBorders>
            <w:shd w:val="clear" w:color="auto" w:fill="auto"/>
            <w:vAlign w:val="bottom"/>
          </w:tcPr>
          <w:p w14:paraId="135683D0" w14:textId="6B5A147A" w:rsidR="00D71E6C" w:rsidRPr="00F06BBC" w:rsidRDefault="00D71E6C" w:rsidP="00D71E6C">
            <w:pPr>
              <w:tabs>
                <w:tab w:val="clear" w:pos="227"/>
                <w:tab w:val="clear" w:pos="907"/>
                <w:tab w:val="left" w:pos="612"/>
                <w:tab w:val="left" w:pos="1063"/>
              </w:tabs>
              <w:spacing w:line="360" w:lineRule="auto"/>
              <w:ind w:left="-108" w:right="-80"/>
              <w:jc w:val="center"/>
              <w:rPr>
                <w:rFonts w:ascii="Arial" w:hAnsi="Arial" w:cs="Arial"/>
                <w:sz w:val="19"/>
                <w:szCs w:val="19"/>
                <w:cs/>
              </w:rPr>
            </w:pPr>
            <w:r w:rsidRPr="00F06BBC">
              <w:rPr>
                <w:rFonts w:ascii="Arial" w:hAnsi="Arial" w:cs="Arial"/>
                <w:sz w:val="19"/>
                <w:szCs w:val="19"/>
              </w:rPr>
              <w:t>2019</w:t>
            </w:r>
          </w:p>
        </w:tc>
        <w:tc>
          <w:tcPr>
            <w:tcW w:w="258" w:type="dxa"/>
            <w:tcBorders>
              <w:top w:val="single" w:sz="4" w:space="0" w:color="auto"/>
            </w:tcBorders>
            <w:vAlign w:val="bottom"/>
          </w:tcPr>
          <w:p w14:paraId="790B7729" w14:textId="77777777" w:rsidR="00D71E6C" w:rsidRPr="00F06BBC" w:rsidRDefault="00D71E6C" w:rsidP="00D71E6C">
            <w:pPr>
              <w:tabs>
                <w:tab w:val="clear" w:pos="907"/>
                <w:tab w:val="left" w:pos="1063"/>
              </w:tabs>
              <w:spacing w:line="360" w:lineRule="auto"/>
              <w:ind w:left="253" w:right="-80"/>
              <w:jc w:val="center"/>
              <w:rPr>
                <w:rFonts w:ascii="Arial" w:hAnsi="Arial" w:cs="Arial"/>
                <w:sz w:val="19"/>
                <w:szCs w:val="19"/>
                <w:cs/>
              </w:rPr>
            </w:pPr>
          </w:p>
        </w:tc>
        <w:tc>
          <w:tcPr>
            <w:tcW w:w="1171" w:type="dxa"/>
            <w:tcBorders>
              <w:top w:val="single" w:sz="4" w:space="0" w:color="auto"/>
              <w:bottom w:val="single" w:sz="4" w:space="0" w:color="auto"/>
            </w:tcBorders>
            <w:vAlign w:val="bottom"/>
          </w:tcPr>
          <w:p w14:paraId="47E74D5D" w14:textId="4C59144B" w:rsidR="00D71E6C" w:rsidRPr="00F06BBC" w:rsidRDefault="00D71E6C" w:rsidP="00D71E6C">
            <w:pPr>
              <w:tabs>
                <w:tab w:val="clear" w:pos="227"/>
                <w:tab w:val="clear" w:pos="907"/>
                <w:tab w:val="left" w:pos="114"/>
                <w:tab w:val="left" w:pos="1063"/>
              </w:tabs>
              <w:spacing w:line="360" w:lineRule="auto"/>
              <w:ind w:left="-156" w:right="-80" w:firstLine="90"/>
              <w:jc w:val="center"/>
              <w:rPr>
                <w:rFonts w:ascii="Arial" w:hAnsi="Arial" w:cs="Arial"/>
                <w:sz w:val="19"/>
                <w:szCs w:val="19"/>
                <w:cs/>
                <w:lang w:val="en-GB"/>
              </w:rPr>
            </w:pPr>
            <w:r w:rsidRPr="00F06BBC">
              <w:rPr>
                <w:rFonts w:ascii="Arial" w:hAnsi="Arial" w:cs="Arial"/>
                <w:sz w:val="19"/>
                <w:szCs w:val="19"/>
              </w:rPr>
              <w:t>2018</w:t>
            </w:r>
          </w:p>
        </w:tc>
        <w:tc>
          <w:tcPr>
            <w:tcW w:w="271" w:type="dxa"/>
            <w:vAlign w:val="bottom"/>
          </w:tcPr>
          <w:p w14:paraId="0F8FD12A" w14:textId="77777777" w:rsidR="00D71E6C" w:rsidRPr="00F06BBC" w:rsidRDefault="00D71E6C" w:rsidP="00D71E6C">
            <w:pPr>
              <w:tabs>
                <w:tab w:val="clear" w:pos="907"/>
                <w:tab w:val="left" w:pos="1063"/>
              </w:tabs>
              <w:spacing w:line="360" w:lineRule="auto"/>
              <w:ind w:left="253" w:right="-80"/>
              <w:jc w:val="center"/>
              <w:rPr>
                <w:rFonts w:ascii="Arial" w:hAnsi="Arial" w:cs="Arial"/>
                <w:sz w:val="19"/>
                <w:szCs w:val="19"/>
                <w:cs/>
              </w:rPr>
            </w:pPr>
          </w:p>
        </w:tc>
        <w:tc>
          <w:tcPr>
            <w:tcW w:w="1168" w:type="dxa"/>
            <w:tcBorders>
              <w:top w:val="single" w:sz="4" w:space="0" w:color="auto"/>
              <w:bottom w:val="single" w:sz="4" w:space="0" w:color="auto"/>
            </w:tcBorders>
            <w:shd w:val="clear" w:color="auto" w:fill="auto"/>
            <w:vAlign w:val="bottom"/>
          </w:tcPr>
          <w:p w14:paraId="1B57ECB6" w14:textId="0F3FD288" w:rsidR="00D71E6C" w:rsidRPr="00F06BBC" w:rsidRDefault="00D71E6C" w:rsidP="00D71E6C">
            <w:pPr>
              <w:tabs>
                <w:tab w:val="clear" w:pos="227"/>
                <w:tab w:val="clear" w:pos="454"/>
                <w:tab w:val="clear" w:pos="907"/>
                <w:tab w:val="left" w:pos="462"/>
                <w:tab w:val="left" w:pos="1063"/>
              </w:tabs>
              <w:spacing w:line="360" w:lineRule="auto"/>
              <w:ind w:left="-78" w:right="-80"/>
              <w:jc w:val="center"/>
              <w:rPr>
                <w:rFonts w:ascii="Arial" w:hAnsi="Arial" w:cs="Arial"/>
                <w:sz w:val="19"/>
                <w:szCs w:val="19"/>
                <w:cs/>
              </w:rPr>
            </w:pPr>
            <w:r w:rsidRPr="00F06BBC">
              <w:rPr>
                <w:rFonts w:ascii="Arial" w:hAnsi="Arial" w:cs="Arial"/>
                <w:sz w:val="19"/>
                <w:szCs w:val="19"/>
              </w:rPr>
              <w:t>2019</w:t>
            </w:r>
          </w:p>
        </w:tc>
        <w:tc>
          <w:tcPr>
            <w:tcW w:w="270" w:type="dxa"/>
            <w:shd w:val="clear" w:color="auto" w:fill="auto"/>
            <w:vAlign w:val="bottom"/>
          </w:tcPr>
          <w:p w14:paraId="1720BB4A" w14:textId="77777777" w:rsidR="00D71E6C" w:rsidRPr="00F06BBC" w:rsidRDefault="00D71E6C" w:rsidP="00D71E6C">
            <w:pPr>
              <w:tabs>
                <w:tab w:val="left" w:pos="0"/>
                <w:tab w:val="left" w:pos="1063"/>
              </w:tabs>
              <w:spacing w:line="360" w:lineRule="auto"/>
              <w:ind w:right="-80"/>
              <w:jc w:val="center"/>
              <w:rPr>
                <w:rFonts w:ascii="Arial" w:hAnsi="Arial" w:cs="Arial"/>
                <w:sz w:val="19"/>
                <w:szCs w:val="19"/>
                <w:cs/>
              </w:rPr>
            </w:pPr>
          </w:p>
        </w:tc>
        <w:tc>
          <w:tcPr>
            <w:tcW w:w="1167" w:type="dxa"/>
            <w:tcBorders>
              <w:top w:val="single" w:sz="4" w:space="0" w:color="auto"/>
              <w:left w:val="nil"/>
              <w:bottom w:val="single" w:sz="4" w:space="0" w:color="auto"/>
            </w:tcBorders>
            <w:shd w:val="clear" w:color="auto" w:fill="auto"/>
            <w:vAlign w:val="bottom"/>
          </w:tcPr>
          <w:p w14:paraId="5DBDD00F" w14:textId="27AC4F1B" w:rsidR="00D71E6C" w:rsidRPr="00F06BBC" w:rsidRDefault="00D71E6C" w:rsidP="00D71E6C">
            <w:pPr>
              <w:tabs>
                <w:tab w:val="left" w:pos="0"/>
                <w:tab w:val="left" w:pos="1063"/>
              </w:tabs>
              <w:spacing w:line="360" w:lineRule="auto"/>
              <w:ind w:right="-80"/>
              <w:jc w:val="center"/>
              <w:rPr>
                <w:rFonts w:ascii="Arial" w:hAnsi="Arial" w:cs="Arial"/>
                <w:sz w:val="19"/>
                <w:szCs w:val="19"/>
                <w:cs/>
              </w:rPr>
            </w:pPr>
            <w:r w:rsidRPr="00F06BBC">
              <w:rPr>
                <w:rFonts w:ascii="Arial" w:hAnsi="Arial" w:cs="Arial"/>
                <w:sz w:val="19"/>
                <w:szCs w:val="19"/>
              </w:rPr>
              <w:t>2018</w:t>
            </w:r>
          </w:p>
        </w:tc>
      </w:tr>
      <w:tr w:rsidR="00234E23" w:rsidRPr="00F06BBC" w14:paraId="1ECCFE6F" w14:textId="77777777" w:rsidTr="003E11A9">
        <w:trPr>
          <w:trHeight w:val="257"/>
        </w:trPr>
        <w:tc>
          <w:tcPr>
            <w:tcW w:w="3591" w:type="dxa"/>
          </w:tcPr>
          <w:p w14:paraId="1E9F56FB" w14:textId="77777777" w:rsidR="00234E23" w:rsidRPr="00F06BBC" w:rsidRDefault="00234E23" w:rsidP="0058409C">
            <w:pPr>
              <w:tabs>
                <w:tab w:val="left" w:pos="540"/>
              </w:tabs>
              <w:spacing w:line="360" w:lineRule="auto"/>
              <w:ind w:right="-108"/>
              <w:rPr>
                <w:rFonts w:ascii="Arial" w:hAnsi="Arial" w:cs="Arial"/>
                <w:sz w:val="19"/>
                <w:szCs w:val="19"/>
                <w:cs/>
                <w:lang w:val="en-GB"/>
              </w:rPr>
            </w:pPr>
          </w:p>
        </w:tc>
        <w:tc>
          <w:tcPr>
            <w:tcW w:w="1180" w:type="dxa"/>
            <w:tcBorders>
              <w:top w:val="single" w:sz="4" w:space="0" w:color="auto"/>
            </w:tcBorders>
            <w:shd w:val="clear" w:color="auto" w:fill="auto"/>
          </w:tcPr>
          <w:p w14:paraId="61D8A7D5" w14:textId="77777777" w:rsidR="00234E23" w:rsidRPr="00F06BBC" w:rsidRDefault="00234E23" w:rsidP="0058409C">
            <w:pPr>
              <w:tabs>
                <w:tab w:val="clear" w:pos="907"/>
                <w:tab w:val="left" w:pos="540"/>
                <w:tab w:val="left" w:pos="1063"/>
              </w:tabs>
              <w:spacing w:line="360" w:lineRule="auto"/>
              <w:ind w:left="253" w:right="72"/>
              <w:jc w:val="right"/>
              <w:rPr>
                <w:rFonts w:ascii="Arial" w:hAnsi="Arial" w:cs="Arial"/>
                <w:sz w:val="19"/>
                <w:szCs w:val="19"/>
              </w:rPr>
            </w:pPr>
          </w:p>
        </w:tc>
        <w:tc>
          <w:tcPr>
            <w:tcW w:w="258" w:type="dxa"/>
          </w:tcPr>
          <w:p w14:paraId="4FAB8F9D" w14:textId="77777777" w:rsidR="00234E23" w:rsidRPr="00F06BBC" w:rsidRDefault="00234E23" w:rsidP="0058409C">
            <w:pPr>
              <w:tabs>
                <w:tab w:val="clear" w:pos="907"/>
                <w:tab w:val="left" w:pos="540"/>
                <w:tab w:val="left" w:pos="1063"/>
              </w:tabs>
              <w:spacing w:line="360" w:lineRule="auto"/>
              <w:ind w:left="253" w:right="72"/>
              <w:rPr>
                <w:rFonts w:ascii="Arial" w:hAnsi="Arial" w:cs="Arial"/>
                <w:b/>
                <w:sz w:val="19"/>
                <w:szCs w:val="19"/>
                <w:u w:val="single"/>
              </w:rPr>
            </w:pPr>
          </w:p>
        </w:tc>
        <w:tc>
          <w:tcPr>
            <w:tcW w:w="1171" w:type="dxa"/>
            <w:tcBorders>
              <w:top w:val="single" w:sz="4" w:space="0" w:color="auto"/>
            </w:tcBorders>
          </w:tcPr>
          <w:p w14:paraId="03B14FD5" w14:textId="77777777" w:rsidR="00234E23" w:rsidRPr="00F06BBC" w:rsidRDefault="00234E23" w:rsidP="0058409C">
            <w:pPr>
              <w:tabs>
                <w:tab w:val="clear" w:pos="907"/>
                <w:tab w:val="left" w:pos="540"/>
                <w:tab w:val="left" w:pos="1063"/>
              </w:tabs>
              <w:spacing w:line="360" w:lineRule="auto"/>
              <w:ind w:left="253" w:right="72"/>
              <w:jc w:val="right"/>
              <w:rPr>
                <w:rFonts w:ascii="Arial" w:hAnsi="Arial" w:cs="Arial"/>
                <w:sz w:val="19"/>
                <w:szCs w:val="19"/>
              </w:rPr>
            </w:pPr>
          </w:p>
        </w:tc>
        <w:tc>
          <w:tcPr>
            <w:tcW w:w="271" w:type="dxa"/>
          </w:tcPr>
          <w:p w14:paraId="44505108" w14:textId="77777777" w:rsidR="00234E23" w:rsidRPr="00F06BBC" w:rsidRDefault="00234E23" w:rsidP="0058409C">
            <w:pPr>
              <w:tabs>
                <w:tab w:val="clear" w:pos="907"/>
                <w:tab w:val="left" w:pos="540"/>
                <w:tab w:val="left" w:pos="1063"/>
              </w:tabs>
              <w:spacing w:line="360" w:lineRule="auto"/>
              <w:ind w:left="253" w:right="72"/>
              <w:jc w:val="right"/>
              <w:rPr>
                <w:rFonts w:ascii="Arial" w:hAnsi="Arial" w:cs="Arial"/>
                <w:sz w:val="19"/>
                <w:szCs w:val="19"/>
              </w:rPr>
            </w:pPr>
          </w:p>
        </w:tc>
        <w:tc>
          <w:tcPr>
            <w:tcW w:w="1168" w:type="dxa"/>
            <w:tcBorders>
              <w:top w:val="single" w:sz="4" w:space="0" w:color="auto"/>
            </w:tcBorders>
            <w:shd w:val="clear" w:color="auto" w:fill="auto"/>
          </w:tcPr>
          <w:p w14:paraId="584171A7" w14:textId="77777777" w:rsidR="00234E23" w:rsidRPr="00F06BBC" w:rsidRDefault="00234E23" w:rsidP="0058409C">
            <w:pPr>
              <w:tabs>
                <w:tab w:val="clear" w:pos="907"/>
                <w:tab w:val="left" w:pos="540"/>
                <w:tab w:val="left" w:pos="1063"/>
              </w:tabs>
              <w:spacing w:line="360" w:lineRule="auto"/>
              <w:ind w:left="253"/>
              <w:jc w:val="right"/>
              <w:rPr>
                <w:rFonts w:ascii="Arial" w:hAnsi="Arial" w:cs="Arial"/>
                <w:sz w:val="19"/>
                <w:szCs w:val="19"/>
              </w:rPr>
            </w:pPr>
          </w:p>
        </w:tc>
        <w:tc>
          <w:tcPr>
            <w:tcW w:w="270" w:type="dxa"/>
            <w:shd w:val="clear" w:color="auto" w:fill="auto"/>
          </w:tcPr>
          <w:p w14:paraId="61B1F406" w14:textId="77777777" w:rsidR="00234E23" w:rsidRPr="00F06BBC" w:rsidRDefault="00234E23" w:rsidP="0058409C">
            <w:pPr>
              <w:tabs>
                <w:tab w:val="clear" w:pos="907"/>
                <w:tab w:val="left" w:pos="540"/>
                <w:tab w:val="left" w:pos="1063"/>
              </w:tabs>
              <w:spacing w:line="360" w:lineRule="auto"/>
              <w:ind w:left="253"/>
              <w:jc w:val="right"/>
              <w:rPr>
                <w:rFonts w:ascii="Arial" w:hAnsi="Arial" w:cs="Arial"/>
                <w:sz w:val="19"/>
                <w:szCs w:val="19"/>
              </w:rPr>
            </w:pPr>
          </w:p>
        </w:tc>
        <w:tc>
          <w:tcPr>
            <w:tcW w:w="1167" w:type="dxa"/>
            <w:tcBorders>
              <w:top w:val="single" w:sz="4" w:space="0" w:color="auto"/>
              <w:left w:val="nil"/>
            </w:tcBorders>
            <w:shd w:val="clear" w:color="auto" w:fill="auto"/>
          </w:tcPr>
          <w:p w14:paraId="02EB7AA7" w14:textId="77777777" w:rsidR="00234E23" w:rsidRPr="00F06BBC" w:rsidRDefault="00234E23" w:rsidP="0058409C">
            <w:pPr>
              <w:tabs>
                <w:tab w:val="clear" w:pos="907"/>
                <w:tab w:val="left" w:pos="540"/>
                <w:tab w:val="left" w:pos="1063"/>
              </w:tabs>
              <w:spacing w:line="360" w:lineRule="auto"/>
              <w:ind w:left="253"/>
              <w:jc w:val="right"/>
              <w:rPr>
                <w:rFonts w:ascii="Arial" w:hAnsi="Arial" w:cs="Arial"/>
                <w:sz w:val="19"/>
                <w:szCs w:val="19"/>
              </w:rPr>
            </w:pPr>
          </w:p>
        </w:tc>
      </w:tr>
      <w:tr w:rsidR="005D216C" w:rsidRPr="00F06BBC" w14:paraId="37776F23" w14:textId="77777777" w:rsidTr="008119C0">
        <w:tc>
          <w:tcPr>
            <w:tcW w:w="3591" w:type="dxa"/>
            <w:vAlign w:val="bottom"/>
          </w:tcPr>
          <w:p w14:paraId="3949B0C8" w14:textId="77777777" w:rsidR="005D216C" w:rsidRPr="00F06BBC" w:rsidRDefault="005D216C" w:rsidP="005D216C">
            <w:pPr>
              <w:spacing w:line="360" w:lineRule="auto"/>
              <w:ind w:right="28"/>
              <w:rPr>
                <w:rFonts w:ascii="Arial" w:hAnsi="Arial" w:cs="Arial"/>
                <w:sz w:val="19"/>
                <w:szCs w:val="19"/>
              </w:rPr>
            </w:pPr>
            <w:r w:rsidRPr="00F06BBC">
              <w:rPr>
                <w:rFonts w:ascii="Arial" w:hAnsi="Arial" w:cs="Arial"/>
                <w:sz w:val="19"/>
                <w:szCs w:val="19"/>
              </w:rPr>
              <w:t>Current assets</w:t>
            </w:r>
          </w:p>
        </w:tc>
        <w:tc>
          <w:tcPr>
            <w:tcW w:w="1180" w:type="dxa"/>
            <w:shd w:val="clear" w:color="auto" w:fill="auto"/>
            <w:vAlign w:val="bottom"/>
          </w:tcPr>
          <w:p w14:paraId="5B0FCBEF" w14:textId="35FE6E0A"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267,941</w:t>
            </w:r>
          </w:p>
        </w:tc>
        <w:tc>
          <w:tcPr>
            <w:tcW w:w="258" w:type="dxa"/>
          </w:tcPr>
          <w:p w14:paraId="080F8384" w14:textId="77777777" w:rsidR="005D216C" w:rsidRPr="00F06BBC" w:rsidRDefault="005D216C" w:rsidP="005D216C">
            <w:pPr>
              <w:tabs>
                <w:tab w:val="left" w:pos="540"/>
              </w:tabs>
              <w:spacing w:line="360" w:lineRule="auto"/>
              <w:ind w:right="72"/>
              <w:jc w:val="right"/>
              <w:rPr>
                <w:rFonts w:ascii="Arial" w:hAnsi="Arial" w:cs="Arial"/>
                <w:sz w:val="19"/>
                <w:szCs w:val="19"/>
              </w:rPr>
            </w:pPr>
          </w:p>
        </w:tc>
        <w:tc>
          <w:tcPr>
            <w:tcW w:w="1171" w:type="dxa"/>
            <w:vAlign w:val="bottom"/>
          </w:tcPr>
          <w:p w14:paraId="563523D0" w14:textId="61F4058E"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267,959</w:t>
            </w:r>
          </w:p>
        </w:tc>
        <w:tc>
          <w:tcPr>
            <w:tcW w:w="271" w:type="dxa"/>
          </w:tcPr>
          <w:p w14:paraId="4FABB9A1"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shd w:val="clear" w:color="auto" w:fill="auto"/>
            <w:vAlign w:val="bottom"/>
          </w:tcPr>
          <w:p w14:paraId="09FD31E1" w14:textId="55781153"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5,964</w:t>
            </w:r>
          </w:p>
        </w:tc>
        <w:tc>
          <w:tcPr>
            <w:tcW w:w="270" w:type="dxa"/>
            <w:shd w:val="clear" w:color="auto" w:fill="auto"/>
            <w:vAlign w:val="bottom"/>
          </w:tcPr>
          <w:p w14:paraId="516F36CA" w14:textId="77777777" w:rsidR="005D216C" w:rsidRPr="00F06BBC" w:rsidRDefault="005D216C" w:rsidP="005D216C">
            <w:pPr>
              <w:tabs>
                <w:tab w:val="left" w:pos="0"/>
              </w:tabs>
              <w:spacing w:line="360" w:lineRule="auto"/>
              <w:jc w:val="right"/>
              <w:rPr>
                <w:rFonts w:ascii="Arial" w:hAnsi="Arial" w:cs="Arial"/>
                <w:sz w:val="19"/>
                <w:szCs w:val="19"/>
                <w:lang w:val="en-GB"/>
              </w:rPr>
            </w:pPr>
          </w:p>
        </w:tc>
        <w:tc>
          <w:tcPr>
            <w:tcW w:w="1167" w:type="dxa"/>
            <w:tcBorders>
              <w:left w:val="nil"/>
            </w:tcBorders>
            <w:shd w:val="clear" w:color="auto" w:fill="auto"/>
            <w:vAlign w:val="bottom"/>
          </w:tcPr>
          <w:p w14:paraId="3295CA1C" w14:textId="25A881D0"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10,902</w:t>
            </w:r>
          </w:p>
        </w:tc>
      </w:tr>
      <w:tr w:rsidR="005D216C" w:rsidRPr="00F06BBC" w14:paraId="2E02CF46" w14:textId="77777777" w:rsidTr="008119C0">
        <w:tc>
          <w:tcPr>
            <w:tcW w:w="3591" w:type="dxa"/>
            <w:shd w:val="clear" w:color="auto" w:fill="auto"/>
            <w:vAlign w:val="bottom"/>
          </w:tcPr>
          <w:p w14:paraId="7BEF58D2" w14:textId="77777777" w:rsidR="005D216C" w:rsidRPr="00F06BBC" w:rsidRDefault="005D216C" w:rsidP="005D216C">
            <w:pPr>
              <w:spacing w:line="360" w:lineRule="auto"/>
              <w:ind w:right="28"/>
              <w:rPr>
                <w:rFonts w:ascii="Arial" w:hAnsi="Arial" w:cs="Arial"/>
                <w:sz w:val="19"/>
                <w:szCs w:val="19"/>
              </w:rPr>
            </w:pPr>
            <w:r w:rsidRPr="00F06BBC">
              <w:rPr>
                <w:rFonts w:ascii="Arial" w:hAnsi="Arial" w:cs="Arial"/>
                <w:sz w:val="19"/>
                <w:szCs w:val="19"/>
              </w:rPr>
              <w:t>Non – current assets</w:t>
            </w:r>
          </w:p>
        </w:tc>
        <w:tc>
          <w:tcPr>
            <w:tcW w:w="1180" w:type="dxa"/>
            <w:tcBorders>
              <w:bottom w:val="single" w:sz="4" w:space="0" w:color="auto"/>
            </w:tcBorders>
            <w:shd w:val="clear" w:color="auto" w:fill="auto"/>
            <w:vAlign w:val="bottom"/>
          </w:tcPr>
          <w:p w14:paraId="282F5897" w14:textId="5FB3790C"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969,808</w:t>
            </w:r>
          </w:p>
        </w:tc>
        <w:tc>
          <w:tcPr>
            <w:tcW w:w="258" w:type="dxa"/>
          </w:tcPr>
          <w:p w14:paraId="3B666CB3" w14:textId="77777777" w:rsidR="005D216C" w:rsidRPr="00F06BBC" w:rsidRDefault="005D216C" w:rsidP="005D216C">
            <w:pPr>
              <w:tabs>
                <w:tab w:val="left" w:pos="540"/>
              </w:tabs>
              <w:spacing w:line="360" w:lineRule="auto"/>
              <w:ind w:right="72"/>
              <w:jc w:val="right"/>
              <w:rPr>
                <w:rFonts w:ascii="Arial" w:hAnsi="Arial" w:cs="Arial"/>
                <w:sz w:val="19"/>
                <w:szCs w:val="19"/>
              </w:rPr>
            </w:pPr>
          </w:p>
        </w:tc>
        <w:tc>
          <w:tcPr>
            <w:tcW w:w="1171" w:type="dxa"/>
            <w:tcBorders>
              <w:bottom w:val="single" w:sz="4" w:space="0" w:color="auto"/>
            </w:tcBorders>
            <w:vAlign w:val="bottom"/>
          </w:tcPr>
          <w:p w14:paraId="6364F2AE" w14:textId="72A8DB8E"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1,448,659</w:t>
            </w:r>
          </w:p>
        </w:tc>
        <w:tc>
          <w:tcPr>
            <w:tcW w:w="271" w:type="dxa"/>
          </w:tcPr>
          <w:p w14:paraId="32BEED61"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tcBorders>
              <w:bottom w:val="single" w:sz="4" w:space="0" w:color="auto"/>
            </w:tcBorders>
            <w:shd w:val="clear" w:color="auto" w:fill="auto"/>
            <w:vAlign w:val="bottom"/>
          </w:tcPr>
          <w:p w14:paraId="61A578DB" w14:textId="61A2671C"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rPr>
              <w:t>1,64</w:t>
            </w:r>
            <w:r w:rsidR="00A13CCC" w:rsidRPr="00F06BBC">
              <w:rPr>
                <w:rFonts w:ascii="Arial" w:hAnsi="Arial" w:cs="Arial"/>
                <w:sz w:val="19"/>
                <w:szCs w:val="19"/>
              </w:rPr>
              <w:t>7</w:t>
            </w:r>
          </w:p>
        </w:tc>
        <w:tc>
          <w:tcPr>
            <w:tcW w:w="270" w:type="dxa"/>
            <w:shd w:val="clear" w:color="auto" w:fill="auto"/>
            <w:vAlign w:val="bottom"/>
          </w:tcPr>
          <w:p w14:paraId="241A4280" w14:textId="77777777" w:rsidR="005D216C" w:rsidRPr="00F06BBC" w:rsidRDefault="005D216C" w:rsidP="005D216C">
            <w:pPr>
              <w:tabs>
                <w:tab w:val="left" w:pos="720"/>
              </w:tabs>
              <w:spacing w:line="360" w:lineRule="auto"/>
              <w:ind w:right="3"/>
              <w:jc w:val="right"/>
              <w:rPr>
                <w:rFonts w:ascii="Arial" w:hAnsi="Arial" w:cs="Arial"/>
                <w:sz w:val="19"/>
                <w:szCs w:val="19"/>
              </w:rPr>
            </w:pPr>
          </w:p>
        </w:tc>
        <w:tc>
          <w:tcPr>
            <w:tcW w:w="1167" w:type="dxa"/>
            <w:tcBorders>
              <w:left w:val="nil"/>
              <w:bottom w:val="single" w:sz="4" w:space="0" w:color="auto"/>
            </w:tcBorders>
            <w:shd w:val="clear" w:color="auto" w:fill="auto"/>
            <w:vAlign w:val="bottom"/>
          </w:tcPr>
          <w:p w14:paraId="1E75F348" w14:textId="22957049" w:rsidR="005D216C" w:rsidRPr="00F06BBC" w:rsidRDefault="005D216C" w:rsidP="005D216C">
            <w:pPr>
              <w:tabs>
                <w:tab w:val="left" w:pos="720"/>
              </w:tabs>
              <w:spacing w:line="360" w:lineRule="auto"/>
              <w:ind w:left="-108" w:right="3"/>
              <w:jc w:val="right"/>
              <w:rPr>
                <w:rFonts w:ascii="Arial" w:hAnsi="Arial" w:cs="Arial"/>
                <w:sz w:val="19"/>
                <w:szCs w:val="19"/>
              </w:rPr>
            </w:pPr>
            <w:r w:rsidRPr="00F06BBC">
              <w:rPr>
                <w:rFonts w:ascii="Arial" w:hAnsi="Arial" w:cs="Arial"/>
                <w:sz w:val="19"/>
                <w:szCs w:val="19"/>
              </w:rPr>
              <w:t>18,512</w:t>
            </w:r>
          </w:p>
        </w:tc>
      </w:tr>
      <w:tr w:rsidR="005D216C" w:rsidRPr="00F06BBC" w14:paraId="1AE33D0D" w14:textId="77777777" w:rsidTr="008119C0">
        <w:tc>
          <w:tcPr>
            <w:tcW w:w="3591" w:type="dxa"/>
            <w:shd w:val="clear" w:color="auto" w:fill="auto"/>
            <w:vAlign w:val="bottom"/>
          </w:tcPr>
          <w:p w14:paraId="3CD67A29" w14:textId="77777777" w:rsidR="005D216C" w:rsidRPr="00F06BBC" w:rsidRDefault="005D216C" w:rsidP="005D216C">
            <w:pPr>
              <w:spacing w:line="360" w:lineRule="auto"/>
              <w:ind w:left="276" w:right="28" w:hanging="270"/>
              <w:rPr>
                <w:rFonts w:ascii="Arial" w:hAnsi="Arial" w:cs="Arial"/>
                <w:sz w:val="19"/>
                <w:szCs w:val="19"/>
              </w:rPr>
            </w:pPr>
            <w:r w:rsidRPr="00F06BBC">
              <w:rPr>
                <w:rFonts w:ascii="Arial" w:hAnsi="Arial" w:cs="Arial"/>
                <w:sz w:val="19"/>
                <w:szCs w:val="19"/>
              </w:rPr>
              <w:t xml:space="preserve">    Total assets</w:t>
            </w:r>
          </w:p>
        </w:tc>
        <w:tc>
          <w:tcPr>
            <w:tcW w:w="1180" w:type="dxa"/>
            <w:tcBorders>
              <w:top w:val="single" w:sz="4" w:space="0" w:color="auto"/>
              <w:bottom w:val="single" w:sz="12" w:space="0" w:color="auto"/>
            </w:tcBorders>
            <w:shd w:val="clear" w:color="auto" w:fill="auto"/>
            <w:vAlign w:val="bottom"/>
          </w:tcPr>
          <w:p w14:paraId="0B19468C" w14:textId="0B601621"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1,237,749</w:t>
            </w:r>
          </w:p>
        </w:tc>
        <w:tc>
          <w:tcPr>
            <w:tcW w:w="258" w:type="dxa"/>
          </w:tcPr>
          <w:p w14:paraId="63B41F8E" w14:textId="77777777" w:rsidR="005D216C" w:rsidRPr="00F06BBC" w:rsidRDefault="005D216C" w:rsidP="005D216C">
            <w:pPr>
              <w:tabs>
                <w:tab w:val="left" w:pos="540"/>
              </w:tabs>
              <w:spacing w:line="360" w:lineRule="auto"/>
              <w:ind w:right="72"/>
              <w:jc w:val="right"/>
              <w:rPr>
                <w:rFonts w:ascii="Arial" w:hAnsi="Arial" w:cs="Arial"/>
                <w:sz w:val="19"/>
                <w:szCs w:val="19"/>
              </w:rPr>
            </w:pPr>
          </w:p>
        </w:tc>
        <w:tc>
          <w:tcPr>
            <w:tcW w:w="1171" w:type="dxa"/>
            <w:tcBorders>
              <w:top w:val="single" w:sz="4" w:space="0" w:color="auto"/>
              <w:bottom w:val="single" w:sz="12" w:space="0" w:color="auto"/>
            </w:tcBorders>
            <w:vAlign w:val="bottom"/>
          </w:tcPr>
          <w:p w14:paraId="102B7B5B" w14:textId="5C9A773F"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1,716,618</w:t>
            </w:r>
          </w:p>
        </w:tc>
        <w:tc>
          <w:tcPr>
            <w:tcW w:w="271" w:type="dxa"/>
          </w:tcPr>
          <w:p w14:paraId="6F2813B1"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tcBorders>
              <w:top w:val="single" w:sz="4" w:space="0" w:color="auto"/>
              <w:bottom w:val="single" w:sz="12" w:space="0" w:color="auto"/>
            </w:tcBorders>
            <w:shd w:val="clear" w:color="auto" w:fill="auto"/>
            <w:vAlign w:val="bottom"/>
          </w:tcPr>
          <w:p w14:paraId="6F8871FF" w14:textId="6024394B"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7,61</w:t>
            </w:r>
            <w:r w:rsidR="00A13CCC" w:rsidRPr="00F06BBC">
              <w:rPr>
                <w:rFonts w:ascii="Arial" w:hAnsi="Arial" w:cs="Arial"/>
                <w:sz w:val="19"/>
                <w:szCs w:val="19"/>
                <w:lang w:val="en-GB"/>
              </w:rPr>
              <w:t>1</w:t>
            </w:r>
          </w:p>
        </w:tc>
        <w:tc>
          <w:tcPr>
            <w:tcW w:w="270" w:type="dxa"/>
            <w:shd w:val="clear" w:color="auto" w:fill="auto"/>
            <w:vAlign w:val="bottom"/>
          </w:tcPr>
          <w:p w14:paraId="608A37D9" w14:textId="77777777" w:rsidR="005D216C" w:rsidRPr="00F06BBC" w:rsidRDefault="005D216C" w:rsidP="005D216C">
            <w:pPr>
              <w:tabs>
                <w:tab w:val="left" w:pos="0"/>
              </w:tabs>
              <w:spacing w:line="360" w:lineRule="auto"/>
              <w:jc w:val="right"/>
              <w:rPr>
                <w:rFonts w:ascii="Arial" w:hAnsi="Arial" w:cs="Arial"/>
                <w:sz w:val="19"/>
                <w:szCs w:val="19"/>
                <w:lang w:val="en-GB"/>
              </w:rPr>
            </w:pPr>
          </w:p>
        </w:tc>
        <w:tc>
          <w:tcPr>
            <w:tcW w:w="1167" w:type="dxa"/>
            <w:tcBorders>
              <w:top w:val="single" w:sz="4" w:space="0" w:color="auto"/>
              <w:left w:val="nil"/>
              <w:bottom w:val="single" w:sz="12" w:space="0" w:color="auto"/>
            </w:tcBorders>
            <w:shd w:val="clear" w:color="auto" w:fill="auto"/>
            <w:vAlign w:val="bottom"/>
          </w:tcPr>
          <w:p w14:paraId="318D758C" w14:textId="0CB1DC2F"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29,414</w:t>
            </w:r>
          </w:p>
        </w:tc>
      </w:tr>
      <w:tr w:rsidR="005D216C" w:rsidRPr="00F06BBC" w14:paraId="5B41281D" w14:textId="77777777" w:rsidTr="008119C0">
        <w:trPr>
          <w:trHeight w:val="259"/>
        </w:trPr>
        <w:tc>
          <w:tcPr>
            <w:tcW w:w="3591" w:type="dxa"/>
            <w:shd w:val="clear" w:color="auto" w:fill="auto"/>
            <w:vAlign w:val="bottom"/>
          </w:tcPr>
          <w:p w14:paraId="4710346E" w14:textId="7777777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p>
        </w:tc>
        <w:tc>
          <w:tcPr>
            <w:tcW w:w="1180" w:type="dxa"/>
            <w:shd w:val="clear" w:color="auto" w:fill="auto"/>
            <w:vAlign w:val="bottom"/>
          </w:tcPr>
          <w:p w14:paraId="53B83BBF" w14:textId="7777777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p>
        </w:tc>
        <w:tc>
          <w:tcPr>
            <w:tcW w:w="258" w:type="dxa"/>
          </w:tcPr>
          <w:p w14:paraId="5DD8FBC8" w14:textId="7777777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p>
        </w:tc>
        <w:tc>
          <w:tcPr>
            <w:tcW w:w="1171" w:type="dxa"/>
            <w:vAlign w:val="bottom"/>
          </w:tcPr>
          <w:p w14:paraId="684008FC" w14:textId="7777777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p>
        </w:tc>
        <w:tc>
          <w:tcPr>
            <w:tcW w:w="271" w:type="dxa"/>
          </w:tcPr>
          <w:p w14:paraId="7BA5A9DF" w14:textId="7777777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p>
        </w:tc>
        <w:tc>
          <w:tcPr>
            <w:tcW w:w="1168" w:type="dxa"/>
            <w:shd w:val="clear" w:color="auto" w:fill="auto"/>
            <w:vAlign w:val="bottom"/>
          </w:tcPr>
          <w:p w14:paraId="1D72D9A8" w14:textId="7777777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p>
        </w:tc>
        <w:tc>
          <w:tcPr>
            <w:tcW w:w="270" w:type="dxa"/>
            <w:vAlign w:val="bottom"/>
          </w:tcPr>
          <w:p w14:paraId="5A14CF6E" w14:textId="7777777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p>
        </w:tc>
        <w:tc>
          <w:tcPr>
            <w:tcW w:w="1167" w:type="dxa"/>
            <w:tcBorders>
              <w:left w:val="nil"/>
            </w:tcBorders>
            <w:vAlign w:val="bottom"/>
          </w:tcPr>
          <w:p w14:paraId="6B66A126" w14:textId="7777777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p>
        </w:tc>
      </w:tr>
      <w:tr w:rsidR="005D216C" w:rsidRPr="00F06BBC" w14:paraId="289522ED" w14:textId="77777777" w:rsidTr="008119C0">
        <w:tc>
          <w:tcPr>
            <w:tcW w:w="3591" w:type="dxa"/>
            <w:shd w:val="clear" w:color="auto" w:fill="auto"/>
            <w:vAlign w:val="bottom"/>
          </w:tcPr>
          <w:p w14:paraId="1F99B764" w14:textId="77777777" w:rsidR="005D216C" w:rsidRPr="00F06BBC" w:rsidRDefault="005D216C" w:rsidP="005D216C">
            <w:pPr>
              <w:spacing w:line="360" w:lineRule="auto"/>
              <w:ind w:right="28"/>
              <w:rPr>
                <w:rFonts w:ascii="Arial" w:hAnsi="Arial" w:cs="Arial"/>
                <w:sz w:val="19"/>
                <w:szCs w:val="19"/>
              </w:rPr>
            </w:pPr>
            <w:r w:rsidRPr="00F06BBC">
              <w:rPr>
                <w:rFonts w:ascii="Arial" w:hAnsi="Arial" w:cs="Arial"/>
                <w:sz w:val="19"/>
                <w:szCs w:val="19"/>
              </w:rPr>
              <w:t>Current liabilities</w:t>
            </w:r>
          </w:p>
        </w:tc>
        <w:tc>
          <w:tcPr>
            <w:tcW w:w="1180" w:type="dxa"/>
            <w:shd w:val="clear" w:color="auto" w:fill="auto"/>
            <w:vAlign w:val="bottom"/>
          </w:tcPr>
          <w:p w14:paraId="671D3AC3" w14:textId="570E3C65"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1,108,461</w:t>
            </w:r>
          </w:p>
        </w:tc>
        <w:tc>
          <w:tcPr>
            <w:tcW w:w="258" w:type="dxa"/>
          </w:tcPr>
          <w:p w14:paraId="676436F6" w14:textId="77777777" w:rsidR="005D216C" w:rsidRPr="00F06BBC" w:rsidRDefault="005D216C" w:rsidP="005D216C">
            <w:pPr>
              <w:tabs>
                <w:tab w:val="left" w:pos="540"/>
              </w:tabs>
              <w:spacing w:line="360" w:lineRule="auto"/>
              <w:ind w:right="72"/>
              <w:jc w:val="right"/>
              <w:rPr>
                <w:rFonts w:ascii="Arial" w:hAnsi="Arial" w:cs="Arial"/>
                <w:sz w:val="19"/>
                <w:szCs w:val="19"/>
              </w:rPr>
            </w:pPr>
          </w:p>
        </w:tc>
        <w:tc>
          <w:tcPr>
            <w:tcW w:w="1171" w:type="dxa"/>
            <w:vAlign w:val="bottom"/>
          </w:tcPr>
          <w:p w14:paraId="0A9D5955" w14:textId="6EBA31D3"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858,193</w:t>
            </w:r>
          </w:p>
        </w:tc>
        <w:tc>
          <w:tcPr>
            <w:tcW w:w="271" w:type="dxa"/>
          </w:tcPr>
          <w:p w14:paraId="5178BCD0"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shd w:val="clear" w:color="auto" w:fill="auto"/>
            <w:vAlign w:val="bottom"/>
          </w:tcPr>
          <w:p w14:paraId="1FF0547A" w14:textId="0FA1BD65"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rPr>
              <w:t>25,270</w:t>
            </w:r>
          </w:p>
        </w:tc>
        <w:tc>
          <w:tcPr>
            <w:tcW w:w="270" w:type="dxa"/>
            <w:vAlign w:val="bottom"/>
          </w:tcPr>
          <w:p w14:paraId="61E588C9" w14:textId="77777777" w:rsidR="005D216C" w:rsidRPr="00F06BBC" w:rsidRDefault="005D216C" w:rsidP="005D216C">
            <w:pPr>
              <w:tabs>
                <w:tab w:val="left" w:pos="0"/>
              </w:tabs>
              <w:spacing w:line="360" w:lineRule="auto"/>
              <w:jc w:val="right"/>
              <w:rPr>
                <w:rFonts w:ascii="Arial" w:hAnsi="Arial" w:cs="Arial"/>
                <w:sz w:val="19"/>
                <w:szCs w:val="19"/>
                <w:lang w:val="en-GB"/>
              </w:rPr>
            </w:pPr>
          </w:p>
        </w:tc>
        <w:tc>
          <w:tcPr>
            <w:tcW w:w="1167" w:type="dxa"/>
            <w:tcBorders>
              <w:left w:val="nil"/>
            </w:tcBorders>
            <w:vAlign w:val="bottom"/>
          </w:tcPr>
          <w:p w14:paraId="3DBD7743" w14:textId="47FEA058"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rPr>
              <w:t>27,025</w:t>
            </w:r>
          </w:p>
        </w:tc>
      </w:tr>
      <w:tr w:rsidR="005D216C" w:rsidRPr="00F06BBC" w14:paraId="4554D0F8" w14:textId="77777777" w:rsidTr="008119C0">
        <w:tc>
          <w:tcPr>
            <w:tcW w:w="3591" w:type="dxa"/>
            <w:shd w:val="clear" w:color="auto" w:fill="auto"/>
            <w:vAlign w:val="bottom"/>
          </w:tcPr>
          <w:p w14:paraId="7C69B2EA" w14:textId="77777777" w:rsidR="005D216C" w:rsidRPr="00F06BBC" w:rsidRDefault="005D216C" w:rsidP="005D216C">
            <w:pPr>
              <w:spacing w:line="360" w:lineRule="auto"/>
              <w:ind w:right="28"/>
              <w:rPr>
                <w:rFonts w:ascii="Arial" w:hAnsi="Arial" w:cs="Arial"/>
                <w:sz w:val="19"/>
                <w:szCs w:val="19"/>
              </w:rPr>
            </w:pPr>
            <w:r w:rsidRPr="00F06BBC">
              <w:rPr>
                <w:rFonts w:ascii="Arial" w:hAnsi="Arial" w:cs="Arial"/>
                <w:sz w:val="19"/>
                <w:szCs w:val="19"/>
              </w:rPr>
              <w:t>Non – current liabilities</w:t>
            </w:r>
          </w:p>
        </w:tc>
        <w:tc>
          <w:tcPr>
            <w:tcW w:w="1180" w:type="dxa"/>
            <w:tcBorders>
              <w:bottom w:val="single" w:sz="4" w:space="0" w:color="auto"/>
            </w:tcBorders>
            <w:shd w:val="clear" w:color="auto" w:fill="auto"/>
            <w:vAlign w:val="bottom"/>
          </w:tcPr>
          <w:p w14:paraId="7E01AC85" w14:textId="3F8976C2"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1,118,833</w:t>
            </w:r>
          </w:p>
        </w:tc>
        <w:tc>
          <w:tcPr>
            <w:tcW w:w="258" w:type="dxa"/>
          </w:tcPr>
          <w:p w14:paraId="214471B7" w14:textId="77777777" w:rsidR="005D216C" w:rsidRPr="00F06BBC" w:rsidRDefault="005D216C" w:rsidP="005D216C">
            <w:pPr>
              <w:tabs>
                <w:tab w:val="left" w:pos="540"/>
              </w:tabs>
              <w:spacing w:line="360" w:lineRule="auto"/>
              <w:ind w:right="72"/>
              <w:jc w:val="right"/>
              <w:rPr>
                <w:rFonts w:ascii="Arial" w:hAnsi="Arial" w:cs="Arial"/>
                <w:sz w:val="19"/>
                <w:szCs w:val="19"/>
              </w:rPr>
            </w:pPr>
          </w:p>
        </w:tc>
        <w:tc>
          <w:tcPr>
            <w:tcW w:w="1171" w:type="dxa"/>
            <w:tcBorders>
              <w:bottom w:val="single" w:sz="4" w:space="0" w:color="auto"/>
            </w:tcBorders>
            <w:vAlign w:val="bottom"/>
          </w:tcPr>
          <w:p w14:paraId="59CB35A6" w14:textId="075E4983"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1,360,526</w:t>
            </w:r>
          </w:p>
        </w:tc>
        <w:tc>
          <w:tcPr>
            <w:tcW w:w="271" w:type="dxa"/>
          </w:tcPr>
          <w:p w14:paraId="63D5F5AC"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tcBorders>
              <w:bottom w:val="single" w:sz="4" w:space="0" w:color="auto"/>
            </w:tcBorders>
            <w:shd w:val="clear" w:color="auto" w:fill="auto"/>
            <w:vAlign w:val="bottom"/>
          </w:tcPr>
          <w:p w14:paraId="223EB58E" w14:textId="20D0F366"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2,285</w:t>
            </w:r>
          </w:p>
        </w:tc>
        <w:tc>
          <w:tcPr>
            <w:tcW w:w="270" w:type="dxa"/>
            <w:vAlign w:val="bottom"/>
          </w:tcPr>
          <w:p w14:paraId="5AC7DBE8" w14:textId="77777777" w:rsidR="005D216C" w:rsidRPr="00F06BBC" w:rsidRDefault="005D216C" w:rsidP="005D216C">
            <w:pPr>
              <w:tabs>
                <w:tab w:val="left" w:pos="0"/>
              </w:tabs>
              <w:spacing w:line="360" w:lineRule="auto"/>
              <w:jc w:val="right"/>
              <w:rPr>
                <w:rFonts w:ascii="Arial" w:hAnsi="Arial" w:cs="Arial"/>
                <w:sz w:val="19"/>
                <w:szCs w:val="19"/>
                <w:lang w:val="en-GB"/>
              </w:rPr>
            </w:pPr>
          </w:p>
        </w:tc>
        <w:tc>
          <w:tcPr>
            <w:tcW w:w="1167" w:type="dxa"/>
            <w:tcBorders>
              <w:left w:val="nil"/>
              <w:bottom w:val="single" w:sz="4" w:space="0" w:color="auto"/>
            </w:tcBorders>
            <w:vAlign w:val="bottom"/>
          </w:tcPr>
          <w:p w14:paraId="404C2C85" w14:textId="7234B28A"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2,285</w:t>
            </w:r>
          </w:p>
        </w:tc>
      </w:tr>
      <w:tr w:rsidR="005D216C" w:rsidRPr="00F06BBC" w14:paraId="44837181" w14:textId="77777777" w:rsidTr="008119C0">
        <w:trPr>
          <w:trHeight w:val="262"/>
        </w:trPr>
        <w:tc>
          <w:tcPr>
            <w:tcW w:w="3591" w:type="dxa"/>
            <w:vAlign w:val="bottom"/>
          </w:tcPr>
          <w:p w14:paraId="61E18E16" w14:textId="77777777" w:rsidR="005D216C" w:rsidRPr="00F06BBC" w:rsidRDefault="005D216C" w:rsidP="005D216C">
            <w:pPr>
              <w:spacing w:line="360" w:lineRule="auto"/>
              <w:ind w:left="276" w:right="28" w:hanging="270"/>
              <w:rPr>
                <w:rFonts w:ascii="Arial" w:hAnsi="Arial" w:cs="Arial"/>
                <w:sz w:val="19"/>
                <w:szCs w:val="19"/>
              </w:rPr>
            </w:pPr>
            <w:r w:rsidRPr="00F06BBC">
              <w:rPr>
                <w:rFonts w:ascii="Arial" w:hAnsi="Arial" w:cs="Arial"/>
                <w:sz w:val="19"/>
                <w:szCs w:val="19"/>
              </w:rPr>
              <w:t xml:space="preserve">    Total liabilities</w:t>
            </w:r>
          </w:p>
        </w:tc>
        <w:tc>
          <w:tcPr>
            <w:tcW w:w="1180" w:type="dxa"/>
            <w:tcBorders>
              <w:top w:val="single" w:sz="4" w:space="0" w:color="auto"/>
              <w:bottom w:val="single" w:sz="12" w:space="0" w:color="auto"/>
            </w:tcBorders>
            <w:shd w:val="clear" w:color="auto" w:fill="auto"/>
            <w:vAlign w:val="bottom"/>
          </w:tcPr>
          <w:p w14:paraId="2514D396" w14:textId="02C5190A"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2,227,29</w:t>
            </w:r>
            <w:r w:rsidR="00A13CCC" w:rsidRPr="00F06BBC">
              <w:rPr>
                <w:rFonts w:ascii="Arial" w:hAnsi="Arial" w:cs="Arial"/>
                <w:sz w:val="19"/>
                <w:szCs w:val="19"/>
                <w:lang w:val="en-GB"/>
              </w:rPr>
              <w:t>4</w:t>
            </w:r>
          </w:p>
        </w:tc>
        <w:tc>
          <w:tcPr>
            <w:tcW w:w="258" w:type="dxa"/>
          </w:tcPr>
          <w:p w14:paraId="2B05E30E" w14:textId="77777777" w:rsidR="005D216C" w:rsidRPr="00F06BBC" w:rsidRDefault="005D216C" w:rsidP="005D216C">
            <w:pPr>
              <w:tabs>
                <w:tab w:val="left" w:pos="540"/>
              </w:tabs>
              <w:spacing w:line="360" w:lineRule="auto"/>
              <w:ind w:right="72"/>
              <w:jc w:val="right"/>
              <w:rPr>
                <w:rFonts w:ascii="Arial" w:hAnsi="Arial" w:cs="Arial"/>
                <w:sz w:val="19"/>
                <w:szCs w:val="19"/>
              </w:rPr>
            </w:pPr>
          </w:p>
        </w:tc>
        <w:tc>
          <w:tcPr>
            <w:tcW w:w="1171" w:type="dxa"/>
            <w:tcBorders>
              <w:top w:val="single" w:sz="4" w:space="0" w:color="auto"/>
              <w:bottom w:val="single" w:sz="12" w:space="0" w:color="auto"/>
            </w:tcBorders>
            <w:vAlign w:val="bottom"/>
          </w:tcPr>
          <w:p w14:paraId="1BE46774" w14:textId="4FFA54C6"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2,218,719</w:t>
            </w:r>
          </w:p>
        </w:tc>
        <w:tc>
          <w:tcPr>
            <w:tcW w:w="271" w:type="dxa"/>
          </w:tcPr>
          <w:p w14:paraId="24619F0A"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tcBorders>
              <w:top w:val="single" w:sz="4" w:space="0" w:color="auto"/>
              <w:bottom w:val="single" w:sz="12" w:space="0" w:color="auto"/>
            </w:tcBorders>
            <w:shd w:val="clear" w:color="auto" w:fill="auto"/>
            <w:vAlign w:val="bottom"/>
          </w:tcPr>
          <w:p w14:paraId="501F0A90" w14:textId="116076F0"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27,555</w:t>
            </w:r>
          </w:p>
        </w:tc>
        <w:tc>
          <w:tcPr>
            <w:tcW w:w="270" w:type="dxa"/>
            <w:vAlign w:val="bottom"/>
          </w:tcPr>
          <w:p w14:paraId="51E51E89" w14:textId="77777777" w:rsidR="005D216C" w:rsidRPr="00F06BBC" w:rsidRDefault="005D216C" w:rsidP="005D216C">
            <w:pPr>
              <w:tabs>
                <w:tab w:val="left" w:pos="0"/>
              </w:tabs>
              <w:spacing w:line="360" w:lineRule="auto"/>
              <w:jc w:val="right"/>
              <w:rPr>
                <w:rFonts w:ascii="Arial" w:hAnsi="Arial" w:cs="Arial"/>
                <w:sz w:val="19"/>
                <w:szCs w:val="19"/>
                <w:lang w:val="en-GB"/>
              </w:rPr>
            </w:pPr>
          </w:p>
        </w:tc>
        <w:tc>
          <w:tcPr>
            <w:tcW w:w="1167" w:type="dxa"/>
            <w:tcBorders>
              <w:top w:val="single" w:sz="4" w:space="0" w:color="auto"/>
              <w:left w:val="nil"/>
              <w:bottom w:val="single" w:sz="12" w:space="0" w:color="auto"/>
            </w:tcBorders>
            <w:vAlign w:val="bottom"/>
          </w:tcPr>
          <w:p w14:paraId="5DD16102" w14:textId="1E462CC3"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29,310</w:t>
            </w:r>
          </w:p>
        </w:tc>
      </w:tr>
      <w:tr w:rsidR="005D216C" w:rsidRPr="00F06BBC" w14:paraId="398CEC98" w14:textId="77777777" w:rsidTr="008119C0">
        <w:trPr>
          <w:trHeight w:val="262"/>
        </w:trPr>
        <w:tc>
          <w:tcPr>
            <w:tcW w:w="3591" w:type="dxa"/>
          </w:tcPr>
          <w:p w14:paraId="721E6222" w14:textId="43EC13C7" w:rsidR="005D216C" w:rsidRPr="00F06BBC" w:rsidRDefault="005D216C" w:rsidP="005D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9"/>
                <w:szCs w:val="19"/>
              </w:rPr>
            </w:pPr>
            <w:r w:rsidRPr="00F06BBC">
              <w:rPr>
                <w:rFonts w:ascii="Arial" w:hAnsi="Arial" w:cs="Arial"/>
                <w:sz w:val="19"/>
                <w:szCs w:val="19"/>
              </w:rPr>
              <w:tab/>
            </w:r>
          </w:p>
        </w:tc>
        <w:tc>
          <w:tcPr>
            <w:tcW w:w="1180" w:type="dxa"/>
            <w:vAlign w:val="bottom"/>
          </w:tcPr>
          <w:p w14:paraId="12A7B70D" w14:textId="77777777"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p>
        </w:tc>
        <w:tc>
          <w:tcPr>
            <w:tcW w:w="258" w:type="dxa"/>
          </w:tcPr>
          <w:p w14:paraId="47263B93" w14:textId="77777777" w:rsidR="005D216C" w:rsidRPr="00F06BBC" w:rsidRDefault="005D216C" w:rsidP="005D216C">
            <w:pPr>
              <w:tabs>
                <w:tab w:val="clear" w:pos="907"/>
                <w:tab w:val="left" w:pos="540"/>
              </w:tabs>
              <w:spacing w:line="360" w:lineRule="auto"/>
              <w:jc w:val="right"/>
              <w:rPr>
                <w:rFonts w:ascii="Arial" w:hAnsi="Arial" w:cs="Arial"/>
                <w:sz w:val="19"/>
                <w:szCs w:val="19"/>
              </w:rPr>
            </w:pPr>
          </w:p>
        </w:tc>
        <w:tc>
          <w:tcPr>
            <w:tcW w:w="1171" w:type="dxa"/>
            <w:vAlign w:val="bottom"/>
          </w:tcPr>
          <w:p w14:paraId="20C845AE" w14:textId="77777777" w:rsidR="005D216C" w:rsidRPr="00F06BBC" w:rsidRDefault="005D216C" w:rsidP="005D216C">
            <w:pPr>
              <w:tabs>
                <w:tab w:val="clear" w:pos="454"/>
                <w:tab w:val="clear" w:pos="680"/>
                <w:tab w:val="left" w:pos="0"/>
              </w:tabs>
              <w:spacing w:line="360" w:lineRule="auto"/>
              <w:jc w:val="right"/>
              <w:rPr>
                <w:rFonts w:ascii="Arial" w:hAnsi="Arial" w:cs="Arial"/>
                <w:sz w:val="19"/>
                <w:szCs w:val="19"/>
              </w:rPr>
            </w:pPr>
          </w:p>
        </w:tc>
        <w:tc>
          <w:tcPr>
            <w:tcW w:w="271" w:type="dxa"/>
          </w:tcPr>
          <w:p w14:paraId="3E25DE6E"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vAlign w:val="bottom"/>
          </w:tcPr>
          <w:p w14:paraId="4DD300F8" w14:textId="77777777" w:rsidR="005D216C" w:rsidRPr="00F06BBC" w:rsidRDefault="005D216C" w:rsidP="005D216C">
            <w:pPr>
              <w:tabs>
                <w:tab w:val="clear" w:pos="454"/>
                <w:tab w:val="clear" w:pos="680"/>
                <w:tab w:val="left" w:pos="0"/>
              </w:tabs>
              <w:spacing w:line="360" w:lineRule="auto"/>
              <w:jc w:val="right"/>
              <w:rPr>
                <w:rFonts w:ascii="Arial" w:hAnsi="Arial" w:cs="Arial"/>
                <w:sz w:val="19"/>
                <w:szCs w:val="19"/>
              </w:rPr>
            </w:pPr>
          </w:p>
        </w:tc>
        <w:tc>
          <w:tcPr>
            <w:tcW w:w="270" w:type="dxa"/>
            <w:vAlign w:val="bottom"/>
          </w:tcPr>
          <w:p w14:paraId="32D91039" w14:textId="77777777" w:rsidR="005D216C" w:rsidRPr="00F06BBC" w:rsidRDefault="005D216C" w:rsidP="005D216C">
            <w:pPr>
              <w:tabs>
                <w:tab w:val="left" w:pos="0"/>
              </w:tabs>
              <w:spacing w:line="360" w:lineRule="auto"/>
              <w:jc w:val="right"/>
              <w:rPr>
                <w:rFonts w:ascii="Arial" w:hAnsi="Arial" w:cs="Arial"/>
                <w:sz w:val="19"/>
                <w:szCs w:val="19"/>
              </w:rPr>
            </w:pPr>
          </w:p>
        </w:tc>
        <w:tc>
          <w:tcPr>
            <w:tcW w:w="1167" w:type="dxa"/>
            <w:tcBorders>
              <w:left w:val="nil"/>
            </w:tcBorders>
            <w:vAlign w:val="bottom"/>
          </w:tcPr>
          <w:p w14:paraId="4C502449" w14:textId="77777777" w:rsidR="005D216C" w:rsidRPr="00F06BBC" w:rsidRDefault="005D216C" w:rsidP="005D216C">
            <w:pPr>
              <w:tabs>
                <w:tab w:val="left" w:pos="0"/>
              </w:tabs>
              <w:spacing w:line="360" w:lineRule="auto"/>
              <w:jc w:val="right"/>
              <w:rPr>
                <w:rFonts w:ascii="Arial" w:hAnsi="Arial" w:cs="Arial"/>
                <w:sz w:val="19"/>
                <w:szCs w:val="19"/>
              </w:rPr>
            </w:pPr>
          </w:p>
        </w:tc>
      </w:tr>
      <w:tr w:rsidR="005D216C" w:rsidRPr="00F06BBC" w14:paraId="2FA7E0DB" w14:textId="77777777" w:rsidTr="008119C0">
        <w:trPr>
          <w:trHeight w:val="262"/>
        </w:trPr>
        <w:tc>
          <w:tcPr>
            <w:tcW w:w="3591" w:type="dxa"/>
          </w:tcPr>
          <w:p w14:paraId="7B3BDB52" w14:textId="7B13F27F" w:rsidR="005D216C" w:rsidRPr="00F06BBC" w:rsidRDefault="005D216C" w:rsidP="005D216C">
            <w:pPr>
              <w:spacing w:line="360" w:lineRule="auto"/>
              <w:ind w:left="211" w:hanging="211"/>
              <w:rPr>
                <w:rFonts w:ascii="Arial" w:hAnsi="Arial" w:cs="Arial"/>
                <w:sz w:val="19"/>
                <w:szCs w:val="19"/>
              </w:rPr>
            </w:pPr>
            <w:r w:rsidRPr="00F06BBC">
              <w:rPr>
                <w:rFonts w:ascii="Arial" w:hAnsi="Arial" w:cs="Arial"/>
                <w:sz w:val="19"/>
                <w:szCs w:val="19"/>
              </w:rPr>
              <w:t>Equity attributable to the Company’s shareholders</w:t>
            </w:r>
          </w:p>
        </w:tc>
        <w:tc>
          <w:tcPr>
            <w:tcW w:w="1180" w:type="dxa"/>
            <w:tcBorders>
              <w:bottom w:val="single" w:sz="12" w:space="0" w:color="auto"/>
            </w:tcBorders>
            <w:vAlign w:val="bottom"/>
          </w:tcPr>
          <w:p w14:paraId="4259C822" w14:textId="51589ACB"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(554,145)</w:t>
            </w:r>
          </w:p>
        </w:tc>
        <w:tc>
          <w:tcPr>
            <w:tcW w:w="258" w:type="dxa"/>
          </w:tcPr>
          <w:p w14:paraId="095F9732" w14:textId="77777777" w:rsidR="005D216C" w:rsidRPr="00F06BBC" w:rsidRDefault="005D216C" w:rsidP="005D216C">
            <w:pPr>
              <w:tabs>
                <w:tab w:val="clear" w:pos="907"/>
                <w:tab w:val="left" w:pos="540"/>
              </w:tabs>
              <w:spacing w:line="360" w:lineRule="auto"/>
              <w:jc w:val="right"/>
              <w:rPr>
                <w:rFonts w:ascii="Arial" w:hAnsi="Arial" w:cs="Arial"/>
                <w:sz w:val="19"/>
                <w:szCs w:val="19"/>
              </w:rPr>
            </w:pPr>
          </w:p>
        </w:tc>
        <w:tc>
          <w:tcPr>
            <w:tcW w:w="1171" w:type="dxa"/>
            <w:tcBorders>
              <w:bottom w:val="single" w:sz="12" w:space="0" w:color="auto"/>
            </w:tcBorders>
            <w:vAlign w:val="bottom"/>
          </w:tcPr>
          <w:p w14:paraId="333820A6" w14:textId="60067769"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(319,838)</w:t>
            </w:r>
          </w:p>
        </w:tc>
        <w:tc>
          <w:tcPr>
            <w:tcW w:w="271" w:type="dxa"/>
          </w:tcPr>
          <w:p w14:paraId="0B493EB9"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tcBorders>
              <w:bottom w:val="single" w:sz="12" w:space="0" w:color="auto"/>
            </w:tcBorders>
            <w:vAlign w:val="bottom"/>
          </w:tcPr>
          <w:p w14:paraId="13F7FE73" w14:textId="2B21D15C"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(10,171)</w:t>
            </w:r>
          </w:p>
        </w:tc>
        <w:tc>
          <w:tcPr>
            <w:tcW w:w="270" w:type="dxa"/>
            <w:vAlign w:val="bottom"/>
          </w:tcPr>
          <w:p w14:paraId="2BE940F2" w14:textId="77777777" w:rsidR="005D216C" w:rsidRPr="00F06BBC" w:rsidRDefault="005D216C" w:rsidP="005D216C">
            <w:pPr>
              <w:tabs>
                <w:tab w:val="left" w:pos="0"/>
              </w:tabs>
              <w:spacing w:line="360" w:lineRule="auto"/>
              <w:jc w:val="right"/>
              <w:rPr>
                <w:rFonts w:ascii="Arial" w:hAnsi="Arial" w:cs="Arial"/>
                <w:sz w:val="19"/>
                <w:szCs w:val="19"/>
                <w:lang w:val="en-GB"/>
              </w:rPr>
            </w:pPr>
          </w:p>
        </w:tc>
        <w:tc>
          <w:tcPr>
            <w:tcW w:w="1167" w:type="dxa"/>
            <w:tcBorders>
              <w:left w:val="nil"/>
              <w:bottom w:val="single" w:sz="12" w:space="0" w:color="auto"/>
            </w:tcBorders>
            <w:vAlign w:val="bottom"/>
          </w:tcPr>
          <w:p w14:paraId="2E6D3C1D" w14:textId="2B51B1B4"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53</w:t>
            </w:r>
          </w:p>
        </w:tc>
      </w:tr>
      <w:tr w:rsidR="005D216C" w:rsidRPr="00F06BBC" w14:paraId="296DC510" w14:textId="77777777" w:rsidTr="008119C0">
        <w:trPr>
          <w:trHeight w:val="206"/>
        </w:trPr>
        <w:tc>
          <w:tcPr>
            <w:tcW w:w="3591" w:type="dxa"/>
          </w:tcPr>
          <w:p w14:paraId="3CC64937" w14:textId="77777777" w:rsidR="005D216C" w:rsidRPr="00F06BBC" w:rsidRDefault="005D216C" w:rsidP="005D216C">
            <w:pPr>
              <w:spacing w:line="360" w:lineRule="auto"/>
              <w:rPr>
                <w:rFonts w:ascii="Arial" w:hAnsi="Arial" w:cs="Arial"/>
                <w:sz w:val="19"/>
                <w:szCs w:val="19"/>
              </w:rPr>
            </w:pPr>
          </w:p>
        </w:tc>
        <w:tc>
          <w:tcPr>
            <w:tcW w:w="1180" w:type="dxa"/>
            <w:tcBorders>
              <w:top w:val="single" w:sz="12" w:space="0" w:color="auto"/>
            </w:tcBorders>
          </w:tcPr>
          <w:p w14:paraId="1DF38B4A" w14:textId="77777777"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p>
        </w:tc>
        <w:tc>
          <w:tcPr>
            <w:tcW w:w="258" w:type="dxa"/>
          </w:tcPr>
          <w:p w14:paraId="2333543A" w14:textId="77777777" w:rsidR="005D216C" w:rsidRPr="00F06BBC" w:rsidRDefault="005D216C" w:rsidP="005D216C">
            <w:pPr>
              <w:tabs>
                <w:tab w:val="clear" w:pos="907"/>
                <w:tab w:val="left" w:pos="540"/>
              </w:tabs>
              <w:spacing w:line="360" w:lineRule="auto"/>
              <w:jc w:val="right"/>
              <w:rPr>
                <w:rFonts w:ascii="Arial" w:hAnsi="Arial" w:cs="Arial"/>
                <w:sz w:val="19"/>
                <w:szCs w:val="19"/>
              </w:rPr>
            </w:pPr>
          </w:p>
        </w:tc>
        <w:tc>
          <w:tcPr>
            <w:tcW w:w="1171" w:type="dxa"/>
            <w:tcBorders>
              <w:top w:val="single" w:sz="12" w:space="0" w:color="auto"/>
            </w:tcBorders>
          </w:tcPr>
          <w:p w14:paraId="0332ED58" w14:textId="77777777"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p>
        </w:tc>
        <w:tc>
          <w:tcPr>
            <w:tcW w:w="271" w:type="dxa"/>
          </w:tcPr>
          <w:p w14:paraId="53C80C41"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tcBorders>
              <w:top w:val="single" w:sz="12" w:space="0" w:color="auto"/>
            </w:tcBorders>
            <w:vAlign w:val="bottom"/>
          </w:tcPr>
          <w:p w14:paraId="3C8AF7CD" w14:textId="77777777" w:rsidR="005D216C" w:rsidRPr="00F06BBC" w:rsidRDefault="005D216C" w:rsidP="005D216C">
            <w:pPr>
              <w:tabs>
                <w:tab w:val="clear" w:pos="454"/>
                <w:tab w:val="clear" w:pos="680"/>
                <w:tab w:val="left" w:pos="0"/>
              </w:tabs>
              <w:spacing w:line="360" w:lineRule="auto"/>
              <w:jc w:val="right"/>
              <w:rPr>
                <w:rFonts w:ascii="Arial" w:hAnsi="Arial" w:cs="Arial"/>
                <w:color w:val="FF0000"/>
                <w:sz w:val="19"/>
                <w:szCs w:val="19"/>
                <w:lang w:val="en-GB"/>
              </w:rPr>
            </w:pPr>
          </w:p>
        </w:tc>
        <w:tc>
          <w:tcPr>
            <w:tcW w:w="270" w:type="dxa"/>
            <w:vAlign w:val="bottom"/>
          </w:tcPr>
          <w:p w14:paraId="3A514A51" w14:textId="77777777" w:rsidR="005D216C" w:rsidRPr="00F06BBC" w:rsidRDefault="005D216C" w:rsidP="005D216C">
            <w:pPr>
              <w:tabs>
                <w:tab w:val="left" w:pos="0"/>
              </w:tabs>
              <w:spacing w:line="360" w:lineRule="auto"/>
              <w:jc w:val="right"/>
              <w:rPr>
                <w:rFonts w:ascii="Arial" w:hAnsi="Arial" w:cs="Arial"/>
                <w:sz w:val="19"/>
                <w:szCs w:val="19"/>
                <w:lang w:val="en-GB"/>
              </w:rPr>
            </w:pPr>
          </w:p>
        </w:tc>
        <w:tc>
          <w:tcPr>
            <w:tcW w:w="1167" w:type="dxa"/>
            <w:tcBorders>
              <w:top w:val="single" w:sz="12" w:space="0" w:color="auto"/>
              <w:left w:val="nil"/>
            </w:tcBorders>
            <w:vAlign w:val="bottom"/>
          </w:tcPr>
          <w:p w14:paraId="5B9CCCE8" w14:textId="77777777" w:rsidR="005D216C" w:rsidRPr="00F06BBC" w:rsidRDefault="005D216C" w:rsidP="005D216C">
            <w:pPr>
              <w:tabs>
                <w:tab w:val="left" w:pos="0"/>
              </w:tabs>
              <w:spacing w:line="360" w:lineRule="auto"/>
              <w:jc w:val="right"/>
              <w:rPr>
                <w:rFonts w:ascii="Arial" w:hAnsi="Arial" w:cs="Arial"/>
                <w:sz w:val="19"/>
                <w:szCs w:val="19"/>
                <w:lang w:val="en-GB"/>
              </w:rPr>
            </w:pPr>
          </w:p>
        </w:tc>
      </w:tr>
      <w:tr w:rsidR="005D216C" w:rsidRPr="00F06BBC" w14:paraId="5AB09A2F" w14:textId="77777777" w:rsidTr="008119C0">
        <w:trPr>
          <w:trHeight w:val="262"/>
        </w:trPr>
        <w:tc>
          <w:tcPr>
            <w:tcW w:w="3591" w:type="dxa"/>
          </w:tcPr>
          <w:p w14:paraId="29C2DAFA" w14:textId="0402665D" w:rsidR="005D216C" w:rsidRPr="00F06BBC" w:rsidRDefault="005D216C" w:rsidP="005D216C">
            <w:pPr>
              <w:spacing w:line="360" w:lineRule="auto"/>
              <w:rPr>
                <w:rFonts w:ascii="Arial" w:hAnsi="Arial" w:cs="Arial"/>
                <w:sz w:val="19"/>
                <w:szCs w:val="19"/>
              </w:rPr>
            </w:pPr>
            <w:r w:rsidRPr="00F06BBC">
              <w:rPr>
                <w:rFonts w:ascii="Arial" w:hAnsi="Arial" w:cs="Arial"/>
                <w:sz w:val="19"/>
                <w:szCs w:val="19"/>
              </w:rPr>
              <w:t>Non-Controlling Interests</w:t>
            </w:r>
          </w:p>
        </w:tc>
        <w:tc>
          <w:tcPr>
            <w:tcW w:w="1180" w:type="dxa"/>
            <w:tcBorders>
              <w:bottom w:val="single" w:sz="12" w:space="0" w:color="auto"/>
            </w:tcBorders>
          </w:tcPr>
          <w:p w14:paraId="335764FD" w14:textId="17252718"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(435,400)</w:t>
            </w:r>
          </w:p>
        </w:tc>
        <w:tc>
          <w:tcPr>
            <w:tcW w:w="258" w:type="dxa"/>
          </w:tcPr>
          <w:p w14:paraId="3ACA1248" w14:textId="77777777" w:rsidR="005D216C" w:rsidRPr="00F06BBC" w:rsidRDefault="005D216C" w:rsidP="005D216C">
            <w:pPr>
              <w:tabs>
                <w:tab w:val="clear" w:pos="907"/>
                <w:tab w:val="left" w:pos="540"/>
              </w:tabs>
              <w:spacing w:line="360" w:lineRule="auto"/>
              <w:jc w:val="right"/>
              <w:rPr>
                <w:rFonts w:ascii="Arial" w:hAnsi="Arial" w:cs="Arial"/>
                <w:sz w:val="19"/>
                <w:szCs w:val="19"/>
              </w:rPr>
            </w:pPr>
          </w:p>
        </w:tc>
        <w:tc>
          <w:tcPr>
            <w:tcW w:w="1171" w:type="dxa"/>
            <w:tcBorders>
              <w:bottom w:val="single" w:sz="12" w:space="0" w:color="auto"/>
            </w:tcBorders>
          </w:tcPr>
          <w:p w14:paraId="752C1BDC" w14:textId="52FE3726" w:rsidR="005D216C" w:rsidRPr="00F06BBC" w:rsidRDefault="005D216C" w:rsidP="005D216C">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(182,263)</w:t>
            </w:r>
          </w:p>
        </w:tc>
        <w:tc>
          <w:tcPr>
            <w:tcW w:w="271" w:type="dxa"/>
          </w:tcPr>
          <w:p w14:paraId="3835C09B" w14:textId="77777777" w:rsidR="005D216C" w:rsidRPr="00F06BBC" w:rsidRDefault="005D216C" w:rsidP="005D216C">
            <w:pPr>
              <w:tabs>
                <w:tab w:val="clear" w:pos="907"/>
                <w:tab w:val="left" w:pos="540"/>
              </w:tabs>
              <w:spacing w:line="360" w:lineRule="auto"/>
              <w:jc w:val="right"/>
              <w:rPr>
                <w:rFonts w:ascii="Arial" w:hAnsi="Arial" w:cs="Arial"/>
                <w:sz w:val="19"/>
                <w:szCs w:val="19"/>
                <w:lang w:val="en-GB"/>
              </w:rPr>
            </w:pPr>
          </w:p>
        </w:tc>
        <w:tc>
          <w:tcPr>
            <w:tcW w:w="1168" w:type="dxa"/>
            <w:tcBorders>
              <w:bottom w:val="single" w:sz="12" w:space="0" w:color="auto"/>
            </w:tcBorders>
            <w:vAlign w:val="bottom"/>
          </w:tcPr>
          <w:p w14:paraId="012AD38D" w14:textId="12F1B708" w:rsidR="005D216C" w:rsidRPr="00F06BBC" w:rsidRDefault="005D216C" w:rsidP="005D216C">
            <w:pPr>
              <w:tabs>
                <w:tab w:val="clear" w:pos="454"/>
                <w:tab w:val="clear" w:pos="680"/>
                <w:tab w:val="left" w:pos="0"/>
              </w:tabs>
              <w:spacing w:line="360" w:lineRule="auto"/>
              <w:jc w:val="right"/>
              <w:rPr>
                <w:rFonts w:ascii="Arial" w:hAnsi="Arial" w:cs="Arial"/>
                <w:color w:val="FF0000"/>
                <w:sz w:val="19"/>
                <w:szCs w:val="19"/>
                <w:lang w:val="en-GB"/>
              </w:rPr>
            </w:pPr>
            <w:r w:rsidRPr="00F06BBC">
              <w:rPr>
                <w:rFonts w:ascii="Arial" w:hAnsi="Arial" w:cs="Arial"/>
                <w:sz w:val="19"/>
                <w:szCs w:val="19"/>
              </w:rPr>
              <w:t>(9,773)</w:t>
            </w:r>
          </w:p>
        </w:tc>
        <w:tc>
          <w:tcPr>
            <w:tcW w:w="270" w:type="dxa"/>
            <w:vAlign w:val="bottom"/>
          </w:tcPr>
          <w:p w14:paraId="63028882" w14:textId="77777777" w:rsidR="005D216C" w:rsidRPr="00F06BBC" w:rsidRDefault="005D216C" w:rsidP="005D216C">
            <w:pPr>
              <w:tabs>
                <w:tab w:val="left" w:pos="0"/>
              </w:tabs>
              <w:spacing w:line="360" w:lineRule="auto"/>
              <w:jc w:val="right"/>
              <w:rPr>
                <w:rFonts w:ascii="Arial" w:hAnsi="Arial" w:cs="Arial"/>
                <w:sz w:val="19"/>
                <w:szCs w:val="19"/>
                <w:lang w:val="en-GB"/>
              </w:rPr>
            </w:pPr>
          </w:p>
        </w:tc>
        <w:tc>
          <w:tcPr>
            <w:tcW w:w="1167" w:type="dxa"/>
            <w:tcBorders>
              <w:left w:val="nil"/>
              <w:bottom w:val="single" w:sz="12" w:space="0" w:color="auto"/>
            </w:tcBorders>
            <w:vAlign w:val="bottom"/>
          </w:tcPr>
          <w:p w14:paraId="733BDD95" w14:textId="5B49C89E" w:rsidR="005D216C" w:rsidRPr="00F06BBC" w:rsidRDefault="005D216C" w:rsidP="005D216C">
            <w:pPr>
              <w:tabs>
                <w:tab w:val="left" w:pos="0"/>
              </w:tabs>
              <w:spacing w:line="360" w:lineRule="auto"/>
              <w:jc w:val="right"/>
              <w:rPr>
                <w:rFonts w:ascii="Arial" w:hAnsi="Arial" w:cs="Arial"/>
                <w:sz w:val="19"/>
                <w:szCs w:val="19"/>
                <w:lang w:val="en-GB"/>
              </w:rPr>
            </w:pPr>
            <w:r w:rsidRPr="00F06BBC">
              <w:rPr>
                <w:rFonts w:ascii="Arial" w:hAnsi="Arial" w:cs="Arial"/>
                <w:sz w:val="19"/>
                <w:szCs w:val="19"/>
              </w:rPr>
              <w:t>51</w:t>
            </w:r>
          </w:p>
        </w:tc>
      </w:tr>
    </w:tbl>
    <w:p w14:paraId="11997E11" w14:textId="48861FCD" w:rsidR="004D3E90" w:rsidRPr="00F06BBC"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9"/>
          <w:szCs w:val="19"/>
        </w:rPr>
      </w:pPr>
    </w:p>
    <w:tbl>
      <w:tblPr>
        <w:tblW w:w="9099" w:type="dxa"/>
        <w:tblInd w:w="468" w:type="dxa"/>
        <w:tblLayout w:type="fixed"/>
        <w:tblLook w:val="0000" w:firstRow="0" w:lastRow="0" w:firstColumn="0" w:lastColumn="0" w:noHBand="0" w:noVBand="0"/>
      </w:tblPr>
      <w:tblGrid>
        <w:gridCol w:w="3537"/>
        <w:gridCol w:w="1198"/>
        <w:gridCol w:w="238"/>
        <w:gridCol w:w="1213"/>
        <w:gridCol w:w="243"/>
        <w:gridCol w:w="1212"/>
        <w:gridCol w:w="238"/>
        <w:gridCol w:w="1220"/>
      </w:tblGrid>
      <w:tr w:rsidR="003E11A9" w:rsidRPr="00F06BBC" w14:paraId="127812A2" w14:textId="77777777" w:rsidTr="00D71E6C">
        <w:tc>
          <w:tcPr>
            <w:tcW w:w="3537" w:type="dxa"/>
          </w:tcPr>
          <w:p w14:paraId="7CEAD13C" w14:textId="77777777" w:rsidR="003E11A9" w:rsidRPr="00F06BBC" w:rsidRDefault="003E11A9" w:rsidP="00C36227">
            <w:pPr>
              <w:tabs>
                <w:tab w:val="left" w:pos="540"/>
              </w:tabs>
              <w:spacing w:line="360" w:lineRule="auto"/>
              <w:ind w:right="-108"/>
              <w:rPr>
                <w:rFonts w:ascii="Arial" w:hAnsi="Arial" w:cs="Arial"/>
                <w:sz w:val="19"/>
                <w:szCs w:val="19"/>
              </w:rPr>
            </w:pPr>
          </w:p>
        </w:tc>
        <w:tc>
          <w:tcPr>
            <w:tcW w:w="5562" w:type="dxa"/>
            <w:gridSpan w:val="7"/>
            <w:vAlign w:val="bottom"/>
          </w:tcPr>
          <w:p w14:paraId="5769D75E" w14:textId="77777777" w:rsidR="003E11A9" w:rsidRPr="00F06BBC" w:rsidRDefault="003E11A9" w:rsidP="00C36227">
            <w:pPr>
              <w:tabs>
                <w:tab w:val="clear" w:pos="907"/>
                <w:tab w:val="left" w:pos="540"/>
                <w:tab w:val="left" w:pos="1063"/>
              </w:tabs>
              <w:spacing w:line="360" w:lineRule="auto"/>
              <w:ind w:right="-108"/>
              <w:jc w:val="right"/>
              <w:rPr>
                <w:rFonts w:ascii="Arial" w:hAnsi="Arial" w:cs="Arial"/>
                <w:sz w:val="19"/>
                <w:szCs w:val="19"/>
              </w:rPr>
            </w:pPr>
            <w:r w:rsidRPr="00F06BBC">
              <w:rPr>
                <w:rFonts w:ascii="Arial" w:hAnsi="Arial" w:cs="Arial"/>
                <w:sz w:val="19"/>
                <w:szCs w:val="19"/>
              </w:rPr>
              <w:t>(Unit: Thousand Baht)</w:t>
            </w:r>
          </w:p>
        </w:tc>
      </w:tr>
      <w:tr w:rsidR="003E11A9" w:rsidRPr="00F06BBC" w14:paraId="2C4495B0" w14:textId="77777777" w:rsidTr="00D71E6C">
        <w:tc>
          <w:tcPr>
            <w:tcW w:w="3537" w:type="dxa"/>
          </w:tcPr>
          <w:p w14:paraId="236F9065" w14:textId="77777777" w:rsidR="003E11A9" w:rsidRPr="00F06BBC" w:rsidRDefault="003E11A9" w:rsidP="00C36227">
            <w:pPr>
              <w:tabs>
                <w:tab w:val="left" w:pos="540"/>
              </w:tabs>
              <w:spacing w:line="360" w:lineRule="auto"/>
              <w:ind w:right="-108"/>
              <w:rPr>
                <w:rFonts w:ascii="Arial" w:hAnsi="Arial" w:cs="Arial"/>
                <w:sz w:val="19"/>
                <w:szCs w:val="19"/>
              </w:rPr>
            </w:pPr>
          </w:p>
        </w:tc>
        <w:tc>
          <w:tcPr>
            <w:tcW w:w="2649" w:type="dxa"/>
            <w:gridSpan w:val="3"/>
            <w:tcBorders>
              <w:bottom w:val="single" w:sz="4" w:space="0" w:color="auto"/>
            </w:tcBorders>
          </w:tcPr>
          <w:p w14:paraId="0A03275F" w14:textId="20DBC9A0" w:rsidR="003E11A9" w:rsidRPr="00F06BBC" w:rsidRDefault="003E11A9" w:rsidP="00C36227">
            <w:pPr>
              <w:tabs>
                <w:tab w:val="clear" w:pos="907"/>
                <w:tab w:val="left" w:pos="540"/>
                <w:tab w:val="left" w:pos="1063"/>
              </w:tabs>
              <w:spacing w:line="360" w:lineRule="auto"/>
              <w:ind w:left="253" w:right="109"/>
              <w:jc w:val="center"/>
              <w:rPr>
                <w:rFonts w:ascii="Arial" w:hAnsi="Arial" w:cs="Browallia New"/>
                <w:sz w:val="19"/>
                <w:szCs w:val="24"/>
              </w:rPr>
            </w:pPr>
            <w:r w:rsidRPr="00F06BBC">
              <w:rPr>
                <w:rFonts w:ascii="Arial" w:hAnsi="Arial" w:cs="Arial"/>
                <w:sz w:val="19"/>
                <w:szCs w:val="19"/>
              </w:rPr>
              <w:t>WCI Holding P</w:t>
            </w:r>
            <w:r w:rsidR="00881B19" w:rsidRPr="00F06BBC">
              <w:rPr>
                <w:rFonts w:ascii="Arial" w:hAnsi="Arial" w:cs="Browallia New"/>
                <w:sz w:val="19"/>
                <w:szCs w:val="24"/>
              </w:rPr>
              <w:t>CL</w:t>
            </w:r>
          </w:p>
        </w:tc>
        <w:tc>
          <w:tcPr>
            <w:tcW w:w="243" w:type="dxa"/>
          </w:tcPr>
          <w:p w14:paraId="360A0F3A" w14:textId="77777777" w:rsidR="003E11A9" w:rsidRPr="00F06BBC" w:rsidRDefault="003E11A9" w:rsidP="00C36227">
            <w:pPr>
              <w:tabs>
                <w:tab w:val="clear" w:pos="907"/>
                <w:tab w:val="left" w:pos="540"/>
                <w:tab w:val="left" w:pos="1063"/>
              </w:tabs>
              <w:spacing w:line="360" w:lineRule="auto"/>
              <w:ind w:left="253" w:right="109"/>
              <w:jc w:val="center"/>
              <w:rPr>
                <w:rFonts w:ascii="Arial" w:hAnsi="Arial" w:cs="Arial"/>
                <w:sz w:val="19"/>
                <w:szCs w:val="19"/>
              </w:rPr>
            </w:pPr>
          </w:p>
        </w:tc>
        <w:tc>
          <w:tcPr>
            <w:tcW w:w="2670" w:type="dxa"/>
            <w:gridSpan w:val="3"/>
            <w:tcBorders>
              <w:bottom w:val="single" w:sz="4" w:space="0" w:color="auto"/>
            </w:tcBorders>
          </w:tcPr>
          <w:p w14:paraId="3AF6E1E3" w14:textId="77777777" w:rsidR="003E11A9" w:rsidRPr="00F06BBC" w:rsidRDefault="003E11A9" w:rsidP="00C36227">
            <w:pPr>
              <w:tabs>
                <w:tab w:val="clear" w:pos="907"/>
                <w:tab w:val="left" w:pos="540"/>
                <w:tab w:val="left" w:pos="1063"/>
              </w:tabs>
              <w:spacing w:line="360" w:lineRule="auto"/>
              <w:ind w:right="-108"/>
              <w:jc w:val="center"/>
              <w:rPr>
                <w:rFonts w:ascii="Arial" w:hAnsi="Arial" w:cs="Arial"/>
                <w:sz w:val="19"/>
                <w:szCs w:val="19"/>
              </w:rPr>
            </w:pPr>
            <w:r w:rsidRPr="00F06BBC">
              <w:rPr>
                <w:rFonts w:ascii="Arial" w:hAnsi="Arial" w:cs="Arial"/>
                <w:sz w:val="19"/>
                <w:szCs w:val="19"/>
              </w:rPr>
              <w:t>Siam Snail Co., Ltd.</w:t>
            </w:r>
          </w:p>
        </w:tc>
      </w:tr>
      <w:tr w:rsidR="00D71E6C" w:rsidRPr="00F06BBC" w14:paraId="0B49921C" w14:textId="77777777" w:rsidTr="00D71E6C">
        <w:tc>
          <w:tcPr>
            <w:tcW w:w="3537" w:type="dxa"/>
          </w:tcPr>
          <w:p w14:paraId="5E2F3AB5" w14:textId="77777777" w:rsidR="00D71E6C" w:rsidRPr="00F06BBC" w:rsidRDefault="00D71E6C" w:rsidP="00D71E6C">
            <w:pPr>
              <w:tabs>
                <w:tab w:val="left" w:pos="540"/>
              </w:tabs>
              <w:spacing w:line="360" w:lineRule="auto"/>
              <w:ind w:right="-108"/>
              <w:rPr>
                <w:rFonts w:ascii="Arial" w:hAnsi="Arial" w:cs="Arial"/>
                <w:sz w:val="19"/>
                <w:szCs w:val="19"/>
              </w:rPr>
            </w:pPr>
          </w:p>
        </w:tc>
        <w:tc>
          <w:tcPr>
            <w:tcW w:w="1198" w:type="dxa"/>
            <w:tcBorders>
              <w:top w:val="single" w:sz="4" w:space="0" w:color="auto"/>
              <w:bottom w:val="single" w:sz="4" w:space="0" w:color="auto"/>
            </w:tcBorders>
            <w:shd w:val="clear" w:color="auto" w:fill="auto"/>
            <w:vAlign w:val="bottom"/>
          </w:tcPr>
          <w:p w14:paraId="54EC0D51" w14:textId="05C9B6EA" w:rsidR="00D71E6C" w:rsidRPr="00F06BBC" w:rsidRDefault="00D71E6C" w:rsidP="00D71E6C">
            <w:pPr>
              <w:tabs>
                <w:tab w:val="clear" w:pos="227"/>
                <w:tab w:val="clear" w:pos="907"/>
                <w:tab w:val="left" w:pos="114"/>
                <w:tab w:val="left" w:pos="1063"/>
              </w:tabs>
              <w:spacing w:line="360" w:lineRule="auto"/>
              <w:ind w:left="-156" w:right="-80"/>
              <w:jc w:val="center"/>
              <w:rPr>
                <w:rFonts w:ascii="Arial" w:hAnsi="Arial" w:cs="Arial"/>
                <w:sz w:val="19"/>
                <w:szCs w:val="19"/>
                <w:cs/>
              </w:rPr>
            </w:pPr>
            <w:r w:rsidRPr="00F06BBC">
              <w:rPr>
                <w:rFonts w:ascii="Arial" w:hAnsi="Arial" w:cs="Arial"/>
                <w:sz w:val="19"/>
                <w:szCs w:val="19"/>
              </w:rPr>
              <w:t>2019</w:t>
            </w:r>
          </w:p>
        </w:tc>
        <w:tc>
          <w:tcPr>
            <w:tcW w:w="238" w:type="dxa"/>
            <w:tcBorders>
              <w:top w:val="single" w:sz="4" w:space="0" w:color="auto"/>
            </w:tcBorders>
            <w:vAlign w:val="bottom"/>
          </w:tcPr>
          <w:p w14:paraId="7EC7B4EA" w14:textId="77777777" w:rsidR="00D71E6C" w:rsidRPr="00F06BBC" w:rsidRDefault="00D71E6C" w:rsidP="00D71E6C">
            <w:pPr>
              <w:tabs>
                <w:tab w:val="clear" w:pos="907"/>
                <w:tab w:val="left" w:pos="1063"/>
              </w:tabs>
              <w:spacing w:line="360" w:lineRule="auto"/>
              <w:ind w:left="253" w:right="-80"/>
              <w:jc w:val="center"/>
              <w:rPr>
                <w:rFonts w:ascii="Arial" w:hAnsi="Arial" w:cs="Arial"/>
                <w:sz w:val="19"/>
                <w:szCs w:val="19"/>
                <w:cs/>
              </w:rPr>
            </w:pPr>
          </w:p>
        </w:tc>
        <w:tc>
          <w:tcPr>
            <w:tcW w:w="1213" w:type="dxa"/>
            <w:tcBorders>
              <w:top w:val="single" w:sz="4" w:space="0" w:color="auto"/>
              <w:bottom w:val="single" w:sz="4" w:space="0" w:color="auto"/>
            </w:tcBorders>
            <w:vAlign w:val="bottom"/>
          </w:tcPr>
          <w:p w14:paraId="4E7462B4" w14:textId="52EDC51D" w:rsidR="00D71E6C" w:rsidRPr="00F06BBC" w:rsidRDefault="00D71E6C" w:rsidP="00D71E6C">
            <w:pPr>
              <w:tabs>
                <w:tab w:val="clear" w:pos="227"/>
                <w:tab w:val="clear" w:pos="907"/>
                <w:tab w:val="left" w:pos="126"/>
                <w:tab w:val="left" w:pos="1063"/>
              </w:tabs>
              <w:spacing w:line="360" w:lineRule="auto"/>
              <w:ind w:left="-54" w:right="-80"/>
              <w:jc w:val="center"/>
              <w:rPr>
                <w:rFonts w:ascii="Arial" w:hAnsi="Arial" w:cs="Arial"/>
                <w:sz w:val="19"/>
                <w:szCs w:val="19"/>
                <w:cs/>
                <w:lang w:val="en-GB"/>
              </w:rPr>
            </w:pPr>
            <w:r w:rsidRPr="00F06BBC">
              <w:rPr>
                <w:rFonts w:ascii="Arial" w:hAnsi="Arial" w:cs="Arial"/>
                <w:sz w:val="19"/>
                <w:szCs w:val="19"/>
              </w:rPr>
              <w:t>2018</w:t>
            </w:r>
          </w:p>
        </w:tc>
        <w:tc>
          <w:tcPr>
            <w:tcW w:w="243" w:type="dxa"/>
            <w:vAlign w:val="bottom"/>
          </w:tcPr>
          <w:p w14:paraId="61FB6A3B" w14:textId="77777777" w:rsidR="00D71E6C" w:rsidRPr="00F06BBC" w:rsidRDefault="00D71E6C" w:rsidP="00D71E6C">
            <w:pPr>
              <w:tabs>
                <w:tab w:val="clear" w:pos="907"/>
                <w:tab w:val="left" w:pos="1063"/>
              </w:tabs>
              <w:spacing w:line="360" w:lineRule="auto"/>
              <w:ind w:left="253" w:right="-80"/>
              <w:jc w:val="center"/>
              <w:rPr>
                <w:rFonts w:ascii="Arial" w:hAnsi="Arial" w:cs="Arial"/>
                <w:sz w:val="19"/>
                <w:szCs w:val="19"/>
                <w:cs/>
              </w:rPr>
            </w:pPr>
          </w:p>
        </w:tc>
        <w:tc>
          <w:tcPr>
            <w:tcW w:w="1212" w:type="dxa"/>
            <w:tcBorders>
              <w:top w:val="single" w:sz="4" w:space="0" w:color="auto"/>
              <w:bottom w:val="single" w:sz="4" w:space="0" w:color="auto"/>
            </w:tcBorders>
            <w:shd w:val="clear" w:color="auto" w:fill="auto"/>
            <w:vAlign w:val="bottom"/>
          </w:tcPr>
          <w:p w14:paraId="05274748" w14:textId="3A1DC8EF" w:rsidR="00D71E6C" w:rsidRPr="00F06BBC" w:rsidRDefault="00D71E6C" w:rsidP="00D71E6C">
            <w:pPr>
              <w:tabs>
                <w:tab w:val="clear" w:pos="227"/>
                <w:tab w:val="clear" w:pos="907"/>
                <w:tab w:val="left" w:pos="192"/>
                <w:tab w:val="left" w:pos="1063"/>
              </w:tabs>
              <w:spacing w:line="360" w:lineRule="auto"/>
              <w:ind w:left="-78" w:right="-80"/>
              <w:jc w:val="center"/>
              <w:rPr>
                <w:rFonts w:ascii="Arial" w:hAnsi="Arial" w:cs="Arial"/>
                <w:sz w:val="19"/>
                <w:szCs w:val="19"/>
                <w:cs/>
              </w:rPr>
            </w:pPr>
            <w:r w:rsidRPr="00F06BBC">
              <w:rPr>
                <w:rFonts w:ascii="Arial" w:hAnsi="Arial" w:cs="Arial"/>
                <w:sz w:val="19"/>
                <w:szCs w:val="19"/>
              </w:rPr>
              <w:t>2019</w:t>
            </w:r>
          </w:p>
        </w:tc>
        <w:tc>
          <w:tcPr>
            <w:tcW w:w="238" w:type="dxa"/>
            <w:shd w:val="clear" w:color="auto" w:fill="auto"/>
            <w:vAlign w:val="bottom"/>
          </w:tcPr>
          <w:p w14:paraId="4EE65392" w14:textId="77777777" w:rsidR="00D71E6C" w:rsidRPr="00F06BBC" w:rsidRDefault="00D71E6C" w:rsidP="00D71E6C">
            <w:pPr>
              <w:tabs>
                <w:tab w:val="left" w:pos="0"/>
                <w:tab w:val="left" w:pos="1063"/>
              </w:tabs>
              <w:spacing w:line="360" w:lineRule="auto"/>
              <w:ind w:right="-80"/>
              <w:jc w:val="center"/>
              <w:rPr>
                <w:rFonts w:ascii="Arial" w:hAnsi="Arial" w:cs="Arial"/>
                <w:sz w:val="19"/>
                <w:szCs w:val="19"/>
                <w:cs/>
              </w:rPr>
            </w:pPr>
          </w:p>
        </w:tc>
        <w:tc>
          <w:tcPr>
            <w:tcW w:w="1220" w:type="dxa"/>
            <w:tcBorders>
              <w:top w:val="single" w:sz="4" w:space="0" w:color="auto"/>
              <w:left w:val="nil"/>
              <w:bottom w:val="single" w:sz="4" w:space="0" w:color="auto"/>
            </w:tcBorders>
            <w:shd w:val="clear" w:color="auto" w:fill="auto"/>
            <w:vAlign w:val="bottom"/>
          </w:tcPr>
          <w:p w14:paraId="7520EDA4" w14:textId="0A11A155" w:rsidR="00D71E6C" w:rsidRPr="00F06BBC" w:rsidRDefault="00D71E6C" w:rsidP="00D71E6C">
            <w:pPr>
              <w:tabs>
                <w:tab w:val="left" w:pos="180"/>
                <w:tab w:val="left" w:pos="1063"/>
              </w:tabs>
              <w:spacing w:line="360" w:lineRule="auto"/>
              <w:ind w:left="-90" w:right="-80"/>
              <w:jc w:val="center"/>
              <w:rPr>
                <w:rFonts w:ascii="Arial" w:hAnsi="Arial" w:cs="Arial"/>
                <w:sz w:val="19"/>
                <w:szCs w:val="19"/>
                <w:cs/>
              </w:rPr>
            </w:pPr>
            <w:r w:rsidRPr="00F06BBC">
              <w:rPr>
                <w:rFonts w:ascii="Arial" w:hAnsi="Arial" w:cs="Arial"/>
                <w:sz w:val="19"/>
                <w:szCs w:val="19"/>
              </w:rPr>
              <w:t>2018</w:t>
            </w:r>
          </w:p>
        </w:tc>
      </w:tr>
      <w:tr w:rsidR="003E11A9" w:rsidRPr="00F06BBC" w14:paraId="1187D2AB" w14:textId="77777777" w:rsidTr="00D71E6C">
        <w:trPr>
          <w:trHeight w:val="262"/>
        </w:trPr>
        <w:tc>
          <w:tcPr>
            <w:tcW w:w="3537" w:type="dxa"/>
          </w:tcPr>
          <w:p w14:paraId="2076F472" w14:textId="77777777" w:rsidR="003E11A9" w:rsidRPr="00F06BBC" w:rsidRDefault="003E11A9" w:rsidP="00C36227">
            <w:pPr>
              <w:spacing w:line="360" w:lineRule="auto"/>
              <w:rPr>
                <w:rFonts w:ascii="Arial" w:hAnsi="Arial" w:cs="Arial"/>
                <w:sz w:val="19"/>
                <w:szCs w:val="19"/>
              </w:rPr>
            </w:pPr>
          </w:p>
        </w:tc>
        <w:tc>
          <w:tcPr>
            <w:tcW w:w="1198" w:type="dxa"/>
          </w:tcPr>
          <w:p w14:paraId="0E8C7CB4" w14:textId="77777777" w:rsidR="003E11A9" w:rsidRPr="00F06BBC" w:rsidRDefault="003E11A9" w:rsidP="00C36227">
            <w:pPr>
              <w:tabs>
                <w:tab w:val="clear" w:pos="454"/>
                <w:tab w:val="clear" w:pos="680"/>
                <w:tab w:val="left" w:pos="0"/>
              </w:tabs>
              <w:spacing w:line="360" w:lineRule="auto"/>
              <w:jc w:val="right"/>
              <w:rPr>
                <w:rFonts w:ascii="Arial" w:hAnsi="Arial" w:cs="Arial"/>
                <w:sz w:val="19"/>
                <w:szCs w:val="19"/>
                <w:lang w:val="en-GB"/>
              </w:rPr>
            </w:pPr>
          </w:p>
        </w:tc>
        <w:tc>
          <w:tcPr>
            <w:tcW w:w="238" w:type="dxa"/>
          </w:tcPr>
          <w:p w14:paraId="3E98BD36" w14:textId="77777777" w:rsidR="003E11A9" w:rsidRPr="00F06BBC" w:rsidRDefault="003E11A9" w:rsidP="00C36227">
            <w:pPr>
              <w:tabs>
                <w:tab w:val="clear" w:pos="907"/>
                <w:tab w:val="left" w:pos="540"/>
              </w:tabs>
              <w:spacing w:line="360" w:lineRule="auto"/>
              <w:jc w:val="right"/>
              <w:rPr>
                <w:rFonts w:ascii="Arial" w:hAnsi="Arial" w:cs="Arial"/>
                <w:sz w:val="19"/>
                <w:szCs w:val="19"/>
              </w:rPr>
            </w:pPr>
          </w:p>
        </w:tc>
        <w:tc>
          <w:tcPr>
            <w:tcW w:w="1213" w:type="dxa"/>
          </w:tcPr>
          <w:p w14:paraId="049FA6D3" w14:textId="77777777" w:rsidR="003E11A9" w:rsidRPr="00F06BBC" w:rsidRDefault="003E11A9" w:rsidP="00C36227">
            <w:pPr>
              <w:tabs>
                <w:tab w:val="clear" w:pos="454"/>
                <w:tab w:val="clear" w:pos="680"/>
                <w:tab w:val="left" w:pos="0"/>
              </w:tabs>
              <w:spacing w:line="360" w:lineRule="auto"/>
              <w:jc w:val="right"/>
              <w:rPr>
                <w:rFonts w:ascii="Arial" w:hAnsi="Arial" w:cs="Arial"/>
                <w:sz w:val="19"/>
                <w:szCs w:val="19"/>
              </w:rPr>
            </w:pPr>
          </w:p>
        </w:tc>
        <w:tc>
          <w:tcPr>
            <w:tcW w:w="243" w:type="dxa"/>
          </w:tcPr>
          <w:p w14:paraId="7BCF96D5" w14:textId="77777777" w:rsidR="003E11A9" w:rsidRPr="00F06BBC" w:rsidRDefault="003E11A9" w:rsidP="00C36227">
            <w:pPr>
              <w:tabs>
                <w:tab w:val="clear" w:pos="907"/>
                <w:tab w:val="left" w:pos="540"/>
              </w:tabs>
              <w:spacing w:line="360" w:lineRule="auto"/>
              <w:jc w:val="right"/>
              <w:rPr>
                <w:rFonts w:ascii="Arial" w:hAnsi="Arial" w:cs="Arial"/>
                <w:sz w:val="19"/>
                <w:szCs w:val="19"/>
                <w:lang w:val="en-GB"/>
              </w:rPr>
            </w:pPr>
          </w:p>
        </w:tc>
        <w:tc>
          <w:tcPr>
            <w:tcW w:w="1212" w:type="dxa"/>
          </w:tcPr>
          <w:p w14:paraId="65DA73B2" w14:textId="77777777" w:rsidR="003E11A9" w:rsidRPr="00F06BBC" w:rsidRDefault="003E11A9" w:rsidP="00C36227">
            <w:pPr>
              <w:tabs>
                <w:tab w:val="clear" w:pos="454"/>
                <w:tab w:val="clear" w:pos="680"/>
                <w:tab w:val="left" w:pos="0"/>
              </w:tabs>
              <w:spacing w:line="360" w:lineRule="auto"/>
              <w:jc w:val="right"/>
              <w:rPr>
                <w:rFonts w:ascii="Arial" w:hAnsi="Arial" w:cs="Arial"/>
                <w:sz w:val="19"/>
                <w:szCs w:val="19"/>
              </w:rPr>
            </w:pPr>
          </w:p>
        </w:tc>
        <w:tc>
          <w:tcPr>
            <w:tcW w:w="238" w:type="dxa"/>
          </w:tcPr>
          <w:p w14:paraId="0895597F" w14:textId="77777777" w:rsidR="003E11A9" w:rsidRPr="00F06BBC" w:rsidRDefault="003E11A9" w:rsidP="00C36227">
            <w:pPr>
              <w:tabs>
                <w:tab w:val="left" w:pos="0"/>
              </w:tabs>
              <w:spacing w:line="360" w:lineRule="auto"/>
              <w:jc w:val="right"/>
              <w:rPr>
                <w:rFonts w:ascii="Arial" w:hAnsi="Arial" w:cs="Arial"/>
                <w:sz w:val="19"/>
                <w:szCs w:val="19"/>
              </w:rPr>
            </w:pPr>
          </w:p>
        </w:tc>
        <w:tc>
          <w:tcPr>
            <w:tcW w:w="1220" w:type="dxa"/>
            <w:tcBorders>
              <w:left w:val="nil"/>
            </w:tcBorders>
          </w:tcPr>
          <w:p w14:paraId="64970AD7" w14:textId="77777777" w:rsidR="003E11A9" w:rsidRPr="00F06BBC" w:rsidRDefault="003E11A9" w:rsidP="00C36227">
            <w:pPr>
              <w:tabs>
                <w:tab w:val="left" w:pos="0"/>
              </w:tabs>
              <w:spacing w:line="360" w:lineRule="auto"/>
              <w:jc w:val="right"/>
              <w:rPr>
                <w:rFonts w:ascii="Arial" w:hAnsi="Arial" w:cs="Arial"/>
                <w:sz w:val="19"/>
                <w:szCs w:val="19"/>
              </w:rPr>
            </w:pPr>
          </w:p>
        </w:tc>
      </w:tr>
      <w:tr w:rsidR="0034768A" w:rsidRPr="00F06BBC" w14:paraId="3F6AC6A6" w14:textId="77777777" w:rsidTr="008119C0">
        <w:trPr>
          <w:trHeight w:val="262"/>
        </w:trPr>
        <w:tc>
          <w:tcPr>
            <w:tcW w:w="3537" w:type="dxa"/>
          </w:tcPr>
          <w:p w14:paraId="22A9A790" w14:textId="77777777" w:rsidR="0034768A" w:rsidRPr="00F06BBC" w:rsidRDefault="0034768A" w:rsidP="0034768A">
            <w:pPr>
              <w:spacing w:line="360" w:lineRule="auto"/>
              <w:rPr>
                <w:rFonts w:ascii="Arial" w:hAnsi="Arial" w:cs="Arial"/>
                <w:sz w:val="19"/>
                <w:szCs w:val="19"/>
              </w:rPr>
            </w:pPr>
            <w:r w:rsidRPr="00F06BBC">
              <w:rPr>
                <w:rFonts w:ascii="Arial" w:hAnsi="Arial" w:cs="Arial"/>
                <w:sz w:val="19"/>
                <w:szCs w:val="19"/>
              </w:rPr>
              <w:t>Revenue</w:t>
            </w:r>
          </w:p>
        </w:tc>
        <w:tc>
          <w:tcPr>
            <w:tcW w:w="1198" w:type="dxa"/>
            <w:tcBorders>
              <w:bottom w:val="single" w:sz="12" w:space="0" w:color="auto"/>
            </w:tcBorders>
            <w:shd w:val="clear" w:color="auto" w:fill="auto"/>
            <w:vAlign w:val="bottom"/>
          </w:tcPr>
          <w:p w14:paraId="618E170D" w14:textId="1B9D8A51"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180,119</w:t>
            </w:r>
          </w:p>
        </w:tc>
        <w:tc>
          <w:tcPr>
            <w:tcW w:w="238" w:type="dxa"/>
          </w:tcPr>
          <w:p w14:paraId="23174277"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bottom w:val="single" w:sz="12" w:space="0" w:color="auto"/>
            </w:tcBorders>
            <w:vAlign w:val="bottom"/>
          </w:tcPr>
          <w:p w14:paraId="4E5D828E" w14:textId="3DD525F5"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211,090</w:t>
            </w:r>
          </w:p>
        </w:tc>
        <w:tc>
          <w:tcPr>
            <w:tcW w:w="243" w:type="dxa"/>
          </w:tcPr>
          <w:p w14:paraId="74666BAE"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bottom w:val="single" w:sz="12" w:space="0" w:color="auto"/>
            </w:tcBorders>
            <w:shd w:val="clear" w:color="auto" w:fill="auto"/>
            <w:vAlign w:val="bottom"/>
          </w:tcPr>
          <w:p w14:paraId="183DFA35" w14:textId="58AD0A7F"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14,997</w:t>
            </w:r>
          </w:p>
        </w:tc>
        <w:tc>
          <w:tcPr>
            <w:tcW w:w="238" w:type="dxa"/>
            <w:shd w:val="clear" w:color="auto" w:fill="auto"/>
            <w:vAlign w:val="bottom"/>
          </w:tcPr>
          <w:p w14:paraId="1CB490CF"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left w:val="nil"/>
              <w:bottom w:val="single" w:sz="12" w:space="0" w:color="auto"/>
            </w:tcBorders>
            <w:vAlign w:val="bottom"/>
          </w:tcPr>
          <w:p w14:paraId="56240899" w14:textId="0990E6CB"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21,975</w:t>
            </w:r>
          </w:p>
        </w:tc>
      </w:tr>
      <w:tr w:rsidR="0034768A" w:rsidRPr="00F06BBC" w14:paraId="53A6BAD9" w14:textId="77777777" w:rsidTr="008119C0">
        <w:trPr>
          <w:trHeight w:val="262"/>
        </w:trPr>
        <w:tc>
          <w:tcPr>
            <w:tcW w:w="3537" w:type="dxa"/>
          </w:tcPr>
          <w:p w14:paraId="7E53ABD0" w14:textId="77777777" w:rsidR="0034768A" w:rsidRPr="00F06BBC" w:rsidRDefault="0034768A" w:rsidP="0034768A">
            <w:pPr>
              <w:spacing w:line="360" w:lineRule="auto"/>
              <w:ind w:left="276" w:right="28" w:hanging="270"/>
              <w:rPr>
                <w:rFonts w:ascii="Arial" w:hAnsi="Arial" w:cs="Arial"/>
                <w:sz w:val="19"/>
                <w:szCs w:val="19"/>
              </w:rPr>
            </w:pPr>
            <w:r w:rsidRPr="00F06BBC">
              <w:rPr>
                <w:rFonts w:ascii="Arial" w:hAnsi="Arial" w:cs="Arial"/>
                <w:sz w:val="19"/>
                <w:szCs w:val="19"/>
              </w:rPr>
              <w:t xml:space="preserve">Loss for the year attributable to the Company’s shareholders   </w:t>
            </w:r>
          </w:p>
        </w:tc>
        <w:tc>
          <w:tcPr>
            <w:tcW w:w="1198" w:type="dxa"/>
            <w:tcBorders>
              <w:top w:val="single" w:sz="12" w:space="0" w:color="auto"/>
            </w:tcBorders>
            <w:shd w:val="clear" w:color="auto" w:fill="auto"/>
            <w:vAlign w:val="bottom"/>
          </w:tcPr>
          <w:p w14:paraId="6AF33EC6" w14:textId="164D4A70"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(396,168)</w:t>
            </w:r>
          </w:p>
        </w:tc>
        <w:tc>
          <w:tcPr>
            <w:tcW w:w="238" w:type="dxa"/>
          </w:tcPr>
          <w:p w14:paraId="10BC27A5"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top w:val="single" w:sz="12" w:space="0" w:color="auto"/>
            </w:tcBorders>
            <w:vAlign w:val="bottom"/>
          </w:tcPr>
          <w:p w14:paraId="1D49A635" w14:textId="0C4A24D6"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(238,467)</w:t>
            </w:r>
          </w:p>
        </w:tc>
        <w:tc>
          <w:tcPr>
            <w:tcW w:w="243" w:type="dxa"/>
          </w:tcPr>
          <w:p w14:paraId="2D79FAC0"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top w:val="single" w:sz="12" w:space="0" w:color="auto"/>
            </w:tcBorders>
            <w:shd w:val="clear" w:color="auto" w:fill="auto"/>
            <w:vAlign w:val="bottom"/>
          </w:tcPr>
          <w:p w14:paraId="3B9553C5" w14:textId="61D38350"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(10,224)</w:t>
            </w:r>
          </w:p>
        </w:tc>
        <w:tc>
          <w:tcPr>
            <w:tcW w:w="238" w:type="dxa"/>
            <w:vAlign w:val="bottom"/>
          </w:tcPr>
          <w:p w14:paraId="6ABB72FF"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top w:val="single" w:sz="12" w:space="0" w:color="auto"/>
              <w:left w:val="nil"/>
            </w:tcBorders>
            <w:vAlign w:val="bottom"/>
          </w:tcPr>
          <w:p w14:paraId="343796F3" w14:textId="56D067F1" w:rsidR="0034768A" w:rsidRPr="00F06BBC" w:rsidRDefault="0034768A" w:rsidP="0034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06BBC">
              <w:rPr>
                <w:rFonts w:ascii="Arial" w:hAnsi="Arial" w:cs="Arial"/>
                <w:sz w:val="19"/>
                <w:szCs w:val="19"/>
                <w:lang w:val="en-GB"/>
              </w:rPr>
              <w:t>(3,837)</w:t>
            </w:r>
          </w:p>
        </w:tc>
      </w:tr>
      <w:tr w:rsidR="0034768A" w:rsidRPr="00F06BBC" w14:paraId="0F515315" w14:textId="77777777" w:rsidTr="008119C0">
        <w:trPr>
          <w:trHeight w:val="262"/>
        </w:trPr>
        <w:tc>
          <w:tcPr>
            <w:tcW w:w="3537" w:type="dxa"/>
          </w:tcPr>
          <w:p w14:paraId="3E5AF71E" w14:textId="77777777" w:rsidR="0034768A" w:rsidRPr="00F06BBC" w:rsidRDefault="0034768A" w:rsidP="0034768A">
            <w:pPr>
              <w:spacing w:line="360" w:lineRule="auto"/>
              <w:ind w:left="276" w:hanging="270"/>
              <w:rPr>
                <w:rFonts w:ascii="Arial" w:hAnsi="Arial" w:cs="Arial"/>
                <w:b/>
                <w:bCs/>
                <w:sz w:val="19"/>
                <w:szCs w:val="19"/>
              </w:rPr>
            </w:pPr>
            <w:r w:rsidRPr="00F06BBC">
              <w:rPr>
                <w:rFonts w:ascii="Arial" w:hAnsi="Arial" w:cs="Arial"/>
                <w:sz w:val="19"/>
                <w:szCs w:val="19"/>
              </w:rPr>
              <w:t xml:space="preserve">Loss for the year attributable to                    non-controlling interests             </w:t>
            </w:r>
          </w:p>
        </w:tc>
        <w:tc>
          <w:tcPr>
            <w:tcW w:w="1198" w:type="dxa"/>
            <w:tcBorders>
              <w:bottom w:val="single" w:sz="4" w:space="0" w:color="auto"/>
            </w:tcBorders>
            <w:shd w:val="clear" w:color="auto" w:fill="auto"/>
            <w:vAlign w:val="bottom"/>
          </w:tcPr>
          <w:p w14:paraId="42C6FD09" w14:textId="1F87ABA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(311,275)</w:t>
            </w:r>
          </w:p>
        </w:tc>
        <w:tc>
          <w:tcPr>
            <w:tcW w:w="238" w:type="dxa"/>
          </w:tcPr>
          <w:p w14:paraId="66E61284"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bottom w:val="single" w:sz="4" w:space="0" w:color="auto"/>
            </w:tcBorders>
            <w:vAlign w:val="bottom"/>
          </w:tcPr>
          <w:p w14:paraId="23614066" w14:textId="4A45A664"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(135,892)</w:t>
            </w:r>
          </w:p>
        </w:tc>
        <w:tc>
          <w:tcPr>
            <w:tcW w:w="243" w:type="dxa"/>
          </w:tcPr>
          <w:p w14:paraId="64F058DA"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bottom w:val="single" w:sz="4" w:space="0" w:color="auto"/>
            </w:tcBorders>
            <w:shd w:val="clear" w:color="auto" w:fill="auto"/>
            <w:vAlign w:val="bottom"/>
          </w:tcPr>
          <w:p w14:paraId="738D8E31" w14:textId="2EA6DAF9"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(9,824)</w:t>
            </w:r>
          </w:p>
        </w:tc>
        <w:tc>
          <w:tcPr>
            <w:tcW w:w="238" w:type="dxa"/>
            <w:shd w:val="clear" w:color="auto" w:fill="auto"/>
            <w:vAlign w:val="bottom"/>
          </w:tcPr>
          <w:p w14:paraId="1894D654"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left w:val="nil"/>
              <w:bottom w:val="single" w:sz="4" w:space="0" w:color="auto"/>
            </w:tcBorders>
            <w:vAlign w:val="bottom"/>
          </w:tcPr>
          <w:p w14:paraId="20EF16FB" w14:textId="616D04B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(3,687)</w:t>
            </w:r>
          </w:p>
        </w:tc>
      </w:tr>
      <w:tr w:rsidR="0034768A" w:rsidRPr="00F06BBC" w14:paraId="3431353F" w14:textId="77777777" w:rsidTr="008119C0">
        <w:trPr>
          <w:trHeight w:val="262"/>
        </w:trPr>
        <w:tc>
          <w:tcPr>
            <w:tcW w:w="3537" w:type="dxa"/>
          </w:tcPr>
          <w:p w14:paraId="3DED1370" w14:textId="77777777" w:rsidR="0034768A" w:rsidRPr="00F06BBC" w:rsidRDefault="0034768A" w:rsidP="0034768A">
            <w:pPr>
              <w:spacing w:line="360" w:lineRule="auto"/>
              <w:rPr>
                <w:rFonts w:ascii="Arial" w:hAnsi="Arial" w:cs="Arial"/>
                <w:sz w:val="19"/>
                <w:szCs w:val="19"/>
              </w:rPr>
            </w:pPr>
            <w:r w:rsidRPr="00F06BBC">
              <w:rPr>
                <w:rFonts w:ascii="Arial" w:hAnsi="Arial" w:cs="Arial"/>
                <w:sz w:val="19"/>
                <w:szCs w:val="19"/>
              </w:rPr>
              <w:t xml:space="preserve">Loss for the year      </w:t>
            </w:r>
          </w:p>
        </w:tc>
        <w:tc>
          <w:tcPr>
            <w:tcW w:w="1198" w:type="dxa"/>
            <w:tcBorders>
              <w:top w:val="single" w:sz="4" w:space="0" w:color="auto"/>
              <w:bottom w:val="single" w:sz="12" w:space="0" w:color="auto"/>
            </w:tcBorders>
            <w:shd w:val="clear" w:color="auto" w:fill="auto"/>
            <w:vAlign w:val="bottom"/>
          </w:tcPr>
          <w:p w14:paraId="4B0F7C1D" w14:textId="14E746EC"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(707,443)</w:t>
            </w:r>
          </w:p>
        </w:tc>
        <w:tc>
          <w:tcPr>
            <w:tcW w:w="238" w:type="dxa"/>
          </w:tcPr>
          <w:p w14:paraId="2C1948DE"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top w:val="single" w:sz="4" w:space="0" w:color="auto"/>
              <w:bottom w:val="single" w:sz="12" w:space="0" w:color="auto"/>
            </w:tcBorders>
            <w:vAlign w:val="bottom"/>
          </w:tcPr>
          <w:p w14:paraId="610D2871" w14:textId="517C9B13"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(374,359)</w:t>
            </w:r>
          </w:p>
        </w:tc>
        <w:tc>
          <w:tcPr>
            <w:tcW w:w="243" w:type="dxa"/>
          </w:tcPr>
          <w:p w14:paraId="50D54EF1"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top w:val="single" w:sz="4" w:space="0" w:color="auto"/>
              <w:bottom w:val="single" w:sz="12" w:space="0" w:color="auto"/>
            </w:tcBorders>
            <w:shd w:val="clear" w:color="auto" w:fill="auto"/>
            <w:vAlign w:val="bottom"/>
          </w:tcPr>
          <w:p w14:paraId="22424FDD" w14:textId="62798899"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(20,048)</w:t>
            </w:r>
          </w:p>
        </w:tc>
        <w:tc>
          <w:tcPr>
            <w:tcW w:w="238" w:type="dxa"/>
            <w:shd w:val="clear" w:color="auto" w:fill="auto"/>
            <w:vAlign w:val="bottom"/>
          </w:tcPr>
          <w:p w14:paraId="64FEA2BB"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top w:val="single" w:sz="4" w:space="0" w:color="auto"/>
              <w:left w:val="nil"/>
              <w:bottom w:val="single" w:sz="12" w:space="0" w:color="auto"/>
            </w:tcBorders>
            <w:shd w:val="clear" w:color="auto" w:fill="auto"/>
            <w:vAlign w:val="bottom"/>
          </w:tcPr>
          <w:p w14:paraId="17B5CAC9" w14:textId="4DBB82E4"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(7,524)</w:t>
            </w:r>
          </w:p>
        </w:tc>
      </w:tr>
      <w:tr w:rsidR="0034768A" w:rsidRPr="00F06BBC" w14:paraId="6E0C57DF" w14:textId="77777777" w:rsidTr="008119C0">
        <w:trPr>
          <w:trHeight w:val="262"/>
        </w:trPr>
        <w:tc>
          <w:tcPr>
            <w:tcW w:w="3537" w:type="dxa"/>
          </w:tcPr>
          <w:p w14:paraId="5ED47C84" w14:textId="77777777" w:rsidR="0034768A" w:rsidRPr="00F06BBC" w:rsidRDefault="0034768A" w:rsidP="0034768A">
            <w:pPr>
              <w:spacing w:line="360" w:lineRule="auto"/>
              <w:ind w:left="276" w:right="28" w:hanging="270"/>
              <w:rPr>
                <w:rFonts w:ascii="Arial" w:hAnsi="Arial" w:cs="Arial"/>
                <w:sz w:val="19"/>
                <w:szCs w:val="19"/>
              </w:rPr>
            </w:pPr>
          </w:p>
        </w:tc>
        <w:tc>
          <w:tcPr>
            <w:tcW w:w="1198" w:type="dxa"/>
            <w:tcBorders>
              <w:top w:val="single" w:sz="12" w:space="0" w:color="auto"/>
            </w:tcBorders>
            <w:shd w:val="clear" w:color="auto" w:fill="auto"/>
            <w:vAlign w:val="bottom"/>
          </w:tcPr>
          <w:p w14:paraId="18B9AA7F"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tcPr>
          <w:p w14:paraId="25CE9C1C"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top w:val="single" w:sz="12" w:space="0" w:color="auto"/>
            </w:tcBorders>
            <w:vAlign w:val="bottom"/>
          </w:tcPr>
          <w:p w14:paraId="0247AD13"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43" w:type="dxa"/>
          </w:tcPr>
          <w:p w14:paraId="12C76FA5"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top w:val="single" w:sz="12" w:space="0" w:color="auto"/>
            </w:tcBorders>
            <w:shd w:val="clear" w:color="auto" w:fill="auto"/>
            <w:vAlign w:val="bottom"/>
          </w:tcPr>
          <w:p w14:paraId="0812DA33"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shd w:val="clear" w:color="auto" w:fill="auto"/>
            <w:vAlign w:val="bottom"/>
          </w:tcPr>
          <w:p w14:paraId="5649850F"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top w:val="single" w:sz="12" w:space="0" w:color="auto"/>
              <w:left w:val="nil"/>
            </w:tcBorders>
            <w:shd w:val="clear" w:color="auto" w:fill="auto"/>
            <w:vAlign w:val="bottom"/>
          </w:tcPr>
          <w:p w14:paraId="5D826292"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r>
      <w:tr w:rsidR="0034768A" w:rsidRPr="00F06BBC" w14:paraId="42B21571" w14:textId="77777777" w:rsidTr="008119C0">
        <w:trPr>
          <w:trHeight w:val="262"/>
        </w:trPr>
        <w:tc>
          <w:tcPr>
            <w:tcW w:w="3537" w:type="dxa"/>
          </w:tcPr>
          <w:p w14:paraId="6A94083C" w14:textId="77777777" w:rsidR="0034768A" w:rsidRPr="00F06BBC" w:rsidRDefault="0034768A" w:rsidP="0034768A">
            <w:pPr>
              <w:spacing w:line="360" w:lineRule="auto"/>
              <w:ind w:left="276" w:right="28" w:hanging="270"/>
              <w:rPr>
                <w:rFonts w:ascii="Arial" w:hAnsi="Arial" w:cs="Arial"/>
                <w:sz w:val="19"/>
                <w:szCs w:val="19"/>
              </w:rPr>
            </w:pPr>
            <w:r w:rsidRPr="00F06BBC">
              <w:rPr>
                <w:rFonts w:ascii="Arial" w:hAnsi="Arial" w:cs="Arial"/>
                <w:sz w:val="19"/>
                <w:szCs w:val="19"/>
              </w:rPr>
              <w:t xml:space="preserve">Total comprehensive income (loss) attributable to the Company’s shareholders   </w:t>
            </w:r>
          </w:p>
        </w:tc>
        <w:tc>
          <w:tcPr>
            <w:tcW w:w="1198" w:type="dxa"/>
            <w:shd w:val="clear" w:color="auto" w:fill="auto"/>
            <w:vAlign w:val="bottom"/>
          </w:tcPr>
          <w:p w14:paraId="4C0CDA4F" w14:textId="00F6050D"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(396,168)</w:t>
            </w:r>
          </w:p>
        </w:tc>
        <w:tc>
          <w:tcPr>
            <w:tcW w:w="238" w:type="dxa"/>
          </w:tcPr>
          <w:p w14:paraId="241FF3D9"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vAlign w:val="bottom"/>
          </w:tcPr>
          <w:p w14:paraId="78DA9BED" w14:textId="726689CE"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(246,327)</w:t>
            </w:r>
          </w:p>
        </w:tc>
        <w:tc>
          <w:tcPr>
            <w:tcW w:w="243" w:type="dxa"/>
          </w:tcPr>
          <w:p w14:paraId="759CD9F7"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shd w:val="clear" w:color="auto" w:fill="auto"/>
            <w:vAlign w:val="bottom"/>
          </w:tcPr>
          <w:p w14:paraId="1D62D723" w14:textId="387A1412"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(10,224)</w:t>
            </w:r>
          </w:p>
        </w:tc>
        <w:tc>
          <w:tcPr>
            <w:tcW w:w="238" w:type="dxa"/>
            <w:vAlign w:val="bottom"/>
          </w:tcPr>
          <w:p w14:paraId="73E41DAC"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left w:val="nil"/>
            </w:tcBorders>
            <w:vAlign w:val="bottom"/>
          </w:tcPr>
          <w:p w14:paraId="11534606" w14:textId="2038ACAB"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(3,837)</w:t>
            </w:r>
          </w:p>
        </w:tc>
      </w:tr>
      <w:tr w:rsidR="0034768A" w:rsidRPr="00F06BBC" w14:paraId="1BE01275" w14:textId="77777777" w:rsidTr="008119C0">
        <w:trPr>
          <w:trHeight w:val="262"/>
        </w:trPr>
        <w:tc>
          <w:tcPr>
            <w:tcW w:w="3537" w:type="dxa"/>
          </w:tcPr>
          <w:p w14:paraId="44ED71E8" w14:textId="77777777" w:rsidR="0034768A" w:rsidRPr="00F06BBC" w:rsidRDefault="0034768A" w:rsidP="0034768A">
            <w:pPr>
              <w:spacing w:line="360" w:lineRule="auto"/>
              <w:ind w:left="276" w:right="28" w:hanging="270"/>
              <w:rPr>
                <w:rFonts w:ascii="Arial" w:hAnsi="Arial" w:cs="Arial"/>
                <w:sz w:val="19"/>
                <w:szCs w:val="19"/>
              </w:rPr>
            </w:pPr>
            <w:r w:rsidRPr="00F06BBC">
              <w:rPr>
                <w:rFonts w:ascii="Arial" w:hAnsi="Arial" w:cs="Arial"/>
                <w:sz w:val="19"/>
                <w:szCs w:val="19"/>
              </w:rPr>
              <w:t xml:space="preserve">Total comprehensive income (loss) attributable to non-controlling interests           </w:t>
            </w:r>
          </w:p>
        </w:tc>
        <w:tc>
          <w:tcPr>
            <w:tcW w:w="1198" w:type="dxa"/>
            <w:tcBorders>
              <w:bottom w:val="single" w:sz="4" w:space="0" w:color="auto"/>
            </w:tcBorders>
            <w:shd w:val="clear" w:color="auto" w:fill="auto"/>
            <w:vAlign w:val="bottom"/>
          </w:tcPr>
          <w:p w14:paraId="6437B3A9" w14:textId="39BD7303"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(311,275)</w:t>
            </w:r>
          </w:p>
        </w:tc>
        <w:tc>
          <w:tcPr>
            <w:tcW w:w="238" w:type="dxa"/>
          </w:tcPr>
          <w:p w14:paraId="47F44731"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bottom w:val="single" w:sz="4" w:space="0" w:color="auto"/>
            </w:tcBorders>
            <w:vAlign w:val="bottom"/>
          </w:tcPr>
          <w:p w14:paraId="015BF2C1" w14:textId="28AFE43A"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(140,371)</w:t>
            </w:r>
          </w:p>
        </w:tc>
        <w:tc>
          <w:tcPr>
            <w:tcW w:w="243" w:type="dxa"/>
          </w:tcPr>
          <w:p w14:paraId="3F7C8252"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bottom w:val="single" w:sz="4" w:space="0" w:color="auto"/>
            </w:tcBorders>
            <w:shd w:val="clear" w:color="auto" w:fill="auto"/>
            <w:vAlign w:val="bottom"/>
          </w:tcPr>
          <w:p w14:paraId="26A06413" w14:textId="0AB3E770"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(9,824)</w:t>
            </w:r>
          </w:p>
        </w:tc>
        <w:tc>
          <w:tcPr>
            <w:tcW w:w="238" w:type="dxa"/>
            <w:shd w:val="clear" w:color="auto" w:fill="auto"/>
            <w:vAlign w:val="bottom"/>
          </w:tcPr>
          <w:p w14:paraId="722BFB80"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left w:val="nil"/>
              <w:bottom w:val="single" w:sz="4" w:space="0" w:color="auto"/>
            </w:tcBorders>
            <w:shd w:val="clear" w:color="auto" w:fill="auto"/>
            <w:vAlign w:val="bottom"/>
          </w:tcPr>
          <w:p w14:paraId="1C5C4C19" w14:textId="65F413D3" w:rsidR="0034768A" w:rsidRPr="00F06BBC" w:rsidRDefault="0034768A" w:rsidP="0034768A">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lang w:val="en-GB"/>
              </w:rPr>
              <w:t>(3,687)</w:t>
            </w:r>
          </w:p>
        </w:tc>
      </w:tr>
      <w:tr w:rsidR="0034768A" w:rsidRPr="00F06BBC" w14:paraId="794C813E" w14:textId="77777777" w:rsidTr="008119C0">
        <w:trPr>
          <w:trHeight w:val="262"/>
        </w:trPr>
        <w:tc>
          <w:tcPr>
            <w:tcW w:w="3537" w:type="dxa"/>
          </w:tcPr>
          <w:p w14:paraId="7E30CEE5" w14:textId="77777777" w:rsidR="0034768A" w:rsidRPr="00F06BBC" w:rsidRDefault="0034768A" w:rsidP="0034768A">
            <w:pPr>
              <w:spacing w:line="360" w:lineRule="auto"/>
              <w:ind w:left="276" w:right="28" w:hanging="270"/>
              <w:rPr>
                <w:rFonts w:ascii="Arial" w:hAnsi="Arial" w:cs="Arial"/>
                <w:sz w:val="19"/>
                <w:szCs w:val="19"/>
              </w:rPr>
            </w:pPr>
            <w:r w:rsidRPr="00F06BBC">
              <w:rPr>
                <w:rFonts w:ascii="Arial" w:hAnsi="Arial" w:cs="Arial"/>
                <w:sz w:val="19"/>
                <w:szCs w:val="19"/>
              </w:rPr>
              <w:t>Total comprehensive income (</w:t>
            </w:r>
            <w:proofErr w:type="gramStart"/>
            <w:r w:rsidRPr="00F06BBC">
              <w:rPr>
                <w:rFonts w:ascii="Arial" w:hAnsi="Arial" w:cs="Arial"/>
                <w:sz w:val="19"/>
                <w:szCs w:val="19"/>
              </w:rPr>
              <w:t xml:space="preserve">loss)   </w:t>
            </w:r>
            <w:proofErr w:type="gramEnd"/>
            <w:r w:rsidRPr="00F06BBC">
              <w:rPr>
                <w:rFonts w:ascii="Arial" w:hAnsi="Arial" w:cs="Arial"/>
                <w:sz w:val="19"/>
                <w:szCs w:val="19"/>
              </w:rPr>
              <w:t xml:space="preserve">            for the year      </w:t>
            </w:r>
          </w:p>
        </w:tc>
        <w:tc>
          <w:tcPr>
            <w:tcW w:w="1198" w:type="dxa"/>
            <w:tcBorders>
              <w:top w:val="single" w:sz="4" w:space="0" w:color="auto"/>
              <w:bottom w:val="single" w:sz="12" w:space="0" w:color="auto"/>
            </w:tcBorders>
            <w:shd w:val="clear" w:color="auto" w:fill="auto"/>
            <w:vAlign w:val="bottom"/>
          </w:tcPr>
          <w:p w14:paraId="317E1078" w14:textId="67C2B0D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(707,443)</w:t>
            </w:r>
          </w:p>
        </w:tc>
        <w:tc>
          <w:tcPr>
            <w:tcW w:w="238" w:type="dxa"/>
          </w:tcPr>
          <w:p w14:paraId="4C4A8703"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top w:val="single" w:sz="4" w:space="0" w:color="auto"/>
              <w:bottom w:val="single" w:sz="12" w:space="0" w:color="auto"/>
            </w:tcBorders>
            <w:vAlign w:val="bottom"/>
          </w:tcPr>
          <w:p w14:paraId="622A5980" w14:textId="62E4437E" w:rsidR="0034768A" w:rsidRPr="00F06BBC" w:rsidRDefault="0034768A" w:rsidP="0034768A">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lang w:val="en-GB"/>
              </w:rPr>
              <w:t>(386,698)</w:t>
            </w:r>
          </w:p>
        </w:tc>
        <w:tc>
          <w:tcPr>
            <w:tcW w:w="243" w:type="dxa"/>
          </w:tcPr>
          <w:p w14:paraId="0DB8746C"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top w:val="single" w:sz="4" w:space="0" w:color="auto"/>
              <w:bottom w:val="single" w:sz="12" w:space="0" w:color="auto"/>
            </w:tcBorders>
            <w:shd w:val="clear" w:color="auto" w:fill="auto"/>
            <w:vAlign w:val="bottom"/>
          </w:tcPr>
          <w:p w14:paraId="7856FC71" w14:textId="571674ED"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(20,048)</w:t>
            </w:r>
          </w:p>
        </w:tc>
        <w:tc>
          <w:tcPr>
            <w:tcW w:w="238" w:type="dxa"/>
            <w:shd w:val="clear" w:color="auto" w:fill="auto"/>
            <w:vAlign w:val="bottom"/>
          </w:tcPr>
          <w:p w14:paraId="3C1F7782"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top w:val="single" w:sz="4" w:space="0" w:color="auto"/>
              <w:left w:val="nil"/>
              <w:bottom w:val="single" w:sz="12" w:space="0" w:color="auto"/>
            </w:tcBorders>
            <w:shd w:val="clear" w:color="auto" w:fill="auto"/>
            <w:vAlign w:val="bottom"/>
          </w:tcPr>
          <w:p w14:paraId="1E3884D4" w14:textId="299C2873" w:rsidR="0034768A" w:rsidRPr="00F06BBC" w:rsidRDefault="0034768A" w:rsidP="0034768A">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lang w:val="en-GB"/>
              </w:rPr>
              <w:t>(7,524)</w:t>
            </w:r>
          </w:p>
        </w:tc>
      </w:tr>
      <w:tr w:rsidR="0034768A" w:rsidRPr="00F06BBC" w14:paraId="76A80ACF" w14:textId="77777777" w:rsidTr="00456574">
        <w:trPr>
          <w:trHeight w:val="262"/>
        </w:trPr>
        <w:tc>
          <w:tcPr>
            <w:tcW w:w="3537" w:type="dxa"/>
          </w:tcPr>
          <w:p w14:paraId="07072BA0" w14:textId="64808D49" w:rsidR="0034768A" w:rsidRPr="00F06BBC" w:rsidRDefault="0034768A" w:rsidP="0034768A">
            <w:pPr>
              <w:spacing w:line="360" w:lineRule="auto"/>
              <w:ind w:right="28"/>
              <w:rPr>
                <w:rFonts w:ascii="Arial" w:hAnsi="Arial" w:cs="Arial"/>
                <w:sz w:val="19"/>
                <w:szCs w:val="19"/>
              </w:rPr>
            </w:pPr>
          </w:p>
        </w:tc>
        <w:tc>
          <w:tcPr>
            <w:tcW w:w="1198" w:type="dxa"/>
            <w:tcBorders>
              <w:top w:val="single" w:sz="4" w:space="0" w:color="auto"/>
            </w:tcBorders>
            <w:shd w:val="clear" w:color="auto" w:fill="auto"/>
            <w:vAlign w:val="bottom"/>
          </w:tcPr>
          <w:p w14:paraId="39215598"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tcPr>
          <w:p w14:paraId="4EDD7219"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top w:val="single" w:sz="4" w:space="0" w:color="auto"/>
            </w:tcBorders>
            <w:vAlign w:val="bottom"/>
          </w:tcPr>
          <w:p w14:paraId="206F06AB"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43" w:type="dxa"/>
          </w:tcPr>
          <w:p w14:paraId="5E5FA2F0"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top w:val="single" w:sz="4" w:space="0" w:color="auto"/>
            </w:tcBorders>
            <w:shd w:val="clear" w:color="auto" w:fill="auto"/>
            <w:vAlign w:val="bottom"/>
          </w:tcPr>
          <w:p w14:paraId="15FAC2B5"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shd w:val="clear" w:color="auto" w:fill="auto"/>
          </w:tcPr>
          <w:p w14:paraId="500C5459"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top w:val="single" w:sz="4" w:space="0" w:color="auto"/>
              <w:left w:val="nil"/>
            </w:tcBorders>
            <w:shd w:val="clear" w:color="auto" w:fill="auto"/>
            <w:vAlign w:val="bottom"/>
          </w:tcPr>
          <w:p w14:paraId="040CB5D3"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r>
      <w:tr w:rsidR="0034768A" w:rsidRPr="00F06BBC" w14:paraId="4C2F4CB5" w14:textId="77777777" w:rsidTr="00456574">
        <w:trPr>
          <w:trHeight w:val="262"/>
        </w:trPr>
        <w:tc>
          <w:tcPr>
            <w:tcW w:w="3537" w:type="dxa"/>
          </w:tcPr>
          <w:p w14:paraId="43B89A80" w14:textId="77777777" w:rsidR="0034768A" w:rsidRPr="00F06BBC" w:rsidRDefault="0034768A" w:rsidP="0034768A">
            <w:pPr>
              <w:spacing w:line="360" w:lineRule="auto"/>
              <w:ind w:right="28"/>
              <w:rPr>
                <w:rFonts w:ascii="Arial" w:hAnsi="Arial" w:cs="Arial"/>
                <w:sz w:val="19"/>
                <w:szCs w:val="19"/>
              </w:rPr>
            </w:pPr>
          </w:p>
        </w:tc>
        <w:tc>
          <w:tcPr>
            <w:tcW w:w="1198" w:type="dxa"/>
            <w:shd w:val="clear" w:color="auto" w:fill="auto"/>
            <w:vAlign w:val="bottom"/>
          </w:tcPr>
          <w:p w14:paraId="1C0C07C1"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tcPr>
          <w:p w14:paraId="14923622"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vAlign w:val="bottom"/>
          </w:tcPr>
          <w:p w14:paraId="4833609C"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43" w:type="dxa"/>
          </w:tcPr>
          <w:p w14:paraId="760E2B97"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shd w:val="clear" w:color="auto" w:fill="auto"/>
            <w:vAlign w:val="bottom"/>
          </w:tcPr>
          <w:p w14:paraId="18AB47C7"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shd w:val="clear" w:color="auto" w:fill="auto"/>
          </w:tcPr>
          <w:p w14:paraId="7DED63F2"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left w:val="nil"/>
            </w:tcBorders>
            <w:shd w:val="clear" w:color="auto" w:fill="auto"/>
            <w:vAlign w:val="bottom"/>
          </w:tcPr>
          <w:p w14:paraId="17204622"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r>
      <w:tr w:rsidR="0034768A" w:rsidRPr="00F06BBC" w14:paraId="087393BA" w14:textId="77777777" w:rsidTr="00456574">
        <w:trPr>
          <w:trHeight w:val="262"/>
        </w:trPr>
        <w:tc>
          <w:tcPr>
            <w:tcW w:w="3537" w:type="dxa"/>
          </w:tcPr>
          <w:p w14:paraId="11DE11DF" w14:textId="77777777" w:rsidR="0034768A" w:rsidRPr="00F06BBC" w:rsidRDefault="0034768A" w:rsidP="0034768A">
            <w:pPr>
              <w:spacing w:line="360" w:lineRule="auto"/>
              <w:ind w:right="28"/>
              <w:rPr>
                <w:rFonts w:ascii="Arial" w:hAnsi="Arial" w:cs="Arial"/>
                <w:sz w:val="19"/>
                <w:szCs w:val="19"/>
              </w:rPr>
            </w:pPr>
          </w:p>
        </w:tc>
        <w:tc>
          <w:tcPr>
            <w:tcW w:w="1198" w:type="dxa"/>
            <w:shd w:val="clear" w:color="auto" w:fill="auto"/>
            <w:vAlign w:val="bottom"/>
          </w:tcPr>
          <w:p w14:paraId="0F606591"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tcPr>
          <w:p w14:paraId="00251F15"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vAlign w:val="bottom"/>
          </w:tcPr>
          <w:p w14:paraId="2B260CF9"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43" w:type="dxa"/>
          </w:tcPr>
          <w:p w14:paraId="6DCC639A"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shd w:val="clear" w:color="auto" w:fill="auto"/>
            <w:vAlign w:val="bottom"/>
          </w:tcPr>
          <w:p w14:paraId="55160D8B"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shd w:val="clear" w:color="auto" w:fill="auto"/>
          </w:tcPr>
          <w:p w14:paraId="4A127E6A"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left w:val="nil"/>
            </w:tcBorders>
            <w:shd w:val="clear" w:color="auto" w:fill="auto"/>
            <w:vAlign w:val="bottom"/>
          </w:tcPr>
          <w:p w14:paraId="42887815"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r>
      <w:tr w:rsidR="0034768A" w:rsidRPr="00F06BBC" w14:paraId="58867C9B" w14:textId="77777777" w:rsidTr="00D71E6C">
        <w:trPr>
          <w:trHeight w:val="262"/>
        </w:trPr>
        <w:tc>
          <w:tcPr>
            <w:tcW w:w="3537" w:type="dxa"/>
          </w:tcPr>
          <w:p w14:paraId="27B39904" w14:textId="77777777" w:rsidR="0034768A" w:rsidRPr="00F06BBC" w:rsidRDefault="0034768A" w:rsidP="0034768A">
            <w:pPr>
              <w:spacing w:line="360" w:lineRule="auto"/>
              <w:ind w:left="276" w:right="28" w:hanging="270"/>
              <w:rPr>
                <w:rFonts w:ascii="Arial" w:hAnsi="Arial" w:cs="Arial"/>
                <w:sz w:val="19"/>
                <w:szCs w:val="19"/>
              </w:rPr>
            </w:pPr>
          </w:p>
        </w:tc>
        <w:tc>
          <w:tcPr>
            <w:tcW w:w="5562" w:type="dxa"/>
            <w:gridSpan w:val="7"/>
            <w:shd w:val="clear" w:color="auto" w:fill="auto"/>
          </w:tcPr>
          <w:p w14:paraId="300204FF"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rPr>
              <w:t>(Unit: Thousand Baht)</w:t>
            </w:r>
          </w:p>
        </w:tc>
      </w:tr>
      <w:tr w:rsidR="0034768A" w:rsidRPr="00F06BBC" w14:paraId="6E28C0C5" w14:textId="77777777" w:rsidTr="00D71E6C">
        <w:trPr>
          <w:trHeight w:val="262"/>
        </w:trPr>
        <w:tc>
          <w:tcPr>
            <w:tcW w:w="3537" w:type="dxa"/>
          </w:tcPr>
          <w:p w14:paraId="3A673B92" w14:textId="77777777" w:rsidR="0034768A" w:rsidRPr="00F06BBC" w:rsidRDefault="0034768A" w:rsidP="0034768A">
            <w:pPr>
              <w:spacing w:line="360" w:lineRule="auto"/>
              <w:ind w:left="276" w:right="28" w:hanging="270"/>
              <w:rPr>
                <w:rFonts w:ascii="Arial" w:hAnsi="Arial" w:cs="Arial"/>
                <w:sz w:val="19"/>
                <w:szCs w:val="19"/>
              </w:rPr>
            </w:pPr>
          </w:p>
        </w:tc>
        <w:tc>
          <w:tcPr>
            <w:tcW w:w="2649" w:type="dxa"/>
            <w:gridSpan w:val="3"/>
            <w:tcBorders>
              <w:bottom w:val="single" w:sz="4" w:space="0" w:color="auto"/>
            </w:tcBorders>
            <w:shd w:val="clear" w:color="auto" w:fill="auto"/>
          </w:tcPr>
          <w:p w14:paraId="25653425" w14:textId="77777777" w:rsidR="0034768A" w:rsidRPr="00F06BBC" w:rsidRDefault="0034768A" w:rsidP="0034768A">
            <w:pPr>
              <w:tabs>
                <w:tab w:val="clear" w:pos="454"/>
                <w:tab w:val="clear" w:pos="680"/>
                <w:tab w:val="left" w:pos="0"/>
              </w:tabs>
              <w:spacing w:line="360" w:lineRule="auto"/>
              <w:jc w:val="center"/>
              <w:rPr>
                <w:rFonts w:ascii="Arial" w:hAnsi="Arial" w:cs="Arial"/>
                <w:sz w:val="19"/>
                <w:szCs w:val="19"/>
                <w:lang w:val="en-GB"/>
              </w:rPr>
            </w:pPr>
            <w:r w:rsidRPr="00F06BBC">
              <w:rPr>
                <w:rFonts w:ascii="Arial" w:hAnsi="Arial" w:cs="Arial"/>
                <w:sz w:val="19"/>
                <w:szCs w:val="19"/>
              </w:rPr>
              <w:t>WCI Holding PCL</w:t>
            </w:r>
          </w:p>
        </w:tc>
        <w:tc>
          <w:tcPr>
            <w:tcW w:w="243" w:type="dxa"/>
          </w:tcPr>
          <w:p w14:paraId="368E3CB2" w14:textId="77777777" w:rsidR="0034768A" w:rsidRPr="00F06BBC" w:rsidRDefault="0034768A" w:rsidP="0034768A">
            <w:pPr>
              <w:tabs>
                <w:tab w:val="clear" w:pos="907"/>
                <w:tab w:val="left" w:pos="540"/>
              </w:tabs>
              <w:spacing w:line="360" w:lineRule="auto"/>
              <w:jc w:val="center"/>
              <w:rPr>
                <w:rFonts w:ascii="Arial" w:hAnsi="Arial" w:cs="Arial"/>
                <w:sz w:val="19"/>
                <w:szCs w:val="19"/>
                <w:lang w:val="en-GB"/>
              </w:rPr>
            </w:pPr>
          </w:p>
        </w:tc>
        <w:tc>
          <w:tcPr>
            <w:tcW w:w="2670" w:type="dxa"/>
            <w:gridSpan w:val="3"/>
            <w:tcBorders>
              <w:bottom w:val="single" w:sz="4" w:space="0" w:color="auto"/>
            </w:tcBorders>
            <w:shd w:val="clear" w:color="auto" w:fill="auto"/>
          </w:tcPr>
          <w:p w14:paraId="09BB368F" w14:textId="77777777" w:rsidR="0034768A" w:rsidRPr="00F06BBC" w:rsidRDefault="0034768A" w:rsidP="0034768A">
            <w:pPr>
              <w:tabs>
                <w:tab w:val="clear" w:pos="454"/>
                <w:tab w:val="clear" w:pos="680"/>
                <w:tab w:val="left" w:pos="0"/>
              </w:tabs>
              <w:spacing w:line="360" w:lineRule="auto"/>
              <w:jc w:val="center"/>
              <w:rPr>
                <w:rFonts w:ascii="Arial" w:hAnsi="Arial" w:cs="Arial"/>
                <w:sz w:val="19"/>
                <w:szCs w:val="19"/>
                <w:lang w:val="en-GB"/>
              </w:rPr>
            </w:pPr>
            <w:r w:rsidRPr="00F06BBC">
              <w:rPr>
                <w:rFonts w:ascii="Arial" w:hAnsi="Arial" w:cs="Arial"/>
                <w:sz w:val="19"/>
                <w:szCs w:val="19"/>
              </w:rPr>
              <w:t>Siam Snail Co., Ltd.</w:t>
            </w:r>
          </w:p>
        </w:tc>
      </w:tr>
      <w:tr w:rsidR="0034768A" w:rsidRPr="00F06BBC" w14:paraId="4630C84A" w14:textId="77777777" w:rsidTr="00D71E6C">
        <w:trPr>
          <w:trHeight w:val="262"/>
        </w:trPr>
        <w:tc>
          <w:tcPr>
            <w:tcW w:w="3537" w:type="dxa"/>
          </w:tcPr>
          <w:p w14:paraId="2C7847F1" w14:textId="77777777" w:rsidR="0034768A" w:rsidRPr="00F06BBC" w:rsidRDefault="0034768A" w:rsidP="0034768A">
            <w:pPr>
              <w:spacing w:line="360" w:lineRule="auto"/>
              <w:ind w:left="276" w:right="28" w:hanging="270"/>
              <w:rPr>
                <w:rFonts w:ascii="Arial" w:hAnsi="Arial" w:cs="Arial"/>
                <w:sz w:val="19"/>
                <w:szCs w:val="19"/>
              </w:rPr>
            </w:pPr>
          </w:p>
        </w:tc>
        <w:tc>
          <w:tcPr>
            <w:tcW w:w="1198" w:type="dxa"/>
            <w:tcBorders>
              <w:top w:val="single" w:sz="4" w:space="0" w:color="auto"/>
              <w:bottom w:val="single" w:sz="4" w:space="0" w:color="auto"/>
            </w:tcBorders>
            <w:shd w:val="clear" w:color="auto" w:fill="auto"/>
            <w:vAlign w:val="bottom"/>
          </w:tcPr>
          <w:p w14:paraId="1D6CC47D" w14:textId="04BB3CD2" w:rsidR="0034768A" w:rsidRPr="00F06BBC" w:rsidRDefault="0034768A" w:rsidP="0034768A">
            <w:pPr>
              <w:tabs>
                <w:tab w:val="clear" w:pos="454"/>
                <w:tab w:val="clear" w:pos="680"/>
                <w:tab w:val="left" w:pos="0"/>
              </w:tabs>
              <w:spacing w:line="360" w:lineRule="auto"/>
              <w:jc w:val="center"/>
              <w:rPr>
                <w:rFonts w:ascii="Arial" w:hAnsi="Arial" w:cs="Arial"/>
                <w:sz w:val="19"/>
                <w:szCs w:val="19"/>
                <w:lang w:val="en-GB"/>
              </w:rPr>
            </w:pPr>
            <w:r w:rsidRPr="00F06BBC">
              <w:rPr>
                <w:rFonts w:ascii="Arial" w:hAnsi="Arial" w:cs="Arial"/>
                <w:sz w:val="19"/>
                <w:szCs w:val="19"/>
              </w:rPr>
              <w:t>2019</w:t>
            </w:r>
          </w:p>
        </w:tc>
        <w:tc>
          <w:tcPr>
            <w:tcW w:w="238" w:type="dxa"/>
            <w:tcBorders>
              <w:top w:val="single" w:sz="4" w:space="0" w:color="auto"/>
            </w:tcBorders>
            <w:vAlign w:val="bottom"/>
          </w:tcPr>
          <w:p w14:paraId="70BAC460" w14:textId="77777777" w:rsidR="0034768A" w:rsidRPr="00F06BBC" w:rsidRDefault="0034768A" w:rsidP="0034768A">
            <w:pPr>
              <w:tabs>
                <w:tab w:val="clear" w:pos="907"/>
                <w:tab w:val="left" w:pos="540"/>
              </w:tabs>
              <w:spacing w:line="360" w:lineRule="auto"/>
              <w:jc w:val="center"/>
              <w:rPr>
                <w:rFonts w:ascii="Arial" w:hAnsi="Arial" w:cs="Arial"/>
                <w:sz w:val="19"/>
                <w:szCs w:val="19"/>
              </w:rPr>
            </w:pPr>
          </w:p>
        </w:tc>
        <w:tc>
          <w:tcPr>
            <w:tcW w:w="1213" w:type="dxa"/>
            <w:tcBorders>
              <w:top w:val="single" w:sz="4" w:space="0" w:color="auto"/>
              <w:bottom w:val="single" w:sz="4" w:space="0" w:color="auto"/>
            </w:tcBorders>
            <w:vAlign w:val="bottom"/>
          </w:tcPr>
          <w:p w14:paraId="480C9654" w14:textId="4138F11B" w:rsidR="0034768A" w:rsidRPr="00F06BBC" w:rsidRDefault="0034768A" w:rsidP="0034768A">
            <w:pPr>
              <w:tabs>
                <w:tab w:val="clear" w:pos="454"/>
                <w:tab w:val="clear" w:pos="680"/>
                <w:tab w:val="left" w:pos="0"/>
              </w:tabs>
              <w:spacing w:line="360" w:lineRule="auto"/>
              <w:jc w:val="center"/>
              <w:rPr>
                <w:rFonts w:ascii="Arial" w:hAnsi="Arial" w:cs="Arial"/>
                <w:sz w:val="19"/>
                <w:szCs w:val="19"/>
                <w:lang w:val="en-GB"/>
              </w:rPr>
            </w:pPr>
            <w:r w:rsidRPr="00F06BBC">
              <w:rPr>
                <w:rFonts w:ascii="Arial" w:hAnsi="Arial" w:cs="Arial"/>
                <w:sz w:val="19"/>
                <w:szCs w:val="19"/>
              </w:rPr>
              <w:t>2018</w:t>
            </w:r>
          </w:p>
        </w:tc>
        <w:tc>
          <w:tcPr>
            <w:tcW w:w="243" w:type="dxa"/>
            <w:vAlign w:val="bottom"/>
          </w:tcPr>
          <w:p w14:paraId="25EFED4F" w14:textId="77777777" w:rsidR="0034768A" w:rsidRPr="00F06BBC" w:rsidRDefault="0034768A" w:rsidP="0034768A">
            <w:pPr>
              <w:tabs>
                <w:tab w:val="clear" w:pos="907"/>
                <w:tab w:val="left" w:pos="540"/>
              </w:tabs>
              <w:spacing w:line="360" w:lineRule="auto"/>
              <w:jc w:val="center"/>
              <w:rPr>
                <w:rFonts w:ascii="Arial" w:hAnsi="Arial" w:cs="Arial"/>
                <w:sz w:val="19"/>
                <w:szCs w:val="19"/>
                <w:lang w:val="en-GB"/>
              </w:rPr>
            </w:pPr>
          </w:p>
        </w:tc>
        <w:tc>
          <w:tcPr>
            <w:tcW w:w="1212" w:type="dxa"/>
            <w:tcBorders>
              <w:top w:val="single" w:sz="4" w:space="0" w:color="auto"/>
              <w:bottom w:val="single" w:sz="4" w:space="0" w:color="auto"/>
            </w:tcBorders>
            <w:shd w:val="clear" w:color="auto" w:fill="auto"/>
            <w:vAlign w:val="bottom"/>
          </w:tcPr>
          <w:p w14:paraId="006FAC8C" w14:textId="42F9B23A" w:rsidR="0034768A" w:rsidRPr="00F06BBC" w:rsidRDefault="0034768A" w:rsidP="0034768A">
            <w:pPr>
              <w:tabs>
                <w:tab w:val="clear" w:pos="454"/>
                <w:tab w:val="clear" w:pos="680"/>
                <w:tab w:val="left" w:pos="0"/>
              </w:tabs>
              <w:spacing w:line="360" w:lineRule="auto"/>
              <w:jc w:val="center"/>
              <w:rPr>
                <w:rFonts w:ascii="Arial" w:hAnsi="Arial" w:cs="Arial"/>
                <w:sz w:val="19"/>
                <w:szCs w:val="19"/>
                <w:lang w:val="en-GB"/>
              </w:rPr>
            </w:pPr>
            <w:r w:rsidRPr="00F06BBC">
              <w:rPr>
                <w:rFonts w:ascii="Arial" w:hAnsi="Arial" w:cs="Arial"/>
                <w:sz w:val="19"/>
                <w:szCs w:val="19"/>
              </w:rPr>
              <w:t>2019</w:t>
            </w:r>
          </w:p>
        </w:tc>
        <w:tc>
          <w:tcPr>
            <w:tcW w:w="238" w:type="dxa"/>
            <w:shd w:val="clear" w:color="auto" w:fill="auto"/>
            <w:vAlign w:val="bottom"/>
          </w:tcPr>
          <w:p w14:paraId="573B16DA" w14:textId="77777777" w:rsidR="0034768A" w:rsidRPr="00F06BBC" w:rsidRDefault="0034768A" w:rsidP="0034768A">
            <w:pPr>
              <w:tabs>
                <w:tab w:val="left" w:pos="0"/>
              </w:tabs>
              <w:spacing w:line="360" w:lineRule="auto"/>
              <w:jc w:val="center"/>
              <w:rPr>
                <w:rFonts w:ascii="Arial" w:hAnsi="Arial" w:cs="Arial"/>
                <w:sz w:val="19"/>
                <w:szCs w:val="19"/>
              </w:rPr>
            </w:pPr>
          </w:p>
        </w:tc>
        <w:tc>
          <w:tcPr>
            <w:tcW w:w="1220" w:type="dxa"/>
            <w:tcBorders>
              <w:top w:val="single" w:sz="4" w:space="0" w:color="auto"/>
              <w:left w:val="nil"/>
              <w:bottom w:val="single" w:sz="4" w:space="0" w:color="auto"/>
            </w:tcBorders>
            <w:shd w:val="clear" w:color="auto" w:fill="auto"/>
            <w:vAlign w:val="bottom"/>
          </w:tcPr>
          <w:p w14:paraId="10E8988B" w14:textId="61ECD531" w:rsidR="0034768A" w:rsidRPr="00F06BBC" w:rsidRDefault="0034768A" w:rsidP="0034768A">
            <w:pPr>
              <w:tabs>
                <w:tab w:val="clear" w:pos="454"/>
                <w:tab w:val="clear" w:pos="680"/>
                <w:tab w:val="left" w:pos="0"/>
              </w:tabs>
              <w:spacing w:line="360" w:lineRule="auto"/>
              <w:jc w:val="center"/>
              <w:rPr>
                <w:rFonts w:ascii="Arial" w:hAnsi="Arial" w:cs="Arial"/>
                <w:sz w:val="19"/>
                <w:szCs w:val="19"/>
                <w:lang w:val="en-GB"/>
              </w:rPr>
            </w:pPr>
            <w:r w:rsidRPr="00F06BBC">
              <w:rPr>
                <w:rFonts w:ascii="Arial" w:hAnsi="Arial" w:cs="Arial"/>
                <w:sz w:val="19"/>
                <w:szCs w:val="19"/>
              </w:rPr>
              <w:t>2018</w:t>
            </w:r>
          </w:p>
        </w:tc>
      </w:tr>
      <w:tr w:rsidR="0034768A" w:rsidRPr="00F06BBC" w14:paraId="1DA89208" w14:textId="77777777" w:rsidTr="00D71E6C">
        <w:trPr>
          <w:trHeight w:val="262"/>
        </w:trPr>
        <w:tc>
          <w:tcPr>
            <w:tcW w:w="3537" w:type="dxa"/>
          </w:tcPr>
          <w:p w14:paraId="588096C6" w14:textId="77777777" w:rsidR="0034768A" w:rsidRPr="00F06BBC" w:rsidRDefault="0034768A" w:rsidP="0034768A">
            <w:pPr>
              <w:spacing w:line="360" w:lineRule="auto"/>
              <w:ind w:left="276" w:right="28" w:hanging="270"/>
              <w:rPr>
                <w:rFonts w:ascii="Arial" w:hAnsi="Arial" w:cs="Arial"/>
                <w:sz w:val="19"/>
                <w:szCs w:val="19"/>
              </w:rPr>
            </w:pPr>
          </w:p>
        </w:tc>
        <w:tc>
          <w:tcPr>
            <w:tcW w:w="1198" w:type="dxa"/>
            <w:tcBorders>
              <w:top w:val="single" w:sz="4" w:space="0" w:color="auto"/>
            </w:tcBorders>
            <w:shd w:val="clear" w:color="auto" w:fill="auto"/>
            <w:vAlign w:val="bottom"/>
          </w:tcPr>
          <w:p w14:paraId="5825063D"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tcPr>
          <w:p w14:paraId="1F6D49F9" w14:textId="77777777" w:rsidR="0034768A" w:rsidRPr="00F06BBC" w:rsidRDefault="0034768A" w:rsidP="0034768A">
            <w:pPr>
              <w:tabs>
                <w:tab w:val="clear" w:pos="907"/>
                <w:tab w:val="left" w:pos="540"/>
              </w:tabs>
              <w:spacing w:line="360" w:lineRule="auto"/>
              <w:jc w:val="right"/>
              <w:rPr>
                <w:rFonts w:ascii="Arial" w:hAnsi="Arial" w:cs="Arial"/>
                <w:sz w:val="19"/>
                <w:szCs w:val="19"/>
              </w:rPr>
            </w:pPr>
          </w:p>
        </w:tc>
        <w:tc>
          <w:tcPr>
            <w:tcW w:w="1213" w:type="dxa"/>
            <w:tcBorders>
              <w:top w:val="single" w:sz="4" w:space="0" w:color="auto"/>
            </w:tcBorders>
            <w:vAlign w:val="bottom"/>
          </w:tcPr>
          <w:p w14:paraId="3EBB99F1"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43" w:type="dxa"/>
          </w:tcPr>
          <w:p w14:paraId="3E0D8D24" w14:textId="77777777" w:rsidR="0034768A" w:rsidRPr="00F06BBC" w:rsidRDefault="0034768A" w:rsidP="0034768A">
            <w:pPr>
              <w:tabs>
                <w:tab w:val="clear" w:pos="907"/>
                <w:tab w:val="left" w:pos="540"/>
              </w:tabs>
              <w:spacing w:line="360" w:lineRule="auto"/>
              <w:jc w:val="right"/>
              <w:rPr>
                <w:rFonts w:ascii="Arial" w:hAnsi="Arial" w:cs="Arial"/>
                <w:sz w:val="19"/>
                <w:szCs w:val="19"/>
                <w:lang w:val="en-GB"/>
              </w:rPr>
            </w:pPr>
          </w:p>
        </w:tc>
        <w:tc>
          <w:tcPr>
            <w:tcW w:w="1212" w:type="dxa"/>
            <w:tcBorders>
              <w:top w:val="single" w:sz="4" w:space="0" w:color="auto"/>
            </w:tcBorders>
            <w:shd w:val="clear" w:color="auto" w:fill="auto"/>
            <w:vAlign w:val="bottom"/>
          </w:tcPr>
          <w:p w14:paraId="28EC68B5"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c>
          <w:tcPr>
            <w:tcW w:w="238" w:type="dxa"/>
            <w:shd w:val="clear" w:color="auto" w:fill="auto"/>
          </w:tcPr>
          <w:p w14:paraId="1079BE4D" w14:textId="77777777" w:rsidR="0034768A" w:rsidRPr="00F06BBC" w:rsidRDefault="0034768A" w:rsidP="0034768A">
            <w:pPr>
              <w:tabs>
                <w:tab w:val="left" w:pos="0"/>
              </w:tabs>
              <w:spacing w:line="360" w:lineRule="auto"/>
              <w:jc w:val="right"/>
              <w:rPr>
                <w:rFonts w:ascii="Arial" w:hAnsi="Arial" w:cs="Arial"/>
                <w:sz w:val="19"/>
                <w:szCs w:val="19"/>
              </w:rPr>
            </w:pPr>
          </w:p>
        </w:tc>
        <w:tc>
          <w:tcPr>
            <w:tcW w:w="1220" w:type="dxa"/>
            <w:tcBorders>
              <w:left w:val="nil"/>
            </w:tcBorders>
            <w:shd w:val="clear" w:color="auto" w:fill="auto"/>
            <w:vAlign w:val="bottom"/>
          </w:tcPr>
          <w:p w14:paraId="29863B95" w14:textId="77777777" w:rsidR="0034768A" w:rsidRPr="00F06BBC" w:rsidRDefault="0034768A" w:rsidP="0034768A">
            <w:pPr>
              <w:tabs>
                <w:tab w:val="clear" w:pos="454"/>
                <w:tab w:val="clear" w:pos="680"/>
                <w:tab w:val="left" w:pos="0"/>
              </w:tabs>
              <w:spacing w:line="360" w:lineRule="auto"/>
              <w:jc w:val="right"/>
              <w:rPr>
                <w:rFonts w:ascii="Arial" w:hAnsi="Arial" w:cs="Arial"/>
                <w:sz w:val="19"/>
                <w:szCs w:val="19"/>
                <w:lang w:val="en-GB"/>
              </w:rPr>
            </w:pPr>
          </w:p>
        </w:tc>
      </w:tr>
      <w:tr w:rsidR="00A326F5" w:rsidRPr="00F06BBC" w14:paraId="03F39C5D" w14:textId="77777777" w:rsidTr="008119C0">
        <w:trPr>
          <w:trHeight w:val="262"/>
        </w:trPr>
        <w:tc>
          <w:tcPr>
            <w:tcW w:w="3537" w:type="dxa"/>
          </w:tcPr>
          <w:p w14:paraId="66F6FAA5" w14:textId="77777777" w:rsidR="00A326F5" w:rsidRPr="00F06BBC" w:rsidRDefault="00A326F5" w:rsidP="00A326F5">
            <w:pPr>
              <w:spacing w:line="360" w:lineRule="auto"/>
              <w:ind w:left="276" w:right="28" w:hanging="270"/>
              <w:rPr>
                <w:rFonts w:ascii="Arial" w:hAnsi="Arial" w:cs="Arial"/>
                <w:sz w:val="19"/>
                <w:szCs w:val="19"/>
              </w:rPr>
            </w:pPr>
            <w:r w:rsidRPr="00F06BBC">
              <w:rPr>
                <w:rFonts w:ascii="Arial" w:hAnsi="Arial" w:cs="Arial"/>
                <w:sz w:val="19"/>
                <w:szCs w:val="19"/>
              </w:rPr>
              <w:t xml:space="preserve">Net cash from (used in) operating activities      </w:t>
            </w:r>
          </w:p>
        </w:tc>
        <w:tc>
          <w:tcPr>
            <w:tcW w:w="1198" w:type="dxa"/>
            <w:shd w:val="clear" w:color="auto" w:fill="auto"/>
            <w:vAlign w:val="bottom"/>
          </w:tcPr>
          <w:p w14:paraId="2BFA7F8F" w14:textId="6C127021" w:rsidR="00A326F5" w:rsidRPr="00F06BBC" w:rsidRDefault="00A326F5" w:rsidP="00A326F5">
            <w:pPr>
              <w:tabs>
                <w:tab w:val="clear" w:pos="454"/>
                <w:tab w:val="clear" w:pos="680"/>
                <w:tab w:val="left" w:pos="0"/>
              </w:tabs>
              <w:spacing w:line="360" w:lineRule="auto"/>
              <w:jc w:val="right"/>
              <w:rPr>
                <w:rFonts w:ascii="Arial" w:hAnsi="Arial" w:cs="Arial"/>
                <w:sz w:val="19"/>
                <w:szCs w:val="19"/>
              </w:rPr>
            </w:pPr>
            <w:r w:rsidRPr="00F06BBC">
              <w:rPr>
                <w:rFonts w:ascii="Arial" w:hAnsi="Arial" w:cs="Arial"/>
                <w:sz w:val="19"/>
                <w:szCs w:val="19"/>
              </w:rPr>
              <w:t>(178,0</w:t>
            </w:r>
            <w:r w:rsidR="006F77EB" w:rsidRPr="00F06BBC">
              <w:rPr>
                <w:rFonts w:ascii="Arial" w:hAnsi="Arial" w:cs="Arial"/>
                <w:sz w:val="19"/>
                <w:szCs w:val="19"/>
              </w:rPr>
              <w:t>04</w:t>
            </w:r>
            <w:r w:rsidRPr="00F06BBC">
              <w:rPr>
                <w:rFonts w:ascii="Arial" w:hAnsi="Arial" w:cs="Arial"/>
                <w:sz w:val="19"/>
                <w:szCs w:val="19"/>
              </w:rPr>
              <w:t>)</w:t>
            </w:r>
          </w:p>
        </w:tc>
        <w:tc>
          <w:tcPr>
            <w:tcW w:w="238" w:type="dxa"/>
          </w:tcPr>
          <w:p w14:paraId="43FC4ED7" w14:textId="77777777" w:rsidR="00A326F5" w:rsidRPr="00F06BBC" w:rsidRDefault="00A326F5" w:rsidP="00A326F5">
            <w:pPr>
              <w:tabs>
                <w:tab w:val="clear" w:pos="907"/>
                <w:tab w:val="left" w:pos="540"/>
              </w:tabs>
              <w:spacing w:line="360" w:lineRule="auto"/>
              <w:jc w:val="right"/>
              <w:rPr>
                <w:rFonts w:ascii="Arial" w:hAnsi="Arial" w:cs="Arial"/>
                <w:sz w:val="19"/>
                <w:szCs w:val="19"/>
              </w:rPr>
            </w:pPr>
          </w:p>
        </w:tc>
        <w:tc>
          <w:tcPr>
            <w:tcW w:w="1213" w:type="dxa"/>
            <w:vAlign w:val="bottom"/>
          </w:tcPr>
          <w:p w14:paraId="4169694B" w14:textId="77BFD1E3"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(289,045)</w:t>
            </w:r>
          </w:p>
        </w:tc>
        <w:tc>
          <w:tcPr>
            <w:tcW w:w="243" w:type="dxa"/>
          </w:tcPr>
          <w:p w14:paraId="03F93E43" w14:textId="77777777" w:rsidR="00A326F5" w:rsidRPr="00F06BBC" w:rsidRDefault="00A326F5" w:rsidP="00A326F5">
            <w:pPr>
              <w:tabs>
                <w:tab w:val="clear" w:pos="907"/>
                <w:tab w:val="left" w:pos="540"/>
              </w:tabs>
              <w:spacing w:line="360" w:lineRule="auto"/>
              <w:jc w:val="right"/>
              <w:rPr>
                <w:rFonts w:ascii="Arial" w:hAnsi="Arial" w:cs="Arial"/>
                <w:sz w:val="19"/>
                <w:szCs w:val="19"/>
                <w:lang w:val="en-GB"/>
              </w:rPr>
            </w:pPr>
          </w:p>
        </w:tc>
        <w:tc>
          <w:tcPr>
            <w:tcW w:w="1212" w:type="dxa"/>
            <w:shd w:val="clear" w:color="auto" w:fill="auto"/>
            <w:vAlign w:val="bottom"/>
          </w:tcPr>
          <w:p w14:paraId="0BD645EB" w14:textId="5FC11E14"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1,788</w:t>
            </w:r>
          </w:p>
        </w:tc>
        <w:tc>
          <w:tcPr>
            <w:tcW w:w="238" w:type="dxa"/>
            <w:shd w:val="clear" w:color="auto" w:fill="auto"/>
          </w:tcPr>
          <w:p w14:paraId="3644F6FA" w14:textId="77777777" w:rsidR="00A326F5" w:rsidRPr="00F06BBC" w:rsidRDefault="00A326F5" w:rsidP="00A326F5">
            <w:pPr>
              <w:tabs>
                <w:tab w:val="left" w:pos="0"/>
              </w:tabs>
              <w:spacing w:line="360" w:lineRule="auto"/>
              <w:jc w:val="right"/>
              <w:rPr>
                <w:rFonts w:ascii="Arial" w:hAnsi="Arial" w:cs="Arial"/>
                <w:sz w:val="19"/>
                <w:szCs w:val="19"/>
              </w:rPr>
            </w:pPr>
          </w:p>
        </w:tc>
        <w:tc>
          <w:tcPr>
            <w:tcW w:w="1220" w:type="dxa"/>
            <w:tcBorders>
              <w:left w:val="nil"/>
            </w:tcBorders>
            <w:shd w:val="clear" w:color="auto" w:fill="auto"/>
            <w:vAlign w:val="bottom"/>
          </w:tcPr>
          <w:p w14:paraId="0EC3ADEA" w14:textId="64BE0791"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2,092</w:t>
            </w:r>
          </w:p>
        </w:tc>
      </w:tr>
      <w:tr w:rsidR="00A326F5" w:rsidRPr="00F06BBC" w14:paraId="2506DF18" w14:textId="77777777" w:rsidTr="008119C0">
        <w:trPr>
          <w:trHeight w:val="262"/>
        </w:trPr>
        <w:tc>
          <w:tcPr>
            <w:tcW w:w="3537" w:type="dxa"/>
          </w:tcPr>
          <w:p w14:paraId="33C251A9" w14:textId="77777777" w:rsidR="00A326F5" w:rsidRPr="00F06BBC" w:rsidRDefault="00A326F5" w:rsidP="00A326F5">
            <w:pPr>
              <w:spacing w:line="360" w:lineRule="auto"/>
              <w:ind w:left="276" w:right="28" w:hanging="270"/>
              <w:rPr>
                <w:rFonts w:ascii="Arial" w:hAnsi="Arial" w:cs="Arial"/>
                <w:sz w:val="19"/>
                <w:szCs w:val="19"/>
              </w:rPr>
            </w:pPr>
            <w:r w:rsidRPr="00F06BBC">
              <w:rPr>
                <w:rFonts w:ascii="Arial" w:hAnsi="Arial" w:cs="Arial"/>
                <w:sz w:val="19"/>
                <w:szCs w:val="19"/>
              </w:rPr>
              <w:t xml:space="preserve">Net cash from (used in) investing activities      </w:t>
            </w:r>
          </w:p>
        </w:tc>
        <w:tc>
          <w:tcPr>
            <w:tcW w:w="1198" w:type="dxa"/>
            <w:shd w:val="clear" w:color="auto" w:fill="auto"/>
            <w:vAlign w:val="bottom"/>
          </w:tcPr>
          <w:p w14:paraId="40C38AE0" w14:textId="723F0573"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(4,595)</w:t>
            </w:r>
          </w:p>
        </w:tc>
        <w:tc>
          <w:tcPr>
            <w:tcW w:w="238" w:type="dxa"/>
          </w:tcPr>
          <w:p w14:paraId="28B37BFB" w14:textId="77777777" w:rsidR="00A326F5" w:rsidRPr="00F06BBC" w:rsidRDefault="00A326F5" w:rsidP="00A326F5">
            <w:pPr>
              <w:tabs>
                <w:tab w:val="clear" w:pos="907"/>
                <w:tab w:val="left" w:pos="540"/>
              </w:tabs>
              <w:spacing w:line="360" w:lineRule="auto"/>
              <w:jc w:val="right"/>
              <w:rPr>
                <w:rFonts w:ascii="Arial" w:hAnsi="Arial" w:cs="Arial"/>
                <w:sz w:val="19"/>
                <w:szCs w:val="19"/>
              </w:rPr>
            </w:pPr>
          </w:p>
        </w:tc>
        <w:tc>
          <w:tcPr>
            <w:tcW w:w="1213" w:type="dxa"/>
            <w:vAlign w:val="bottom"/>
          </w:tcPr>
          <w:p w14:paraId="08A82667" w14:textId="14E3E322"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(12,134)</w:t>
            </w:r>
          </w:p>
        </w:tc>
        <w:tc>
          <w:tcPr>
            <w:tcW w:w="243" w:type="dxa"/>
          </w:tcPr>
          <w:p w14:paraId="35D5E535" w14:textId="77777777" w:rsidR="00A326F5" w:rsidRPr="00F06BBC" w:rsidRDefault="00A326F5" w:rsidP="00A326F5">
            <w:pPr>
              <w:tabs>
                <w:tab w:val="clear" w:pos="907"/>
                <w:tab w:val="left" w:pos="540"/>
              </w:tabs>
              <w:spacing w:line="360" w:lineRule="auto"/>
              <w:jc w:val="right"/>
              <w:rPr>
                <w:rFonts w:ascii="Arial" w:hAnsi="Arial" w:cs="Arial"/>
                <w:sz w:val="19"/>
                <w:szCs w:val="19"/>
                <w:lang w:val="en-GB"/>
              </w:rPr>
            </w:pPr>
          </w:p>
        </w:tc>
        <w:tc>
          <w:tcPr>
            <w:tcW w:w="1212" w:type="dxa"/>
            <w:shd w:val="clear" w:color="auto" w:fill="auto"/>
            <w:vAlign w:val="bottom"/>
          </w:tcPr>
          <w:p w14:paraId="69C6E709" w14:textId="6DCF407A"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191</w:t>
            </w:r>
          </w:p>
        </w:tc>
        <w:tc>
          <w:tcPr>
            <w:tcW w:w="238" w:type="dxa"/>
            <w:shd w:val="clear" w:color="auto" w:fill="auto"/>
          </w:tcPr>
          <w:p w14:paraId="0E9A3ABC" w14:textId="77777777" w:rsidR="00A326F5" w:rsidRPr="00F06BBC" w:rsidRDefault="00A326F5" w:rsidP="00A326F5">
            <w:pPr>
              <w:tabs>
                <w:tab w:val="left" w:pos="0"/>
              </w:tabs>
              <w:spacing w:line="360" w:lineRule="auto"/>
              <w:jc w:val="right"/>
              <w:rPr>
                <w:rFonts w:ascii="Arial" w:hAnsi="Arial" w:cs="Arial"/>
                <w:sz w:val="19"/>
                <w:szCs w:val="19"/>
              </w:rPr>
            </w:pPr>
          </w:p>
        </w:tc>
        <w:tc>
          <w:tcPr>
            <w:tcW w:w="1220" w:type="dxa"/>
            <w:tcBorders>
              <w:left w:val="nil"/>
            </w:tcBorders>
            <w:shd w:val="clear" w:color="auto" w:fill="auto"/>
            <w:vAlign w:val="bottom"/>
          </w:tcPr>
          <w:p w14:paraId="4DCBF871" w14:textId="69353A56"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w:t>
            </w:r>
          </w:p>
        </w:tc>
      </w:tr>
      <w:tr w:rsidR="00A326F5" w:rsidRPr="00F06BBC" w14:paraId="1ACAF914" w14:textId="77777777" w:rsidTr="008119C0">
        <w:trPr>
          <w:trHeight w:val="262"/>
        </w:trPr>
        <w:tc>
          <w:tcPr>
            <w:tcW w:w="3537" w:type="dxa"/>
          </w:tcPr>
          <w:p w14:paraId="13A95F9B" w14:textId="77777777" w:rsidR="00A326F5" w:rsidRPr="00F06BBC" w:rsidRDefault="00A326F5" w:rsidP="00A326F5">
            <w:pPr>
              <w:spacing w:line="360" w:lineRule="auto"/>
              <w:ind w:left="276" w:right="28" w:hanging="270"/>
              <w:rPr>
                <w:rFonts w:ascii="Arial" w:hAnsi="Arial" w:cs="Arial"/>
                <w:sz w:val="19"/>
                <w:szCs w:val="19"/>
              </w:rPr>
            </w:pPr>
            <w:r w:rsidRPr="00F06BBC">
              <w:rPr>
                <w:rFonts w:ascii="Arial" w:hAnsi="Arial" w:cs="Arial"/>
                <w:sz w:val="19"/>
                <w:szCs w:val="19"/>
              </w:rPr>
              <w:t xml:space="preserve">Net cash from (used in) financing activities      </w:t>
            </w:r>
          </w:p>
        </w:tc>
        <w:tc>
          <w:tcPr>
            <w:tcW w:w="1198" w:type="dxa"/>
            <w:tcBorders>
              <w:bottom w:val="single" w:sz="4" w:space="0" w:color="auto"/>
            </w:tcBorders>
            <w:shd w:val="clear" w:color="auto" w:fill="auto"/>
            <w:vAlign w:val="bottom"/>
          </w:tcPr>
          <w:p w14:paraId="63C58683" w14:textId="664CD43D"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174,701</w:t>
            </w:r>
          </w:p>
        </w:tc>
        <w:tc>
          <w:tcPr>
            <w:tcW w:w="238" w:type="dxa"/>
          </w:tcPr>
          <w:p w14:paraId="2BC63B30" w14:textId="77777777" w:rsidR="00A326F5" w:rsidRPr="00F06BBC" w:rsidRDefault="00A326F5" w:rsidP="00A326F5">
            <w:pPr>
              <w:tabs>
                <w:tab w:val="clear" w:pos="907"/>
                <w:tab w:val="left" w:pos="540"/>
              </w:tabs>
              <w:spacing w:line="360" w:lineRule="auto"/>
              <w:jc w:val="right"/>
              <w:rPr>
                <w:rFonts w:ascii="Arial" w:hAnsi="Arial" w:cs="Arial"/>
                <w:sz w:val="19"/>
                <w:szCs w:val="19"/>
              </w:rPr>
            </w:pPr>
          </w:p>
        </w:tc>
        <w:tc>
          <w:tcPr>
            <w:tcW w:w="1213" w:type="dxa"/>
            <w:tcBorders>
              <w:bottom w:val="single" w:sz="4" w:space="0" w:color="auto"/>
            </w:tcBorders>
            <w:vAlign w:val="bottom"/>
          </w:tcPr>
          <w:p w14:paraId="6ED973FB" w14:textId="058D57F6"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298,492</w:t>
            </w:r>
          </w:p>
        </w:tc>
        <w:tc>
          <w:tcPr>
            <w:tcW w:w="243" w:type="dxa"/>
          </w:tcPr>
          <w:p w14:paraId="27435254" w14:textId="77777777" w:rsidR="00A326F5" w:rsidRPr="00F06BBC" w:rsidRDefault="00A326F5" w:rsidP="00A326F5">
            <w:pPr>
              <w:tabs>
                <w:tab w:val="clear" w:pos="907"/>
                <w:tab w:val="left" w:pos="540"/>
              </w:tabs>
              <w:spacing w:line="360" w:lineRule="auto"/>
              <w:jc w:val="right"/>
              <w:rPr>
                <w:rFonts w:ascii="Arial" w:hAnsi="Arial" w:cs="Arial"/>
                <w:sz w:val="19"/>
                <w:szCs w:val="19"/>
                <w:lang w:val="en-GB"/>
              </w:rPr>
            </w:pPr>
          </w:p>
        </w:tc>
        <w:tc>
          <w:tcPr>
            <w:tcW w:w="1212" w:type="dxa"/>
            <w:tcBorders>
              <w:bottom w:val="single" w:sz="4" w:space="0" w:color="auto"/>
            </w:tcBorders>
            <w:shd w:val="clear" w:color="auto" w:fill="auto"/>
            <w:vAlign w:val="bottom"/>
          </w:tcPr>
          <w:p w14:paraId="5CBA3AF4" w14:textId="14160F35"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(2,061)</w:t>
            </w:r>
          </w:p>
        </w:tc>
        <w:tc>
          <w:tcPr>
            <w:tcW w:w="238" w:type="dxa"/>
            <w:shd w:val="clear" w:color="auto" w:fill="auto"/>
          </w:tcPr>
          <w:p w14:paraId="6F7485B1" w14:textId="77777777" w:rsidR="00A326F5" w:rsidRPr="00F06BBC" w:rsidRDefault="00A326F5" w:rsidP="00A326F5">
            <w:pPr>
              <w:tabs>
                <w:tab w:val="left" w:pos="0"/>
              </w:tabs>
              <w:spacing w:line="360" w:lineRule="auto"/>
              <w:jc w:val="right"/>
              <w:rPr>
                <w:rFonts w:ascii="Arial" w:hAnsi="Arial" w:cs="Arial"/>
                <w:sz w:val="19"/>
                <w:szCs w:val="19"/>
              </w:rPr>
            </w:pPr>
          </w:p>
        </w:tc>
        <w:tc>
          <w:tcPr>
            <w:tcW w:w="1220" w:type="dxa"/>
            <w:tcBorders>
              <w:left w:val="nil"/>
              <w:bottom w:val="single" w:sz="4" w:space="0" w:color="auto"/>
            </w:tcBorders>
            <w:shd w:val="clear" w:color="auto" w:fill="auto"/>
            <w:vAlign w:val="bottom"/>
          </w:tcPr>
          <w:p w14:paraId="6439DC72" w14:textId="3A0BEE54"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(3,412)</w:t>
            </w:r>
          </w:p>
        </w:tc>
      </w:tr>
      <w:tr w:rsidR="00A326F5" w:rsidRPr="00F06BBC" w14:paraId="0E17E3C4" w14:textId="77777777" w:rsidTr="008119C0">
        <w:trPr>
          <w:trHeight w:val="262"/>
        </w:trPr>
        <w:tc>
          <w:tcPr>
            <w:tcW w:w="3537" w:type="dxa"/>
          </w:tcPr>
          <w:p w14:paraId="77C22ACF" w14:textId="77777777" w:rsidR="00A326F5" w:rsidRPr="00F06BBC" w:rsidRDefault="00A326F5" w:rsidP="00A326F5">
            <w:pPr>
              <w:spacing w:line="360" w:lineRule="auto"/>
              <w:ind w:left="276" w:right="28" w:hanging="270"/>
              <w:rPr>
                <w:rFonts w:ascii="Arial" w:hAnsi="Arial" w:cs="Arial"/>
                <w:sz w:val="19"/>
                <w:szCs w:val="19"/>
              </w:rPr>
            </w:pPr>
            <w:r w:rsidRPr="00F06BBC">
              <w:rPr>
                <w:rFonts w:ascii="Arial" w:hAnsi="Arial" w:cs="Arial"/>
                <w:sz w:val="19"/>
                <w:szCs w:val="19"/>
              </w:rPr>
              <w:t xml:space="preserve">Net cash inflows (outflow) </w:t>
            </w:r>
          </w:p>
        </w:tc>
        <w:tc>
          <w:tcPr>
            <w:tcW w:w="1198" w:type="dxa"/>
            <w:tcBorders>
              <w:top w:val="single" w:sz="4" w:space="0" w:color="auto"/>
              <w:bottom w:val="single" w:sz="12" w:space="0" w:color="auto"/>
            </w:tcBorders>
            <w:shd w:val="clear" w:color="auto" w:fill="auto"/>
            <w:vAlign w:val="bottom"/>
          </w:tcPr>
          <w:p w14:paraId="6EF15064" w14:textId="71CA4FA9"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(7,898)</w:t>
            </w:r>
          </w:p>
        </w:tc>
        <w:tc>
          <w:tcPr>
            <w:tcW w:w="238" w:type="dxa"/>
          </w:tcPr>
          <w:p w14:paraId="3AA5FCA5" w14:textId="77777777" w:rsidR="00A326F5" w:rsidRPr="00F06BBC" w:rsidRDefault="00A326F5" w:rsidP="00A326F5">
            <w:pPr>
              <w:tabs>
                <w:tab w:val="clear" w:pos="907"/>
                <w:tab w:val="left" w:pos="540"/>
              </w:tabs>
              <w:spacing w:line="360" w:lineRule="auto"/>
              <w:jc w:val="right"/>
              <w:rPr>
                <w:rFonts w:ascii="Arial" w:hAnsi="Arial" w:cs="Arial"/>
                <w:sz w:val="19"/>
                <w:szCs w:val="19"/>
              </w:rPr>
            </w:pPr>
          </w:p>
        </w:tc>
        <w:tc>
          <w:tcPr>
            <w:tcW w:w="1213" w:type="dxa"/>
            <w:tcBorders>
              <w:top w:val="single" w:sz="4" w:space="0" w:color="auto"/>
              <w:bottom w:val="single" w:sz="12" w:space="0" w:color="auto"/>
            </w:tcBorders>
            <w:vAlign w:val="bottom"/>
          </w:tcPr>
          <w:p w14:paraId="0CDA2A93" w14:textId="1A742C38"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(2,687)</w:t>
            </w:r>
          </w:p>
        </w:tc>
        <w:tc>
          <w:tcPr>
            <w:tcW w:w="243" w:type="dxa"/>
          </w:tcPr>
          <w:p w14:paraId="289FFAB5" w14:textId="77777777" w:rsidR="00A326F5" w:rsidRPr="00F06BBC" w:rsidRDefault="00A326F5" w:rsidP="00A326F5">
            <w:pPr>
              <w:tabs>
                <w:tab w:val="clear" w:pos="907"/>
                <w:tab w:val="left" w:pos="540"/>
              </w:tabs>
              <w:spacing w:line="360" w:lineRule="auto"/>
              <w:jc w:val="right"/>
              <w:rPr>
                <w:rFonts w:ascii="Arial" w:hAnsi="Arial" w:cs="Arial"/>
                <w:sz w:val="19"/>
                <w:szCs w:val="19"/>
                <w:lang w:val="en-GB"/>
              </w:rPr>
            </w:pPr>
          </w:p>
        </w:tc>
        <w:tc>
          <w:tcPr>
            <w:tcW w:w="1212" w:type="dxa"/>
            <w:tcBorders>
              <w:top w:val="single" w:sz="4" w:space="0" w:color="auto"/>
              <w:bottom w:val="single" w:sz="12" w:space="0" w:color="auto"/>
            </w:tcBorders>
            <w:shd w:val="clear" w:color="auto" w:fill="auto"/>
            <w:vAlign w:val="bottom"/>
          </w:tcPr>
          <w:p w14:paraId="1C61B92A" w14:textId="40541EE4"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(82)</w:t>
            </w:r>
          </w:p>
        </w:tc>
        <w:tc>
          <w:tcPr>
            <w:tcW w:w="238" w:type="dxa"/>
            <w:shd w:val="clear" w:color="auto" w:fill="auto"/>
          </w:tcPr>
          <w:p w14:paraId="6C0937B4" w14:textId="77777777" w:rsidR="00A326F5" w:rsidRPr="00F06BBC" w:rsidRDefault="00A326F5" w:rsidP="00A326F5">
            <w:pPr>
              <w:tabs>
                <w:tab w:val="left" w:pos="0"/>
              </w:tabs>
              <w:spacing w:line="360" w:lineRule="auto"/>
              <w:jc w:val="right"/>
              <w:rPr>
                <w:rFonts w:ascii="Arial" w:hAnsi="Arial" w:cs="Arial"/>
                <w:sz w:val="19"/>
                <w:szCs w:val="19"/>
              </w:rPr>
            </w:pPr>
          </w:p>
        </w:tc>
        <w:tc>
          <w:tcPr>
            <w:tcW w:w="1220" w:type="dxa"/>
            <w:tcBorders>
              <w:top w:val="single" w:sz="4" w:space="0" w:color="auto"/>
              <w:left w:val="nil"/>
              <w:bottom w:val="single" w:sz="12" w:space="0" w:color="auto"/>
            </w:tcBorders>
            <w:shd w:val="clear" w:color="auto" w:fill="auto"/>
            <w:vAlign w:val="bottom"/>
          </w:tcPr>
          <w:p w14:paraId="38AADE1D" w14:textId="76C2D45E" w:rsidR="00A326F5" w:rsidRPr="00F06BBC" w:rsidRDefault="00A326F5" w:rsidP="00A326F5">
            <w:pPr>
              <w:tabs>
                <w:tab w:val="clear" w:pos="454"/>
                <w:tab w:val="clear" w:pos="680"/>
                <w:tab w:val="left" w:pos="0"/>
              </w:tabs>
              <w:spacing w:line="360" w:lineRule="auto"/>
              <w:jc w:val="right"/>
              <w:rPr>
                <w:rFonts w:ascii="Arial" w:hAnsi="Arial" w:cs="Arial"/>
                <w:sz w:val="19"/>
                <w:szCs w:val="19"/>
                <w:lang w:val="en-GB"/>
              </w:rPr>
            </w:pPr>
            <w:r w:rsidRPr="00F06BBC">
              <w:rPr>
                <w:rFonts w:ascii="Arial" w:hAnsi="Arial" w:cs="Arial"/>
                <w:sz w:val="19"/>
                <w:szCs w:val="19"/>
                <w:lang w:val="en-GB"/>
              </w:rPr>
              <w:t>(1,320)</w:t>
            </w:r>
          </w:p>
        </w:tc>
      </w:tr>
    </w:tbl>
    <w:p w14:paraId="61953916" w14:textId="77777777" w:rsidR="00434977" w:rsidRPr="00F06BBC" w:rsidRDefault="00434977"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9"/>
          <w:szCs w:val="19"/>
        </w:rPr>
      </w:pPr>
    </w:p>
    <w:p w14:paraId="785D46F9" w14:textId="351DC48A" w:rsidR="00F057B0" w:rsidRPr="00F06BBC" w:rsidRDefault="00E2425F" w:rsidP="00720F8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2"/>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INVESTMENT IN OTHER COMPANIES</w:t>
      </w:r>
    </w:p>
    <w:p w14:paraId="2D78C2E5" w14:textId="77777777" w:rsidR="00F057B0" w:rsidRPr="00F06BBC"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lang w:val="en-GB"/>
        </w:rPr>
      </w:pPr>
    </w:p>
    <w:tbl>
      <w:tblPr>
        <w:tblW w:w="8968" w:type="dxa"/>
        <w:tblInd w:w="434" w:type="dxa"/>
        <w:tblLayout w:type="fixed"/>
        <w:tblLook w:val="0000" w:firstRow="0" w:lastRow="0" w:firstColumn="0" w:lastColumn="0" w:noHBand="0" w:noVBand="0"/>
      </w:tblPr>
      <w:tblGrid>
        <w:gridCol w:w="3084"/>
        <w:gridCol w:w="990"/>
        <w:gridCol w:w="990"/>
        <w:gridCol w:w="900"/>
        <w:gridCol w:w="904"/>
        <w:gridCol w:w="1050"/>
        <w:gridCol w:w="1050"/>
      </w:tblGrid>
      <w:tr w:rsidR="00F057B0" w:rsidRPr="00F06BBC" w14:paraId="4BAE0280" w14:textId="77777777" w:rsidTr="00720F88">
        <w:trPr>
          <w:cantSplit/>
        </w:trPr>
        <w:tc>
          <w:tcPr>
            <w:tcW w:w="3084" w:type="dxa"/>
          </w:tcPr>
          <w:p w14:paraId="0CD993CD"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990" w:type="dxa"/>
          </w:tcPr>
          <w:p w14:paraId="1207D353"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990" w:type="dxa"/>
          </w:tcPr>
          <w:p w14:paraId="5142E54D"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900" w:type="dxa"/>
          </w:tcPr>
          <w:p w14:paraId="0E63A620"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904" w:type="dxa"/>
          </w:tcPr>
          <w:p w14:paraId="1FE8C35D"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2100" w:type="dxa"/>
            <w:gridSpan w:val="2"/>
          </w:tcPr>
          <w:p w14:paraId="3F9B80EE" w14:textId="12084110" w:rsidR="00F057B0" w:rsidRPr="00F06BBC" w:rsidRDefault="001D5EC1" w:rsidP="00FD6D6F">
            <w:pPr>
              <w:pStyle w:val="BodyText"/>
              <w:tabs>
                <w:tab w:val="clear" w:pos="227"/>
                <w:tab w:val="clear" w:pos="1644"/>
              </w:tabs>
              <w:spacing w:after="0" w:line="360" w:lineRule="auto"/>
              <w:ind w:left="-42"/>
              <w:jc w:val="right"/>
              <w:rPr>
                <w:rFonts w:ascii="Arial" w:hAnsi="Arial" w:cs="Arial"/>
                <w:sz w:val="18"/>
                <w:szCs w:val="18"/>
              </w:rPr>
            </w:pPr>
            <w:r w:rsidRPr="00F06BBC">
              <w:rPr>
                <w:rFonts w:ascii="Arial" w:hAnsi="Arial" w:cs="Arial"/>
                <w:sz w:val="18"/>
                <w:szCs w:val="18"/>
              </w:rPr>
              <w:t>(Unit</w:t>
            </w:r>
            <w:r w:rsidR="00F76FE9" w:rsidRPr="00F06BBC">
              <w:rPr>
                <w:rFonts w:ascii="Arial" w:hAnsi="Arial" w:cs="Arial"/>
                <w:sz w:val="18"/>
                <w:szCs w:val="18"/>
              </w:rPr>
              <w:t>: Thousand Baht)</w:t>
            </w:r>
          </w:p>
        </w:tc>
      </w:tr>
      <w:tr w:rsidR="00F057B0" w:rsidRPr="00F06BBC" w14:paraId="1C3EF451" w14:textId="77777777" w:rsidTr="00720F88">
        <w:trPr>
          <w:cantSplit/>
        </w:trPr>
        <w:tc>
          <w:tcPr>
            <w:tcW w:w="3084" w:type="dxa"/>
          </w:tcPr>
          <w:p w14:paraId="6DA2D2BF"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8"/>
                <w:szCs w:val="18"/>
                <w:lang w:val="en-GB"/>
              </w:rPr>
            </w:pPr>
          </w:p>
        </w:tc>
        <w:tc>
          <w:tcPr>
            <w:tcW w:w="5884" w:type="dxa"/>
            <w:gridSpan w:val="6"/>
            <w:vAlign w:val="bottom"/>
          </w:tcPr>
          <w:p w14:paraId="1A7BD8F5"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06BBC">
              <w:rPr>
                <w:rFonts w:ascii="Arial" w:hAnsi="Arial" w:cs="Arial"/>
                <w:sz w:val="18"/>
                <w:szCs w:val="18"/>
              </w:rPr>
              <w:t>Consolidated and Separate F/S</w:t>
            </w:r>
          </w:p>
        </w:tc>
      </w:tr>
      <w:tr w:rsidR="00F057B0" w:rsidRPr="00F06BBC" w14:paraId="2B92289C" w14:textId="77777777" w:rsidTr="00720F88">
        <w:trPr>
          <w:cantSplit/>
        </w:trPr>
        <w:tc>
          <w:tcPr>
            <w:tcW w:w="3084" w:type="dxa"/>
          </w:tcPr>
          <w:p w14:paraId="362F7B94"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8"/>
                <w:szCs w:val="18"/>
                <w:lang w:val="en-GB"/>
              </w:rPr>
            </w:pPr>
          </w:p>
        </w:tc>
        <w:tc>
          <w:tcPr>
            <w:tcW w:w="1980" w:type="dxa"/>
            <w:gridSpan w:val="2"/>
            <w:vAlign w:val="bottom"/>
          </w:tcPr>
          <w:p w14:paraId="56A4A06D"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06BBC">
              <w:rPr>
                <w:rFonts w:ascii="Arial" w:hAnsi="Arial" w:cs="Arial"/>
                <w:sz w:val="18"/>
                <w:szCs w:val="18"/>
              </w:rPr>
              <w:t xml:space="preserve">Paid </w:t>
            </w:r>
            <w:r w:rsidR="004824AB" w:rsidRPr="00F06BBC">
              <w:rPr>
                <w:rFonts w:ascii="Arial" w:hAnsi="Arial" w:cs="Arial"/>
                <w:sz w:val="18"/>
                <w:szCs w:val="18"/>
                <w:lang w:val="en-GB"/>
              </w:rPr>
              <w:t>–</w:t>
            </w:r>
            <w:r w:rsidRPr="00F06BBC">
              <w:rPr>
                <w:rFonts w:ascii="Arial" w:hAnsi="Arial" w:cs="Arial"/>
                <w:sz w:val="18"/>
                <w:szCs w:val="18"/>
                <w:lang w:val="en-GB"/>
              </w:rPr>
              <w:t xml:space="preserve"> </w:t>
            </w:r>
            <w:r w:rsidRPr="00F06BBC">
              <w:rPr>
                <w:rFonts w:ascii="Arial" w:hAnsi="Arial" w:cs="Arial"/>
                <w:sz w:val="18"/>
                <w:szCs w:val="18"/>
              </w:rPr>
              <w:t>up capital</w:t>
            </w:r>
          </w:p>
        </w:tc>
        <w:tc>
          <w:tcPr>
            <w:tcW w:w="1804" w:type="dxa"/>
            <w:gridSpan w:val="2"/>
            <w:vAlign w:val="bottom"/>
          </w:tcPr>
          <w:p w14:paraId="04AB5044"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cs/>
              </w:rPr>
            </w:pPr>
            <w:r w:rsidRPr="00F06BBC">
              <w:rPr>
                <w:rFonts w:ascii="Arial" w:hAnsi="Arial" w:cs="Arial"/>
                <w:sz w:val="18"/>
                <w:szCs w:val="18"/>
              </w:rPr>
              <w:t>Percentage of shareholding</w:t>
            </w:r>
          </w:p>
        </w:tc>
        <w:tc>
          <w:tcPr>
            <w:tcW w:w="2100" w:type="dxa"/>
            <w:gridSpan w:val="2"/>
            <w:vAlign w:val="bottom"/>
          </w:tcPr>
          <w:p w14:paraId="3B32EBF0"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lang w:val="en-GB"/>
              </w:rPr>
            </w:pPr>
            <w:r w:rsidRPr="00F06BBC">
              <w:rPr>
                <w:rFonts w:ascii="Arial" w:hAnsi="Arial" w:cs="Arial"/>
                <w:sz w:val="18"/>
                <w:szCs w:val="18"/>
              </w:rPr>
              <w:t>Cost method</w:t>
            </w:r>
          </w:p>
        </w:tc>
      </w:tr>
      <w:tr w:rsidR="00D71E6C" w:rsidRPr="00F06BBC" w14:paraId="4D08C295" w14:textId="77777777" w:rsidTr="00720F88">
        <w:trPr>
          <w:cantSplit/>
        </w:trPr>
        <w:tc>
          <w:tcPr>
            <w:tcW w:w="3084" w:type="dxa"/>
          </w:tcPr>
          <w:p w14:paraId="212CBB05" w14:textId="77777777" w:rsidR="00D71E6C" w:rsidRPr="00F06BBC" w:rsidRDefault="00D71E6C" w:rsidP="00D71E6C">
            <w:pPr>
              <w:pStyle w:val="BodyText"/>
              <w:tabs>
                <w:tab w:val="clear" w:pos="227"/>
                <w:tab w:val="clear" w:pos="1644"/>
              </w:tabs>
              <w:spacing w:after="0" w:line="360" w:lineRule="auto"/>
              <w:ind w:left="-42"/>
              <w:jc w:val="center"/>
              <w:rPr>
                <w:rFonts w:ascii="Arial" w:hAnsi="Arial" w:cs="Arial"/>
                <w:sz w:val="18"/>
                <w:szCs w:val="18"/>
                <w:lang w:val="en-GB"/>
              </w:rPr>
            </w:pPr>
          </w:p>
        </w:tc>
        <w:tc>
          <w:tcPr>
            <w:tcW w:w="990" w:type="dxa"/>
          </w:tcPr>
          <w:p w14:paraId="4C0F7A32" w14:textId="69FEBA9E" w:rsidR="00D71E6C" w:rsidRPr="00F06BBC" w:rsidRDefault="00D71E6C" w:rsidP="00D71E6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F06BBC">
              <w:rPr>
                <w:rFonts w:ascii="Arial" w:hAnsi="Arial" w:cs="Arial"/>
                <w:sz w:val="18"/>
                <w:szCs w:val="18"/>
                <w:lang w:val="en-GB"/>
              </w:rPr>
              <w:t>2019</w:t>
            </w:r>
          </w:p>
        </w:tc>
        <w:tc>
          <w:tcPr>
            <w:tcW w:w="990" w:type="dxa"/>
          </w:tcPr>
          <w:p w14:paraId="08CF9FAB" w14:textId="738E759F" w:rsidR="00D71E6C" w:rsidRPr="00F06BBC" w:rsidRDefault="00D71E6C" w:rsidP="00D71E6C">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06BBC">
              <w:rPr>
                <w:rFonts w:ascii="Arial" w:hAnsi="Arial" w:cs="Arial"/>
                <w:sz w:val="18"/>
                <w:szCs w:val="18"/>
              </w:rPr>
              <w:t>2018</w:t>
            </w:r>
          </w:p>
        </w:tc>
        <w:tc>
          <w:tcPr>
            <w:tcW w:w="900" w:type="dxa"/>
          </w:tcPr>
          <w:p w14:paraId="202D0BE2" w14:textId="0557C999" w:rsidR="00D71E6C" w:rsidRPr="00F06BBC" w:rsidRDefault="00D71E6C" w:rsidP="00D71E6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F06BBC">
              <w:rPr>
                <w:rFonts w:ascii="Arial" w:hAnsi="Arial" w:cs="Arial"/>
                <w:sz w:val="18"/>
                <w:szCs w:val="18"/>
                <w:lang w:val="en-GB"/>
              </w:rPr>
              <w:t>2019</w:t>
            </w:r>
          </w:p>
        </w:tc>
        <w:tc>
          <w:tcPr>
            <w:tcW w:w="904" w:type="dxa"/>
          </w:tcPr>
          <w:p w14:paraId="7B2DAFBF" w14:textId="3BD900DC" w:rsidR="00D71E6C" w:rsidRPr="00F06BBC" w:rsidRDefault="00D71E6C" w:rsidP="00D71E6C">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06BBC">
              <w:rPr>
                <w:rFonts w:ascii="Arial" w:hAnsi="Arial" w:cs="Arial"/>
                <w:sz w:val="18"/>
                <w:szCs w:val="18"/>
              </w:rPr>
              <w:t>2018</w:t>
            </w:r>
          </w:p>
        </w:tc>
        <w:tc>
          <w:tcPr>
            <w:tcW w:w="1050" w:type="dxa"/>
          </w:tcPr>
          <w:p w14:paraId="22BC19A4" w14:textId="0D21309D" w:rsidR="00D71E6C" w:rsidRPr="00F06BBC" w:rsidRDefault="00D71E6C" w:rsidP="00D71E6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F06BBC">
              <w:rPr>
                <w:rFonts w:ascii="Arial" w:hAnsi="Arial" w:cs="Arial"/>
                <w:sz w:val="18"/>
                <w:szCs w:val="18"/>
                <w:lang w:val="en-GB"/>
              </w:rPr>
              <w:t>2019</w:t>
            </w:r>
          </w:p>
        </w:tc>
        <w:tc>
          <w:tcPr>
            <w:tcW w:w="1050" w:type="dxa"/>
          </w:tcPr>
          <w:p w14:paraId="253067BF" w14:textId="7ACE0DF1" w:rsidR="00D71E6C" w:rsidRPr="00F06BBC" w:rsidRDefault="00D71E6C" w:rsidP="00D71E6C">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06BBC">
              <w:rPr>
                <w:rFonts w:ascii="Arial" w:hAnsi="Arial" w:cs="Arial"/>
                <w:sz w:val="18"/>
                <w:szCs w:val="18"/>
              </w:rPr>
              <w:t>2018</w:t>
            </w:r>
          </w:p>
        </w:tc>
      </w:tr>
      <w:tr w:rsidR="00F057B0" w:rsidRPr="00F06BBC" w14:paraId="046E31AE" w14:textId="77777777" w:rsidTr="00D71E6C">
        <w:trPr>
          <w:cantSplit/>
          <w:trHeight w:val="315"/>
        </w:trPr>
        <w:tc>
          <w:tcPr>
            <w:tcW w:w="3084" w:type="dxa"/>
          </w:tcPr>
          <w:p w14:paraId="641DB0CF" w14:textId="77777777" w:rsidR="00F057B0" w:rsidRPr="00F06BBC" w:rsidRDefault="00F057B0" w:rsidP="00FD6D6F">
            <w:pPr>
              <w:pStyle w:val="BodyText"/>
              <w:tabs>
                <w:tab w:val="clear" w:pos="227"/>
                <w:tab w:val="clear" w:pos="1644"/>
              </w:tabs>
              <w:spacing w:after="0" w:line="360" w:lineRule="auto"/>
              <w:ind w:left="-42"/>
              <w:rPr>
                <w:rFonts w:ascii="Arial" w:hAnsi="Arial" w:cs="Arial"/>
                <w:sz w:val="12"/>
                <w:szCs w:val="12"/>
                <w:cs/>
              </w:rPr>
            </w:pPr>
          </w:p>
        </w:tc>
        <w:tc>
          <w:tcPr>
            <w:tcW w:w="990" w:type="dxa"/>
          </w:tcPr>
          <w:p w14:paraId="6214D781"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2"/>
                <w:szCs w:val="12"/>
                <w:cs/>
              </w:rPr>
            </w:pPr>
          </w:p>
        </w:tc>
        <w:tc>
          <w:tcPr>
            <w:tcW w:w="990" w:type="dxa"/>
          </w:tcPr>
          <w:p w14:paraId="549C55B1"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2"/>
                <w:szCs w:val="12"/>
                <w:cs/>
              </w:rPr>
            </w:pPr>
          </w:p>
        </w:tc>
        <w:tc>
          <w:tcPr>
            <w:tcW w:w="900" w:type="dxa"/>
          </w:tcPr>
          <w:p w14:paraId="0C903B60"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2"/>
                <w:szCs w:val="12"/>
                <w:cs/>
              </w:rPr>
            </w:pPr>
          </w:p>
        </w:tc>
        <w:tc>
          <w:tcPr>
            <w:tcW w:w="904" w:type="dxa"/>
          </w:tcPr>
          <w:p w14:paraId="14427DB6"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2"/>
                <w:szCs w:val="12"/>
                <w:cs/>
              </w:rPr>
            </w:pPr>
          </w:p>
        </w:tc>
        <w:tc>
          <w:tcPr>
            <w:tcW w:w="1050" w:type="dxa"/>
          </w:tcPr>
          <w:p w14:paraId="55DD6C8F" w14:textId="77777777" w:rsidR="00F057B0" w:rsidRPr="00F06BBC" w:rsidRDefault="00F057B0" w:rsidP="00FD6D6F">
            <w:pPr>
              <w:pStyle w:val="BodyText"/>
              <w:tabs>
                <w:tab w:val="clear" w:pos="227"/>
                <w:tab w:val="clear" w:pos="1644"/>
                <w:tab w:val="decimal" w:pos="517"/>
              </w:tabs>
              <w:spacing w:after="0" w:line="360" w:lineRule="auto"/>
              <w:ind w:left="-42"/>
              <w:rPr>
                <w:rFonts w:ascii="Arial" w:hAnsi="Arial" w:cs="Arial"/>
                <w:sz w:val="12"/>
                <w:szCs w:val="12"/>
              </w:rPr>
            </w:pPr>
          </w:p>
        </w:tc>
        <w:tc>
          <w:tcPr>
            <w:tcW w:w="1050" w:type="dxa"/>
          </w:tcPr>
          <w:p w14:paraId="2A9A81B1" w14:textId="77777777" w:rsidR="00F057B0" w:rsidRPr="00F06BBC" w:rsidRDefault="00F057B0" w:rsidP="00FD6D6F">
            <w:pPr>
              <w:pStyle w:val="BodyText"/>
              <w:tabs>
                <w:tab w:val="clear" w:pos="227"/>
                <w:tab w:val="clear" w:pos="1644"/>
              </w:tabs>
              <w:spacing w:after="0" w:line="360" w:lineRule="auto"/>
              <w:ind w:left="-42"/>
              <w:jc w:val="center"/>
              <w:rPr>
                <w:rFonts w:ascii="Arial" w:hAnsi="Arial" w:cs="Arial"/>
                <w:sz w:val="12"/>
                <w:szCs w:val="12"/>
              </w:rPr>
            </w:pPr>
          </w:p>
        </w:tc>
      </w:tr>
      <w:tr w:rsidR="000F0847" w:rsidRPr="00F06BBC" w14:paraId="48F440FF" w14:textId="77777777" w:rsidTr="00720F88">
        <w:trPr>
          <w:cantSplit/>
        </w:trPr>
        <w:tc>
          <w:tcPr>
            <w:tcW w:w="3084" w:type="dxa"/>
            <w:vAlign w:val="bottom"/>
          </w:tcPr>
          <w:p w14:paraId="1274938A"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rPr>
            </w:pPr>
            <w:proofErr w:type="spellStart"/>
            <w:r w:rsidRPr="00F06BBC">
              <w:rPr>
                <w:rFonts w:ascii="Arial" w:hAnsi="Arial" w:cs="Arial"/>
                <w:sz w:val="18"/>
                <w:szCs w:val="18"/>
              </w:rPr>
              <w:t>That’so</w:t>
            </w:r>
            <w:proofErr w:type="spellEnd"/>
            <w:r w:rsidRPr="00F06BBC">
              <w:rPr>
                <w:rFonts w:ascii="Arial" w:hAnsi="Arial" w:cs="Arial"/>
                <w:sz w:val="18"/>
                <w:szCs w:val="18"/>
              </w:rPr>
              <w:t xml:space="preserve"> Asia Corporation Limited</w:t>
            </w:r>
          </w:p>
        </w:tc>
        <w:tc>
          <w:tcPr>
            <w:tcW w:w="990" w:type="dxa"/>
            <w:vAlign w:val="bottom"/>
          </w:tcPr>
          <w:p w14:paraId="1D4CD8DF" w14:textId="227CA03F"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300,000</w:t>
            </w:r>
          </w:p>
        </w:tc>
        <w:tc>
          <w:tcPr>
            <w:tcW w:w="990" w:type="dxa"/>
            <w:vAlign w:val="bottom"/>
          </w:tcPr>
          <w:p w14:paraId="28289E48" w14:textId="35938620"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300,000</w:t>
            </w:r>
          </w:p>
        </w:tc>
        <w:tc>
          <w:tcPr>
            <w:tcW w:w="900" w:type="dxa"/>
            <w:vAlign w:val="bottom"/>
          </w:tcPr>
          <w:p w14:paraId="394CFDA2" w14:textId="778D46DF"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12.00</w:t>
            </w:r>
          </w:p>
        </w:tc>
        <w:tc>
          <w:tcPr>
            <w:tcW w:w="904" w:type="dxa"/>
            <w:vAlign w:val="bottom"/>
          </w:tcPr>
          <w:p w14:paraId="59AB02A5" w14:textId="44FD72D3"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12.00</w:t>
            </w:r>
          </w:p>
        </w:tc>
        <w:tc>
          <w:tcPr>
            <w:tcW w:w="1050" w:type="dxa"/>
            <w:vAlign w:val="bottom"/>
          </w:tcPr>
          <w:p w14:paraId="10916922" w14:textId="4A2AF29A"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36,000</w:t>
            </w:r>
          </w:p>
        </w:tc>
        <w:tc>
          <w:tcPr>
            <w:tcW w:w="1050" w:type="dxa"/>
            <w:vAlign w:val="bottom"/>
          </w:tcPr>
          <w:p w14:paraId="357AF420" w14:textId="4D4ECE98"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36,000</w:t>
            </w:r>
          </w:p>
        </w:tc>
      </w:tr>
      <w:tr w:rsidR="000F0847" w:rsidRPr="00F06BBC" w14:paraId="26AAA85A" w14:textId="77777777" w:rsidTr="00720F88">
        <w:trPr>
          <w:cantSplit/>
        </w:trPr>
        <w:tc>
          <w:tcPr>
            <w:tcW w:w="3084" w:type="dxa"/>
            <w:vAlign w:val="bottom"/>
          </w:tcPr>
          <w:p w14:paraId="5D6E5A84"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cs/>
              </w:rPr>
            </w:pPr>
            <w:proofErr w:type="spellStart"/>
            <w:r w:rsidRPr="00F06BBC">
              <w:rPr>
                <w:rFonts w:ascii="Arial" w:hAnsi="Arial" w:cs="Arial"/>
                <w:sz w:val="18"/>
                <w:szCs w:val="18"/>
              </w:rPr>
              <w:t>Imagimax</w:t>
            </w:r>
            <w:proofErr w:type="spellEnd"/>
            <w:r w:rsidRPr="00F06BBC">
              <w:rPr>
                <w:rFonts w:ascii="Arial" w:hAnsi="Arial" w:cs="Arial"/>
                <w:sz w:val="18"/>
                <w:szCs w:val="18"/>
              </w:rPr>
              <w:t xml:space="preserve"> Company Limited</w:t>
            </w:r>
          </w:p>
        </w:tc>
        <w:tc>
          <w:tcPr>
            <w:tcW w:w="990" w:type="dxa"/>
            <w:vAlign w:val="bottom"/>
          </w:tcPr>
          <w:p w14:paraId="6D9358A9" w14:textId="6358702A"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108,000</w:t>
            </w:r>
          </w:p>
        </w:tc>
        <w:tc>
          <w:tcPr>
            <w:tcW w:w="990" w:type="dxa"/>
            <w:vAlign w:val="bottom"/>
          </w:tcPr>
          <w:p w14:paraId="48BD3C03" w14:textId="24130CB6"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108,000</w:t>
            </w:r>
          </w:p>
        </w:tc>
        <w:tc>
          <w:tcPr>
            <w:tcW w:w="900" w:type="dxa"/>
            <w:vAlign w:val="bottom"/>
          </w:tcPr>
          <w:p w14:paraId="1EB4193B" w14:textId="09DB743E"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7.40</w:t>
            </w:r>
          </w:p>
        </w:tc>
        <w:tc>
          <w:tcPr>
            <w:tcW w:w="904" w:type="dxa"/>
            <w:vAlign w:val="bottom"/>
          </w:tcPr>
          <w:p w14:paraId="7E38B39D" w14:textId="04232681"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7.40</w:t>
            </w:r>
          </w:p>
        </w:tc>
        <w:tc>
          <w:tcPr>
            <w:tcW w:w="1050" w:type="dxa"/>
            <w:vAlign w:val="bottom"/>
          </w:tcPr>
          <w:p w14:paraId="604F7D4D" w14:textId="5388CA80" w:rsidR="000F0847" w:rsidRPr="00F06BBC" w:rsidRDefault="000F0847" w:rsidP="000F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8,000</w:t>
            </w:r>
          </w:p>
        </w:tc>
        <w:tc>
          <w:tcPr>
            <w:tcW w:w="1050" w:type="dxa"/>
            <w:vAlign w:val="bottom"/>
          </w:tcPr>
          <w:p w14:paraId="6486E922" w14:textId="00F6B776" w:rsidR="000F0847" w:rsidRPr="00F06BBC" w:rsidRDefault="000F0847" w:rsidP="000F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8,000</w:t>
            </w:r>
          </w:p>
        </w:tc>
      </w:tr>
      <w:tr w:rsidR="000F0847" w:rsidRPr="00F06BBC" w14:paraId="09D447C3" w14:textId="77777777" w:rsidTr="00720F88">
        <w:trPr>
          <w:cantSplit/>
        </w:trPr>
        <w:tc>
          <w:tcPr>
            <w:tcW w:w="3084" w:type="dxa"/>
            <w:vAlign w:val="bottom"/>
          </w:tcPr>
          <w:p w14:paraId="7C0946DB"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rPr>
            </w:pPr>
            <w:r w:rsidRPr="00F06BBC">
              <w:rPr>
                <w:rFonts w:ascii="Arial" w:hAnsi="Arial" w:cs="Arial"/>
                <w:sz w:val="18"/>
                <w:szCs w:val="18"/>
              </w:rPr>
              <w:t>Total</w:t>
            </w:r>
          </w:p>
        </w:tc>
        <w:tc>
          <w:tcPr>
            <w:tcW w:w="990" w:type="dxa"/>
          </w:tcPr>
          <w:p w14:paraId="0AF02850"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90" w:type="dxa"/>
          </w:tcPr>
          <w:p w14:paraId="3A473624"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00" w:type="dxa"/>
            <w:vAlign w:val="bottom"/>
          </w:tcPr>
          <w:p w14:paraId="58F4DBF1"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04" w:type="dxa"/>
            <w:vAlign w:val="bottom"/>
          </w:tcPr>
          <w:p w14:paraId="44A696B9"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tcPr>
          <w:p w14:paraId="45F11FCF" w14:textId="13E8E344"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lang w:val="en-GB"/>
              </w:rPr>
              <w:t>44,000</w:t>
            </w:r>
          </w:p>
        </w:tc>
        <w:tc>
          <w:tcPr>
            <w:tcW w:w="1050" w:type="dxa"/>
          </w:tcPr>
          <w:p w14:paraId="4E5E118E" w14:textId="477707D5"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lang w:val="en-GB"/>
              </w:rPr>
              <w:t>44,000</w:t>
            </w:r>
          </w:p>
        </w:tc>
      </w:tr>
      <w:tr w:rsidR="000F0847" w:rsidRPr="00F06BBC" w14:paraId="45A707A2" w14:textId="77777777" w:rsidTr="00720F88">
        <w:trPr>
          <w:cantSplit/>
        </w:trPr>
        <w:tc>
          <w:tcPr>
            <w:tcW w:w="3084" w:type="dxa"/>
          </w:tcPr>
          <w:p w14:paraId="2FD1A8C8" w14:textId="79A8AB1D"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cs/>
              </w:rPr>
            </w:pPr>
            <w:r w:rsidRPr="00F06BBC">
              <w:rPr>
                <w:rFonts w:ascii="Arial" w:hAnsi="Arial" w:cs="Arial"/>
                <w:sz w:val="18"/>
                <w:szCs w:val="18"/>
                <w:u w:val="single"/>
              </w:rPr>
              <w:t>Less</w:t>
            </w:r>
            <w:r w:rsidRPr="00F06BBC">
              <w:rPr>
                <w:rFonts w:ascii="Arial" w:hAnsi="Arial" w:cs="Arial"/>
                <w:sz w:val="18"/>
                <w:szCs w:val="18"/>
              </w:rPr>
              <w:t xml:space="preserve"> Allowance for impairment </w:t>
            </w:r>
          </w:p>
        </w:tc>
        <w:tc>
          <w:tcPr>
            <w:tcW w:w="990" w:type="dxa"/>
          </w:tcPr>
          <w:p w14:paraId="1944C931"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90" w:type="dxa"/>
          </w:tcPr>
          <w:p w14:paraId="7EE709AE"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00" w:type="dxa"/>
            <w:vAlign w:val="bottom"/>
          </w:tcPr>
          <w:p w14:paraId="006B50DA"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04" w:type="dxa"/>
            <w:vAlign w:val="bottom"/>
          </w:tcPr>
          <w:p w14:paraId="30095965"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shd w:val="clear" w:color="auto" w:fill="auto"/>
          </w:tcPr>
          <w:p w14:paraId="71B732E2" w14:textId="3C744A73" w:rsidR="000F0847" w:rsidRPr="00F06BBC" w:rsidRDefault="000F0847" w:rsidP="000F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w:t>
            </w:r>
            <w:r w:rsidRPr="00F06BBC">
              <w:rPr>
                <w:rFonts w:ascii="Arial" w:hAnsi="Arial" w:cs="Arial"/>
                <w:sz w:val="18"/>
                <w:szCs w:val="18"/>
                <w:lang w:val="en-GB"/>
              </w:rPr>
              <w:t>44,000</w:t>
            </w:r>
            <w:r w:rsidRPr="00F06BBC">
              <w:rPr>
                <w:rFonts w:ascii="Arial" w:hAnsi="Arial" w:cs="Arial"/>
                <w:sz w:val="18"/>
                <w:szCs w:val="18"/>
              </w:rPr>
              <w:t>)</w:t>
            </w:r>
          </w:p>
        </w:tc>
        <w:tc>
          <w:tcPr>
            <w:tcW w:w="1050" w:type="dxa"/>
          </w:tcPr>
          <w:p w14:paraId="1C28007A" w14:textId="72FB0742" w:rsidR="000F0847" w:rsidRPr="00F06BBC" w:rsidRDefault="000F0847" w:rsidP="000F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w:t>
            </w:r>
            <w:r w:rsidRPr="00F06BBC">
              <w:rPr>
                <w:rFonts w:ascii="Arial" w:hAnsi="Arial" w:cs="Arial"/>
                <w:sz w:val="18"/>
                <w:szCs w:val="18"/>
                <w:lang w:val="en-GB"/>
              </w:rPr>
              <w:t>44,000</w:t>
            </w:r>
            <w:r w:rsidRPr="00F06BBC">
              <w:rPr>
                <w:rFonts w:ascii="Arial" w:hAnsi="Arial" w:cs="Arial"/>
                <w:sz w:val="18"/>
                <w:szCs w:val="18"/>
              </w:rPr>
              <w:t>)</w:t>
            </w:r>
          </w:p>
        </w:tc>
      </w:tr>
      <w:tr w:rsidR="000F0847" w:rsidRPr="00F06BBC" w14:paraId="67C513ED" w14:textId="77777777" w:rsidTr="00720F88">
        <w:trPr>
          <w:cantSplit/>
        </w:trPr>
        <w:tc>
          <w:tcPr>
            <w:tcW w:w="3084" w:type="dxa"/>
            <w:vAlign w:val="bottom"/>
          </w:tcPr>
          <w:p w14:paraId="33DCBE59"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8"/>
                <w:szCs w:val="18"/>
                <w:lang w:val="en-GB"/>
              </w:rPr>
            </w:pPr>
            <w:r w:rsidRPr="00F06BBC">
              <w:rPr>
                <w:rFonts w:ascii="Arial" w:hAnsi="Arial" w:cs="Arial"/>
                <w:bCs/>
                <w:sz w:val="18"/>
                <w:szCs w:val="18"/>
                <w:lang w:val="en-GB"/>
              </w:rPr>
              <w:t>Net</w:t>
            </w:r>
          </w:p>
        </w:tc>
        <w:tc>
          <w:tcPr>
            <w:tcW w:w="990" w:type="dxa"/>
          </w:tcPr>
          <w:p w14:paraId="367F36C5"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990" w:type="dxa"/>
          </w:tcPr>
          <w:p w14:paraId="4965069F"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900" w:type="dxa"/>
          </w:tcPr>
          <w:p w14:paraId="43BBE08C"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904" w:type="dxa"/>
            <w:shd w:val="clear" w:color="auto" w:fill="auto"/>
          </w:tcPr>
          <w:p w14:paraId="19A22C16" w14:textId="77777777" w:rsidR="000F0847" w:rsidRPr="00F06BBC" w:rsidRDefault="000F0847" w:rsidP="000F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1050" w:type="dxa"/>
            <w:shd w:val="clear" w:color="auto" w:fill="auto"/>
            <w:vAlign w:val="bottom"/>
          </w:tcPr>
          <w:p w14:paraId="7D81F791" w14:textId="23526D15" w:rsidR="000F0847" w:rsidRPr="00F06BBC" w:rsidRDefault="000F0847" w:rsidP="000F08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w:t>
            </w:r>
          </w:p>
        </w:tc>
        <w:tc>
          <w:tcPr>
            <w:tcW w:w="1050" w:type="dxa"/>
            <w:vAlign w:val="bottom"/>
          </w:tcPr>
          <w:p w14:paraId="7E0382FD" w14:textId="374418ED" w:rsidR="000F0847" w:rsidRPr="00F06BBC" w:rsidRDefault="000F0847" w:rsidP="000F08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06BBC">
              <w:rPr>
                <w:rFonts w:ascii="Arial" w:hAnsi="Arial" w:cs="Arial"/>
                <w:sz w:val="18"/>
                <w:szCs w:val="18"/>
              </w:rPr>
              <w:t>-</w:t>
            </w:r>
          </w:p>
        </w:tc>
      </w:tr>
    </w:tbl>
    <w:p w14:paraId="0DA84B82" w14:textId="77777777" w:rsidR="004D3E90" w:rsidRPr="00F06BBC" w:rsidRDefault="004D3E90" w:rsidP="00C505C9">
      <w:pPr>
        <w:tabs>
          <w:tab w:val="clear" w:pos="454"/>
          <w:tab w:val="left" w:pos="851"/>
        </w:tabs>
        <w:spacing w:line="360" w:lineRule="auto"/>
        <w:ind w:left="709"/>
        <w:jc w:val="both"/>
        <w:rPr>
          <w:rFonts w:ascii="Arial" w:hAnsi="Arial" w:cs="Arial"/>
          <w:sz w:val="19"/>
          <w:szCs w:val="19"/>
        </w:rPr>
      </w:pPr>
    </w:p>
    <w:p w14:paraId="0AEF0F03" w14:textId="21F34B9B" w:rsidR="002B74A1" w:rsidRPr="00F06BBC" w:rsidRDefault="002B74A1" w:rsidP="00720F88">
      <w:pPr>
        <w:tabs>
          <w:tab w:val="clear" w:pos="454"/>
          <w:tab w:val="clear" w:pos="680"/>
          <w:tab w:val="left" w:pos="851"/>
        </w:tabs>
        <w:spacing w:line="360" w:lineRule="auto"/>
        <w:ind w:left="434" w:firstLine="14"/>
        <w:jc w:val="both"/>
        <w:rPr>
          <w:rFonts w:ascii="Arial" w:hAnsi="Arial" w:cs="Arial"/>
          <w:sz w:val="19"/>
          <w:szCs w:val="19"/>
        </w:rPr>
      </w:pPr>
      <w:r w:rsidRPr="00F06BBC">
        <w:rPr>
          <w:rFonts w:ascii="Arial" w:hAnsi="Arial" w:cs="Arial"/>
          <w:sz w:val="19"/>
          <w:szCs w:val="19"/>
        </w:rPr>
        <w:t xml:space="preserve">The Company recorded </w:t>
      </w:r>
      <w:r w:rsidR="001D5EC1" w:rsidRPr="00F06BBC">
        <w:rPr>
          <w:rFonts w:ascii="Arial" w:hAnsi="Arial" w:cs="Arial"/>
          <w:sz w:val="19"/>
          <w:szCs w:val="19"/>
        </w:rPr>
        <w:t xml:space="preserve">an </w:t>
      </w:r>
      <w:r w:rsidRPr="00F06BBC">
        <w:rPr>
          <w:rFonts w:ascii="Arial" w:hAnsi="Arial" w:cs="Arial"/>
          <w:sz w:val="19"/>
          <w:szCs w:val="19"/>
        </w:rPr>
        <w:t>allowance for impairment of investment in other companies because the recoverable amount is lower than the carrying amount</w:t>
      </w:r>
      <w:r w:rsidR="00282A17" w:rsidRPr="00F06BBC">
        <w:rPr>
          <w:rFonts w:ascii="Arial" w:hAnsi="Arial" w:cs="Arial"/>
          <w:sz w:val="19"/>
          <w:szCs w:val="19"/>
        </w:rPr>
        <w:t xml:space="preserve"> of investment</w:t>
      </w:r>
      <w:r w:rsidRPr="00F06BBC">
        <w:rPr>
          <w:rFonts w:ascii="Arial" w:hAnsi="Arial" w:cs="Arial"/>
          <w:sz w:val="19"/>
          <w:szCs w:val="19"/>
        </w:rPr>
        <w:t xml:space="preserve">. </w:t>
      </w:r>
    </w:p>
    <w:p w14:paraId="2F1ACE6C" w14:textId="77777777" w:rsidR="00F95FEB" w:rsidRPr="00F06BBC" w:rsidRDefault="00F95FEB" w:rsidP="005279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ascii="Arial" w:hAnsi="Arial" w:cstheme="minorBidi"/>
          <w:sz w:val="19"/>
          <w:szCs w:val="19"/>
          <w:lang w:val="en-GB"/>
        </w:rPr>
      </w:pPr>
    </w:p>
    <w:p w14:paraId="76748582" w14:textId="5AE26AC3" w:rsidR="003735B2" w:rsidRPr="00F06BBC" w:rsidRDefault="00637D12" w:rsidP="00637D12">
      <w:pPr>
        <w:numPr>
          <w:ilvl w:val="0"/>
          <w:numId w:val="17"/>
        </w:numPr>
        <w:tabs>
          <w:tab w:val="clear" w:pos="227"/>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LOAN TO OTHER COMPANY</w:t>
      </w:r>
    </w:p>
    <w:p w14:paraId="47434B62" w14:textId="77777777" w:rsidR="006A7685" w:rsidRPr="00F06BBC" w:rsidRDefault="006A768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sz w:val="18"/>
          <w:szCs w:val="18"/>
          <w:u w:val="single"/>
        </w:rPr>
      </w:pPr>
    </w:p>
    <w:p w14:paraId="7692EF17" w14:textId="77777777" w:rsidR="00F662B8" w:rsidRPr="00F06BBC" w:rsidRDefault="00A533A8" w:rsidP="00F662B8">
      <w:pPr>
        <w:tabs>
          <w:tab w:val="clear" w:pos="227"/>
          <w:tab w:val="clear" w:pos="454"/>
          <w:tab w:val="clear" w:pos="680"/>
          <w:tab w:val="left" w:pos="720"/>
        </w:tabs>
        <w:spacing w:line="360" w:lineRule="auto"/>
        <w:ind w:left="426" w:right="-10"/>
        <w:jc w:val="thaiDistribute"/>
        <w:rPr>
          <w:rFonts w:ascii="Arial" w:hAnsi="Arial" w:cs="Browallia New"/>
          <w:sz w:val="19"/>
          <w:szCs w:val="24"/>
        </w:rPr>
      </w:pPr>
      <w:r w:rsidRPr="00F06BBC">
        <w:rPr>
          <w:rFonts w:ascii="Arial" w:hAnsi="Arial" w:cs="Browallia New"/>
          <w:sz w:val="19"/>
          <w:szCs w:val="24"/>
        </w:rPr>
        <w:t>T</w:t>
      </w:r>
      <w:r w:rsidR="006A7685" w:rsidRPr="00F06BBC">
        <w:rPr>
          <w:rFonts w:ascii="Arial" w:hAnsi="Arial" w:cs="Browallia New" w:hint="cs"/>
          <w:sz w:val="19"/>
          <w:szCs w:val="24"/>
        </w:rPr>
        <w:t xml:space="preserve">he </w:t>
      </w:r>
      <w:r w:rsidR="00F662B8" w:rsidRPr="00F06BBC">
        <w:rPr>
          <w:rFonts w:ascii="Arial" w:hAnsi="Arial" w:cs="Browallia New"/>
          <w:sz w:val="19"/>
          <w:szCs w:val="24"/>
        </w:rPr>
        <w:t>indirect subsidiary has given the loan to other company amounting to Baht 100.00 million and accrued interest for loan was amount of Baht 3.28 million which bear interest at 6.50% per annum as promissory note. During the year the indirect subsidiary had received interest payment of Baht 4.79 million and currently under the negotiation process to revise the terms and conditions of repayment methods in</w:t>
      </w:r>
      <w:r w:rsidR="00F662B8" w:rsidRPr="00F06BBC">
        <w:rPr>
          <w:rFonts w:ascii="Arial" w:hAnsi="Arial" w:cs="Browallia New" w:hint="cs"/>
          <w:sz w:val="19"/>
          <w:szCs w:val="24"/>
          <w:cs/>
        </w:rPr>
        <w:t xml:space="preserve"> </w:t>
      </w:r>
      <w:r w:rsidR="00F662B8" w:rsidRPr="00F06BBC">
        <w:rPr>
          <w:rFonts w:ascii="Arial" w:hAnsi="Arial" w:cs="Browallia New"/>
          <w:sz w:val="19"/>
          <w:szCs w:val="24"/>
        </w:rPr>
        <w:t>which directors of such company will be guarantor of promissory note.</w:t>
      </w:r>
    </w:p>
    <w:p w14:paraId="7DEB446F" w14:textId="77777777" w:rsidR="00F662B8" w:rsidRPr="00F06BBC" w:rsidRDefault="00F662B8" w:rsidP="00F662B8">
      <w:pPr>
        <w:tabs>
          <w:tab w:val="clear" w:pos="227"/>
          <w:tab w:val="clear" w:pos="454"/>
          <w:tab w:val="clear" w:pos="680"/>
          <w:tab w:val="left" w:pos="720"/>
        </w:tabs>
        <w:spacing w:line="360" w:lineRule="auto"/>
        <w:ind w:left="426" w:right="-10"/>
        <w:jc w:val="thaiDistribute"/>
        <w:rPr>
          <w:rFonts w:ascii="Arial" w:hAnsi="Arial" w:cs="Browallia New"/>
          <w:sz w:val="19"/>
          <w:szCs w:val="24"/>
        </w:rPr>
      </w:pPr>
    </w:p>
    <w:p w14:paraId="5DD2E070" w14:textId="684F4C21" w:rsidR="006A7685" w:rsidRPr="00F06BBC" w:rsidRDefault="00F662B8" w:rsidP="00F6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450" w:right="-132"/>
        <w:jc w:val="thaiDistribute"/>
        <w:rPr>
          <w:rFonts w:ascii="Arial" w:hAnsi="Arial" w:cs="Browallia New"/>
          <w:sz w:val="19"/>
          <w:szCs w:val="24"/>
          <w:cs/>
        </w:rPr>
        <w:sectPr w:rsidR="006A7685" w:rsidRPr="00F06BBC" w:rsidSect="0096595C">
          <w:footerReference w:type="even" r:id="rId11"/>
          <w:footerReference w:type="default" r:id="rId12"/>
          <w:footerReference w:type="first" r:id="rId13"/>
          <w:pgSz w:w="11909" w:h="16834" w:code="9"/>
          <w:pgMar w:top="1530" w:right="852" w:bottom="1170" w:left="1530" w:header="709" w:footer="831" w:gutter="0"/>
          <w:pgNumType w:start="9"/>
          <w:cols w:space="720"/>
          <w:docGrid w:linePitch="408"/>
        </w:sectPr>
      </w:pPr>
      <w:r w:rsidRPr="00F06BBC">
        <w:rPr>
          <w:rFonts w:ascii="Arial" w:hAnsi="Arial" w:cs="Browallia New"/>
          <w:sz w:val="19"/>
          <w:szCs w:val="24"/>
        </w:rPr>
        <w:t>Furthermore, the indirect subsidiary paid additional guarantee for the right to do due diligence</w:t>
      </w:r>
      <w:r w:rsidR="001737B5" w:rsidRPr="00F06BBC">
        <w:rPr>
          <w:rFonts w:ascii="Arial" w:hAnsi="Arial" w:cs="Browallia New"/>
          <w:sz w:val="19"/>
          <w:szCs w:val="24"/>
        </w:rPr>
        <w:t xml:space="preserve"> review</w:t>
      </w:r>
      <w:r w:rsidRPr="00F06BBC">
        <w:rPr>
          <w:rFonts w:ascii="Arial" w:hAnsi="Arial" w:cs="Browallia New"/>
          <w:sz w:val="19"/>
          <w:szCs w:val="24"/>
        </w:rPr>
        <w:t xml:space="preserve"> of Miss Universe’s organizer to such company of Baht 4.80 million (This was included in current assets in the consolidated financial statements.</w:t>
      </w:r>
    </w:p>
    <w:p w14:paraId="23FB7FE1" w14:textId="7E0C53E1" w:rsidR="00F057B0" w:rsidRPr="00F06BBC" w:rsidRDefault="00F81596" w:rsidP="003735B2">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522" w:right="-1" w:hanging="522"/>
        <w:rPr>
          <w:rFonts w:ascii="Arial" w:hAnsi="Arial" w:cs="Arial"/>
          <w:sz w:val="19"/>
          <w:szCs w:val="19"/>
          <w:u w:val="single"/>
          <w:lang w:val="en-GB"/>
        </w:rPr>
      </w:pPr>
      <w:r w:rsidRPr="00F06BBC">
        <w:rPr>
          <w:rFonts w:ascii="Arial" w:hAnsi="Arial" w:cs="Arial"/>
          <w:sz w:val="19"/>
          <w:szCs w:val="19"/>
          <w:u w:val="single"/>
          <w:lang w:val="en-GB"/>
        </w:rPr>
        <w:lastRenderedPageBreak/>
        <w:t>PROPERTY, PLANT</w:t>
      </w:r>
      <w:r w:rsidR="00F76FE9" w:rsidRPr="00F06BBC">
        <w:rPr>
          <w:rFonts w:ascii="Arial" w:hAnsi="Arial" w:cs="Arial"/>
          <w:sz w:val="19"/>
          <w:szCs w:val="19"/>
          <w:u w:val="single"/>
          <w:lang w:val="en-GB"/>
        </w:rPr>
        <w:t xml:space="preserve"> AND EQUIPMENT</w:t>
      </w:r>
    </w:p>
    <w:p w14:paraId="02658F31" w14:textId="77777777" w:rsidR="007F32FF" w:rsidRPr="00F06BBC"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4"/>
          <w:szCs w:val="14"/>
          <w:u w:val="single"/>
          <w:lang w:val="en-GB"/>
        </w:rPr>
      </w:pPr>
    </w:p>
    <w:tbl>
      <w:tblPr>
        <w:tblW w:w="14417" w:type="dxa"/>
        <w:tblInd w:w="541" w:type="dxa"/>
        <w:tblLayout w:type="fixed"/>
        <w:tblCellMar>
          <w:left w:w="115" w:type="dxa"/>
          <w:right w:w="115" w:type="dxa"/>
        </w:tblCellMar>
        <w:tblLook w:val="04A0" w:firstRow="1" w:lastRow="0" w:firstColumn="1" w:lastColumn="0" w:noHBand="0" w:noVBand="1"/>
      </w:tblPr>
      <w:tblGrid>
        <w:gridCol w:w="21"/>
        <w:gridCol w:w="3484"/>
        <w:gridCol w:w="14"/>
        <w:gridCol w:w="15"/>
        <w:gridCol w:w="7"/>
        <w:gridCol w:w="1095"/>
        <w:gridCol w:w="16"/>
        <w:gridCol w:w="16"/>
        <w:gridCol w:w="10"/>
        <w:gridCol w:w="1268"/>
        <w:gridCol w:w="7"/>
        <w:gridCol w:w="14"/>
        <w:gridCol w:w="1130"/>
        <w:gridCol w:w="28"/>
        <w:gridCol w:w="45"/>
        <w:gridCol w:w="1218"/>
        <w:gridCol w:w="41"/>
        <w:gridCol w:w="1032"/>
        <w:gridCol w:w="81"/>
        <w:gridCol w:w="22"/>
        <w:gridCol w:w="1314"/>
        <w:gridCol w:w="95"/>
        <w:gridCol w:w="8"/>
        <w:gridCol w:w="1031"/>
        <w:gridCol w:w="104"/>
        <w:gridCol w:w="31"/>
        <w:gridCol w:w="999"/>
        <w:gridCol w:w="81"/>
        <w:gridCol w:w="1172"/>
        <w:gridCol w:w="12"/>
        <w:gridCol w:w="6"/>
      </w:tblGrid>
      <w:tr w:rsidR="00F465B9" w:rsidRPr="00F06BBC" w14:paraId="54DDC103" w14:textId="77777777" w:rsidTr="00FC6231">
        <w:trPr>
          <w:gridAfter w:val="2"/>
          <w:wAfter w:w="18" w:type="dxa"/>
          <w:cantSplit/>
        </w:trPr>
        <w:tc>
          <w:tcPr>
            <w:tcW w:w="3519" w:type="dxa"/>
            <w:gridSpan w:val="3"/>
          </w:tcPr>
          <w:p w14:paraId="39E93E5C" w14:textId="77777777" w:rsidR="00F465B9" w:rsidRPr="00F06BBC" w:rsidRDefault="00F465B9" w:rsidP="00405A4F">
            <w:pPr>
              <w:tabs>
                <w:tab w:val="clear" w:pos="227"/>
              </w:tabs>
              <w:spacing w:line="360" w:lineRule="auto"/>
              <w:ind w:left="162" w:right="-36" w:hanging="180"/>
              <w:rPr>
                <w:rFonts w:ascii="Arial" w:hAnsi="Arial" w:cs="Arial"/>
                <w:i/>
                <w:iCs/>
                <w:color w:val="0000FF"/>
                <w:sz w:val="15"/>
                <w:szCs w:val="15"/>
                <w:lang w:val="en-GB"/>
              </w:rPr>
            </w:pPr>
          </w:p>
        </w:tc>
        <w:tc>
          <w:tcPr>
            <w:tcW w:w="10880" w:type="dxa"/>
            <w:gridSpan w:val="26"/>
          </w:tcPr>
          <w:p w14:paraId="440A2943" w14:textId="2F4136AE" w:rsidR="00F465B9" w:rsidRPr="00F06BBC" w:rsidRDefault="001D5EC1" w:rsidP="00405A4F">
            <w:pPr>
              <w:tabs>
                <w:tab w:val="clear" w:pos="1871"/>
              </w:tabs>
              <w:overflowPunct w:val="0"/>
              <w:autoSpaceDE w:val="0"/>
              <w:autoSpaceDN w:val="0"/>
              <w:adjustRightInd w:val="0"/>
              <w:spacing w:line="360" w:lineRule="auto"/>
              <w:ind w:left="-108" w:right="-36"/>
              <w:jc w:val="right"/>
              <w:rPr>
                <w:rFonts w:ascii="Arial" w:hAnsi="Arial" w:cs="Arial"/>
                <w:sz w:val="15"/>
                <w:szCs w:val="15"/>
                <w:lang w:val="en-GB"/>
              </w:rPr>
            </w:pPr>
            <w:r w:rsidRPr="00F06BBC">
              <w:rPr>
                <w:rFonts w:ascii="Arial" w:hAnsi="Arial" w:cs="Arial"/>
                <w:sz w:val="15"/>
                <w:szCs w:val="15"/>
              </w:rPr>
              <w:t>(Unit</w:t>
            </w:r>
            <w:r w:rsidR="00F465B9" w:rsidRPr="00F06BBC">
              <w:rPr>
                <w:rFonts w:ascii="Arial" w:hAnsi="Arial" w:cs="Arial"/>
                <w:sz w:val="15"/>
                <w:szCs w:val="15"/>
              </w:rPr>
              <w:t>: Thousand Baht)</w:t>
            </w:r>
          </w:p>
        </w:tc>
      </w:tr>
      <w:tr w:rsidR="00F465B9" w:rsidRPr="00F06BBC" w14:paraId="5519F365" w14:textId="77777777" w:rsidTr="00FC6231">
        <w:trPr>
          <w:gridAfter w:val="2"/>
          <w:wAfter w:w="18" w:type="dxa"/>
          <w:cantSplit/>
        </w:trPr>
        <w:tc>
          <w:tcPr>
            <w:tcW w:w="3519" w:type="dxa"/>
            <w:gridSpan w:val="3"/>
          </w:tcPr>
          <w:p w14:paraId="5A42697A" w14:textId="77777777" w:rsidR="00F465B9" w:rsidRPr="00F06BBC" w:rsidRDefault="00F465B9" w:rsidP="00405A4F">
            <w:pPr>
              <w:tabs>
                <w:tab w:val="clear" w:pos="227"/>
              </w:tabs>
              <w:spacing w:line="360" w:lineRule="auto"/>
              <w:ind w:left="162" w:right="-36" w:hanging="180"/>
              <w:rPr>
                <w:rFonts w:ascii="Arial" w:hAnsi="Arial" w:cs="Arial"/>
                <w:sz w:val="15"/>
                <w:szCs w:val="15"/>
              </w:rPr>
            </w:pPr>
          </w:p>
        </w:tc>
        <w:tc>
          <w:tcPr>
            <w:tcW w:w="10880" w:type="dxa"/>
            <w:gridSpan w:val="26"/>
          </w:tcPr>
          <w:p w14:paraId="40D561E9" w14:textId="77777777" w:rsidR="00F465B9" w:rsidRPr="00F06BBC" w:rsidRDefault="00F465B9" w:rsidP="00405A4F">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5"/>
                <w:szCs w:val="15"/>
              </w:rPr>
            </w:pPr>
            <w:r w:rsidRPr="00F06BBC">
              <w:rPr>
                <w:rFonts w:ascii="Arial" w:hAnsi="Arial" w:cs="Arial"/>
                <w:sz w:val="15"/>
                <w:szCs w:val="15"/>
                <w:lang w:val="en-GB"/>
              </w:rPr>
              <w:t xml:space="preserve">Consolidated </w:t>
            </w:r>
            <w:r w:rsidRPr="00F06BBC">
              <w:rPr>
                <w:rFonts w:ascii="Arial" w:hAnsi="Arial" w:cs="Arial"/>
                <w:sz w:val="15"/>
                <w:szCs w:val="15"/>
              </w:rPr>
              <w:t>F/S</w:t>
            </w:r>
          </w:p>
        </w:tc>
      </w:tr>
      <w:tr w:rsidR="00F465B9" w:rsidRPr="00F06BBC" w14:paraId="52D786C8" w14:textId="77777777" w:rsidTr="00FC6231">
        <w:trPr>
          <w:gridAfter w:val="2"/>
          <w:wAfter w:w="18" w:type="dxa"/>
          <w:cantSplit/>
        </w:trPr>
        <w:tc>
          <w:tcPr>
            <w:tcW w:w="3519" w:type="dxa"/>
            <w:gridSpan w:val="3"/>
          </w:tcPr>
          <w:p w14:paraId="5F9B5C08" w14:textId="77777777" w:rsidR="00F465B9" w:rsidRPr="00F06BBC" w:rsidRDefault="00F465B9" w:rsidP="00405A4F">
            <w:pPr>
              <w:tabs>
                <w:tab w:val="clear" w:pos="227"/>
              </w:tabs>
              <w:spacing w:line="360" w:lineRule="auto"/>
              <w:ind w:left="162" w:right="-36" w:hanging="180"/>
              <w:rPr>
                <w:rFonts w:ascii="Arial" w:hAnsi="Arial" w:cs="Arial"/>
                <w:b/>
                <w:bCs/>
                <w:sz w:val="15"/>
                <w:szCs w:val="15"/>
                <w:u w:val="single"/>
                <w:cs/>
              </w:rPr>
            </w:pPr>
          </w:p>
        </w:tc>
        <w:tc>
          <w:tcPr>
            <w:tcW w:w="1133" w:type="dxa"/>
            <w:gridSpan w:val="4"/>
            <w:vAlign w:val="bottom"/>
          </w:tcPr>
          <w:p w14:paraId="66267FC9"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sz w:val="15"/>
                <w:szCs w:val="15"/>
              </w:rPr>
            </w:pPr>
            <w:r w:rsidRPr="00F06BBC">
              <w:rPr>
                <w:rFonts w:ascii="Arial" w:hAnsi="Arial" w:cs="Arial"/>
                <w:sz w:val="15"/>
                <w:szCs w:val="15"/>
              </w:rPr>
              <w:t>Land</w:t>
            </w:r>
          </w:p>
        </w:tc>
        <w:tc>
          <w:tcPr>
            <w:tcW w:w="1315" w:type="dxa"/>
            <w:gridSpan w:val="5"/>
            <w:vAlign w:val="bottom"/>
          </w:tcPr>
          <w:p w14:paraId="6E013CE6"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Buildings</w:t>
            </w:r>
            <w:r w:rsidRPr="00F06BBC">
              <w:rPr>
                <w:rFonts w:ascii="Arial" w:hAnsi="Arial" w:cs="Arial"/>
                <w:color w:val="000000"/>
                <w:sz w:val="15"/>
                <w:szCs w:val="15"/>
                <w:cs/>
              </w:rPr>
              <w:t xml:space="preserve"> </w:t>
            </w:r>
            <w:r w:rsidRPr="00F06BBC">
              <w:rPr>
                <w:rFonts w:ascii="Arial" w:hAnsi="Arial" w:cs="Arial"/>
                <w:color w:val="000000"/>
                <w:sz w:val="15"/>
                <w:szCs w:val="15"/>
              </w:rPr>
              <w:t>and improvements</w:t>
            </w:r>
          </w:p>
        </w:tc>
        <w:tc>
          <w:tcPr>
            <w:tcW w:w="1203" w:type="dxa"/>
            <w:gridSpan w:val="3"/>
            <w:vAlign w:val="bottom"/>
          </w:tcPr>
          <w:p w14:paraId="408A3F90"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Leasehold improvement</w:t>
            </w:r>
          </w:p>
        </w:tc>
        <w:tc>
          <w:tcPr>
            <w:tcW w:w="1259" w:type="dxa"/>
            <w:gridSpan w:val="2"/>
            <w:vAlign w:val="bottom"/>
          </w:tcPr>
          <w:p w14:paraId="12B54278"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Medical Tool and Equipment</w:t>
            </w:r>
          </w:p>
        </w:tc>
        <w:tc>
          <w:tcPr>
            <w:tcW w:w="1135" w:type="dxa"/>
            <w:gridSpan w:val="3"/>
            <w:vAlign w:val="bottom"/>
          </w:tcPr>
          <w:p w14:paraId="4EC3B030"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Tools and equipment</w:t>
            </w:r>
          </w:p>
        </w:tc>
        <w:tc>
          <w:tcPr>
            <w:tcW w:w="1417" w:type="dxa"/>
            <w:gridSpan w:val="3"/>
            <w:vAlign w:val="bottom"/>
          </w:tcPr>
          <w:p w14:paraId="444AFCED"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Fixtures and office equipment</w:t>
            </w:r>
          </w:p>
        </w:tc>
        <w:tc>
          <w:tcPr>
            <w:tcW w:w="1135" w:type="dxa"/>
            <w:gridSpan w:val="2"/>
            <w:vAlign w:val="bottom"/>
          </w:tcPr>
          <w:p w14:paraId="0BD5E1A0"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Vehicles</w:t>
            </w:r>
          </w:p>
        </w:tc>
        <w:tc>
          <w:tcPr>
            <w:tcW w:w="1111" w:type="dxa"/>
            <w:gridSpan w:val="3"/>
            <w:vAlign w:val="bottom"/>
          </w:tcPr>
          <w:p w14:paraId="273D5C37"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Assets under construction</w:t>
            </w:r>
          </w:p>
        </w:tc>
        <w:tc>
          <w:tcPr>
            <w:tcW w:w="1172" w:type="dxa"/>
            <w:vAlign w:val="bottom"/>
          </w:tcPr>
          <w:p w14:paraId="78078072"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Total</w:t>
            </w:r>
          </w:p>
        </w:tc>
      </w:tr>
      <w:tr w:rsidR="000205A3" w:rsidRPr="00F06BBC" w14:paraId="59F93F2B" w14:textId="77777777" w:rsidTr="00FC6231">
        <w:trPr>
          <w:gridAfter w:val="2"/>
          <w:wAfter w:w="18" w:type="dxa"/>
          <w:cantSplit/>
        </w:trPr>
        <w:tc>
          <w:tcPr>
            <w:tcW w:w="3519" w:type="dxa"/>
            <w:gridSpan w:val="3"/>
          </w:tcPr>
          <w:p w14:paraId="4C2ADD8B" w14:textId="77777777" w:rsidR="000205A3" w:rsidRPr="00F06BBC" w:rsidRDefault="000205A3" w:rsidP="00405A4F">
            <w:pPr>
              <w:tabs>
                <w:tab w:val="clear" w:pos="227"/>
              </w:tabs>
              <w:spacing w:line="360" w:lineRule="auto"/>
              <w:ind w:left="162" w:right="-36" w:hanging="180"/>
              <w:rPr>
                <w:rFonts w:ascii="Arial" w:hAnsi="Arial" w:cs="Arial"/>
                <w:b/>
                <w:bCs/>
                <w:sz w:val="15"/>
                <w:szCs w:val="15"/>
                <w:u w:val="single"/>
                <w:cs/>
              </w:rPr>
            </w:pPr>
          </w:p>
        </w:tc>
        <w:tc>
          <w:tcPr>
            <w:tcW w:w="1133" w:type="dxa"/>
            <w:gridSpan w:val="4"/>
            <w:vAlign w:val="bottom"/>
          </w:tcPr>
          <w:p w14:paraId="2381EAF9" w14:textId="77777777" w:rsidR="000205A3" w:rsidRPr="00F06BBC" w:rsidRDefault="000205A3" w:rsidP="000205A3">
            <w:pPr>
              <w:tabs>
                <w:tab w:val="clear" w:pos="907"/>
              </w:tabs>
              <w:spacing w:line="360" w:lineRule="auto"/>
              <w:ind w:right="-19"/>
              <w:jc w:val="center"/>
              <w:rPr>
                <w:rFonts w:ascii="Arial" w:hAnsi="Arial" w:cs="Arial"/>
                <w:sz w:val="15"/>
                <w:szCs w:val="15"/>
              </w:rPr>
            </w:pPr>
          </w:p>
        </w:tc>
        <w:tc>
          <w:tcPr>
            <w:tcW w:w="1315" w:type="dxa"/>
            <w:gridSpan w:val="5"/>
            <w:vAlign w:val="bottom"/>
          </w:tcPr>
          <w:p w14:paraId="4A202541" w14:textId="77777777" w:rsidR="000205A3" w:rsidRPr="00F06BBC" w:rsidRDefault="000205A3" w:rsidP="000205A3">
            <w:pPr>
              <w:tabs>
                <w:tab w:val="clear" w:pos="907"/>
              </w:tabs>
              <w:spacing w:line="360" w:lineRule="auto"/>
              <w:ind w:right="-19"/>
              <w:jc w:val="center"/>
              <w:rPr>
                <w:rFonts w:ascii="Arial" w:hAnsi="Arial" w:cs="Arial"/>
                <w:color w:val="000000"/>
                <w:sz w:val="15"/>
                <w:szCs w:val="15"/>
              </w:rPr>
            </w:pPr>
          </w:p>
        </w:tc>
        <w:tc>
          <w:tcPr>
            <w:tcW w:w="1203" w:type="dxa"/>
            <w:gridSpan w:val="3"/>
            <w:vAlign w:val="bottom"/>
          </w:tcPr>
          <w:p w14:paraId="4E41FD70" w14:textId="77777777" w:rsidR="000205A3" w:rsidRPr="00F06BBC" w:rsidRDefault="000205A3" w:rsidP="000205A3">
            <w:pPr>
              <w:tabs>
                <w:tab w:val="clear" w:pos="907"/>
              </w:tabs>
              <w:spacing w:line="360" w:lineRule="auto"/>
              <w:ind w:right="-19"/>
              <w:jc w:val="center"/>
              <w:rPr>
                <w:rFonts w:ascii="Arial" w:hAnsi="Arial" w:cs="Arial"/>
                <w:color w:val="000000"/>
                <w:sz w:val="15"/>
                <w:szCs w:val="15"/>
              </w:rPr>
            </w:pPr>
          </w:p>
        </w:tc>
        <w:tc>
          <w:tcPr>
            <w:tcW w:w="1259" w:type="dxa"/>
            <w:gridSpan w:val="2"/>
            <w:vAlign w:val="bottom"/>
          </w:tcPr>
          <w:p w14:paraId="54A48ED3" w14:textId="77777777" w:rsidR="000205A3" w:rsidRPr="00F06BBC" w:rsidRDefault="000205A3" w:rsidP="000205A3">
            <w:pPr>
              <w:tabs>
                <w:tab w:val="clear" w:pos="907"/>
              </w:tabs>
              <w:spacing w:line="360" w:lineRule="auto"/>
              <w:ind w:right="-19"/>
              <w:jc w:val="center"/>
              <w:rPr>
                <w:rFonts w:ascii="Arial" w:hAnsi="Arial" w:cs="Arial"/>
                <w:color w:val="000000"/>
                <w:sz w:val="15"/>
                <w:szCs w:val="15"/>
              </w:rPr>
            </w:pPr>
          </w:p>
        </w:tc>
        <w:tc>
          <w:tcPr>
            <w:tcW w:w="1135" w:type="dxa"/>
            <w:gridSpan w:val="3"/>
            <w:vAlign w:val="bottom"/>
          </w:tcPr>
          <w:p w14:paraId="48080606" w14:textId="77777777" w:rsidR="000205A3" w:rsidRPr="00F06BBC" w:rsidRDefault="000205A3" w:rsidP="000205A3">
            <w:pPr>
              <w:tabs>
                <w:tab w:val="clear" w:pos="907"/>
              </w:tabs>
              <w:spacing w:line="360" w:lineRule="auto"/>
              <w:ind w:right="-19"/>
              <w:jc w:val="center"/>
              <w:rPr>
                <w:rFonts w:ascii="Arial" w:hAnsi="Arial" w:cs="Arial"/>
                <w:color w:val="000000"/>
                <w:sz w:val="15"/>
                <w:szCs w:val="15"/>
              </w:rPr>
            </w:pPr>
          </w:p>
        </w:tc>
        <w:tc>
          <w:tcPr>
            <w:tcW w:w="1417" w:type="dxa"/>
            <w:gridSpan w:val="3"/>
            <w:vAlign w:val="bottom"/>
          </w:tcPr>
          <w:p w14:paraId="76DBF80E" w14:textId="77777777" w:rsidR="000205A3" w:rsidRPr="00F06BBC" w:rsidRDefault="000205A3" w:rsidP="000205A3">
            <w:pPr>
              <w:tabs>
                <w:tab w:val="clear" w:pos="907"/>
              </w:tabs>
              <w:spacing w:line="360" w:lineRule="auto"/>
              <w:ind w:right="-19"/>
              <w:jc w:val="center"/>
              <w:rPr>
                <w:rFonts w:ascii="Arial" w:hAnsi="Arial" w:cs="Arial"/>
                <w:color w:val="000000"/>
                <w:sz w:val="15"/>
                <w:szCs w:val="15"/>
              </w:rPr>
            </w:pPr>
          </w:p>
        </w:tc>
        <w:tc>
          <w:tcPr>
            <w:tcW w:w="1135" w:type="dxa"/>
            <w:gridSpan w:val="2"/>
            <w:vAlign w:val="bottom"/>
          </w:tcPr>
          <w:p w14:paraId="6FC83628" w14:textId="77777777" w:rsidR="000205A3" w:rsidRPr="00F06BBC" w:rsidRDefault="000205A3" w:rsidP="000205A3">
            <w:pPr>
              <w:tabs>
                <w:tab w:val="clear" w:pos="907"/>
              </w:tabs>
              <w:spacing w:line="360" w:lineRule="auto"/>
              <w:ind w:right="-19"/>
              <w:jc w:val="center"/>
              <w:rPr>
                <w:rFonts w:ascii="Arial" w:hAnsi="Arial" w:cs="Arial"/>
                <w:color w:val="000000"/>
                <w:sz w:val="15"/>
                <w:szCs w:val="15"/>
              </w:rPr>
            </w:pPr>
          </w:p>
        </w:tc>
        <w:tc>
          <w:tcPr>
            <w:tcW w:w="1111" w:type="dxa"/>
            <w:gridSpan w:val="3"/>
            <w:vAlign w:val="bottom"/>
          </w:tcPr>
          <w:p w14:paraId="6ED28D25" w14:textId="77777777" w:rsidR="000205A3" w:rsidRPr="00F06BBC" w:rsidRDefault="000205A3" w:rsidP="000205A3">
            <w:pPr>
              <w:tabs>
                <w:tab w:val="clear" w:pos="907"/>
              </w:tabs>
              <w:spacing w:line="360" w:lineRule="auto"/>
              <w:ind w:right="-19"/>
              <w:jc w:val="center"/>
              <w:rPr>
                <w:rFonts w:ascii="Arial" w:hAnsi="Arial" w:cs="Arial"/>
                <w:color w:val="000000"/>
                <w:sz w:val="15"/>
                <w:szCs w:val="15"/>
              </w:rPr>
            </w:pPr>
          </w:p>
        </w:tc>
        <w:tc>
          <w:tcPr>
            <w:tcW w:w="1172" w:type="dxa"/>
            <w:vAlign w:val="bottom"/>
          </w:tcPr>
          <w:p w14:paraId="1E7DC4F2" w14:textId="77777777" w:rsidR="000205A3" w:rsidRPr="00F06BBC" w:rsidRDefault="000205A3" w:rsidP="000205A3">
            <w:pPr>
              <w:tabs>
                <w:tab w:val="clear" w:pos="907"/>
              </w:tabs>
              <w:spacing w:line="360" w:lineRule="auto"/>
              <w:ind w:right="-19"/>
              <w:jc w:val="center"/>
              <w:rPr>
                <w:rFonts w:ascii="Arial" w:hAnsi="Arial" w:cs="Arial"/>
                <w:color w:val="000000"/>
                <w:sz w:val="15"/>
                <w:szCs w:val="15"/>
              </w:rPr>
            </w:pPr>
          </w:p>
        </w:tc>
      </w:tr>
      <w:tr w:rsidR="00F465B9" w:rsidRPr="00F06BBC" w14:paraId="1539AE74" w14:textId="77777777" w:rsidTr="00FC6231">
        <w:trPr>
          <w:gridAfter w:val="2"/>
          <w:wAfter w:w="18" w:type="dxa"/>
          <w:cantSplit/>
        </w:trPr>
        <w:tc>
          <w:tcPr>
            <w:tcW w:w="3519" w:type="dxa"/>
            <w:gridSpan w:val="3"/>
          </w:tcPr>
          <w:p w14:paraId="315A79C1" w14:textId="77777777" w:rsidR="00F465B9" w:rsidRPr="00F06BBC" w:rsidRDefault="00F465B9" w:rsidP="00405A4F">
            <w:pPr>
              <w:tabs>
                <w:tab w:val="clear" w:pos="907"/>
                <w:tab w:val="left" w:pos="360"/>
                <w:tab w:val="left" w:pos="900"/>
              </w:tabs>
              <w:spacing w:line="360" w:lineRule="auto"/>
              <w:jc w:val="thaiDistribute"/>
              <w:rPr>
                <w:rFonts w:ascii="Arial" w:hAnsi="Arial" w:cs="Arial"/>
                <w:b/>
                <w:bCs/>
                <w:sz w:val="15"/>
                <w:szCs w:val="15"/>
                <w:u w:val="single"/>
              </w:rPr>
            </w:pPr>
            <w:r w:rsidRPr="00F06BBC">
              <w:rPr>
                <w:rFonts w:ascii="Arial" w:hAnsi="Arial" w:cs="Arial"/>
                <w:b/>
                <w:bCs/>
                <w:sz w:val="15"/>
                <w:szCs w:val="15"/>
                <w:u w:val="single"/>
              </w:rPr>
              <w:t>Cost</w:t>
            </w:r>
          </w:p>
        </w:tc>
        <w:tc>
          <w:tcPr>
            <w:tcW w:w="1133" w:type="dxa"/>
            <w:gridSpan w:val="4"/>
            <w:vAlign w:val="bottom"/>
          </w:tcPr>
          <w:p w14:paraId="76FDA572" w14:textId="77777777" w:rsidR="00F465B9" w:rsidRPr="00F06BBC" w:rsidRDefault="00F465B9" w:rsidP="00405A4F">
            <w:pPr>
              <w:spacing w:line="360" w:lineRule="auto"/>
              <w:ind w:right="-36"/>
              <w:jc w:val="right"/>
              <w:rPr>
                <w:rFonts w:ascii="Arial" w:hAnsi="Arial" w:cs="Arial"/>
                <w:sz w:val="15"/>
                <w:szCs w:val="15"/>
              </w:rPr>
            </w:pPr>
          </w:p>
        </w:tc>
        <w:tc>
          <w:tcPr>
            <w:tcW w:w="1315" w:type="dxa"/>
            <w:gridSpan w:val="5"/>
            <w:vAlign w:val="bottom"/>
          </w:tcPr>
          <w:p w14:paraId="7BC0F96D" w14:textId="77777777" w:rsidR="00F465B9" w:rsidRPr="00F06BBC" w:rsidRDefault="00F465B9" w:rsidP="00405A4F">
            <w:pPr>
              <w:spacing w:line="360" w:lineRule="auto"/>
              <w:ind w:right="-36"/>
              <w:jc w:val="right"/>
              <w:rPr>
                <w:rFonts w:ascii="Arial" w:hAnsi="Arial" w:cs="Arial"/>
                <w:sz w:val="15"/>
                <w:szCs w:val="15"/>
              </w:rPr>
            </w:pPr>
          </w:p>
        </w:tc>
        <w:tc>
          <w:tcPr>
            <w:tcW w:w="1203" w:type="dxa"/>
            <w:gridSpan w:val="3"/>
            <w:vAlign w:val="bottom"/>
          </w:tcPr>
          <w:p w14:paraId="352DC3E8" w14:textId="77777777" w:rsidR="00F465B9" w:rsidRPr="00F06BBC" w:rsidRDefault="00F465B9" w:rsidP="00405A4F">
            <w:pPr>
              <w:spacing w:line="360" w:lineRule="auto"/>
              <w:ind w:right="-36"/>
              <w:jc w:val="right"/>
              <w:rPr>
                <w:rFonts w:ascii="Arial" w:hAnsi="Arial" w:cs="Arial"/>
                <w:sz w:val="15"/>
                <w:szCs w:val="15"/>
              </w:rPr>
            </w:pPr>
          </w:p>
        </w:tc>
        <w:tc>
          <w:tcPr>
            <w:tcW w:w="1259" w:type="dxa"/>
            <w:gridSpan w:val="2"/>
            <w:vAlign w:val="bottom"/>
          </w:tcPr>
          <w:p w14:paraId="37C1781E" w14:textId="77777777" w:rsidR="00F465B9" w:rsidRPr="00F06BBC" w:rsidRDefault="00F465B9" w:rsidP="00405A4F">
            <w:pPr>
              <w:spacing w:line="360" w:lineRule="auto"/>
              <w:ind w:right="-36"/>
              <w:jc w:val="right"/>
              <w:rPr>
                <w:rFonts w:ascii="Arial" w:hAnsi="Arial" w:cs="Arial"/>
                <w:sz w:val="15"/>
                <w:szCs w:val="15"/>
              </w:rPr>
            </w:pPr>
          </w:p>
        </w:tc>
        <w:tc>
          <w:tcPr>
            <w:tcW w:w="1135" w:type="dxa"/>
            <w:gridSpan w:val="3"/>
            <w:vAlign w:val="bottom"/>
          </w:tcPr>
          <w:p w14:paraId="1429F2C3" w14:textId="77777777" w:rsidR="00F465B9" w:rsidRPr="00F06BBC" w:rsidRDefault="00F465B9" w:rsidP="00405A4F">
            <w:pPr>
              <w:spacing w:line="360" w:lineRule="auto"/>
              <w:ind w:right="-36"/>
              <w:jc w:val="right"/>
              <w:rPr>
                <w:rFonts w:ascii="Arial" w:hAnsi="Arial" w:cs="Arial"/>
                <w:sz w:val="15"/>
                <w:szCs w:val="15"/>
              </w:rPr>
            </w:pPr>
          </w:p>
        </w:tc>
        <w:tc>
          <w:tcPr>
            <w:tcW w:w="1417" w:type="dxa"/>
            <w:gridSpan w:val="3"/>
            <w:vAlign w:val="bottom"/>
          </w:tcPr>
          <w:p w14:paraId="2852F0D8" w14:textId="77777777" w:rsidR="00F465B9" w:rsidRPr="00F06BBC" w:rsidRDefault="00F465B9" w:rsidP="00405A4F">
            <w:pPr>
              <w:spacing w:line="360" w:lineRule="auto"/>
              <w:ind w:right="-36"/>
              <w:jc w:val="right"/>
              <w:rPr>
                <w:rFonts w:ascii="Arial" w:hAnsi="Arial" w:cs="Arial"/>
                <w:sz w:val="15"/>
                <w:szCs w:val="15"/>
              </w:rPr>
            </w:pPr>
          </w:p>
        </w:tc>
        <w:tc>
          <w:tcPr>
            <w:tcW w:w="1135" w:type="dxa"/>
            <w:gridSpan w:val="2"/>
            <w:vAlign w:val="bottom"/>
          </w:tcPr>
          <w:p w14:paraId="10EE4552" w14:textId="77777777" w:rsidR="00F465B9" w:rsidRPr="00F06BBC" w:rsidRDefault="00F465B9" w:rsidP="00405A4F">
            <w:pPr>
              <w:spacing w:line="360" w:lineRule="auto"/>
              <w:ind w:right="-36"/>
              <w:jc w:val="right"/>
              <w:rPr>
                <w:rFonts w:ascii="Arial" w:hAnsi="Arial" w:cs="Arial"/>
                <w:sz w:val="15"/>
                <w:szCs w:val="15"/>
              </w:rPr>
            </w:pPr>
          </w:p>
        </w:tc>
        <w:tc>
          <w:tcPr>
            <w:tcW w:w="1111" w:type="dxa"/>
            <w:gridSpan w:val="3"/>
            <w:vAlign w:val="bottom"/>
          </w:tcPr>
          <w:p w14:paraId="1FE60CC5" w14:textId="77777777" w:rsidR="00F465B9" w:rsidRPr="00F06BBC" w:rsidRDefault="00F465B9" w:rsidP="00405A4F">
            <w:pPr>
              <w:spacing w:line="360" w:lineRule="auto"/>
              <w:ind w:right="-36"/>
              <w:jc w:val="right"/>
              <w:rPr>
                <w:rFonts w:ascii="Arial" w:hAnsi="Arial" w:cs="Arial"/>
                <w:sz w:val="15"/>
                <w:szCs w:val="15"/>
              </w:rPr>
            </w:pPr>
          </w:p>
        </w:tc>
        <w:tc>
          <w:tcPr>
            <w:tcW w:w="1172" w:type="dxa"/>
            <w:vAlign w:val="bottom"/>
          </w:tcPr>
          <w:p w14:paraId="57849AF6" w14:textId="77777777" w:rsidR="00F465B9" w:rsidRPr="00F06BBC" w:rsidRDefault="00F465B9" w:rsidP="00405A4F">
            <w:pPr>
              <w:spacing w:line="360" w:lineRule="auto"/>
              <w:ind w:right="-36"/>
              <w:jc w:val="right"/>
              <w:rPr>
                <w:rFonts w:ascii="Arial" w:hAnsi="Arial" w:cs="Arial"/>
                <w:sz w:val="15"/>
                <w:szCs w:val="15"/>
              </w:rPr>
            </w:pPr>
          </w:p>
        </w:tc>
      </w:tr>
      <w:tr w:rsidR="00342DA8" w:rsidRPr="00F06BBC" w14:paraId="7286B2D3" w14:textId="77777777" w:rsidTr="00FC6231">
        <w:trPr>
          <w:gridAfter w:val="2"/>
          <w:wAfter w:w="18" w:type="dxa"/>
          <w:cantSplit/>
        </w:trPr>
        <w:tc>
          <w:tcPr>
            <w:tcW w:w="3519" w:type="dxa"/>
            <w:gridSpan w:val="3"/>
          </w:tcPr>
          <w:p w14:paraId="60E65EDF" w14:textId="460397AF" w:rsidR="00342DA8" w:rsidRPr="00F06BBC" w:rsidRDefault="00342DA8" w:rsidP="00342DA8">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As at 1 January 2018</w:t>
            </w:r>
          </w:p>
        </w:tc>
        <w:tc>
          <w:tcPr>
            <w:tcW w:w="1133" w:type="dxa"/>
            <w:gridSpan w:val="4"/>
          </w:tcPr>
          <w:p w14:paraId="00D27CD6" w14:textId="4509D928"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83,200</w:t>
            </w:r>
          </w:p>
        </w:tc>
        <w:tc>
          <w:tcPr>
            <w:tcW w:w="1315" w:type="dxa"/>
            <w:gridSpan w:val="5"/>
          </w:tcPr>
          <w:p w14:paraId="260BDFD5" w14:textId="25DCA475"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186,599</w:t>
            </w:r>
          </w:p>
        </w:tc>
        <w:tc>
          <w:tcPr>
            <w:tcW w:w="1203" w:type="dxa"/>
            <w:gridSpan w:val="3"/>
          </w:tcPr>
          <w:p w14:paraId="3096A9CD" w14:textId="1C9DD693"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238,051</w:t>
            </w:r>
          </w:p>
        </w:tc>
        <w:tc>
          <w:tcPr>
            <w:tcW w:w="1259" w:type="dxa"/>
            <w:gridSpan w:val="2"/>
          </w:tcPr>
          <w:p w14:paraId="1EFCDE07" w14:textId="6E3D9679"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207,201</w:t>
            </w:r>
          </w:p>
        </w:tc>
        <w:tc>
          <w:tcPr>
            <w:tcW w:w="1135" w:type="dxa"/>
            <w:gridSpan w:val="3"/>
          </w:tcPr>
          <w:p w14:paraId="65DE6561" w14:textId="4BC28E53"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288,287</w:t>
            </w:r>
          </w:p>
        </w:tc>
        <w:tc>
          <w:tcPr>
            <w:tcW w:w="1417" w:type="dxa"/>
            <w:gridSpan w:val="3"/>
          </w:tcPr>
          <w:p w14:paraId="1FE43097" w14:textId="01DAF56D"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146,060</w:t>
            </w:r>
          </w:p>
        </w:tc>
        <w:tc>
          <w:tcPr>
            <w:tcW w:w="1135" w:type="dxa"/>
            <w:gridSpan w:val="2"/>
          </w:tcPr>
          <w:p w14:paraId="1028D3B2" w14:textId="4805FFF5"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27,216</w:t>
            </w:r>
          </w:p>
        </w:tc>
        <w:tc>
          <w:tcPr>
            <w:tcW w:w="1111" w:type="dxa"/>
            <w:gridSpan w:val="3"/>
          </w:tcPr>
          <w:p w14:paraId="094E080B" w14:textId="29393E0A"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11</w:t>
            </w:r>
          </w:p>
        </w:tc>
        <w:tc>
          <w:tcPr>
            <w:tcW w:w="1172" w:type="dxa"/>
          </w:tcPr>
          <w:p w14:paraId="11974034" w14:textId="140DBC8F"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1,176,625</w:t>
            </w:r>
          </w:p>
        </w:tc>
      </w:tr>
      <w:tr w:rsidR="00342DA8" w:rsidRPr="00F06BBC" w14:paraId="464AFFEC" w14:textId="77777777" w:rsidTr="00FC6231">
        <w:trPr>
          <w:gridAfter w:val="2"/>
          <w:wAfter w:w="18" w:type="dxa"/>
          <w:cantSplit/>
        </w:trPr>
        <w:tc>
          <w:tcPr>
            <w:tcW w:w="3519" w:type="dxa"/>
            <w:gridSpan w:val="3"/>
          </w:tcPr>
          <w:p w14:paraId="20F2DEBC" w14:textId="77777777" w:rsidR="00342DA8" w:rsidRPr="00F06BBC" w:rsidRDefault="00342DA8" w:rsidP="00342DA8">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Purchases of assets</w:t>
            </w:r>
          </w:p>
        </w:tc>
        <w:tc>
          <w:tcPr>
            <w:tcW w:w="1133" w:type="dxa"/>
            <w:gridSpan w:val="4"/>
          </w:tcPr>
          <w:p w14:paraId="2057A099" w14:textId="2ECF96D5"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5CB8E04D" w14:textId="076C4568"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tcPr>
          <w:p w14:paraId="3B81D831" w14:textId="5FAF53A9"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5,090</w:t>
            </w:r>
          </w:p>
        </w:tc>
        <w:tc>
          <w:tcPr>
            <w:tcW w:w="1259" w:type="dxa"/>
            <w:gridSpan w:val="2"/>
          </w:tcPr>
          <w:p w14:paraId="7F4FB10E" w14:textId="64297307"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3,505</w:t>
            </w:r>
          </w:p>
        </w:tc>
        <w:tc>
          <w:tcPr>
            <w:tcW w:w="1135" w:type="dxa"/>
            <w:gridSpan w:val="3"/>
          </w:tcPr>
          <w:p w14:paraId="2F485D73" w14:textId="252EBE51"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262</w:t>
            </w:r>
          </w:p>
        </w:tc>
        <w:tc>
          <w:tcPr>
            <w:tcW w:w="1417" w:type="dxa"/>
            <w:gridSpan w:val="3"/>
          </w:tcPr>
          <w:p w14:paraId="0635C5E5" w14:textId="0D47FD0D"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1,264</w:t>
            </w:r>
          </w:p>
        </w:tc>
        <w:tc>
          <w:tcPr>
            <w:tcW w:w="1135" w:type="dxa"/>
            <w:gridSpan w:val="2"/>
          </w:tcPr>
          <w:p w14:paraId="57F58FBF" w14:textId="1DC3841D" w:rsidR="00342DA8" w:rsidRPr="00F06BBC" w:rsidRDefault="00342DA8" w:rsidP="00F06BBC">
            <w:pPr>
              <w:spacing w:line="360" w:lineRule="auto"/>
              <w:ind w:right="-36"/>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 xml:space="preserve">  </w:t>
            </w:r>
            <w:r w:rsidRPr="00320088">
              <w:rPr>
                <w:rFonts w:ascii="Arial" w:hAnsi="Arial" w:cs="Arial"/>
                <w:sz w:val="15"/>
                <w:szCs w:val="15"/>
                <w:highlight w:val="yellow"/>
              </w:rPr>
              <w:t>8,702</w:t>
            </w:r>
          </w:p>
        </w:tc>
        <w:tc>
          <w:tcPr>
            <w:tcW w:w="1111" w:type="dxa"/>
            <w:gridSpan w:val="3"/>
          </w:tcPr>
          <w:p w14:paraId="02987D04" w14:textId="2A706B1A"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2F00A1C6" w14:textId="35C981AA"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18,823</w:t>
            </w:r>
          </w:p>
        </w:tc>
      </w:tr>
      <w:tr w:rsidR="00342DA8" w:rsidRPr="00F06BBC" w14:paraId="4FAADB32" w14:textId="77777777" w:rsidTr="00FC6231">
        <w:trPr>
          <w:gridAfter w:val="2"/>
          <w:wAfter w:w="18" w:type="dxa"/>
          <w:cantSplit/>
        </w:trPr>
        <w:tc>
          <w:tcPr>
            <w:tcW w:w="3519" w:type="dxa"/>
            <w:gridSpan w:val="3"/>
          </w:tcPr>
          <w:p w14:paraId="50B01D32" w14:textId="19B9A55D" w:rsidR="00342DA8" w:rsidRPr="00F06BBC" w:rsidRDefault="00342DA8" w:rsidP="00342DA8">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Surplus on revaluation</w:t>
            </w:r>
          </w:p>
        </w:tc>
        <w:tc>
          <w:tcPr>
            <w:tcW w:w="1133" w:type="dxa"/>
            <w:gridSpan w:val="4"/>
          </w:tcPr>
          <w:p w14:paraId="0F5CF4B6" w14:textId="0E801999"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82,800</w:t>
            </w:r>
          </w:p>
        </w:tc>
        <w:tc>
          <w:tcPr>
            <w:tcW w:w="1315" w:type="dxa"/>
            <w:gridSpan w:val="5"/>
          </w:tcPr>
          <w:p w14:paraId="7C24B305" w14:textId="5D11AD91"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tcPr>
          <w:p w14:paraId="26F4BCE8" w14:textId="4F474453"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259" w:type="dxa"/>
            <w:gridSpan w:val="2"/>
          </w:tcPr>
          <w:p w14:paraId="15FFCDF3" w14:textId="4F6EA7C5"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3"/>
          </w:tcPr>
          <w:p w14:paraId="118CA990" w14:textId="6A799874"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tcPr>
          <w:p w14:paraId="5C51BB53" w14:textId="3B35581C"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2"/>
          </w:tcPr>
          <w:p w14:paraId="468C39F7" w14:textId="15B87A7D"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0C989844" w14:textId="666FFAC8"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551632E2" w14:textId="70F4BE7E"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82,800</w:t>
            </w:r>
          </w:p>
        </w:tc>
      </w:tr>
      <w:tr w:rsidR="00342DA8" w:rsidRPr="00F06BBC" w14:paraId="79146093" w14:textId="77777777" w:rsidTr="00FC6231">
        <w:trPr>
          <w:gridAfter w:val="2"/>
          <w:wAfter w:w="18" w:type="dxa"/>
          <w:cantSplit/>
        </w:trPr>
        <w:tc>
          <w:tcPr>
            <w:tcW w:w="3519" w:type="dxa"/>
            <w:gridSpan w:val="3"/>
          </w:tcPr>
          <w:p w14:paraId="4648ED28" w14:textId="77777777" w:rsidR="00342DA8" w:rsidRPr="00F06BBC" w:rsidRDefault="00342DA8" w:rsidP="00342DA8">
            <w:pPr>
              <w:tabs>
                <w:tab w:val="clear" w:pos="907"/>
                <w:tab w:val="left" w:pos="360"/>
                <w:tab w:val="left" w:pos="900"/>
              </w:tabs>
              <w:spacing w:line="360" w:lineRule="auto"/>
              <w:jc w:val="thaiDistribute"/>
              <w:rPr>
                <w:rFonts w:ascii="Arial" w:hAnsi="Arial" w:cs="Arial"/>
                <w:b/>
                <w:bCs/>
                <w:sz w:val="15"/>
                <w:szCs w:val="15"/>
              </w:rPr>
            </w:pPr>
            <w:r w:rsidRPr="00F06BBC">
              <w:rPr>
                <w:rFonts w:ascii="Arial" w:hAnsi="Arial" w:cs="Arial"/>
                <w:sz w:val="15"/>
                <w:szCs w:val="15"/>
              </w:rPr>
              <w:t>Disposal of assets</w:t>
            </w:r>
          </w:p>
        </w:tc>
        <w:tc>
          <w:tcPr>
            <w:tcW w:w="1133" w:type="dxa"/>
            <w:gridSpan w:val="4"/>
          </w:tcPr>
          <w:p w14:paraId="76BEEB00" w14:textId="528DFFB9"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154A462E" w14:textId="67EAEA2F"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tcPr>
          <w:p w14:paraId="5D730AD5" w14:textId="0266E5D2"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59" w:type="dxa"/>
            <w:gridSpan w:val="2"/>
          </w:tcPr>
          <w:p w14:paraId="21736918" w14:textId="408B5B6B"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(1,233)</w:t>
            </w:r>
          </w:p>
        </w:tc>
        <w:tc>
          <w:tcPr>
            <w:tcW w:w="1135" w:type="dxa"/>
            <w:gridSpan w:val="3"/>
          </w:tcPr>
          <w:p w14:paraId="63937DC8" w14:textId="3D3EDF35"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(55)</w:t>
            </w:r>
          </w:p>
        </w:tc>
        <w:tc>
          <w:tcPr>
            <w:tcW w:w="1417" w:type="dxa"/>
            <w:gridSpan w:val="3"/>
          </w:tcPr>
          <w:p w14:paraId="2C4D471C" w14:textId="3005BBBD"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(21,730)</w:t>
            </w:r>
          </w:p>
        </w:tc>
        <w:tc>
          <w:tcPr>
            <w:tcW w:w="1135" w:type="dxa"/>
            <w:gridSpan w:val="2"/>
          </w:tcPr>
          <w:p w14:paraId="2BADD4C4" w14:textId="060FBE82"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46C823A4" w14:textId="620F1AE3"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070C2C83" w14:textId="78875924"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(23,018)</w:t>
            </w:r>
          </w:p>
        </w:tc>
      </w:tr>
      <w:tr w:rsidR="00342DA8" w:rsidRPr="00F06BBC" w14:paraId="20729431" w14:textId="77777777" w:rsidTr="00FC6231">
        <w:trPr>
          <w:gridAfter w:val="2"/>
          <w:wAfter w:w="18" w:type="dxa"/>
          <w:cantSplit/>
        </w:trPr>
        <w:tc>
          <w:tcPr>
            <w:tcW w:w="3519" w:type="dxa"/>
            <w:gridSpan w:val="3"/>
          </w:tcPr>
          <w:p w14:paraId="076D5F34" w14:textId="5BF77722" w:rsidR="00342DA8" w:rsidRPr="00F06BBC" w:rsidRDefault="00342DA8" w:rsidP="00342DA8">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Write-off</w:t>
            </w:r>
          </w:p>
        </w:tc>
        <w:tc>
          <w:tcPr>
            <w:tcW w:w="1133" w:type="dxa"/>
            <w:gridSpan w:val="4"/>
          </w:tcPr>
          <w:p w14:paraId="09EA0C29" w14:textId="2302FF37"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72E13232" w14:textId="070265CB"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tcPr>
          <w:p w14:paraId="444F95EF" w14:textId="0207D612"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(85,120)</w:t>
            </w:r>
          </w:p>
        </w:tc>
        <w:tc>
          <w:tcPr>
            <w:tcW w:w="1259" w:type="dxa"/>
            <w:gridSpan w:val="2"/>
          </w:tcPr>
          <w:p w14:paraId="3C37CFB6" w14:textId="43AC621A"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3"/>
          </w:tcPr>
          <w:p w14:paraId="44284372" w14:textId="473C5B87"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(29,700)</w:t>
            </w:r>
          </w:p>
        </w:tc>
        <w:tc>
          <w:tcPr>
            <w:tcW w:w="1417" w:type="dxa"/>
            <w:gridSpan w:val="3"/>
          </w:tcPr>
          <w:p w14:paraId="57B04D72" w14:textId="7190254E"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(2,065)</w:t>
            </w:r>
          </w:p>
        </w:tc>
        <w:tc>
          <w:tcPr>
            <w:tcW w:w="1135" w:type="dxa"/>
            <w:gridSpan w:val="2"/>
          </w:tcPr>
          <w:p w14:paraId="2197F0DF" w14:textId="49566F51"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5D006869" w14:textId="5EE7EE1B"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73B27655" w14:textId="02A66CA9"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(116,885)</w:t>
            </w:r>
          </w:p>
        </w:tc>
      </w:tr>
      <w:tr w:rsidR="00342DA8" w:rsidRPr="00F06BBC" w14:paraId="1B340AF6" w14:textId="77777777" w:rsidTr="00FC6231">
        <w:trPr>
          <w:gridAfter w:val="2"/>
          <w:wAfter w:w="18" w:type="dxa"/>
          <w:cantSplit/>
        </w:trPr>
        <w:tc>
          <w:tcPr>
            <w:tcW w:w="3519" w:type="dxa"/>
            <w:gridSpan w:val="3"/>
          </w:tcPr>
          <w:p w14:paraId="1DC9D014" w14:textId="77777777" w:rsidR="00342DA8" w:rsidRPr="00F06BBC" w:rsidRDefault="00342DA8" w:rsidP="00342DA8">
            <w:pPr>
              <w:tabs>
                <w:tab w:val="clear" w:pos="907"/>
                <w:tab w:val="left" w:pos="360"/>
                <w:tab w:val="left" w:pos="900"/>
              </w:tabs>
              <w:spacing w:line="360" w:lineRule="auto"/>
              <w:jc w:val="thaiDistribute"/>
              <w:rPr>
                <w:rFonts w:ascii="Arial" w:hAnsi="Arial" w:cs="Arial"/>
                <w:b/>
                <w:bCs/>
                <w:sz w:val="15"/>
                <w:szCs w:val="15"/>
              </w:rPr>
            </w:pPr>
            <w:r w:rsidRPr="00F06BBC">
              <w:rPr>
                <w:rFonts w:ascii="Arial" w:hAnsi="Arial" w:cs="Arial"/>
                <w:sz w:val="15"/>
                <w:szCs w:val="15"/>
              </w:rPr>
              <w:t>Transferred in (out)</w:t>
            </w:r>
          </w:p>
        </w:tc>
        <w:tc>
          <w:tcPr>
            <w:tcW w:w="1133" w:type="dxa"/>
            <w:gridSpan w:val="4"/>
          </w:tcPr>
          <w:p w14:paraId="62405FA9" w14:textId="2365F565"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5AA2D2C6" w14:textId="74D65C47"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tcPr>
          <w:p w14:paraId="337CE3DA" w14:textId="15B16CC5"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59" w:type="dxa"/>
            <w:gridSpan w:val="2"/>
          </w:tcPr>
          <w:p w14:paraId="593DE794" w14:textId="52A687D9"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3,084</w:t>
            </w:r>
          </w:p>
        </w:tc>
        <w:tc>
          <w:tcPr>
            <w:tcW w:w="1135" w:type="dxa"/>
            <w:gridSpan w:val="3"/>
          </w:tcPr>
          <w:p w14:paraId="36E9FA40" w14:textId="482E6411"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tcPr>
          <w:p w14:paraId="493228CA" w14:textId="41E4734C"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2"/>
          </w:tcPr>
          <w:p w14:paraId="2453A86C" w14:textId="3D3CCD17"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3871054F" w14:textId="4A1E7E60"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62E58BE0" w14:textId="0EE301E5"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3,084</w:t>
            </w:r>
          </w:p>
        </w:tc>
      </w:tr>
      <w:tr w:rsidR="00342DA8" w:rsidRPr="00F06BBC" w14:paraId="45A014E8" w14:textId="77777777" w:rsidTr="00FC6231">
        <w:trPr>
          <w:gridAfter w:val="2"/>
          <w:wAfter w:w="18" w:type="dxa"/>
          <w:cantSplit/>
        </w:trPr>
        <w:tc>
          <w:tcPr>
            <w:tcW w:w="3519" w:type="dxa"/>
            <w:gridSpan w:val="3"/>
          </w:tcPr>
          <w:p w14:paraId="13327FCB" w14:textId="24CC5EEE" w:rsidR="00342DA8" w:rsidRPr="00F06BBC" w:rsidRDefault="00342DA8" w:rsidP="00342DA8">
            <w:pPr>
              <w:tabs>
                <w:tab w:val="clear" w:pos="227"/>
                <w:tab w:val="clear" w:pos="907"/>
                <w:tab w:val="left" w:pos="900"/>
              </w:tabs>
              <w:spacing w:line="360" w:lineRule="auto"/>
              <w:ind w:left="162" w:right="-36" w:hanging="180"/>
              <w:rPr>
                <w:rFonts w:ascii="Arial" w:hAnsi="Arial" w:cs="Arial"/>
                <w:sz w:val="15"/>
                <w:szCs w:val="15"/>
              </w:rPr>
            </w:pPr>
            <w:r w:rsidRPr="00F06BBC">
              <w:rPr>
                <w:rFonts w:ascii="Arial" w:hAnsi="Arial" w:cs="Arial"/>
                <w:sz w:val="15"/>
                <w:szCs w:val="15"/>
              </w:rPr>
              <w:t>Classified as assets held for sale</w:t>
            </w:r>
          </w:p>
        </w:tc>
        <w:tc>
          <w:tcPr>
            <w:tcW w:w="1133" w:type="dxa"/>
            <w:gridSpan w:val="4"/>
          </w:tcPr>
          <w:p w14:paraId="135D3975" w14:textId="7B953CC2"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7A720582" w14:textId="2F37E61E"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tcPr>
          <w:p w14:paraId="034A3B6D" w14:textId="0E83DC53"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(53,038)</w:t>
            </w:r>
          </w:p>
        </w:tc>
        <w:tc>
          <w:tcPr>
            <w:tcW w:w="1259" w:type="dxa"/>
            <w:gridSpan w:val="2"/>
          </w:tcPr>
          <w:p w14:paraId="51D666FD" w14:textId="1485C178"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3"/>
          </w:tcPr>
          <w:p w14:paraId="2939E011" w14:textId="6A5BD941"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(47,089)</w:t>
            </w:r>
          </w:p>
        </w:tc>
        <w:tc>
          <w:tcPr>
            <w:tcW w:w="1417" w:type="dxa"/>
            <w:gridSpan w:val="3"/>
          </w:tcPr>
          <w:p w14:paraId="2C55A2BA" w14:textId="60AA8973"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(14,357)</w:t>
            </w:r>
          </w:p>
        </w:tc>
        <w:tc>
          <w:tcPr>
            <w:tcW w:w="1135" w:type="dxa"/>
            <w:gridSpan w:val="2"/>
          </w:tcPr>
          <w:p w14:paraId="6C507609" w14:textId="70B36BA3"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65CD2783" w14:textId="4ABF1947"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0A71AA54" w14:textId="20399110" w:rsidR="00342DA8" w:rsidRPr="00F06BBC" w:rsidRDefault="00342DA8" w:rsidP="00342DA8">
            <w:pPr>
              <w:pBdr>
                <w:bottom w:val="single" w:sz="4" w:space="1" w:color="auto"/>
              </w:pBdr>
              <w:spacing w:line="360" w:lineRule="auto"/>
              <w:ind w:right="-36"/>
              <w:jc w:val="right"/>
              <w:rPr>
                <w:rFonts w:ascii="Arial" w:hAnsi="Arial" w:cs="Arial"/>
                <w:sz w:val="15"/>
                <w:szCs w:val="15"/>
                <w:cs/>
              </w:rPr>
            </w:pPr>
            <w:r w:rsidRPr="00F06BBC">
              <w:rPr>
                <w:rFonts w:ascii="Arial" w:hAnsi="Arial" w:cs="Arial"/>
                <w:sz w:val="15"/>
                <w:szCs w:val="15"/>
              </w:rPr>
              <w:t>(114,484)</w:t>
            </w:r>
          </w:p>
        </w:tc>
      </w:tr>
      <w:tr w:rsidR="00342DA8" w:rsidRPr="00F06BBC" w14:paraId="617310AF" w14:textId="77777777" w:rsidTr="00FC6231">
        <w:trPr>
          <w:gridAfter w:val="2"/>
          <w:wAfter w:w="18" w:type="dxa"/>
          <w:cantSplit/>
        </w:trPr>
        <w:tc>
          <w:tcPr>
            <w:tcW w:w="3519" w:type="dxa"/>
            <w:gridSpan w:val="3"/>
            <w:vAlign w:val="center"/>
          </w:tcPr>
          <w:p w14:paraId="36953923" w14:textId="0E8F7D1F" w:rsidR="00342DA8" w:rsidRPr="00F06BBC" w:rsidRDefault="00342DA8" w:rsidP="00342DA8">
            <w:pPr>
              <w:spacing w:line="360" w:lineRule="auto"/>
              <w:rPr>
                <w:rFonts w:ascii="Arial" w:hAnsi="Arial" w:cs="Arial"/>
                <w:sz w:val="15"/>
                <w:szCs w:val="15"/>
              </w:rPr>
            </w:pPr>
            <w:r w:rsidRPr="00F06BBC">
              <w:rPr>
                <w:rFonts w:ascii="Arial" w:hAnsi="Arial" w:cs="Arial"/>
                <w:sz w:val="15"/>
                <w:szCs w:val="15"/>
              </w:rPr>
              <w:t>As at 31 December 2018</w:t>
            </w:r>
          </w:p>
        </w:tc>
        <w:tc>
          <w:tcPr>
            <w:tcW w:w="1133" w:type="dxa"/>
            <w:gridSpan w:val="4"/>
          </w:tcPr>
          <w:p w14:paraId="15BDCF48" w14:textId="5B7EC53D"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166,000</w:t>
            </w:r>
          </w:p>
        </w:tc>
        <w:tc>
          <w:tcPr>
            <w:tcW w:w="1315" w:type="dxa"/>
            <w:gridSpan w:val="5"/>
          </w:tcPr>
          <w:p w14:paraId="2DC5AF49" w14:textId="2961985E"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186,599</w:t>
            </w:r>
          </w:p>
        </w:tc>
        <w:tc>
          <w:tcPr>
            <w:tcW w:w="1203" w:type="dxa"/>
            <w:gridSpan w:val="3"/>
          </w:tcPr>
          <w:p w14:paraId="13E24ADB" w14:textId="201F1482"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104,983</w:t>
            </w:r>
          </w:p>
        </w:tc>
        <w:tc>
          <w:tcPr>
            <w:tcW w:w="1259" w:type="dxa"/>
            <w:gridSpan w:val="2"/>
          </w:tcPr>
          <w:p w14:paraId="6B5E6409" w14:textId="63628834"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212,557</w:t>
            </w:r>
          </w:p>
        </w:tc>
        <w:tc>
          <w:tcPr>
            <w:tcW w:w="1135" w:type="dxa"/>
            <w:gridSpan w:val="3"/>
          </w:tcPr>
          <w:p w14:paraId="1F309B1E" w14:textId="460C36D2"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211,705</w:t>
            </w:r>
          </w:p>
        </w:tc>
        <w:tc>
          <w:tcPr>
            <w:tcW w:w="1417" w:type="dxa"/>
            <w:gridSpan w:val="3"/>
          </w:tcPr>
          <w:p w14:paraId="26BB8C77" w14:textId="5DA0034F"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109,172</w:t>
            </w:r>
          </w:p>
        </w:tc>
        <w:tc>
          <w:tcPr>
            <w:tcW w:w="1135" w:type="dxa"/>
            <w:gridSpan w:val="2"/>
          </w:tcPr>
          <w:p w14:paraId="04087E69" w14:textId="5EABD28D"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35,918</w:t>
            </w:r>
          </w:p>
        </w:tc>
        <w:tc>
          <w:tcPr>
            <w:tcW w:w="1111" w:type="dxa"/>
            <w:gridSpan w:val="3"/>
          </w:tcPr>
          <w:p w14:paraId="54E63911" w14:textId="00B957CC"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11</w:t>
            </w:r>
          </w:p>
        </w:tc>
        <w:tc>
          <w:tcPr>
            <w:tcW w:w="1172" w:type="dxa"/>
          </w:tcPr>
          <w:p w14:paraId="1F28207D" w14:textId="6169E827"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1,026,945</w:t>
            </w:r>
          </w:p>
        </w:tc>
      </w:tr>
      <w:tr w:rsidR="00342DA8" w:rsidRPr="00F06BBC" w14:paraId="05D842A0" w14:textId="77777777" w:rsidTr="00FC6231">
        <w:trPr>
          <w:gridAfter w:val="2"/>
          <w:wAfter w:w="18" w:type="dxa"/>
          <w:cantSplit/>
        </w:trPr>
        <w:tc>
          <w:tcPr>
            <w:tcW w:w="3519" w:type="dxa"/>
            <w:gridSpan w:val="3"/>
          </w:tcPr>
          <w:p w14:paraId="24278525" w14:textId="480A53AC" w:rsidR="00342DA8" w:rsidRPr="00F06BBC" w:rsidRDefault="00342DA8" w:rsidP="00342DA8">
            <w:pPr>
              <w:spacing w:line="360" w:lineRule="auto"/>
              <w:rPr>
                <w:rFonts w:ascii="Arial" w:hAnsi="Arial" w:cs="Arial"/>
                <w:sz w:val="15"/>
                <w:szCs w:val="15"/>
              </w:rPr>
            </w:pPr>
            <w:r w:rsidRPr="00F06BBC">
              <w:rPr>
                <w:rFonts w:ascii="Arial" w:hAnsi="Arial" w:cs="Browallia New"/>
                <w:sz w:val="15"/>
                <w:szCs w:val="15"/>
                <w:lang w:val="en-GB"/>
              </w:rPr>
              <w:t>Purchase of assets</w:t>
            </w:r>
          </w:p>
        </w:tc>
        <w:tc>
          <w:tcPr>
            <w:tcW w:w="1133" w:type="dxa"/>
            <w:gridSpan w:val="4"/>
          </w:tcPr>
          <w:p w14:paraId="1B2B9457" w14:textId="7C767311"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71E69469" w14:textId="67293F38"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201</w:t>
            </w:r>
          </w:p>
        </w:tc>
        <w:tc>
          <w:tcPr>
            <w:tcW w:w="1203" w:type="dxa"/>
            <w:gridSpan w:val="3"/>
          </w:tcPr>
          <w:p w14:paraId="35D872F0" w14:textId="346B44DA"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6,166</w:t>
            </w:r>
          </w:p>
        </w:tc>
        <w:tc>
          <w:tcPr>
            <w:tcW w:w="1259" w:type="dxa"/>
            <w:gridSpan w:val="2"/>
          </w:tcPr>
          <w:p w14:paraId="4BBE1F27" w14:textId="123D1C31" w:rsidR="00342DA8" w:rsidRPr="00320088" w:rsidRDefault="00342DA8" w:rsidP="00342DA8">
            <w:pPr>
              <w:spacing w:line="360" w:lineRule="auto"/>
              <w:ind w:right="-36"/>
              <w:jc w:val="right"/>
              <w:rPr>
                <w:rFonts w:ascii="Arial" w:hAnsi="Arial" w:cs="Arial"/>
                <w:sz w:val="15"/>
                <w:szCs w:val="15"/>
                <w:highlight w:val="yellow"/>
                <w:lang w:val="en-GB"/>
              </w:rPr>
            </w:pPr>
            <w:r w:rsidRPr="00320088">
              <w:rPr>
                <w:rFonts w:ascii="Arial" w:hAnsi="Arial" w:cs="Arial"/>
                <w:sz w:val="15"/>
                <w:szCs w:val="15"/>
                <w:highlight w:val="yellow"/>
                <w:cs/>
              </w:rPr>
              <w:t xml:space="preserve">            </w:t>
            </w:r>
            <w:r w:rsidRPr="00320088">
              <w:rPr>
                <w:rFonts w:ascii="Arial" w:hAnsi="Arial" w:cs="Arial"/>
                <w:sz w:val="15"/>
                <w:szCs w:val="15"/>
                <w:highlight w:val="yellow"/>
              </w:rPr>
              <w:t>39,683</w:t>
            </w:r>
          </w:p>
        </w:tc>
        <w:tc>
          <w:tcPr>
            <w:tcW w:w="1135" w:type="dxa"/>
            <w:gridSpan w:val="3"/>
          </w:tcPr>
          <w:p w14:paraId="57BDFD53" w14:textId="4D6F31BB" w:rsidR="00342DA8" w:rsidRPr="00320088" w:rsidRDefault="00342DA8" w:rsidP="00F06BBC">
            <w:pPr>
              <w:spacing w:line="360" w:lineRule="auto"/>
              <w:ind w:right="-36"/>
              <w:rPr>
                <w:rFonts w:ascii="Arial" w:hAnsi="Arial" w:cs="Arial"/>
                <w:sz w:val="15"/>
                <w:szCs w:val="15"/>
                <w:highlight w:val="yellow"/>
              </w:rPr>
            </w:pPr>
            <w:r w:rsidRPr="00320088">
              <w:rPr>
                <w:rFonts w:ascii="Arial" w:hAnsi="Arial" w:cs="Arial"/>
                <w:sz w:val="15"/>
                <w:szCs w:val="15"/>
                <w:highlight w:val="yellow"/>
                <w:cs/>
              </w:rPr>
              <w:t xml:space="preserve">       </w:t>
            </w:r>
            <w:r w:rsidRPr="00320088">
              <w:rPr>
                <w:rFonts w:ascii="Arial" w:hAnsi="Arial" w:cs="Arial"/>
                <w:sz w:val="15"/>
                <w:szCs w:val="15"/>
                <w:highlight w:val="yellow"/>
              </w:rPr>
              <w:t xml:space="preserve">      6,240</w:t>
            </w:r>
          </w:p>
        </w:tc>
        <w:tc>
          <w:tcPr>
            <w:tcW w:w="1417" w:type="dxa"/>
            <w:gridSpan w:val="3"/>
          </w:tcPr>
          <w:p w14:paraId="2EAC310B" w14:textId="3DD3BA09"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2,490</w:t>
            </w:r>
          </w:p>
        </w:tc>
        <w:tc>
          <w:tcPr>
            <w:tcW w:w="1135" w:type="dxa"/>
            <w:gridSpan w:val="2"/>
          </w:tcPr>
          <w:p w14:paraId="1EE24F4F" w14:textId="2BFE98FC"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6B095B25" w14:textId="65A2AE66"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60FA854A" w14:textId="2D096688"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54,780</w:t>
            </w:r>
          </w:p>
        </w:tc>
      </w:tr>
      <w:tr w:rsidR="00342DA8" w:rsidRPr="00F06BBC" w14:paraId="04E8A7A6" w14:textId="77777777" w:rsidTr="00FC6231">
        <w:trPr>
          <w:gridAfter w:val="2"/>
          <w:wAfter w:w="18" w:type="dxa"/>
          <w:cantSplit/>
        </w:trPr>
        <w:tc>
          <w:tcPr>
            <w:tcW w:w="3519" w:type="dxa"/>
            <w:gridSpan w:val="3"/>
          </w:tcPr>
          <w:p w14:paraId="4AE3AB07" w14:textId="77777777" w:rsidR="00342DA8" w:rsidRPr="00F06BBC" w:rsidRDefault="00342DA8" w:rsidP="00342DA8">
            <w:pPr>
              <w:tabs>
                <w:tab w:val="clear" w:pos="907"/>
                <w:tab w:val="left" w:pos="360"/>
                <w:tab w:val="left" w:pos="900"/>
              </w:tabs>
              <w:spacing w:line="360" w:lineRule="auto"/>
              <w:jc w:val="thaiDistribute"/>
              <w:rPr>
                <w:rFonts w:ascii="Arial" w:hAnsi="Arial" w:cs="Arial"/>
                <w:b/>
                <w:bCs/>
                <w:sz w:val="15"/>
                <w:szCs w:val="15"/>
              </w:rPr>
            </w:pPr>
            <w:r w:rsidRPr="00F06BBC">
              <w:rPr>
                <w:rFonts w:ascii="Arial" w:hAnsi="Arial" w:cs="Arial"/>
                <w:sz w:val="15"/>
                <w:szCs w:val="15"/>
              </w:rPr>
              <w:t>Disposal of assets</w:t>
            </w:r>
          </w:p>
        </w:tc>
        <w:tc>
          <w:tcPr>
            <w:tcW w:w="1133" w:type="dxa"/>
            <w:gridSpan w:val="4"/>
            <w:shd w:val="clear" w:color="auto" w:fill="auto"/>
          </w:tcPr>
          <w:p w14:paraId="1B250D67" w14:textId="4AB6B1C6" w:rsidR="00342DA8" w:rsidRPr="00F06BBC" w:rsidRDefault="00342DA8" w:rsidP="00342DA8">
            <w:pPr>
              <w:spacing w:line="360" w:lineRule="auto"/>
              <w:ind w:right="-36"/>
              <w:jc w:val="center"/>
              <w:rPr>
                <w:rFonts w:ascii="Arial" w:hAnsi="Arial" w:cs="Arial"/>
                <w:color w:val="FF0000"/>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shd w:val="clear" w:color="auto" w:fill="auto"/>
          </w:tcPr>
          <w:p w14:paraId="777FE46F" w14:textId="653321CF" w:rsidR="00342DA8" w:rsidRPr="00F06BBC" w:rsidRDefault="00342DA8" w:rsidP="00342DA8">
            <w:pPr>
              <w:spacing w:line="360" w:lineRule="auto"/>
              <w:ind w:right="-36"/>
              <w:jc w:val="center"/>
              <w:rPr>
                <w:rFonts w:ascii="Arial" w:hAnsi="Arial" w:cs="Arial"/>
                <w:color w:val="FF0000"/>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shd w:val="clear" w:color="auto" w:fill="auto"/>
          </w:tcPr>
          <w:p w14:paraId="006B6320" w14:textId="55B062B8" w:rsidR="00342DA8" w:rsidRPr="00F06BBC" w:rsidRDefault="00342DA8" w:rsidP="00342DA8">
            <w:pPr>
              <w:spacing w:line="360" w:lineRule="auto"/>
              <w:ind w:right="-36"/>
              <w:jc w:val="center"/>
              <w:rPr>
                <w:rFonts w:ascii="Arial" w:hAnsi="Arial" w:cs="Arial"/>
                <w:color w:val="FF0000"/>
                <w:sz w:val="15"/>
                <w:szCs w:val="15"/>
                <w:lang w:val="en-GB"/>
              </w:rPr>
            </w:pPr>
            <w:r w:rsidRPr="00F06BBC">
              <w:rPr>
                <w:rFonts w:ascii="Arial" w:hAnsi="Arial" w:cs="Arial"/>
                <w:sz w:val="15"/>
                <w:szCs w:val="15"/>
                <w:lang w:val="en-GB"/>
              </w:rPr>
              <w:t>-</w:t>
            </w:r>
          </w:p>
        </w:tc>
        <w:tc>
          <w:tcPr>
            <w:tcW w:w="1259" w:type="dxa"/>
            <w:gridSpan w:val="2"/>
            <w:shd w:val="clear" w:color="auto" w:fill="auto"/>
          </w:tcPr>
          <w:p w14:paraId="32C66C36" w14:textId="6AC81345" w:rsidR="00342DA8" w:rsidRPr="00320088" w:rsidRDefault="00342DA8" w:rsidP="00342DA8">
            <w:pPr>
              <w:spacing w:line="360" w:lineRule="auto"/>
              <w:ind w:right="-36"/>
              <w:jc w:val="right"/>
              <w:rPr>
                <w:rFonts w:ascii="Arial" w:hAnsi="Arial" w:cs="Arial"/>
                <w:color w:val="FF0000"/>
                <w:sz w:val="15"/>
                <w:szCs w:val="15"/>
                <w:highlight w:val="yellow"/>
                <w:lang w:val="en-GB"/>
              </w:rPr>
            </w:pPr>
            <w:r w:rsidRPr="00320088">
              <w:rPr>
                <w:rFonts w:ascii="Arial" w:hAnsi="Arial" w:cs="Arial"/>
                <w:sz w:val="15"/>
                <w:szCs w:val="15"/>
                <w:highlight w:val="yellow"/>
                <w:cs/>
              </w:rPr>
              <w:t xml:space="preserve">            </w:t>
            </w:r>
            <w:r w:rsidRPr="00320088">
              <w:rPr>
                <w:rFonts w:ascii="Arial" w:hAnsi="Arial" w:cs="Arial"/>
                <w:sz w:val="15"/>
                <w:szCs w:val="15"/>
                <w:highlight w:val="yellow"/>
              </w:rPr>
              <w:t>(3,558)</w:t>
            </w:r>
          </w:p>
        </w:tc>
        <w:tc>
          <w:tcPr>
            <w:tcW w:w="1135" w:type="dxa"/>
            <w:gridSpan w:val="3"/>
            <w:shd w:val="clear" w:color="auto" w:fill="auto"/>
          </w:tcPr>
          <w:p w14:paraId="01322632" w14:textId="18982386" w:rsidR="00342DA8" w:rsidRPr="00320088" w:rsidRDefault="00342DA8" w:rsidP="00F06BBC">
            <w:pPr>
              <w:spacing w:line="360" w:lineRule="auto"/>
              <w:ind w:right="-36"/>
              <w:rPr>
                <w:rFonts w:ascii="Arial" w:hAnsi="Arial" w:cs="Arial"/>
                <w:color w:val="FF0000"/>
                <w:sz w:val="15"/>
                <w:szCs w:val="15"/>
                <w:highlight w:val="yellow"/>
                <w:lang w:val="en-GB"/>
              </w:rPr>
            </w:pPr>
            <w:r w:rsidRPr="00320088">
              <w:rPr>
                <w:rFonts w:ascii="Arial" w:hAnsi="Arial" w:cs="Arial"/>
                <w:sz w:val="15"/>
                <w:szCs w:val="15"/>
                <w:highlight w:val="yellow"/>
                <w:cs/>
              </w:rPr>
              <w:t xml:space="preserve">       </w:t>
            </w:r>
            <w:r w:rsidRPr="00320088">
              <w:rPr>
                <w:rFonts w:ascii="Arial" w:hAnsi="Arial" w:cs="Arial"/>
                <w:sz w:val="15"/>
                <w:szCs w:val="15"/>
                <w:highlight w:val="yellow"/>
              </w:rPr>
              <w:t xml:space="preserve">  (10,422)</w:t>
            </w:r>
          </w:p>
        </w:tc>
        <w:tc>
          <w:tcPr>
            <w:tcW w:w="1417" w:type="dxa"/>
            <w:gridSpan w:val="3"/>
            <w:shd w:val="clear" w:color="auto" w:fill="auto"/>
          </w:tcPr>
          <w:p w14:paraId="7BEFEB38" w14:textId="11A576D4" w:rsidR="00342DA8" w:rsidRPr="00F06BBC" w:rsidRDefault="00342DA8" w:rsidP="00342DA8">
            <w:pPr>
              <w:spacing w:line="360" w:lineRule="auto"/>
              <w:ind w:right="-36"/>
              <w:jc w:val="right"/>
              <w:rPr>
                <w:rFonts w:ascii="Arial" w:hAnsi="Arial" w:cs="Arial"/>
                <w:color w:val="FF0000"/>
                <w:sz w:val="15"/>
                <w:szCs w:val="15"/>
                <w:lang w:val="en-GB"/>
              </w:rPr>
            </w:pPr>
            <w:r w:rsidRPr="00F06BBC">
              <w:rPr>
                <w:rFonts w:ascii="Arial" w:hAnsi="Arial" w:cs="Arial"/>
                <w:sz w:val="15"/>
                <w:szCs w:val="15"/>
                <w:lang w:val="en-GB"/>
              </w:rPr>
              <w:t>(31,870)</w:t>
            </w:r>
          </w:p>
        </w:tc>
        <w:tc>
          <w:tcPr>
            <w:tcW w:w="1135" w:type="dxa"/>
            <w:gridSpan w:val="2"/>
            <w:shd w:val="clear" w:color="auto" w:fill="auto"/>
          </w:tcPr>
          <w:p w14:paraId="3E1FBB7E" w14:textId="211931B5" w:rsidR="00342DA8" w:rsidRPr="00F06BBC" w:rsidRDefault="00342DA8" w:rsidP="00342DA8">
            <w:pPr>
              <w:spacing w:line="360" w:lineRule="auto"/>
              <w:ind w:right="-36"/>
              <w:jc w:val="center"/>
              <w:rPr>
                <w:rFonts w:ascii="Arial" w:hAnsi="Arial" w:cs="Arial"/>
                <w:color w:val="FF0000"/>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shd w:val="clear" w:color="auto" w:fill="auto"/>
          </w:tcPr>
          <w:p w14:paraId="6268AD02" w14:textId="07FEBBA9" w:rsidR="00342DA8" w:rsidRPr="00F06BBC" w:rsidRDefault="00342DA8" w:rsidP="00342DA8">
            <w:pPr>
              <w:spacing w:line="360" w:lineRule="auto"/>
              <w:ind w:right="-36"/>
              <w:jc w:val="center"/>
              <w:rPr>
                <w:rFonts w:ascii="Arial" w:hAnsi="Arial" w:cs="Arial"/>
                <w:color w:val="FF0000"/>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shd w:val="clear" w:color="auto" w:fill="auto"/>
          </w:tcPr>
          <w:p w14:paraId="64C21691" w14:textId="5271EED4" w:rsidR="00342DA8" w:rsidRPr="00F06BBC" w:rsidRDefault="00342DA8" w:rsidP="00342DA8">
            <w:pPr>
              <w:spacing w:line="360" w:lineRule="auto"/>
              <w:ind w:right="-36"/>
              <w:jc w:val="right"/>
              <w:rPr>
                <w:rFonts w:ascii="Arial" w:hAnsi="Arial" w:cs="Arial"/>
                <w:color w:val="FF0000"/>
                <w:sz w:val="15"/>
                <w:szCs w:val="15"/>
                <w:lang w:val="en-GB"/>
              </w:rPr>
            </w:pPr>
            <w:r w:rsidRPr="00F06BBC">
              <w:rPr>
                <w:rFonts w:ascii="Arial" w:hAnsi="Arial" w:cs="Arial"/>
                <w:sz w:val="15"/>
                <w:szCs w:val="15"/>
                <w:lang w:val="en-GB"/>
              </w:rPr>
              <w:t>(45,850)</w:t>
            </w:r>
          </w:p>
        </w:tc>
      </w:tr>
      <w:tr w:rsidR="00342DA8" w:rsidRPr="00F06BBC" w14:paraId="095655D5" w14:textId="77777777" w:rsidTr="00FC6231">
        <w:trPr>
          <w:gridAfter w:val="2"/>
          <w:wAfter w:w="18" w:type="dxa"/>
          <w:cantSplit/>
        </w:trPr>
        <w:tc>
          <w:tcPr>
            <w:tcW w:w="3519" w:type="dxa"/>
            <w:gridSpan w:val="3"/>
          </w:tcPr>
          <w:p w14:paraId="04F14183" w14:textId="64114CF3" w:rsidR="00342DA8" w:rsidRPr="00F06BBC" w:rsidRDefault="00342DA8" w:rsidP="00342DA8">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Write-off</w:t>
            </w:r>
          </w:p>
        </w:tc>
        <w:tc>
          <w:tcPr>
            <w:tcW w:w="1133" w:type="dxa"/>
            <w:gridSpan w:val="4"/>
            <w:shd w:val="clear" w:color="auto" w:fill="auto"/>
          </w:tcPr>
          <w:p w14:paraId="366AF031" w14:textId="025A5A3F"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shd w:val="clear" w:color="auto" w:fill="auto"/>
          </w:tcPr>
          <w:p w14:paraId="3F8D6B15" w14:textId="6D9E8DF1"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shd w:val="clear" w:color="auto" w:fill="auto"/>
          </w:tcPr>
          <w:p w14:paraId="2F51D1F5" w14:textId="76B84824" w:rsidR="00342DA8" w:rsidRPr="00F06BBC" w:rsidRDefault="00342DA8" w:rsidP="00342DA8">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(32,506)</w:t>
            </w:r>
          </w:p>
        </w:tc>
        <w:tc>
          <w:tcPr>
            <w:tcW w:w="1259" w:type="dxa"/>
            <w:gridSpan w:val="2"/>
            <w:shd w:val="clear" w:color="auto" w:fill="auto"/>
          </w:tcPr>
          <w:p w14:paraId="70F068DC" w14:textId="23F97ECE"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3"/>
            <w:shd w:val="clear" w:color="auto" w:fill="auto"/>
          </w:tcPr>
          <w:p w14:paraId="51F3BD5A" w14:textId="6A1D2633"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shd w:val="clear" w:color="auto" w:fill="auto"/>
          </w:tcPr>
          <w:p w14:paraId="0EB4023C" w14:textId="7B4F5B20" w:rsidR="00342DA8" w:rsidRPr="00F06BBC" w:rsidRDefault="00342DA8" w:rsidP="00342DA8">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rPr>
              <w:t>(209)</w:t>
            </w:r>
          </w:p>
        </w:tc>
        <w:tc>
          <w:tcPr>
            <w:tcW w:w="1135" w:type="dxa"/>
            <w:gridSpan w:val="2"/>
            <w:shd w:val="clear" w:color="auto" w:fill="auto"/>
          </w:tcPr>
          <w:p w14:paraId="2AC677CA" w14:textId="5ECA6536"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shd w:val="clear" w:color="auto" w:fill="auto"/>
          </w:tcPr>
          <w:p w14:paraId="1AEE3882" w14:textId="46979F06"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shd w:val="clear" w:color="auto" w:fill="auto"/>
          </w:tcPr>
          <w:p w14:paraId="3FFA8893" w14:textId="41BC7CCD" w:rsidR="00342DA8" w:rsidRPr="00F06BBC" w:rsidRDefault="00342DA8" w:rsidP="00342DA8">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rPr>
              <w:t>(32,715)</w:t>
            </w:r>
          </w:p>
        </w:tc>
      </w:tr>
      <w:tr w:rsidR="00342DA8" w:rsidRPr="00F06BBC" w14:paraId="59E17EBC" w14:textId="77777777" w:rsidTr="00FC6231">
        <w:trPr>
          <w:gridAfter w:val="2"/>
          <w:wAfter w:w="18" w:type="dxa"/>
          <w:cantSplit/>
        </w:trPr>
        <w:tc>
          <w:tcPr>
            <w:tcW w:w="3519" w:type="dxa"/>
            <w:gridSpan w:val="3"/>
            <w:vAlign w:val="center"/>
          </w:tcPr>
          <w:p w14:paraId="17BEE462" w14:textId="25445827" w:rsidR="00342DA8" w:rsidRPr="00F06BBC" w:rsidRDefault="00342DA8" w:rsidP="00342DA8">
            <w:pPr>
              <w:tabs>
                <w:tab w:val="left" w:pos="360"/>
              </w:tabs>
              <w:spacing w:line="360" w:lineRule="auto"/>
              <w:jc w:val="thaiDistribute"/>
              <w:rPr>
                <w:rFonts w:ascii="Arial" w:hAnsi="Arial" w:cs="Arial"/>
                <w:sz w:val="15"/>
                <w:szCs w:val="15"/>
              </w:rPr>
            </w:pPr>
            <w:r w:rsidRPr="00F06BBC">
              <w:rPr>
                <w:rFonts w:ascii="Arial" w:hAnsi="Arial" w:cs="Arial"/>
                <w:sz w:val="15"/>
                <w:szCs w:val="15"/>
              </w:rPr>
              <w:t>As at 31 December 2019</w:t>
            </w:r>
          </w:p>
        </w:tc>
        <w:tc>
          <w:tcPr>
            <w:tcW w:w="1133" w:type="dxa"/>
            <w:gridSpan w:val="4"/>
            <w:shd w:val="clear" w:color="auto" w:fill="auto"/>
          </w:tcPr>
          <w:p w14:paraId="114C492D" w14:textId="770C9338"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F06BBC">
              <w:rPr>
                <w:rFonts w:ascii="Arial" w:hAnsi="Arial" w:cs="Arial"/>
                <w:sz w:val="15"/>
                <w:szCs w:val="15"/>
              </w:rPr>
              <w:t>166,000</w:t>
            </w:r>
          </w:p>
        </w:tc>
        <w:tc>
          <w:tcPr>
            <w:tcW w:w="1315" w:type="dxa"/>
            <w:gridSpan w:val="5"/>
            <w:shd w:val="clear" w:color="auto" w:fill="auto"/>
          </w:tcPr>
          <w:p w14:paraId="369FFCB5" w14:textId="3878C7E0"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F06BBC">
              <w:rPr>
                <w:rFonts w:ascii="Arial" w:hAnsi="Arial" w:cs="Arial"/>
                <w:sz w:val="15"/>
                <w:szCs w:val="15"/>
                <w:lang w:val="en-GB"/>
              </w:rPr>
              <w:t>186,800</w:t>
            </w:r>
          </w:p>
        </w:tc>
        <w:tc>
          <w:tcPr>
            <w:tcW w:w="1203" w:type="dxa"/>
            <w:gridSpan w:val="3"/>
            <w:shd w:val="clear" w:color="auto" w:fill="auto"/>
          </w:tcPr>
          <w:p w14:paraId="32AE742C" w14:textId="58F234E5"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F06BBC">
              <w:rPr>
                <w:rFonts w:ascii="Arial" w:hAnsi="Arial" w:cs="Arial"/>
                <w:sz w:val="15"/>
                <w:szCs w:val="15"/>
                <w:lang w:val="en-GB"/>
              </w:rPr>
              <w:t>78,643</w:t>
            </w:r>
          </w:p>
        </w:tc>
        <w:tc>
          <w:tcPr>
            <w:tcW w:w="1259" w:type="dxa"/>
            <w:gridSpan w:val="2"/>
            <w:shd w:val="clear" w:color="auto" w:fill="auto"/>
          </w:tcPr>
          <w:p w14:paraId="69AB97FE" w14:textId="5EE40F2E"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F06BBC">
              <w:rPr>
                <w:rFonts w:ascii="Arial" w:hAnsi="Arial" w:cs="Arial"/>
                <w:sz w:val="15"/>
                <w:szCs w:val="15"/>
                <w:lang w:val="en-GB"/>
              </w:rPr>
              <w:t>248,682</w:t>
            </w:r>
          </w:p>
        </w:tc>
        <w:tc>
          <w:tcPr>
            <w:tcW w:w="1135" w:type="dxa"/>
            <w:gridSpan w:val="3"/>
            <w:shd w:val="clear" w:color="auto" w:fill="auto"/>
          </w:tcPr>
          <w:p w14:paraId="76F2ED92" w14:textId="6E273751"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320088">
              <w:rPr>
                <w:rFonts w:ascii="Arial" w:hAnsi="Arial" w:cs="Arial"/>
                <w:sz w:val="15"/>
                <w:szCs w:val="15"/>
                <w:highlight w:val="yellow"/>
                <w:lang w:val="en-GB"/>
              </w:rPr>
              <w:t>207,523</w:t>
            </w:r>
          </w:p>
        </w:tc>
        <w:tc>
          <w:tcPr>
            <w:tcW w:w="1417" w:type="dxa"/>
            <w:gridSpan w:val="3"/>
            <w:shd w:val="clear" w:color="auto" w:fill="auto"/>
          </w:tcPr>
          <w:p w14:paraId="6090F55F" w14:textId="718215EF"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F06BBC">
              <w:rPr>
                <w:rFonts w:ascii="Arial" w:hAnsi="Arial" w:cs="Arial"/>
                <w:sz w:val="15"/>
                <w:szCs w:val="15"/>
                <w:lang w:val="en-GB"/>
              </w:rPr>
              <w:t>79,583</w:t>
            </w:r>
          </w:p>
        </w:tc>
        <w:tc>
          <w:tcPr>
            <w:tcW w:w="1135" w:type="dxa"/>
            <w:gridSpan w:val="2"/>
            <w:shd w:val="clear" w:color="auto" w:fill="auto"/>
          </w:tcPr>
          <w:p w14:paraId="342216C1" w14:textId="2690673D"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F06BBC">
              <w:rPr>
                <w:rFonts w:ascii="Arial" w:hAnsi="Arial" w:cs="Arial"/>
                <w:sz w:val="15"/>
                <w:szCs w:val="15"/>
                <w:lang w:val="en-GB"/>
              </w:rPr>
              <w:t>35,918</w:t>
            </w:r>
          </w:p>
        </w:tc>
        <w:tc>
          <w:tcPr>
            <w:tcW w:w="1111" w:type="dxa"/>
            <w:gridSpan w:val="3"/>
            <w:shd w:val="clear" w:color="auto" w:fill="auto"/>
          </w:tcPr>
          <w:p w14:paraId="1ACFAA68" w14:textId="0CD55AEB"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F06BBC">
              <w:rPr>
                <w:rFonts w:ascii="Arial" w:hAnsi="Arial" w:cs="Arial"/>
                <w:sz w:val="15"/>
                <w:szCs w:val="15"/>
                <w:lang w:val="en-GB"/>
              </w:rPr>
              <w:t>11</w:t>
            </w:r>
          </w:p>
        </w:tc>
        <w:tc>
          <w:tcPr>
            <w:tcW w:w="1172" w:type="dxa"/>
            <w:shd w:val="clear" w:color="auto" w:fill="auto"/>
          </w:tcPr>
          <w:p w14:paraId="2BC9056A" w14:textId="700D8EFC" w:rsidR="00342DA8" w:rsidRPr="00F06BBC" w:rsidRDefault="00342DA8" w:rsidP="00342DA8">
            <w:pPr>
              <w:pBdr>
                <w:bottom w:val="single" w:sz="4" w:space="1" w:color="auto"/>
              </w:pBdr>
              <w:tabs>
                <w:tab w:val="left" w:pos="360"/>
              </w:tabs>
              <w:spacing w:line="360" w:lineRule="auto"/>
              <w:ind w:right="-36"/>
              <w:jc w:val="right"/>
              <w:rPr>
                <w:rFonts w:ascii="Arial" w:hAnsi="Arial" w:cs="Arial"/>
                <w:color w:val="FF0000"/>
                <w:sz w:val="15"/>
                <w:szCs w:val="15"/>
              </w:rPr>
            </w:pPr>
            <w:r w:rsidRPr="00F06BBC">
              <w:rPr>
                <w:rFonts w:ascii="Arial" w:hAnsi="Arial" w:cs="Arial"/>
                <w:sz w:val="15"/>
                <w:szCs w:val="15"/>
                <w:lang w:val="en-GB"/>
              </w:rPr>
              <w:t>1,003,160</w:t>
            </w:r>
          </w:p>
        </w:tc>
      </w:tr>
      <w:tr w:rsidR="00342DA8" w:rsidRPr="00F06BBC" w14:paraId="22D89B59" w14:textId="77777777" w:rsidTr="00FC6231">
        <w:trPr>
          <w:gridAfter w:val="2"/>
          <w:wAfter w:w="18" w:type="dxa"/>
          <w:cantSplit/>
          <w:trHeight w:val="205"/>
        </w:trPr>
        <w:tc>
          <w:tcPr>
            <w:tcW w:w="3519" w:type="dxa"/>
            <w:gridSpan w:val="3"/>
            <w:vAlign w:val="center"/>
          </w:tcPr>
          <w:p w14:paraId="3AC7DA39" w14:textId="77777777" w:rsidR="00342DA8" w:rsidRPr="00F06BBC" w:rsidRDefault="00342DA8" w:rsidP="00342DA8">
            <w:pPr>
              <w:spacing w:line="360" w:lineRule="auto"/>
              <w:rPr>
                <w:rFonts w:ascii="Arial" w:hAnsi="Arial" w:cs="Arial"/>
                <w:b/>
                <w:bCs/>
                <w:sz w:val="15"/>
                <w:szCs w:val="15"/>
              </w:rPr>
            </w:pPr>
          </w:p>
        </w:tc>
        <w:tc>
          <w:tcPr>
            <w:tcW w:w="1133" w:type="dxa"/>
            <w:gridSpan w:val="4"/>
          </w:tcPr>
          <w:p w14:paraId="200B9413" w14:textId="77777777" w:rsidR="00342DA8" w:rsidRPr="00F06BBC" w:rsidRDefault="00342DA8" w:rsidP="00342DA8">
            <w:pPr>
              <w:spacing w:line="360" w:lineRule="auto"/>
              <w:ind w:right="-36"/>
              <w:jc w:val="right"/>
              <w:rPr>
                <w:rFonts w:ascii="Arial" w:hAnsi="Arial" w:cs="Arial"/>
                <w:sz w:val="15"/>
                <w:szCs w:val="15"/>
                <w:lang w:val="en-GB"/>
              </w:rPr>
            </w:pPr>
          </w:p>
        </w:tc>
        <w:tc>
          <w:tcPr>
            <w:tcW w:w="1315" w:type="dxa"/>
            <w:gridSpan w:val="5"/>
          </w:tcPr>
          <w:p w14:paraId="773C6ECC" w14:textId="77777777" w:rsidR="00342DA8" w:rsidRPr="00F06BBC" w:rsidRDefault="00342DA8" w:rsidP="00342DA8">
            <w:pPr>
              <w:spacing w:line="360" w:lineRule="auto"/>
              <w:ind w:right="-36"/>
              <w:jc w:val="right"/>
              <w:rPr>
                <w:rFonts w:ascii="Arial" w:hAnsi="Arial" w:cs="Arial"/>
                <w:sz w:val="15"/>
                <w:szCs w:val="15"/>
                <w:lang w:val="en-GB"/>
              </w:rPr>
            </w:pPr>
          </w:p>
        </w:tc>
        <w:tc>
          <w:tcPr>
            <w:tcW w:w="1203" w:type="dxa"/>
            <w:gridSpan w:val="3"/>
          </w:tcPr>
          <w:p w14:paraId="64737667" w14:textId="77777777" w:rsidR="00342DA8" w:rsidRPr="00F06BBC" w:rsidRDefault="00342DA8" w:rsidP="00342DA8">
            <w:pPr>
              <w:spacing w:line="360" w:lineRule="auto"/>
              <w:ind w:right="-36"/>
              <w:jc w:val="right"/>
              <w:rPr>
                <w:rFonts w:ascii="Arial" w:hAnsi="Arial" w:cs="Arial"/>
                <w:sz w:val="15"/>
                <w:szCs w:val="15"/>
                <w:u w:val="single"/>
              </w:rPr>
            </w:pPr>
          </w:p>
        </w:tc>
        <w:tc>
          <w:tcPr>
            <w:tcW w:w="1259" w:type="dxa"/>
            <w:gridSpan w:val="2"/>
          </w:tcPr>
          <w:p w14:paraId="3C9235A5" w14:textId="77777777" w:rsidR="00342DA8" w:rsidRPr="00F06BBC" w:rsidRDefault="00342DA8" w:rsidP="00342DA8">
            <w:pPr>
              <w:spacing w:line="360" w:lineRule="auto"/>
              <w:ind w:right="-36"/>
              <w:jc w:val="right"/>
              <w:rPr>
                <w:rFonts w:ascii="Arial" w:hAnsi="Arial" w:cs="Arial"/>
                <w:sz w:val="15"/>
                <w:szCs w:val="15"/>
                <w:lang w:val="en-GB"/>
              </w:rPr>
            </w:pPr>
          </w:p>
        </w:tc>
        <w:tc>
          <w:tcPr>
            <w:tcW w:w="1135" w:type="dxa"/>
            <w:gridSpan w:val="3"/>
          </w:tcPr>
          <w:p w14:paraId="5020C7D1" w14:textId="77777777" w:rsidR="00342DA8" w:rsidRPr="00F06BBC" w:rsidRDefault="00342DA8" w:rsidP="00342DA8">
            <w:pPr>
              <w:tabs>
                <w:tab w:val="decimal" w:pos="580"/>
              </w:tabs>
              <w:spacing w:line="360" w:lineRule="auto"/>
              <w:ind w:right="-36"/>
              <w:jc w:val="right"/>
              <w:rPr>
                <w:rFonts w:ascii="Arial" w:hAnsi="Arial" w:cs="Arial"/>
                <w:sz w:val="15"/>
                <w:szCs w:val="15"/>
                <w:u w:val="single"/>
              </w:rPr>
            </w:pPr>
          </w:p>
        </w:tc>
        <w:tc>
          <w:tcPr>
            <w:tcW w:w="1417" w:type="dxa"/>
            <w:gridSpan w:val="3"/>
          </w:tcPr>
          <w:p w14:paraId="149E84B4" w14:textId="77777777" w:rsidR="00342DA8" w:rsidRPr="00F06BBC" w:rsidRDefault="00342DA8" w:rsidP="00342DA8">
            <w:pPr>
              <w:spacing w:line="360" w:lineRule="auto"/>
              <w:ind w:right="-36"/>
              <w:jc w:val="right"/>
              <w:rPr>
                <w:rFonts w:ascii="Arial" w:hAnsi="Arial" w:cs="Arial"/>
                <w:sz w:val="15"/>
                <w:szCs w:val="15"/>
                <w:u w:val="single"/>
              </w:rPr>
            </w:pPr>
          </w:p>
        </w:tc>
        <w:tc>
          <w:tcPr>
            <w:tcW w:w="1135" w:type="dxa"/>
            <w:gridSpan w:val="2"/>
          </w:tcPr>
          <w:p w14:paraId="2055B6D3" w14:textId="77777777" w:rsidR="00342DA8" w:rsidRPr="00F06BBC" w:rsidRDefault="00342DA8" w:rsidP="00342DA8">
            <w:pPr>
              <w:spacing w:line="360" w:lineRule="auto"/>
              <w:ind w:right="-36"/>
              <w:jc w:val="right"/>
              <w:rPr>
                <w:rFonts w:ascii="Arial" w:hAnsi="Arial" w:cs="Arial"/>
                <w:sz w:val="15"/>
                <w:szCs w:val="15"/>
                <w:lang w:val="en-GB"/>
              </w:rPr>
            </w:pPr>
          </w:p>
        </w:tc>
        <w:tc>
          <w:tcPr>
            <w:tcW w:w="1111" w:type="dxa"/>
            <w:gridSpan w:val="3"/>
          </w:tcPr>
          <w:p w14:paraId="1353706E" w14:textId="77777777" w:rsidR="00342DA8" w:rsidRPr="00F06BBC" w:rsidRDefault="00342DA8" w:rsidP="00342DA8">
            <w:pPr>
              <w:spacing w:line="360" w:lineRule="auto"/>
              <w:ind w:right="-36"/>
              <w:jc w:val="right"/>
              <w:rPr>
                <w:rFonts w:ascii="Arial" w:hAnsi="Arial" w:cs="Arial"/>
                <w:sz w:val="15"/>
                <w:szCs w:val="15"/>
                <w:lang w:val="en-GB"/>
              </w:rPr>
            </w:pPr>
          </w:p>
        </w:tc>
        <w:tc>
          <w:tcPr>
            <w:tcW w:w="1172" w:type="dxa"/>
          </w:tcPr>
          <w:p w14:paraId="030CF326" w14:textId="77777777" w:rsidR="00342DA8" w:rsidRPr="00F06BBC" w:rsidRDefault="00342DA8" w:rsidP="00342DA8">
            <w:pPr>
              <w:spacing w:line="360" w:lineRule="auto"/>
              <w:ind w:right="-36"/>
              <w:jc w:val="right"/>
              <w:rPr>
                <w:rFonts w:ascii="Arial" w:hAnsi="Arial" w:cs="Arial"/>
                <w:sz w:val="15"/>
                <w:szCs w:val="15"/>
                <w:lang w:val="en-GB"/>
              </w:rPr>
            </w:pPr>
          </w:p>
        </w:tc>
      </w:tr>
      <w:tr w:rsidR="00342DA8" w:rsidRPr="00F06BBC" w14:paraId="42992979" w14:textId="77777777" w:rsidTr="00FC6231">
        <w:trPr>
          <w:gridAfter w:val="2"/>
          <w:wAfter w:w="18" w:type="dxa"/>
          <w:cantSplit/>
        </w:trPr>
        <w:tc>
          <w:tcPr>
            <w:tcW w:w="3519" w:type="dxa"/>
            <w:gridSpan w:val="3"/>
          </w:tcPr>
          <w:p w14:paraId="6ACC750E" w14:textId="77777777" w:rsidR="00342DA8" w:rsidRPr="00F06BBC" w:rsidRDefault="00342DA8" w:rsidP="00342DA8">
            <w:pPr>
              <w:tabs>
                <w:tab w:val="clear" w:pos="907"/>
                <w:tab w:val="left" w:pos="360"/>
                <w:tab w:val="left" w:pos="900"/>
              </w:tabs>
              <w:spacing w:line="360" w:lineRule="auto"/>
              <w:jc w:val="thaiDistribute"/>
              <w:rPr>
                <w:rFonts w:ascii="Arial" w:hAnsi="Arial" w:cs="Arial"/>
                <w:b/>
                <w:bCs/>
                <w:sz w:val="15"/>
                <w:szCs w:val="15"/>
                <w:u w:val="single"/>
              </w:rPr>
            </w:pPr>
            <w:r w:rsidRPr="00F06BBC">
              <w:rPr>
                <w:rFonts w:ascii="Arial" w:hAnsi="Arial" w:cs="Arial"/>
                <w:b/>
                <w:bCs/>
                <w:sz w:val="15"/>
                <w:szCs w:val="15"/>
                <w:u w:val="single"/>
              </w:rPr>
              <w:t>Accumulated depreciation</w:t>
            </w:r>
          </w:p>
        </w:tc>
        <w:tc>
          <w:tcPr>
            <w:tcW w:w="1133" w:type="dxa"/>
            <w:gridSpan w:val="4"/>
          </w:tcPr>
          <w:p w14:paraId="40B3951E" w14:textId="77777777" w:rsidR="00342DA8" w:rsidRPr="00F06BBC" w:rsidRDefault="00342DA8" w:rsidP="00342DA8">
            <w:pPr>
              <w:spacing w:line="360" w:lineRule="auto"/>
              <w:ind w:right="-36"/>
              <w:jc w:val="right"/>
              <w:rPr>
                <w:rFonts w:ascii="Arial" w:hAnsi="Arial" w:cs="Arial"/>
                <w:sz w:val="15"/>
                <w:szCs w:val="15"/>
                <w:lang w:val="en-GB"/>
              </w:rPr>
            </w:pPr>
          </w:p>
        </w:tc>
        <w:tc>
          <w:tcPr>
            <w:tcW w:w="1315" w:type="dxa"/>
            <w:gridSpan w:val="5"/>
          </w:tcPr>
          <w:p w14:paraId="446C83A1" w14:textId="77777777" w:rsidR="00342DA8" w:rsidRPr="00F06BBC" w:rsidRDefault="00342DA8" w:rsidP="00342DA8">
            <w:pPr>
              <w:spacing w:line="360" w:lineRule="auto"/>
              <w:ind w:right="-36"/>
              <w:jc w:val="right"/>
              <w:rPr>
                <w:rFonts w:ascii="Arial" w:hAnsi="Arial" w:cs="Arial"/>
                <w:sz w:val="15"/>
                <w:szCs w:val="15"/>
                <w:lang w:val="en-GB"/>
              </w:rPr>
            </w:pPr>
          </w:p>
        </w:tc>
        <w:tc>
          <w:tcPr>
            <w:tcW w:w="1203" w:type="dxa"/>
            <w:gridSpan w:val="3"/>
          </w:tcPr>
          <w:p w14:paraId="12028844" w14:textId="77777777" w:rsidR="00342DA8" w:rsidRPr="00F06BBC" w:rsidRDefault="00342DA8" w:rsidP="00342DA8">
            <w:pPr>
              <w:spacing w:line="360" w:lineRule="auto"/>
              <w:ind w:right="-36"/>
              <w:jc w:val="right"/>
              <w:rPr>
                <w:rFonts w:ascii="Arial" w:hAnsi="Arial" w:cs="Arial"/>
                <w:sz w:val="15"/>
                <w:szCs w:val="15"/>
                <w:u w:val="single"/>
              </w:rPr>
            </w:pPr>
          </w:p>
        </w:tc>
        <w:tc>
          <w:tcPr>
            <w:tcW w:w="1259" w:type="dxa"/>
            <w:gridSpan w:val="2"/>
          </w:tcPr>
          <w:p w14:paraId="063244D7" w14:textId="77777777" w:rsidR="00342DA8" w:rsidRPr="00F06BBC" w:rsidRDefault="00342DA8" w:rsidP="00342DA8">
            <w:pPr>
              <w:spacing w:line="360" w:lineRule="auto"/>
              <w:ind w:right="-36"/>
              <w:jc w:val="right"/>
              <w:rPr>
                <w:rFonts w:ascii="Arial" w:hAnsi="Arial" w:cs="Arial"/>
                <w:sz w:val="15"/>
                <w:szCs w:val="15"/>
                <w:lang w:val="en-GB"/>
              </w:rPr>
            </w:pPr>
          </w:p>
        </w:tc>
        <w:tc>
          <w:tcPr>
            <w:tcW w:w="1135" w:type="dxa"/>
            <w:gridSpan w:val="3"/>
          </w:tcPr>
          <w:p w14:paraId="51879F0E" w14:textId="77777777" w:rsidR="00342DA8" w:rsidRPr="00F06BBC" w:rsidRDefault="00342DA8" w:rsidP="00342DA8">
            <w:pPr>
              <w:tabs>
                <w:tab w:val="decimal" w:pos="580"/>
              </w:tabs>
              <w:spacing w:line="360" w:lineRule="auto"/>
              <w:ind w:right="-36"/>
              <w:jc w:val="right"/>
              <w:rPr>
                <w:rFonts w:ascii="Arial" w:hAnsi="Arial" w:cs="Arial"/>
                <w:sz w:val="15"/>
                <w:szCs w:val="15"/>
                <w:u w:val="single"/>
              </w:rPr>
            </w:pPr>
          </w:p>
        </w:tc>
        <w:tc>
          <w:tcPr>
            <w:tcW w:w="1417" w:type="dxa"/>
            <w:gridSpan w:val="3"/>
          </w:tcPr>
          <w:p w14:paraId="5AEDC9B4" w14:textId="77777777" w:rsidR="00342DA8" w:rsidRPr="00F06BBC" w:rsidRDefault="00342DA8" w:rsidP="00342DA8">
            <w:pPr>
              <w:spacing w:line="360" w:lineRule="auto"/>
              <w:ind w:right="-36"/>
              <w:jc w:val="right"/>
              <w:rPr>
                <w:rFonts w:ascii="Arial" w:hAnsi="Arial" w:cs="Arial"/>
                <w:sz w:val="15"/>
                <w:szCs w:val="15"/>
                <w:u w:val="single"/>
              </w:rPr>
            </w:pPr>
          </w:p>
        </w:tc>
        <w:tc>
          <w:tcPr>
            <w:tcW w:w="1135" w:type="dxa"/>
            <w:gridSpan w:val="2"/>
          </w:tcPr>
          <w:p w14:paraId="6F5FF4A0" w14:textId="77777777" w:rsidR="00342DA8" w:rsidRPr="00F06BBC" w:rsidRDefault="00342DA8" w:rsidP="00342DA8">
            <w:pPr>
              <w:spacing w:line="360" w:lineRule="auto"/>
              <w:ind w:right="-36"/>
              <w:jc w:val="right"/>
              <w:rPr>
                <w:rFonts w:ascii="Arial" w:hAnsi="Arial" w:cs="Arial"/>
                <w:sz w:val="15"/>
                <w:szCs w:val="15"/>
                <w:lang w:val="en-GB"/>
              </w:rPr>
            </w:pPr>
          </w:p>
        </w:tc>
        <w:tc>
          <w:tcPr>
            <w:tcW w:w="1111" w:type="dxa"/>
            <w:gridSpan w:val="3"/>
          </w:tcPr>
          <w:p w14:paraId="4F389017" w14:textId="77777777" w:rsidR="00342DA8" w:rsidRPr="00F06BBC" w:rsidRDefault="00342DA8" w:rsidP="00342DA8">
            <w:pPr>
              <w:spacing w:line="360" w:lineRule="auto"/>
              <w:ind w:right="-36"/>
              <w:jc w:val="right"/>
              <w:rPr>
                <w:rFonts w:ascii="Arial" w:hAnsi="Arial" w:cs="Arial"/>
                <w:sz w:val="15"/>
                <w:szCs w:val="15"/>
                <w:lang w:val="en-GB"/>
              </w:rPr>
            </w:pPr>
          </w:p>
        </w:tc>
        <w:tc>
          <w:tcPr>
            <w:tcW w:w="1172" w:type="dxa"/>
          </w:tcPr>
          <w:p w14:paraId="47FCA6D6" w14:textId="77777777" w:rsidR="00342DA8" w:rsidRPr="00F06BBC" w:rsidRDefault="00342DA8" w:rsidP="00342DA8">
            <w:pPr>
              <w:spacing w:line="360" w:lineRule="auto"/>
              <w:ind w:right="-36"/>
              <w:jc w:val="right"/>
              <w:rPr>
                <w:rFonts w:ascii="Arial" w:hAnsi="Arial" w:cs="Arial"/>
                <w:sz w:val="15"/>
                <w:szCs w:val="15"/>
                <w:lang w:val="en-GB"/>
              </w:rPr>
            </w:pPr>
          </w:p>
        </w:tc>
      </w:tr>
      <w:tr w:rsidR="00342DA8" w:rsidRPr="00F06BBC" w14:paraId="03721C33" w14:textId="77777777" w:rsidTr="00FC6231">
        <w:trPr>
          <w:gridAfter w:val="2"/>
          <w:wAfter w:w="18" w:type="dxa"/>
          <w:cantSplit/>
        </w:trPr>
        <w:tc>
          <w:tcPr>
            <w:tcW w:w="3519" w:type="dxa"/>
            <w:gridSpan w:val="3"/>
          </w:tcPr>
          <w:p w14:paraId="08D8D69C" w14:textId="284679A7" w:rsidR="00342DA8" w:rsidRPr="00F06BBC" w:rsidRDefault="00342DA8" w:rsidP="00342DA8">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As at 1 January 2018</w:t>
            </w:r>
          </w:p>
        </w:tc>
        <w:tc>
          <w:tcPr>
            <w:tcW w:w="1133" w:type="dxa"/>
            <w:gridSpan w:val="4"/>
          </w:tcPr>
          <w:p w14:paraId="01ADD560" w14:textId="6F55628D"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04DF67EB" w14:textId="39B2BE33"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53,824</w:t>
            </w:r>
          </w:p>
        </w:tc>
        <w:tc>
          <w:tcPr>
            <w:tcW w:w="1203" w:type="dxa"/>
            <w:gridSpan w:val="3"/>
          </w:tcPr>
          <w:p w14:paraId="09A26404" w14:textId="1937717D"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128,769</w:t>
            </w:r>
          </w:p>
        </w:tc>
        <w:tc>
          <w:tcPr>
            <w:tcW w:w="1259" w:type="dxa"/>
            <w:gridSpan w:val="2"/>
          </w:tcPr>
          <w:p w14:paraId="35E3960E" w14:textId="7F097C68"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72,082</w:t>
            </w:r>
          </w:p>
        </w:tc>
        <w:tc>
          <w:tcPr>
            <w:tcW w:w="1135" w:type="dxa"/>
            <w:gridSpan w:val="3"/>
          </w:tcPr>
          <w:p w14:paraId="770072E6" w14:textId="29F6A43C"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230,686</w:t>
            </w:r>
          </w:p>
        </w:tc>
        <w:tc>
          <w:tcPr>
            <w:tcW w:w="1417" w:type="dxa"/>
            <w:gridSpan w:val="3"/>
          </w:tcPr>
          <w:p w14:paraId="6744D65E" w14:textId="76074E69"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125,880</w:t>
            </w:r>
          </w:p>
        </w:tc>
        <w:tc>
          <w:tcPr>
            <w:tcW w:w="1135" w:type="dxa"/>
            <w:gridSpan w:val="2"/>
          </w:tcPr>
          <w:p w14:paraId="56E0B4E1" w14:textId="11581054"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8,991</w:t>
            </w:r>
          </w:p>
        </w:tc>
        <w:tc>
          <w:tcPr>
            <w:tcW w:w="1111" w:type="dxa"/>
            <w:gridSpan w:val="3"/>
          </w:tcPr>
          <w:p w14:paraId="058808B0" w14:textId="45807EB4"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4EC1FF75" w14:textId="6D89AA03"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620,232</w:t>
            </w:r>
          </w:p>
        </w:tc>
      </w:tr>
      <w:tr w:rsidR="00342DA8" w:rsidRPr="00F06BBC" w14:paraId="439CAAF2" w14:textId="77777777" w:rsidTr="00FC6231">
        <w:trPr>
          <w:gridAfter w:val="2"/>
          <w:wAfter w:w="18" w:type="dxa"/>
          <w:cantSplit/>
        </w:trPr>
        <w:tc>
          <w:tcPr>
            <w:tcW w:w="3519" w:type="dxa"/>
            <w:gridSpan w:val="3"/>
          </w:tcPr>
          <w:p w14:paraId="035268F5" w14:textId="77777777" w:rsidR="00342DA8" w:rsidRPr="00F06BBC" w:rsidRDefault="00342DA8" w:rsidP="00342DA8">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Depreciation for the year</w:t>
            </w:r>
          </w:p>
        </w:tc>
        <w:tc>
          <w:tcPr>
            <w:tcW w:w="1133" w:type="dxa"/>
            <w:gridSpan w:val="4"/>
          </w:tcPr>
          <w:p w14:paraId="0B9130FC" w14:textId="64A012DB"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5C10ECF1" w14:textId="6C003EE9"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11,070</w:t>
            </w:r>
          </w:p>
        </w:tc>
        <w:tc>
          <w:tcPr>
            <w:tcW w:w="1203" w:type="dxa"/>
            <w:gridSpan w:val="3"/>
          </w:tcPr>
          <w:p w14:paraId="105ECFA2" w14:textId="607A6B4D"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11,354</w:t>
            </w:r>
          </w:p>
        </w:tc>
        <w:tc>
          <w:tcPr>
            <w:tcW w:w="1259" w:type="dxa"/>
            <w:gridSpan w:val="2"/>
          </w:tcPr>
          <w:p w14:paraId="2050283C" w14:textId="53735026"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43,002</w:t>
            </w:r>
          </w:p>
        </w:tc>
        <w:tc>
          <w:tcPr>
            <w:tcW w:w="1135" w:type="dxa"/>
            <w:gridSpan w:val="3"/>
          </w:tcPr>
          <w:p w14:paraId="3E2449FB" w14:textId="09D6A038"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20,330</w:t>
            </w:r>
          </w:p>
        </w:tc>
        <w:tc>
          <w:tcPr>
            <w:tcW w:w="1417" w:type="dxa"/>
            <w:gridSpan w:val="3"/>
          </w:tcPr>
          <w:p w14:paraId="11370744" w14:textId="09CD32BA"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10,603</w:t>
            </w:r>
          </w:p>
        </w:tc>
        <w:tc>
          <w:tcPr>
            <w:tcW w:w="1135" w:type="dxa"/>
            <w:gridSpan w:val="2"/>
          </w:tcPr>
          <w:p w14:paraId="071E7075" w14:textId="201FCDC2"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4,271</w:t>
            </w:r>
          </w:p>
        </w:tc>
        <w:tc>
          <w:tcPr>
            <w:tcW w:w="1111" w:type="dxa"/>
            <w:gridSpan w:val="3"/>
          </w:tcPr>
          <w:p w14:paraId="35CCE72F" w14:textId="549C14EA"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10CDD623" w14:textId="02DB2A0E"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100,630</w:t>
            </w:r>
          </w:p>
        </w:tc>
      </w:tr>
      <w:tr w:rsidR="00342DA8" w:rsidRPr="00F06BBC" w14:paraId="570CE6E4" w14:textId="77777777" w:rsidTr="00FC6231">
        <w:trPr>
          <w:gridAfter w:val="2"/>
          <w:wAfter w:w="18" w:type="dxa"/>
          <w:cantSplit/>
        </w:trPr>
        <w:tc>
          <w:tcPr>
            <w:tcW w:w="3519" w:type="dxa"/>
            <w:gridSpan w:val="3"/>
          </w:tcPr>
          <w:p w14:paraId="6C56E286" w14:textId="77777777" w:rsidR="00342DA8" w:rsidRPr="00F06BBC" w:rsidRDefault="00342DA8" w:rsidP="00342DA8">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Depreciation for disposal of assets</w:t>
            </w:r>
          </w:p>
        </w:tc>
        <w:tc>
          <w:tcPr>
            <w:tcW w:w="1133" w:type="dxa"/>
            <w:gridSpan w:val="4"/>
          </w:tcPr>
          <w:p w14:paraId="5C3D1C00" w14:textId="04CF1142"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2F680671" w14:textId="1FFB7D8B"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tcPr>
          <w:p w14:paraId="44CBD9BE" w14:textId="0E0BF253"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(26)</w:t>
            </w:r>
          </w:p>
        </w:tc>
        <w:tc>
          <w:tcPr>
            <w:tcW w:w="1259" w:type="dxa"/>
            <w:gridSpan w:val="2"/>
          </w:tcPr>
          <w:p w14:paraId="5B6D2CCE" w14:textId="7B5C0FCC"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(462)</w:t>
            </w:r>
          </w:p>
        </w:tc>
        <w:tc>
          <w:tcPr>
            <w:tcW w:w="1135" w:type="dxa"/>
            <w:gridSpan w:val="3"/>
          </w:tcPr>
          <w:p w14:paraId="065CD26D" w14:textId="15D7076A"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(7,881)</w:t>
            </w:r>
          </w:p>
        </w:tc>
        <w:tc>
          <w:tcPr>
            <w:tcW w:w="1417" w:type="dxa"/>
            <w:gridSpan w:val="3"/>
          </w:tcPr>
          <w:p w14:paraId="32014F2E" w14:textId="75441C2F"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(21,651)</w:t>
            </w:r>
          </w:p>
        </w:tc>
        <w:tc>
          <w:tcPr>
            <w:tcW w:w="1135" w:type="dxa"/>
            <w:gridSpan w:val="2"/>
          </w:tcPr>
          <w:p w14:paraId="7747584C" w14:textId="2B1605E2"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07134B7B" w14:textId="380F9C99"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0A436882" w14:textId="49F774B2"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(30,020)</w:t>
            </w:r>
          </w:p>
        </w:tc>
      </w:tr>
      <w:tr w:rsidR="00342DA8" w:rsidRPr="00F06BBC" w14:paraId="654DF65E" w14:textId="77777777" w:rsidTr="00FC6231">
        <w:trPr>
          <w:gridAfter w:val="2"/>
          <w:wAfter w:w="18" w:type="dxa"/>
          <w:cantSplit/>
        </w:trPr>
        <w:tc>
          <w:tcPr>
            <w:tcW w:w="3519" w:type="dxa"/>
            <w:gridSpan w:val="3"/>
          </w:tcPr>
          <w:p w14:paraId="685F4857" w14:textId="18F454F7" w:rsidR="00342DA8" w:rsidRPr="00F06BBC" w:rsidRDefault="00342DA8" w:rsidP="00342DA8">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Depreciation for write-off</w:t>
            </w:r>
          </w:p>
        </w:tc>
        <w:tc>
          <w:tcPr>
            <w:tcW w:w="1133" w:type="dxa"/>
            <w:gridSpan w:val="4"/>
          </w:tcPr>
          <w:p w14:paraId="2A670FA4" w14:textId="2595F0D0"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4ECFDED8" w14:textId="46F84B24"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tcPr>
          <w:p w14:paraId="17A4DD43" w14:textId="3E679166"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(53,824)</w:t>
            </w:r>
          </w:p>
        </w:tc>
        <w:tc>
          <w:tcPr>
            <w:tcW w:w="1259" w:type="dxa"/>
            <w:gridSpan w:val="2"/>
          </w:tcPr>
          <w:p w14:paraId="2AC9102F" w14:textId="45E574F5"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3"/>
          </w:tcPr>
          <w:p w14:paraId="7E7EA16E" w14:textId="0EC4BDEA"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(51)</w:t>
            </w:r>
          </w:p>
        </w:tc>
        <w:tc>
          <w:tcPr>
            <w:tcW w:w="1417" w:type="dxa"/>
            <w:gridSpan w:val="3"/>
          </w:tcPr>
          <w:p w14:paraId="5B03E84E" w14:textId="2CB6647E"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(1,932)</w:t>
            </w:r>
          </w:p>
        </w:tc>
        <w:tc>
          <w:tcPr>
            <w:tcW w:w="1135" w:type="dxa"/>
            <w:gridSpan w:val="2"/>
          </w:tcPr>
          <w:p w14:paraId="3FF3CF2E" w14:textId="0A676C5B"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075FDF32" w14:textId="796E8085" w:rsidR="00342DA8" w:rsidRPr="00F06BBC" w:rsidRDefault="00342DA8" w:rsidP="00342DA8">
            <w:pP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72" w:type="dxa"/>
          </w:tcPr>
          <w:p w14:paraId="04023F95" w14:textId="1F456DEC" w:rsidR="00342DA8" w:rsidRPr="00F06BBC" w:rsidRDefault="00342DA8" w:rsidP="00342DA8">
            <w:pPr>
              <w:spacing w:line="360" w:lineRule="auto"/>
              <w:ind w:right="-36"/>
              <w:jc w:val="right"/>
              <w:rPr>
                <w:rFonts w:ascii="Arial" w:hAnsi="Arial" w:cs="Arial"/>
                <w:sz w:val="15"/>
                <w:szCs w:val="15"/>
              </w:rPr>
            </w:pPr>
            <w:r w:rsidRPr="00F06BBC">
              <w:rPr>
                <w:rFonts w:ascii="Arial" w:hAnsi="Arial" w:cs="Arial"/>
                <w:sz w:val="15"/>
                <w:szCs w:val="15"/>
              </w:rPr>
              <w:t>(55,807)</w:t>
            </w:r>
          </w:p>
        </w:tc>
      </w:tr>
      <w:tr w:rsidR="00342DA8" w:rsidRPr="00F06BBC" w14:paraId="7AB0E0FE" w14:textId="77777777" w:rsidTr="00172414">
        <w:trPr>
          <w:gridAfter w:val="2"/>
          <w:wAfter w:w="18" w:type="dxa"/>
          <w:cantSplit/>
        </w:trPr>
        <w:tc>
          <w:tcPr>
            <w:tcW w:w="3519" w:type="dxa"/>
            <w:gridSpan w:val="3"/>
          </w:tcPr>
          <w:p w14:paraId="54868D74" w14:textId="16DA5E39" w:rsidR="00342DA8" w:rsidRPr="00F06BBC" w:rsidRDefault="00342DA8" w:rsidP="00342DA8">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Classified as assets held for sale</w:t>
            </w:r>
          </w:p>
        </w:tc>
        <w:tc>
          <w:tcPr>
            <w:tcW w:w="1133" w:type="dxa"/>
            <w:gridSpan w:val="4"/>
          </w:tcPr>
          <w:p w14:paraId="48ED8F34" w14:textId="41FB150C"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tcPr>
          <w:p w14:paraId="5C9BA597" w14:textId="70E0A187"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vAlign w:val="bottom"/>
          </w:tcPr>
          <w:p w14:paraId="5A2C7AAE" w14:textId="74A1B240" w:rsidR="00342DA8" w:rsidRPr="00F06BBC" w:rsidRDefault="00342DA8" w:rsidP="00342DA8">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(39,057)</w:t>
            </w:r>
          </w:p>
        </w:tc>
        <w:tc>
          <w:tcPr>
            <w:tcW w:w="1259" w:type="dxa"/>
            <w:gridSpan w:val="2"/>
          </w:tcPr>
          <w:p w14:paraId="776B4378" w14:textId="09D78209"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3"/>
            <w:vAlign w:val="bottom"/>
          </w:tcPr>
          <w:p w14:paraId="69083FC3" w14:textId="2BA44672" w:rsidR="00342DA8" w:rsidRPr="00F06BBC" w:rsidRDefault="00342DA8" w:rsidP="00342DA8">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(44,010)</w:t>
            </w:r>
          </w:p>
        </w:tc>
        <w:tc>
          <w:tcPr>
            <w:tcW w:w="1417" w:type="dxa"/>
            <w:gridSpan w:val="3"/>
            <w:vAlign w:val="bottom"/>
          </w:tcPr>
          <w:p w14:paraId="7C830EB4" w14:textId="2C727447" w:rsidR="00342DA8" w:rsidRPr="00F06BBC" w:rsidRDefault="00342DA8" w:rsidP="00342DA8">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(13,095)</w:t>
            </w:r>
          </w:p>
        </w:tc>
        <w:tc>
          <w:tcPr>
            <w:tcW w:w="1135" w:type="dxa"/>
            <w:gridSpan w:val="2"/>
          </w:tcPr>
          <w:p w14:paraId="4AD7FAB0" w14:textId="5EC58C27"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tcPr>
          <w:p w14:paraId="5AB90FF9" w14:textId="71412047" w:rsidR="00342DA8" w:rsidRPr="00F06BBC" w:rsidRDefault="00342DA8" w:rsidP="00342DA8">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vAlign w:val="bottom"/>
          </w:tcPr>
          <w:p w14:paraId="08A69BBA" w14:textId="6A803861" w:rsidR="00342DA8" w:rsidRPr="00F06BBC" w:rsidRDefault="00342DA8" w:rsidP="00342DA8">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(96,162)</w:t>
            </w:r>
          </w:p>
        </w:tc>
      </w:tr>
      <w:tr w:rsidR="00342DA8" w:rsidRPr="00F06BBC" w14:paraId="62219F1D" w14:textId="77777777" w:rsidTr="00172414">
        <w:trPr>
          <w:gridAfter w:val="2"/>
          <w:wAfter w:w="18" w:type="dxa"/>
          <w:cantSplit/>
        </w:trPr>
        <w:tc>
          <w:tcPr>
            <w:tcW w:w="3519" w:type="dxa"/>
            <w:gridSpan w:val="3"/>
            <w:vAlign w:val="center"/>
          </w:tcPr>
          <w:p w14:paraId="04B92005" w14:textId="033A4002" w:rsidR="00342DA8" w:rsidRPr="00F06BBC" w:rsidRDefault="00342DA8" w:rsidP="00342DA8">
            <w:pPr>
              <w:spacing w:line="360" w:lineRule="auto"/>
              <w:rPr>
                <w:rFonts w:ascii="Arial" w:hAnsi="Arial" w:cs="Arial"/>
                <w:sz w:val="15"/>
                <w:szCs w:val="15"/>
              </w:rPr>
            </w:pPr>
            <w:r w:rsidRPr="00F06BBC">
              <w:rPr>
                <w:rFonts w:ascii="Arial" w:hAnsi="Arial" w:cs="Arial"/>
                <w:sz w:val="15"/>
                <w:szCs w:val="15"/>
              </w:rPr>
              <w:t>As at 31 December 2018</w:t>
            </w:r>
          </w:p>
        </w:tc>
        <w:tc>
          <w:tcPr>
            <w:tcW w:w="1133" w:type="dxa"/>
            <w:gridSpan w:val="4"/>
          </w:tcPr>
          <w:p w14:paraId="4D0E16E3" w14:textId="185C160A"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vAlign w:val="bottom"/>
          </w:tcPr>
          <w:p w14:paraId="3090EFB6" w14:textId="1FC63827"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64,894</w:t>
            </w:r>
          </w:p>
        </w:tc>
        <w:tc>
          <w:tcPr>
            <w:tcW w:w="1203" w:type="dxa"/>
            <w:gridSpan w:val="3"/>
            <w:vAlign w:val="bottom"/>
          </w:tcPr>
          <w:p w14:paraId="4348EC83" w14:textId="126504B1"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47,216</w:t>
            </w:r>
          </w:p>
        </w:tc>
        <w:tc>
          <w:tcPr>
            <w:tcW w:w="1259" w:type="dxa"/>
            <w:gridSpan w:val="2"/>
            <w:vAlign w:val="bottom"/>
          </w:tcPr>
          <w:p w14:paraId="5FA63DCC" w14:textId="4871A995"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114,622</w:t>
            </w:r>
          </w:p>
        </w:tc>
        <w:tc>
          <w:tcPr>
            <w:tcW w:w="1135" w:type="dxa"/>
            <w:gridSpan w:val="3"/>
            <w:vAlign w:val="bottom"/>
          </w:tcPr>
          <w:p w14:paraId="079D9DA5" w14:textId="4B838435"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199,074</w:t>
            </w:r>
          </w:p>
        </w:tc>
        <w:tc>
          <w:tcPr>
            <w:tcW w:w="1417" w:type="dxa"/>
            <w:gridSpan w:val="3"/>
            <w:vAlign w:val="bottom"/>
          </w:tcPr>
          <w:p w14:paraId="44B570F3" w14:textId="0F73BF3F"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99,805</w:t>
            </w:r>
          </w:p>
        </w:tc>
        <w:tc>
          <w:tcPr>
            <w:tcW w:w="1135" w:type="dxa"/>
            <w:gridSpan w:val="2"/>
            <w:vAlign w:val="bottom"/>
          </w:tcPr>
          <w:p w14:paraId="7FBAE1FB" w14:textId="667C8D21"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13,262</w:t>
            </w:r>
          </w:p>
        </w:tc>
        <w:tc>
          <w:tcPr>
            <w:tcW w:w="1111" w:type="dxa"/>
            <w:gridSpan w:val="3"/>
          </w:tcPr>
          <w:p w14:paraId="3F7C53DE" w14:textId="381B577A"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vAlign w:val="bottom"/>
          </w:tcPr>
          <w:p w14:paraId="1FAA44E4" w14:textId="0BF7A808"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rPr>
              <w:t>538,873</w:t>
            </w:r>
          </w:p>
        </w:tc>
      </w:tr>
      <w:tr w:rsidR="00342DA8" w:rsidRPr="00F06BBC" w14:paraId="50928DED" w14:textId="77777777" w:rsidTr="00FC6231">
        <w:trPr>
          <w:gridAfter w:val="2"/>
          <w:wAfter w:w="18" w:type="dxa"/>
          <w:cantSplit/>
        </w:trPr>
        <w:tc>
          <w:tcPr>
            <w:tcW w:w="3519" w:type="dxa"/>
            <w:gridSpan w:val="3"/>
          </w:tcPr>
          <w:p w14:paraId="3EE215E5" w14:textId="77777777" w:rsidR="00342DA8" w:rsidRPr="00F06BBC" w:rsidRDefault="00342DA8" w:rsidP="00342DA8">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Depreciation for the year</w:t>
            </w:r>
          </w:p>
        </w:tc>
        <w:tc>
          <w:tcPr>
            <w:tcW w:w="1133" w:type="dxa"/>
            <w:gridSpan w:val="4"/>
            <w:shd w:val="clear" w:color="auto" w:fill="auto"/>
          </w:tcPr>
          <w:p w14:paraId="026EBD6C" w14:textId="1705B1E7"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shd w:val="clear" w:color="auto" w:fill="auto"/>
          </w:tcPr>
          <w:p w14:paraId="6D6599CB" w14:textId="50869C38"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10,992</w:t>
            </w:r>
          </w:p>
        </w:tc>
        <w:tc>
          <w:tcPr>
            <w:tcW w:w="1203" w:type="dxa"/>
            <w:gridSpan w:val="3"/>
            <w:shd w:val="clear" w:color="auto" w:fill="auto"/>
          </w:tcPr>
          <w:p w14:paraId="6DC9FE7A" w14:textId="5723FE1D"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8,270</w:t>
            </w:r>
          </w:p>
        </w:tc>
        <w:tc>
          <w:tcPr>
            <w:tcW w:w="1259" w:type="dxa"/>
            <w:gridSpan w:val="2"/>
            <w:shd w:val="clear" w:color="auto" w:fill="auto"/>
          </w:tcPr>
          <w:p w14:paraId="7934774B" w14:textId="1AD87C59"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46,010</w:t>
            </w:r>
          </w:p>
        </w:tc>
        <w:tc>
          <w:tcPr>
            <w:tcW w:w="1135" w:type="dxa"/>
            <w:gridSpan w:val="3"/>
            <w:shd w:val="clear" w:color="auto" w:fill="auto"/>
          </w:tcPr>
          <w:p w14:paraId="6CD16484" w14:textId="7E2725B0"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7,212</w:t>
            </w:r>
          </w:p>
        </w:tc>
        <w:tc>
          <w:tcPr>
            <w:tcW w:w="1417" w:type="dxa"/>
            <w:gridSpan w:val="3"/>
            <w:shd w:val="clear" w:color="auto" w:fill="auto"/>
          </w:tcPr>
          <w:p w14:paraId="380A07ED" w14:textId="3EDDDC74"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4,016</w:t>
            </w:r>
          </w:p>
        </w:tc>
        <w:tc>
          <w:tcPr>
            <w:tcW w:w="1135" w:type="dxa"/>
            <w:gridSpan w:val="2"/>
            <w:shd w:val="clear" w:color="auto" w:fill="auto"/>
          </w:tcPr>
          <w:p w14:paraId="73DEDF31" w14:textId="605F305F"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5,743</w:t>
            </w:r>
          </w:p>
        </w:tc>
        <w:tc>
          <w:tcPr>
            <w:tcW w:w="1111" w:type="dxa"/>
            <w:gridSpan w:val="3"/>
            <w:shd w:val="clear" w:color="auto" w:fill="auto"/>
          </w:tcPr>
          <w:p w14:paraId="482561AC" w14:textId="3B2293B4"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shd w:val="clear" w:color="auto" w:fill="auto"/>
          </w:tcPr>
          <w:p w14:paraId="5D20DB86" w14:textId="38893237"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82,243</w:t>
            </w:r>
          </w:p>
        </w:tc>
      </w:tr>
      <w:tr w:rsidR="00342DA8" w:rsidRPr="00F06BBC" w14:paraId="5D0E21E9" w14:textId="77777777" w:rsidTr="00FC6231">
        <w:trPr>
          <w:gridAfter w:val="2"/>
          <w:wAfter w:w="18" w:type="dxa"/>
          <w:cantSplit/>
        </w:trPr>
        <w:tc>
          <w:tcPr>
            <w:tcW w:w="3519" w:type="dxa"/>
            <w:gridSpan w:val="3"/>
          </w:tcPr>
          <w:p w14:paraId="19E93A35" w14:textId="6A1AB922" w:rsidR="00342DA8" w:rsidRPr="00F06BBC" w:rsidRDefault="00342DA8" w:rsidP="00342DA8">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Depreciation for disposal of assets</w:t>
            </w:r>
          </w:p>
        </w:tc>
        <w:tc>
          <w:tcPr>
            <w:tcW w:w="1133" w:type="dxa"/>
            <w:gridSpan w:val="4"/>
            <w:shd w:val="clear" w:color="auto" w:fill="auto"/>
          </w:tcPr>
          <w:p w14:paraId="236ACA23" w14:textId="0B2791E7"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shd w:val="clear" w:color="auto" w:fill="auto"/>
          </w:tcPr>
          <w:p w14:paraId="52D9741C" w14:textId="2670A861"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shd w:val="clear" w:color="auto" w:fill="auto"/>
          </w:tcPr>
          <w:p w14:paraId="7B483660" w14:textId="342C86B0"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59" w:type="dxa"/>
            <w:gridSpan w:val="2"/>
            <w:shd w:val="clear" w:color="auto" w:fill="auto"/>
          </w:tcPr>
          <w:p w14:paraId="1C5B09C6" w14:textId="2B37E2AF"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(2,623)</w:t>
            </w:r>
          </w:p>
        </w:tc>
        <w:tc>
          <w:tcPr>
            <w:tcW w:w="1135" w:type="dxa"/>
            <w:gridSpan w:val="3"/>
            <w:shd w:val="clear" w:color="auto" w:fill="auto"/>
          </w:tcPr>
          <w:p w14:paraId="6B929F02" w14:textId="1A0017C3"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(10,047)</w:t>
            </w:r>
          </w:p>
        </w:tc>
        <w:tc>
          <w:tcPr>
            <w:tcW w:w="1417" w:type="dxa"/>
            <w:gridSpan w:val="3"/>
            <w:shd w:val="clear" w:color="auto" w:fill="auto"/>
          </w:tcPr>
          <w:p w14:paraId="72EB04C3" w14:textId="109C528F"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(31,274)</w:t>
            </w:r>
          </w:p>
        </w:tc>
        <w:tc>
          <w:tcPr>
            <w:tcW w:w="1135" w:type="dxa"/>
            <w:gridSpan w:val="2"/>
            <w:shd w:val="clear" w:color="auto" w:fill="auto"/>
          </w:tcPr>
          <w:p w14:paraId="3D22A267" w14:textId="28E06413"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shd w:val="clear" w:color="auto" w:fill="auto"/>
          </w:tcPr>
          <w:p w14:paraId="74BD231B" w14:textId="1D7A502E" w:rsidR="00342DA8" w:rsidRPr="00F06BBC" w:rsidRDefault="00342DA8" w:rsidP="00342DA8">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72" w:type="dxa"/>
            <w:shd w:val="clear" w:color="auto" w:fill="auto"/>
          </w:tcPr>
          <w:p w14:paraId="16F8ACE9" w14:textId="7862AAF5" w:rsidR="00342DA8" w:rsidRPr="00F06BBC" w:rsidRDefault="00342DA8" w:rsidP="00342DA8">
            <w:pPr>
              <w:spacing w:line="360" w:lineRule="auto"/>
              <w:ind w:right="-36"/>
              <w:jc w:val="right"/>
              <w:rPr>
                <w:rFonts w:ascii="Arial" w:hAnsi="Arial" w:cs="Arial"/>
                <w:sz w:val="15"/>
                <w:szCs w:val="15"/>
                <w:lang w:val="en-GB"/>
              </w:rPr>
            </w:pPr>
            <w:r w:rsidRPr="00F06BBC">
              <w:rPr>
                <w:rFonts w:ascii="Arial" w:hAnsi="Arial" w:cs="Arial"/>
                <w:sz w:val="15"/>
                <w:szCs w:val="15"/>
                <w:lang w:val="en-GB"/>
              </w:rPr>
              <w:t>(43,944)</w:t>
            </w:r>
          </w:p>
        </w:tc>
      </w:tr>
      <w:tr w:rsidR="00342DA8" w:rsidRPr="00F06BBC" w14:paraId="48D183DA" w14:textId="77777777" w:rsidTr="00FC6231">
        <w:trPr>
          <w:gridAfter w:val="2"/>
          <w:wAfter w:w="18" w:type="dxa"/>
          <w:cantSplit/>
        </w:trPr>
        <w:tc>
          <w:tcPr>
            <w:tcW w:w="3519" w:type="dxa"/>
            <w:gridSpan w:val="3"/>
          </w:tcPr>
          <w:p w14:paraId="215BACAB" w14:textId="6978372C" w:rsidR="00342DA8" w:rsidRPr="00F06BBC" w:rsidRDefault="00342DA8" w:rsidP="00342DA8">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Depreciation for write-off</w:t>
            </w:r>
          </w:p>
        </w:tc>
        <w:tc>
          <w:tcPr>
            <w:tcW w:w="1133" w:type="dxa"/>
            <w:gridSpan w:val="4"/>
            <w:shd w:val="clear" w:color="auto" w:fill="auto"/>
          </w:tcPr>
          <w:p w14:paraId="54FBE15B" w14:textId="1D1A7BFD"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shd w:val="clear" w:color="auto" w:fill="auto"/>
          </w:tcPr>
          <w:p w14:paraId="5E01339A" w14:textId="2D2F4F13"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203" w:type="dxa"/>
            <w:gridSpan w:val="3"/>
            <w:shd w:val="clear" w:color="auto" w:fill="auto"/>
          </w:tcPr>
          <w:p w14:paraId="6F258916" w14:textId="0AF96239"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(15,138)</w:t>
            </w:r>
          </w:p>
        </w:tc>
        <w:tc>
          <w:tcPr>
            <w:tcW w:w="1259" w:type="dxa"/>
            <w:gridSpan w:val="2"/>
            <w:shd w:val="clear" w:color="auto" w:fill="auto"/>
          </w:tcPr>
          <w:p w14:paraId="0E0911A6" w14:textId="73974431"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35" w:type="dxa"/>
            <w:gridSpan w:val="3"/>
            <w:shd w:val="clear" w:color="auto" w:fill="auto"/>
          </w:tcPr>
          <w:p w14:paraId="0CF6BC23" w14:textId="1D18468D"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shd w:val="clear" w:color="auto" w:fill="auto"/>
          </w:tcPr>
          <w:p w14:paraId="709C5258" w14:textId="4757452C"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(151)</w:t>
            </w:r>
          </w:p>
        </w:tc>
        <w:tc>
          <w:tcPr>
            <w:tcW w:w="1135" w:type="dxa"/>
            <w:gridSpan w:val="2"/>
            <w:shd w:val="clear" w:color="auto" w:fill="auto"/>
          </w:tcPr>
          <w:p w14:paraId="380FECAF" w14:textId="3F36B8CF"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11" w:type="dxa"/>
            <w:gridSpan w:val="3"/>
            <w:shd w:val="clear" w:color="auto" w:fill="auto"/>
          </w:tcPr>
          <w:p w14:paraId="55F7D302" w14:textId="4D094AC1"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72" w:type="dxa"/>
            <w:shd w:val="clear" w:color="auto" w:fill="auto"/>
          </w:tcPr>
          <w:p w14:paraId="1F66E0F9" w14:textId="78859C69"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(15,289)</w:t>
            </w:r>
          </w:p>
        </w:tc>
      </w:tr>
      <w:tr w:rsidR="00342DA8" w:rsidRPr="00F06BBC" w14:paraId="0DE20FC3" w14:textId="77777777" w:rsidTr="00172414">
        <w:trPr>
          <w:gridAfter w:val="2"/>
          <w:wAfter w:w="18" w:type="dxa"/>
          <w:cantSplit/>
        </w:trPr>
        <w:tc>
          <w:tcPr>
            <w:tcW w:w="3519" w:type="dxa"/>
            <w:gridSpan w:val="3"/>
          </w:tcPr>
          <w:p w14:paraId="00D23BA0" w14:textId="26F21AC2" w:rsidR="00342DA8" w:rsidRPr="00F06BBC" w:rsidRDefault="00342DA8" w:rsidP="00342DA8">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As at 31 December 2019</w:t>
            </w:r>
          </w:p>
        </w:tc>
        <w:tc>
          <w:tcPr>
            <w:tcW w:w="1133" w:type="dxa"/>
            <w:gridSpan w:val="4"/>
            <w:shd w:val="clear" w:color="auto" w:fill="auto"/>
          </w:tcPr>
          <w:p w14:paraId="1C460AB2" w14:textId="6074DC4A"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315" w:type="dxa"/>
            <w:gridSpan w:val="5"/>
            <w:shd w:val="clear" w:color="auto" w:fill="auto"/>
            <w:vAlign w:val="bottom"/>
          </w:tcPr>
          <w:p w14:paraId="46151087" w14:textId="7E33E423"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75,886</w:t>
            </w:r>
          </w:p>
        </w:tc>
        <w:tc>
          <w:tcPr>
            <w:tcW w:w="1203" w:type="dxa"/>
            <w:gridSpan w:val="3"/>
            <w:shd w:val="clear" w:color="auto" w:fill="auto"/>
            <w:vAlign w:val="bottom"/>
          </w:tcPr>
          <w:p w14:paraId="3127E36C" w14:textId="27C40A14"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40,348</w:t>
            </w:r>
          </w:p>
        </w:tc>
        <w:tc>
          <w:tcPr>
            <w:tcW w:w="1259" w:type="dxa"/>
            <w:gridSpan w:val="2"/>
            <w:shd w:val="clear" w:color="auto" w:fill="auto"/>
            <w:vAlign w:val="bottom"/>
          </w:tcPr>
          <w:p w14:paraId="624C7642" w14:textId="26C36261"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158,009</w:t>
            </w:r>
          </w:p>
        </w:tc>
        <w:tc>
          <w:tcPr>
            <w:tcW w:w="1135" w:type="dxa"/>
            <w:gridSpan w:val="3"/>
            <w:shd w:val="clear" w:color="auto" w:fill="auto"/>
            <w:vAlign w:val="bottom"/>
          </w:tcPr>
          <w:p w14:paraId="2A619B84" w14:textId="30A1F729"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196,239</w:t>
            </w:r>
          </w:p>
        </w:tc>
        <w:tc>
          <w:tcPr>
            <w:tcW w:w="1417" w:type="dxa"/>
            <w:gridSpan w:val="3"/>
            <w:shd w:val="clear" w:color="auto" w:fill="auto"/>
            <w:vAlign w:val="bottom"/>
          </w:tcPr>
          <w:p w14:paraId="7D97F31D" w14:textId="5093A427"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72,396</w:t>
            </w:r>
          </w:p>
        </w:tc>
        <w:tc>
          <w:tcPr>
            <w:tcW w:w="1135" w:type="dxa"/>
            <w:gridSpan w:val="2"/>
            <w:shd w:val="clear" w:color="auto" w:fill="auto"/>
            <w:vAlign w:val="bottom"/>
          </w:tcPr>
          <w:p w14:paraId="49568969" w14:textId="4B0D5837"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19,005</w:t>
            </w:r>
          </w:p>
        </w:tc>
        <w:tc>
          <w:tcPr>
            <w:tcW w:w="1111" w:type="dxa"/>
            <w:gridSpan w:val="3"/>
            <w:shd w:val="clear" w:color="auto" w:fill="auto"/>
          </w:tcPr>
          <w:p w14:paraId="17E24DF3" w14:textId="024481E1" w:rsidR="00342DA8" w:rsidRPr="00F06BBC" w:rsidRDefault="00342DA8" w:rsidP="00342DA8">
            <w:pPr>
              <w:pBdr>
                <w:bottom w:val="single" w:sz="4" w:space="1" w:color="auto"/>
              </w:pBdr>
              <w:spacing w:line="360" w:lineRule="auto"/>
              <w:ind w:right="-36"/>
              <w:jc w:val="center"/>
              <w:rPr>
                <w:rFonts w:ascii="Arial" w:hAnsi="Arial" w:cs="Arial"/>
                <w:sz w:val="15"/>
                <w:szCs w:val="15"/>
              </w:rPr>
            </w:pPr>
            <w:r w:rsidRPr="00F06BBC">
              <w:rPr>
                <w:rFonts w:ascii="Arial" w:hAnsi="Arial" w:cs="Arial"/>
                <w:sz w:val="15"/>
                <w:szCs w:val="15"/>
                <w:cs/>
              </w:rPr>
              <w:t xml:space="preserve">            </w:t>
            </w:r>
            <w:r w:rsidRPr="00F06BBC">
              <w:rPr>
                <w:rFonts w:ascii="Arial" w:hAnsi="Arial" w:cs="Arial"/>
                <w:sz w:val="15"/>
                <w:szCs w:val="15"/>
              </w:rPr>
              <w:t>-</w:t>
            </w:r>
          </w:p>
        </w:tc>
        <w:tc>
          <w:tcPr>
            <w:tcW w:w="1172" w:type="dxa"/>
            <w:shd w:val="clear" w:color="auto" w:fill="auto"/>
            <w:vAlign w:val="bottom"/>
          </w:tcPr>
          <w:p w14:paraId="5FD51DB8" w14:textId="19374AEA" w:rsidR="00342DA8" w:rsidRPr="00F06BBC" w:rsidRDefault="00342DA8" w:rsidP="00342DA8">
            <w:pPr>
              <w:pBdr>
                <w:bottom w:val="single" w:sz="4" w:space="1" w:color="auto"/>
              </w:pBdr>
              <w:spacing w:line="360" w:lineRule="auto"/>
              <w:ind w:right="-36"/>
              <w:jc w:val="right"/>
              <w:rPr>
                <w:rFonts w:ascii="Arial" w:hAnsi="Arial" w:cs="Arial"/>
                <w:sz w:val="15"/>
                <w:szCs w:val="15"/>
              </w:rPr>
            </w:pPr>
            <w:r w:rsidRPr="00F06BBC">
              <w:rPr>
                <w:rFonts w:ascii="Arial" w:hAnsi="Arial" w:cs="Arial"/>
                <w:sz w:val="15"/>
                <w:szCs w:val="15"/>
              </w:rPr>
              <w:t>561,883</w:t>
            </w:r>
          </w:p>
        </w:tc>
      </w:tr>
      <w:tr w:rsidR="00342DA8" w:rsidRPr="00F06BBC" w14:paraId="5C606E8B" w14:textId="77777777" w:rsidTr="00FC6231">
        <w:trPr>
          <w:gridAfter w:val="2"/>
          <w:wAfter w:w="18" w:type="dxa"/>
          <w:cantSplit/>
        </w:trPr>
        <w:tc>
          <w:tcPr>
            <w:tcW w:w="3519" w:type="dxa"/>
            <w:gridSpan w:val="3"/>
          </w:tcPr>
          <w:p w14:paraId="7361AFAE" w14:textId="77777777" w:rsidR="00342DA8" w:rsidRPr="00F06BBC" w:rsidRDefault="00342DA8" w:rsidP="00342DA8">
            <w:pPr>
              <w:tabs>
                <w:tab w:val="clear" w:pos="227"/>
              </w:tabs>
              <w:spacing w:line="360" w:lineRule="auto"/>
              <w:ind w:left="162" w:right="-36" w:hanging="180"/>
              <w:rPr>
                <w:rFonts w:ascii="Arial" w:hAnsi="Arial" w:cs="Arial"/>
                <w:sz w:val="15"/>
                <w:szCs w:val="15"/>
              </w:rPr>
            </w:pPr>
          </w:p>
        </w:tc>
        <w:tc>
          <w:tcPr>
            <w:tcW w:w="1133" w:type="dxa"/>
            <w:gridSpan w:val="4"/>
            <w:shd w:val="clear" w:color="auto" w:fill="auto"/>
            <w:vAlign w:val="bottom"/>
          </w:tcPr>
          <w:p w14:paraId="059DAAC3" w14:textId="77777777" w:rsidR="00342DA8" w:rsidRPr="00F06BBC" w:rsidRDefault="00342DA8" w:rsidP="00342DA8">
            <w:pPr>
              <w:spacing w:line="360" w:lineRule="auto"/>
              <w:ind w:right="-36"/>
              <w:jc w:val="right"/>
              <w:rPr>
                <w:rFonts w:ascii="Arial" w:hAnsi="Arial" w:cs="Arial"/>
                <w:sz w:val="15"/>
                <w:szCs w:val="15"/>
              </w:rPr>
            </w:pPr>
          </w:p>
        </w:tc>
        <w:tc>
          <w:tcPr>
            <w:tcW w:w="1315" w:type="dxa"/>
            <w:gridSpan w:val="5"/>
            <w:shd w:val="clear" w:color="auto" w:fill="auto"/>
            <w:vAlign w:val="bottom"/>
          </w:tcPr>
          <w:p w14:paraId="0CACBAC2" w14:textId="77777777" w:rsidR="00342DA8" w:rsidRPr="00F06BBC" w:rsidRDefault="00342DA8" w:rsidP="00342DA8">
            <w:pPr>
              <w:spacing w:line="360" w:lineRule="auto"/>
              <w:ind w:right="-36"/>
              <w:jc w:val="right"/>
              <w:rPr>
                <w:rFonts w:ascii="Arial" w:hAnsi="Arial" w:cs="Arial"/>
                <w:sz w:val="15"/>
                <w:szCs w:val="15"/>
              </w:rPr>
            </w:pPr>
          </w:p>
        </w:tc>
        <w:tc>
          <w:tcPr>
            <w:tcW w:w="1203" w:type="dxa"/>
            <w:gridSpan w:val="3"/>
            <w:shd w:val="clear" w:color="auto" w:fill="auto"/>
            <w:vAlign w:val="bottom"/>
          </w:tcPr>
          <w:p w14:paraId="598555A1" w14:textId="77777777" w:rsidR="00342DA8" w:rsidRPr="00F06BBC" w:rsidRDefault="00342DA8" w:rsidP="00342DA8">
            <w:pPr>
              <w:spacing w:line="360" w:lineRule="auto"/>
              <w:ind w:right="-36"/>
              <w:jc w:val="right"/>
              <w:rPr>
                <w:rFonts w:ascii="Arial" w:hAnsi="Arial" w:cs="Arial"/>
                <w:sz w:val="15"/>
                <w:szCs w:val="15"/>
              </w:rPr>
            </w:pPr>
          </w:p>
        </w:tc>
        <w:tc>
          <w:tcPr>
            <w:tcW w:w="1259" w:type="dxa"/>
            <w:gridSpan w:val="2"/>
            <w:shd w:val="clear" w:color="auto" w:fill="auto"/>
            <w:vAlign w:val="bottom"/>
          </w:tcPr>
          <w:p w14:paraId="6B32E152"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3"/>
            <w:shd w:val="clear" w:color="auto" w:fill="auto"/>
            <w:vAlign w:val="bottom"/>
          </w:tcPr>
          <w:p w14:paraId="19FAECD8" w14:textId="77777777" w:rsidR="00342DA8" w:rsidRPr="00F06BBC" w:rsidRDefault="00342DA8" w:rsidP="00342DA8">
            <w:pPr>
              <w:spacing w:line="360" w:lineRule="auto"/>
              <w:ind w:right="-36"/>
              <w:jc w:val="right"/>
              <w:rPr>
                <w:rFonts w:ascii="Arial" w:hAnsi="Arial" w:cs="Arial"/>
                <w:sz w:val="15"/>
                <w:szCs w:val="15"/>
              </w:rPr>
            </w:pPr>
          </w:p>
        </w:tc>
        <w:tc>
          <w:tcPr>
            <w:tcW w:w="1417" w:type="dxa"/>
            <w:gridSpan w:val="3"/>
            <w:shd w:val="clear" w:color="auto" w:fill="auto"/>
            <w:vAlign w:val="bottom"/>
          </w:tcPr>
          <w:p w14:paraId="4A5CDD3B"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2"/>
            <w:shd w:val="clear" w:color="auto" w:fill="auto"/>
            <w:vAlign w:val="bottom"/>
          </w:tcPr>
          <w:p w14:paraId="679FF434" w14:textId="77777777" w:rsidR="00342DA8" w:rsidRPr="00F06BBC" w:rsidRDefault="00342DA8" w:rsidP="00342DA8">
            <w:pPr>
              <w:spacing w:line="360" w:lineRule="auto"/>
              <w:ind w:right="-36"/>
              <w:jc w:val="right"/>
              <w:rPr>
                <w:rFonts w:ascii="Arial" w:hAnsi="Arial" w:cs="Arial"/>
                <w:sz w:val="15"/>
                <w:szCs w:val="15"/>
              </w:rPr>
            </w:pPr>
          </w:p>
        </w:tc>
        <w:tc>
          <w:tcPr>
            <w:tcW w:w="1111" w:type="dxa"/>
            <w:gridSpan w:val="3"/>
            <w:shd w:val="clear" w:color="auto" w:fill="auto"/>
            <w:vAlign w:val="bottom"/>
          </w:tcPr>
          <w:p w14:paraId="7E684B93" w14:textId="77777777" w:rsidR="00342DA8" w:rsidRPr="00F06BBC" w:rsidRDefault="00342DA8" w:rsidP="00342DA8">
            <w:pPr>
              <w:spacing w:line="360" w:lineRule="auto"/>
              <w:ind w:right="-36"/>
              <w:jc w:val="right"/>
              <w:rPr>
                <w:rFonts w:ascii="Arial" w:hAnsi="Arial" w:cs="Arial"/>
                <w:sz w:val="15"/>
                <w:szCs w:val="15"/>
              </w:rPr>
            </w:pPr>
          </w:p>
        </w:tc>
        <w:tc>
          <w:tcPr>
            <w:tcW w:w="1172" w:type="dxa"/>
            <w:shd w:val="clear" w:color="auto" w:fill="auto"/>
            <w:vAlign w:val="bottom"/>
          </w:tcPr>
          <w:p w14:paraId="02283AB2" w14:textId="77777777" w:rsidR="00342DA8" w:rsidRPr="00F06BBC" w:rsidRDefault="00342DA8" w:rsidP="00342DA8">
            <w:pPr>
              <w:spacing w:line="360" w:lineRule="auto"/>
              <w:ind w:right="-36"/>
              <w:jc w:val="right"/>
              <w:rPr>
                <w:rFonts w:ascii="Arial" w:hAnsi="Arial" w:cs="Arial"/>
                <w:sz w:val="15"/>
                <w:szCs w:val="15"/>
              </w:rPr>
            </w:pPr>
          </w:p>
        </w:tc>
      </w:tr>
      <w:tr w:rsidR="00342DA8" w:rsidRPr="00F06BBC" w14:paraId="69B905B9" w14:textId="77777777" w:rsidTr="00FC6231">
        <w:trPr>
          <w:gridAfter w:val="2"/>
          <w:wAfter w:w="18" w:type="dxa"/>
          <w:cantSplit/>
        </w:trPr>
        <w:tc>
          <w:tcPr>
            <w:tcW w:w="3519" w:type="dxa"/>
            <w:gridSpan w:val="3"/>
          </w:tcPr>
          <w:p w14:paraId="2BC5BB79" w14:textId="77777777" w:rsidR="00342DA8" w:rsidRPr="00F06BBC" w:rsidRDefault="00342DA8" w:rsidP="00342DA8">
            <w:pPr>
              <w:tabs>
                <w:tab w:val="clear" w:pos="227"/>
              </w:tabs>
              <w:spacing w:line="360" w:lineRule="auto"/>
              <w:ind w:left="162" w:right="-36" w:hanging="180"/>
              <w:rPr>
                <w:rFonts w:ascii="Arial" w:hAnsi="Arial" w:cs="Arial"/>
                <w:sz w:val="15"/>
                <w:szCs w:val="15"/>
              </w:rPr>
            </w:pPr>
          </w:p>
        </w:tc>
        <w:tc>
          <w:tcPr>
            <w:tcW w:w="1133" w:type="dxa"/>
            <w:gridSpan w:val="4"/>
            <w:shd w:val="clear" w:color="auto" w:fill="auto"/>
            <w:vAlign w:val="bottom"/>
          </w:tcPr>
          <w:p w14:paraId="5BB5E77F" w14:textId="77777777" w:rsidR="00342DA8" w:rsidRPr="00F06BBC" w:rsidRDefault="00342DA8" w:rsidP="00342DA8">
            <w:pPr>
              <w:spacing w:line="360" w:lineRule="auto"/>
              <w:ind w:right="-36"/>
              <w:jc w:val="right"/>
              <w:rPr>
                <w:rFonts w:ascii="Arial" w:hAnsi="Arial" w:cs="Arial"/>
                <w:sz w:val="15"/>
                <w:szCs w:val="15"/>
              </w:rPr>
            </w:pPr>
          </w:p>
        </w:tc>
        <w:tc>
          <w:tcPr>
            <w:tcW w:w="1315" w:type="dxa"/>
            <w:gridSpan w:val="5"/>
            <w:shd w:val="clear" w:color="auto" w:fill="auto"/>
            <w:vAlign w:val="bottom"/>
          </w:tcPr>
          <w:p w14:paraId="6C7EEB78" w14:textId="77777777" w:rsidR="00342DA8" w:rsidRPr="00F06BBC" w:rsidRDefault="00342DA8" w:rsidP="00342DA8">
            <w:pPr>
              <w:spacing w:line="360" w:lineRule="auto"/>
              <w:ind w:right="-36"/>
              <w:jc w:val="right"/>
              <w:rPr>
                <w:rFonts w:ascii="Arial" w:hAnsi="Arial" w:cs="Arial"/>
                <w:sz w:val="15"/>
                <w:szCs w:val="15"/>
              </w:rPr>
            </w:pPr>
          </w:p>
        </w:tc>
        <w:tc>
          <w:tcPr>
            <w:tcW w:w="1203" w:type="dxa"/>
            <w:gridSpan w:val="3"/>
            <w:shd w:val="clear" w:color="auto" w:fill="auto"/>
            <w:vAlign w:val="bottom"/>
          </w:tcPr>
          <w:p w14:paraId="5C1C4FDB" w14:textId="77777777" w:rsidR="00342DA8" w:rsidRPr="00F06BBC" w:rsidRDefault="00342DA8" w:rsidP="00342DA8">
            <w:pPr>
              <w:spacing w:line="360" w:lineRule="auto"/>
              <w:ind w:right="-36"/>
              <w:jc w:val="right"/>
              <w:rPr>
                <w:rFonts w:ascii="Arial" w:hAnsi="Arial" w:cs="Arial"/>
                <w:sz w:val="15"/>
                <w:szCs w:val="15"/>
              </w:rPr>
            </w:pPr>
          </w:p>
        </w:tc>
        <w:tc>
          <w:tcPr>
            <w:tcW w:w="1259" w:type="dxa"/>
            <w:gridSpan w:val="2"/>
            <w:shd w:val="clear" w:color="auto" w:fill="auto"/>
            <w:vAlign w:val="bottom"/>
          </w:tcPr>
          <w:p w14:paraId="453068BD"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3"/>
            <w:shd w:val="clear" w:color="auto" w:fill="auto"/>
            <w:vAlign w:val="bottom"/>
          </w:tcPr>
          <w:p w14:paraId="6D2EEEE1" w14:textId="77777777" w:rsidR="00342DA8" w:rsidRPr="00F06BBC" w:rsidRDefault="00342DA8" w:rsidP="00342DA8">
            <w:pPr>
              <w:spacing w:line="360" w:lineRule="auto"/>
              <w:ind w:right="-36"/>
              <w:jc w:val="right"/>
              <w:rPr>
                <w:rFonts w:ascii="Arial" w:hAnsi="Arial" w:cs="Arial"/>
                <w:sz w:val="15"/>
                <w:szCs w:val="15"/>
              </w:rPr>
            </w:pPr>
          </w:p>
        </w:tc>
        <w:tc>
          <w:tcPr>
            <w:tcW w:w="1417" w:type="dxa"/>
            <w:gridSpan w:val="3"/>
            <w:shd w:val="clear" w:color="auto" w:fill="auto"/>
            <w:vAlign w:val="bottom"/>
          </w:tcPr>
          <w:p w14:paraId="3C8F0DDF"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2"/>
            <w:shd w:val="clear" w:color="auto" w:fill="auto"/>
            <w:vAlign w:val="bottom"/>
          </w:tcPr>
          <w:p w14:paraId="5713FFA6" w14:textId="77777777" w:rsidR="00342DA8" w:rsidRPr="00F06BBC" w:rsidRDefault="00342DA8" w:rsidP="00342DA8">
            <w:pPr>
              <w:spacing w:line="360" w:lineRule="auto"/>
              <w:ind w:right="-36"/>
              <w:jc w:val="right"/>
              <w:rPr>
                <w:rFonts w:ascii="Arial" w:hAnsi="Arial" w:cs="Arial"/>
                <w:sz w:val="15"/>
                <w:szCs w:val="15"/>
              </w:rPr>
            </w:pPr>
          </w:p>
        </w:tc>
        <w:tc>
          <w:tcPr>
            <w:tcW w:w="1111" w:type="dxa"/>
            <w:gridSpan w:val="3"/>
            <w:shd w:val="clear" w:color="auto" w:fill="auto"/>
            <w:vAlign w:val="bottom"/>
          </w:tcPr>
          <w:p w14:paraId="354362C4" w14:textId="77777777" w:rsidR="00342DA8" w:rsidRPr="00F06BBC" w:rsidRDefault="00342DA8" w:rsidP="00342DA8">
            <w:pPr>
              <w:spacing w:line="360" w:lineRule="auto"/>
              <w:ind w:right="-36"/>
              <w:jc w:val="right"/>
              <w:rPr>
                <w:rFonts w:ascii="Arial" w:hAnsi="Arial" w:cs="Arial"/>
                <w:sz w:val="15"/>
                <w:szCs w:val="15"/>
              </w:rPr>
            </w:pPr>
          </w:p>
        </w:tc>
        <w:tc>
          <w:tcPr>
            <w:tcW w:w="1172" w:type="dxa"/>
            <w:shd w:val="clear" w:color="auto" w:fill="auto"/>
            <w:vAlign w:val="bottom"/>
          </w:tcPr>
          <w:p w14:paraId="7530BC69" w14:textId="77777777" w:rsidR="00342DA8" w:rsidRPr="00F06BBC" w:rsidRDefault="00342DA8" w:rsidP="00342DA8">
            <w:pPr>
              <w:spacing w:line="360" w:lineRule="auto"/>
              <w:ind w:right="-36"/>
              <w:jc w:val="right"/>
              <w:rPr>
                <w:rFonts w:ascii="Arial" w:hAnsi="Arial" w:cs="Arial"/>
                <w:sz w:val="15"/>
                <w:szCs w:val="15"/>
              </w:rPr>
            </w:pPr>
          </w:p>
        </w:tc>
      </w:tr>
      <w:tr w:rsidR="00342DA8" w:rsidRPr="00F06BBC" w14:paraId="40A7F4D2" w14:textId="77777777" w:rsidTr="00FC6231">
        <w:trPr>
          <w:gridAfter w:val="2"/>
          <w:wAfter w:w="18" w:type="dxa"/>
          <w:cantSplit/>
        </w:trPr>
        <w:tc>
          <w:tcPr>
            <w:tcW w:w="3519" w:type="dxa"/>
            <w:gridSpan w:val="3"/>
          </w:tcPr>
          <w:p w14:paraId="23706392" w14:textId="77777777" w:rsidR="00342DA8" w:rsidRPr="00F06BBC" w:rsidRDefault="00342DA8" w:rsidP="00342DA8">
            <w:pPr>
              <w:tabs>
                <w:tab w:val="clear" w:pos="227"/>
              </w:tabs>
              <w:spacing w:line="360" w:lineRule="auto"/>
              <w:ind w:left="162" w:right="-36" w:hanging="180"/>
              <w:rPr>
                <w:rFonts w:ascii="Arial" w:hAnsi="Arial" w:cs="Arial"/>
                <w:sz w:val="15"/>
                <w:szCs w:val="15"/>
              </w:rPr>
            </w:pPr>
          </w:p>
        </w:tc>
        <w:tc>
          <w:tcPr>
            <w:tcW w:w="1133" w:type="dxa"/>
            <w:gridSpan w:val="4"/>
            <w:shd w:val="clear" w:color="auto" w:fill="auto"/>
            <w:vAlign w:val="bottom"/>
          </w:tcPr>
          <w:p w14:paraId="29A8B03B" w14:textId="77777777" w:rsidR="00342DA8" w:rsidRPr="00F06BBC" w:rsidRDefault="00342DA8" w:rsidP="00342DA8">
            <w:pPr>
              <w:spacing w:line="360" w:lineRule="auto"/>
              <w:ind w:right="-36"/>
              <w:jc w:val="right"/>
              <w:rPr>
                <w:rFonts w:ascii="Arial" w:hAnsi="Arial" w:cs="Arial"/>
                <w:sz w:val="15"/>
                <w:szCs w:val="15"/>
              </w:rPr>
            </w:pPr>
          </w:p>
        </w:tc>
        <w:tc>
          <w:tcPr>
            <w:tcW w:w="1315" w:type="dxa"/>
            <w:gridSpan w:val="5"/>
            <w:shd w:val="clear" w:color="auto" w:fill="auto"/>
            <w:vAlign w:val="bottom"/>
          </w:tcPr>
          <w:p w14:paraId="477D9941" w14:textId="77777777" w:rsidR="00342DA8" w:rsidRPr="00F06BBC" w:rsidRDefault="00342DA8" w:rsidP="00342DA8">
            <w:pPr>
              <w:spacing w:line="360" w:lineRule="auto"/>
              <w:ind w:right="-36"/>
              <w:jc w:val="right"/>
              <w:rPr>
                <w:rFonts w:ascii="Arial" w:hAnsi="Arial" w:cs="Arial"/>
                <w:sz w:val="15"/>
                <w:szCs w:val="15"/>
              </w:rPr>
            </w:pPr>
          </w:p>
        </w:tc>
        <w:tc>
          <w:tcPr>
            <w:tcW w:w="1203" w:type="dxa"/>
            <w:gridSpan w:val="3"/>
            <w:shd w:val="clear" w:color="auto" w:fill="auto"/>
            <w:vAlign w:val="bottom"/>
          </w:tcPr>
          <w:p w14:paraId="386D39F1" w14:textId="77777777" w:rsidR="00342DA8" w:rsidRPr="00F06BBC" w:rsidRDefault="00342DA8" w:rsidP="00342DA8">
            <w:pPr>
              <w:spacing w:line="360" w:lineRule="auto"/>
              <w:ind w:right="-36"/>
              <w:jc w:val="right"/>
              <w:rPr>
                <w:rFonts w:ascii="Arial" w:hAnsi="Arial" w:cs="Arial"/>
                <w:sz w:val="15"/>
                <w:szCs w:val="15"/>
              </w:rPr>
            </w:pPr>
          </w:p>
        </w:tc>
        <w:tc>
          <w:tcPr>
            <w:tcW w:w="1259" w:type="dxa"/>
            <w:gridSpan w:val="2"/>
            <w:shd w:val="clear" w:color="auto" w:fill="auto"/>
            <w:vAlign w:val="bottom"/>
          </w:tcPr>
          <w:p w14:paraId="51549888"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3"/>
            <w:shd w:val="clear" w:color="auto" w:fill="auto"/>
            <w:vAlign w:val="bottom"/>
          </w:tcPr>
          <w:p w14:paraId="356C8C46" w14:textId="77777777" w:rsidR="00342DA8" w:rsidRPr="00F06BBC" w:rsidRDefault="00342DA8" w:rsidP="00342DA8">
            <w:pPr>
              <w:spacing w:line="360" w:lineRule="auto"/>
              <w:ind w:right="-36"/>
              <w:jc w:val="right"/>
              <w:rPr>
                <w:rFonts w:ascii="Arial" w:hAnsi="Arial" w:cs="Arial"/>
                <w:sz w:val="15"/>
                <w:szCs w:val="15"/>
              </w:rPr>
            </w:pPr>
          </w:p>
        </w:tc>
        <w:tc>
          <w:tcPr>
            <w:tcW w:w="1417" w:type="dxa"/>
            <w:gridSpan w:val="3"/>
            <w:shd w:val="clear" w:color="auto" w:fill="auto"/>
            <w:vAlign w:val="bottom"/>
          </w:tcPr>
          <w:p w14:paraId="204E1E5E"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2"/>
            <w:shd w:val="clear" w:color="auto" w:fill="auto"/>
            <w:vAlign w:val="bottom"/>
          </w:tcPr>
          <w:p w14:paraId="6FEFB3D1" w14:textId="77777777" w:rsidR="00342DA8" w:rsidRPr="00F06BBC" w:rsidRDefault="00342DA8" w:rsidP="00342DA8">
            <w:pPr>
              <w:spacing w:line="360" w:lineRule="auto"/>
              <w:ind w:right="-36"/>
              <w:jc w:val="right"/>
              <w:rPr>
                <w:rFonts w:ascii="Arial" w:hAnsi="Arial" w:cs="Arial"/>
                <w:sz w:val="15"/>
                <w:szCs w:val="15"/>
              </w:rPr>
            </w:pPr>
          </w:p>
        </w:tc>
        <w:tc>
          <w:tcPr>
            <w:tcW w:w="1111" w:type="dxa"/>
            <w:gridSpan w:val="3"/>
            <w:shd w:val="clear" w:color="auto" w:fill="auto"/>
            <w:vAlign w:val="bottom"/>
          </w:tcPr>
          <w:p w14:paraId="59D2578E" w14:textId="77777777" w:rsidR="00342DA8" w:rsidRPr="00F06BBC" w:rsidRDefault="00342DA8" w:rsidP="00342DA8">
            <w:pPr>
              <w:spacing w:line="360" w:lineRule="auto"/>
              <w:ind w:right="-36"/>
              <w:jc w:val="right"/>
              <w:rPr>
                <w:rFonts w:ascii="Arial" w:hAnsi="Arial" w:cs="Arial"/>
                <w:sz w:val="15"/>
                <w:szCs w:val="15"/>
              </w:rPr>
            </w:pPr>
          </w:p>
        </w:tc>
        <w:tc>
          <w:tcPr>
            <w:tcW w:w="1172" w:type="dxa"/>
            <w:shd w:val="clear" w:color="auto" w:fill="auto"/>
            <w:vAlign w:val="bottom"/>
          </w:tcPr>
          <w:p w14:paraId="7575BB86" w14:textId="77777777" w:rsidR="00342DA8" w:rsidRPr="00F06BBC" w:rsidRDefault="00342DA8" w:rsidP="00342DA8">
            <w:pPr>
              <w:spacing w:line="360" w:lineRule="auto"/>
              <w:ind w:right="-36"/>
              <w:jc w:val="right"/>
              <w:rPr>
                <w:rFonts w:ascii="Arial" w:hAnsi="Arial" w:cs="Arial"/>
                <w:sz w:val="15"/>
                <w:szCs w:val="15"/>
              </w:rPr>
            </w:pPr>
          </w:p>
        </w:tc>
      </w:tr>
      <w:tr w:rsidR="00342DA8" w:rsidRPr="00F06BBC" w14:paraId="3035D18E" w14:textId="77777777" w:rsidTr="00FC6231">
        <w:trPr>
          <w:gridAfter w:val="2"/>
          <w:wAfter w:w="18" w:type="dxa"/>
          <w:cantSplit/>
        </w:trPr>
        <w:tc>
          <w:tcPr>
            <w:tcW w:w="3519" w:type="dxa"/>
            <w:gridSpan w:val="3"/>
          </w:tcPr>
          <w:p w14:paraId="21F93892" w14:textId="77777777" w:rsidR="00342DA8" w:rsidRPr="00F06BBC" w:rsidRDefault="00342DA8" w:rsidP="00342DA8">
            <w:pPr>
              <w:tabs>
                <w:tab w:val="clear" w:pos="227"/>
              </w:tabs>
              <w:spacing w:line="360" w:lineRule="auto"/>
              <w:ind w:left="162" w:right="-36" w:hanging="180"/>
              <w:rPr>
                <w:rFonts w:ascii="Arial" w:hAnsi="Arial" w:cs="Arial"/>
                <w:sz w:val="15"/>
                <w:szCs w:val="15"/>
              </w:rPr>
            </w:pPr>
          </w:p>
        </w:tc>
        <w:tc>
          <w:tcPr>
            <w:tcW w:w="1133" w:type="dxa"/>
            <w:gridSpan w:val="4"/>
            <w:shd w:val="clear" w:color="auto" w:fill="auto"/>
            <w:vAlign w:val="bottom"/>
          </w:tcPr>
          <w:p w14:paraId="70FC09A9" w14:textId="77777777" w:rsidR="00342DA8" w:rsidRPr="00F06BBC" w:rsidRDefault="00342DA8" w:rsidP="00342DA8">
            <w:pPr>
              <w:spacing w:line="360" w:lineRule="auto"/>
              <w:ind w:right="-36"/>
              <w:jc w:val="right"/>
              <w:rPr>
                <w:rFonts w:ascii="Arial" w:hAnsi="Arial" w:cs="Arial"/>
                <w:sz w:val="15"/>
                <w:szCs w:val="15"/>
              </w:rPr>
            </w:pPr>
          </w:p>
        </w:tc>
        <w:tc>
          <w:tcPr>
            <w:tcW w:w="1315" w:type="dxa"/>
            <w:gridSpan w:val="5"/>
            <w:shd w:val="clear" w:color="auto" w:fill="auto"/>
            <w:vAlign w:val="bottom"/>
          </w:tcPr>
          <w:p w14:paraId="100B8352" w14:textId="77777777" w:rsidR="00342DA8" w:rsidRPr="00F06BBC" w:rsidRDefault="00342DA8" w:rsidP="00342DA8">
            <w:pPr>
              <w:spacing w:line="360" w:lineRule="auto"/>
              <w:ind w:right="-36"/>
              <w:jc w:val="right"/>
              <w:rPr>
                <w:rFonts w:ascii="Arial" w:hAnsi="Arial" w:cs="Arial"/>
                <w:sz w:val="15"/>
                <w:szCs w:val="15"/>
              </w:rPr>
            </w:pPr>
          </w:p>
        </w:tc>
        <w:tc>
          <w:tcPr>
            <w:tcW w:w="1203" w:type="dxa"/>
            <w:gridSpan w:val="3"/>
            <w:shd w:val="clear" w:color="auto" w:fill="auto"/>
            <w:vAlign w:val="bottom"/>
          </w:tcPr>
          <w:p w14:paraId="24B99C0F" w14:textId="77777777" w:rsidR="00342DA8" w:rsidRPr="00F06BBC" w:rsidRDefault="00342DA8" w:rsidP="00342DA8">
            <w:pPr>
              <w:spacing w:line="360" w:lineRule="auto"/>
              <w:ind w:right="-36"/>
              <w:jc w:val="right"/>
              <w:rPr>
                <w:rFonts w:ascii="Arial" w:hAnsi="Arial" w:cs="Arial"/>
                <w:sz w:val="15"/>
                <w:szCs w:val="15"/>
              </w:rPr>
            </w:pPr>
          </w:p>
        </w:tc>
        <w:tc>
          <w:tcPr>
            <w:tcW w:w="1259" w:type="dxa"/>
            <w:gridSpan w:val="2"/>
            <w:shd w:val="clear" w:color="auto" w:fill="auto"/>
            <w:vAlign w:val="bottom"/>
          </w:tcPr>
          <w:p w14:paraId="7FA4B8EC"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3"/>
            <w:shd w:val="clear" w:color="auto" w:fill="auto"/>
            <w:vAlign w:val="bottom"/>
          </w:tcPr>
          <w:p w14:paraId="6D572EE4" w14:textId="77777777" w:rsidR="00342DA8" w:rsidRPr="00F06BBC" w:rsidRDefault="00342DA8" w:rsidP="00342DA8">
            <w:pPr>
              <w:spacing w:line="360" w:lineRule="auto"/>
              <w:ind w:right="-36"/>
              <w:jc w:val="right"/>
              <w:rPr>
                <w:rFonts w:ascii="Arial" w:hAnsi="Arial" w:cs="Arial"/>
                <w:sz w:val="15"/>
                <w:szCs w:val="15"/>
              </w:rPr>
            </w:pPr>
          </w:p>
        </w:tc>
        <w:tc>
          <w:tcPr>
            <w:tcW w:w="1417" w:type="dxa"/>
            <w:gridSpan w:val="3"/>
            <w:shd w:val="clear" w:color="auto" w:fill="auto"/>
            <w:vAlign w:val="bottom"/>
          </w:tcPr>
          <w:p w14:paraId="44AED617"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2"/>
            <w:shd w:val="clear" w:color="auto" w:fill="auto"/>
            <w:vAlign w:val="bottom"/>
          </w:tcPr>
          <w:p w14:paraId="0258148A" w14:textId="77777777" w:rsidR="00342DA8" w:rsidRPr="00F06BBC" w:rsidRDefault="00342DA8" w:rsidP="00342DA8">
            <w:pPr>
              <w:spacing w:line="360" w:lineRule="auto"/>
              <w:ind w:right="-36"/>
              <w:jc w:val="right"/>
              <w:rPr>
                <w:rFonts w:ascii="Arial" w:hAnsi="Arial" w:cs="Arial"/>
                <w:sz w:val="15"/>
                <w:szCs w:val="15"/>
              </w:rPr>
            </w:pPr>
          </w:p>
        </w:tc>
        <w:tc>
          <w:tcPr>
            <w:tcW w:w="1111" w:type="dxa"/>
            <w:gridSpan w:val="3"/>
            <w:shd w:val="clear" w:color="auto" w:fill="auto"/>
            <w:vAlign w:val="bottom"/>
          </w:tcPr>
          <w:p w14:paraId="08189FFE" w14:textId="77777777" w:rsidR="00342DA8" w:rsidRPr="00F06BBC" w:rsidRDefault="00342DA8" w:rsidP="00342DA8">
            <w:pPr>
              <w:spacing w:line="360" w:lineRule="auto"/>
              <w:ind w:right="-36"/>
              <w:jc w:val="right"/>
              <w:rPr>
                <w:rFonts w:ascii="Arial" w:hAnsi="Arial" w:cs="Arial"/>
                <w:sz w:val="15"/>
                <w:szCs w:val="15"/>
              </w:rPr>
            </w:pPr>
          </w:p>
        </w:tc>
        <w:tc>
          <w:tcPr>
            <w:tcW w:w="1172" w:type="dxa"/>
            <w:shd w:val="clear" w:color="auto" w:fill="auto"/>
            <w:vAlign w:val="bottom"/>
          </w:tcPr>
          <w:p w14:paraId="33BE8D0C" w14:textId="77777777" w:rsidR="00342DA8" w:rsidRPr="00F06BBC" w:rsidRDefault="00342DA8" w:rsidP="00342DA8">
            <w:pPr>
              <w:spacing w:line="360" w:lineRule="auto"/>
              <w:ind w:right="-36"/>
              <w:jc w:val="right"/>
              <w:rPr>
                <w:rFonts w:ascii="Arial" w:hAnsi="Arial" w:cs="Arial"/>
                <w:sz w:val="15"/>
                <w:szCs w:val="15"/>
              </w:rPr>
            </w:pPr>
          </w:p>
        </w:tc>
      </w:tr>
      <w:tr w:rsidR="00342DA8" w:rsidRPr="00F06BBC" w14:paraId="3A79E83C" w14:textId="77777777" w:rsidTr="00FC6231">
        <w:trPr>
          <w:gridAfter w:val="2"/>
          <w:wAfter w:w="18" w:type="dxa"/>
          <w:cantSplit/>
        </w:trPr>
        <w:tc>
          <w:tcPr>
            <w:tcW w:w="3519" w:type="dxa"/>
            <w:gridSpan w:val="3"/>
          </w:tcPr>
          <w:p w14:paraId="61E7F5A0" w14:textId="77777777" w:rsidR="00342DA8" w:rsidRPr="00F06BBC" w:rsidRDefault="00342DA8" w:rsidP="00342DA8">
            <w:pPr>
              <w:tabs>
                <w:tab w:val="clear" w:pos="227"/>
              </w:tabs>
              <w:spacing w:line="360" w:lineRule="auto"/>
              <w:ind w:left="162" w:right="-36" w:hanging="180"/>
              <w:rPr>
                <w:rFonts w:ascii="Arial" w:hAnsi="Arial" w:cs="Arial"/>
                <w:sz w:val="15"/>
                <w:szCs w:val="15"/>
              </w:rPr>
            </w:pPr>
          </w:p>
        </w:tc>
        <w:tc>
          <w:tcPr>
            <w:tcW w:w="1133" w:type="dxa"/>
            <w:gridSpan w:val="4"/>
            <w:shd w:val="clear" w:color="auto" w:fill="auto"/>
            <w:vAlign w:val="bottom"/>
          </w:tcPr>
          <w:p w14:paraId="1AC6F08A" w14:textId="77777777" w:rsidR="00342DA8" w:rsidRPr="00F06BBC" w:rsidRDefault="00342DA8" w:rsidP="00342DA8">
            <w:pPr>
              <w:spacing w:line="360" w:lineRule="auto"/>
              <w:ind w:right="-36"/>
              <w:jc w:val="right"/>
              <w:rPr>
                <w:rFonts w:ascii="Arial" w:hAnsi="Arial" w:cs="Arial"/>
                <w:sz w:val="15"/>
                <w:szCs w:val="15"/>
              </w:rPr>
            </w:pPr>
          </w:p>
        </w:tc>
        <w:tc>
          <w:tcPr>
            <w:tcW w:w="1315" w:type="dxa"/>
            <w:gridSpan w:val="5"/>
            <w:shd w:val="clear" w:color="auto" w:fill="auto"/>
            <w:vAlign w:val="bottom"/>
          </w:tcPr>
          <w:p w14:paraId="5D06A9CF" w14:textId="77777777" w:rsidR="00342DA8" w:rsidRPr="00F06BBC" w:rsidRDefault="00342DA8" w:rsidP="00342DA8">
            <w:pPr>
              <w:spacing w:line="360" w:lineRule="auto"/>
              <w:ind w:right="-36"/>
              <w:jc w:val="right"/>
              <w:rPr>
                <w:rFonts w:ascii="Arial" w:hAnsi="Arial" w:cs="Arial"/>
                <w:sz w:val="15"/>
                <w:szCs w:val="15"/>
              </w:rPr>
            </w:pPr>
          </w:p>
        </w:tc>
        <w:tc>
          <w:tcPr>
            <w:tcW w:w="1203" w:type="dxa"/>
            <w:gridSpan w:val="3"/>
            <w:shd w:val="clear" w:color="auto" w:fill="auto"/>
            <w:vAlign w:val="bottom"/>
          </w:tcPr>
          <w:p w14:paraId="63AD5592" w14:textId="77777777" w:rsidR="00342DA8" w:rsidRPr="00F06BBC" w:rsidRDefault="00342DA8" w:rsidP="00342DA8">
            <w:pPr>
              <w:spacing w:line="360" w:lineRule="auto"/>
              <w:ind w:right="-36"/>
              <w:jc w:val="right"/>
              <w:rPr>
                <w:rFonts w:ascii="Arial" w:hAnsi="Arial" w:cs="Arial"/>
                <w:sz w:val="15"/>
                <w:szCs w:val="15"/>
              </w:rPr>
            </w:pPr>
          </w:p>
        </w:tc>
        <w:tc>
          <w:tcPr>
            <w:tcW w:w="1259" w:type="dxa"/>
            <w:gridSpan w:val="2"/>
            <w:shd w:val="clear" w:color="auto" w:fill="auto"/>
            <w:vAlign w:val="bottom"/>
          </w:tcPr>
          <w:p w14:paraId="0BB8A70C"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3"/>
            <w:shd w:val="clear" w:color="auto" w:fill="auto"/>
            <w:vAlign w:val="bottom"/>
          </w:tcPr>
          <w:p w14:paraId="45ED2524" w14:textId="77777777" w:rsidR="00342DA8" w:rsidRPr="00F06BBC" w:rsidRDefault="00342DA8" w:rsidP="00342DA8">
            <w:pPr>
              <w:spacing w:line="360" w:lineRule="auto"/>
              <w:ind w:right="-36"/>
              <w:jc w:val="right"/>
              <w:rPr>
                <w:rFonts w:ascii="Arial" w:hAnsi="Arial" w:cs="Arial"/>
                <w:sz w:val="15"/>
                <w:szCs w:val="15"/>
              </w:rPr>
            </w:pPr>
          </w:p>
        </w:tc>
        <w:tc>
          <w:tcPr>
            <w:tcW w:w="1417" w:type="dxa"/>
            <w:gridSpan w:val="3"/>
            <w:shd w:val="clear" w:color="auto" w:fill="auto"/>
            <w:vAlign w:val="bottom"/>
          </w:tcPr>
          <w:p w14:paraId="35B6AF3E" w14:textId="77777777" w:rsidR="00342DA8" w:rsidRPr="00F06BBC" w:rsidRDefault="00342DA8" w:rsidP="00342DA8">
            <w:pPr>
              <w:spacing w:line="360" w:lineRule="auto"/>
              <w:ind w:right="-36"/>
              <w:jc w:val="right"/>
              <w:rPr>
                <w:rFonts w:ascii="Arial" w:hAnsi="Arial" w:cs="Arial"/>
                <w:sz w:val="15"/>
                <w:szCs w:val="15"/>
              </w:rPr>
            </w:pPr>
          </w:p>
        </w:tc>
        <w:tc>
          <w:tcPr>
            <w:tcW w:w="1135" w:type="dxa"/>
            <w:gridSpan w:val="2"/>
            <w:shd w:val="clear" w:color="auto" w:fill="auto"/>
            <w:vAlign w:val="bottom"/>
          </w:tcPr>
          <w:p w14:paraId="3C6DBD35" w14:textId="77777777" w:rsidR="00342DA8" w:rsidRPr="00F06BBC" w:rsidRDefault="00342DA8" w:rsidP="00342DA8">
            <w:pPr>
              <w:spacing w:line="360" w:lineRule="auto"/>
              <w:ind w:right="-36"/>
              <w:jc w:val="right"/>
              <w:rPr>
                <w:rFonts w:ascii="Arial" w:hAnsi="Arial" w:cs="Arial"/>
                <w:sz w:val="15"/>
                <w:szCs w:val="15"/>
              </w:rPr>
            </w:pPr>
          </w:p>
        </w:tc>
        <w:tc>
          <w:tcPr>
            <w:tcW w:w="1111" w:type="dxa"/>
            <w:gridSpan w:val="3"/>
            <w:shd w:val="clear" w:color="auto" w:fill="auto"/>
            <w:vAlign w:val="bottom"/>
          </w:tcPr>
          <w:p w14:paraId="5900725E" w14:textId="77777777" w:rsidR="00342DA8" w:rsidRPr="00F06BBC" w:rsidRDefault="00342DA8" w:rsidP="00342DA8">
            <w:pPr>
              <w:spacing w:line="360" w:lineRule="auto"/>
              <w:ind w:right="-36"/>
              <w:jc w:val="right"/>
              <w:rPr>
                <w:rFonts w:ascii="Arial" w:hAnsi="Arial" w:cs="Arial"/>
                <w:sz w:val="15"/>
                <w:szCs w:val="15"/>
              </w:rPr>
            </w:pPr>
          </w:p>
        </w:tc>
        <w:tc>
          <w:tcPr>
            <w:tcW w:w="1172" w:type="dxa"/>
            <w:shd w:val="clear" w:color="auto" w:fill="auto"/>
            <w:vAlign w:val="bottom"/>
          </w:tcPr>
          <w:p w14:paraId="0130715F" w14:textId="77777777" w:rsidR="00342DA8" w:rsidRPr="00F06BBC" w:rsidRDefault="00342DA8" w:rsidP="00342DA8">
            <w:pPr>
              <w:spacing w:line="360" w:lineRule="auto"/>
              <w:ind w:right="-36"/>
              <w:jc w:val="right"/>
              <w:rPr>
                <w:rFonts w:ascii="Arial" w:hAnsi="Arial" w:cs="Arial"/>
                <w:sz w:val="15"/>
                <w:szCs w:val="15"/>
              </w:rPr>
            </w:pPr>
          </w:p>
        </w:tc>
      </w:tr>
      <w:tr w:rsidR="00342DA8" w:rsidRPr="00F06BBC" w14:paraId="646C22EB" w14:textId="77777777" w:rsidTr="00FC2148">
        <w:trPr>
          <w:cantSplit/>
        </w:trPr>
        <w:tc>
          <w:tcPr>
            <w:tcW w:w="3505" w:type="dxa"/>
            <w:gridSpan w:val="2"/>
          </w:tcPr>
          <w:p w14:paraId="094DE28C" w14:textId="77777777" w:rsidR="00342DA8" w:rsidRPr="00F06BBC" w:rsidRDefault="00342DA8" w:rsidP="00342DA8">
            <w:pPr>
              <w:tabs>
                <w:tab w:val="clear" w:pos="227"/>
              </w:tabs>
              <w:spacing w:line="360" w:lineRule="auto"/>
              <w:ind w:left="162" w:right="-36" w:hanging="180"/>
              <w:rPr>
                <w:rFonts w:ascii="Arial" w:hAnsi="Arial" w:cs="Arial"/>
                <w:i/>
                <w:iCs/>
                <w:color w:val="0000FF"/>
                <w:sz w:val="15"/>
                <w:szCs w:val="15"/>
                <w:lang w:val="en-GB"/>
              </w:rPr>
            </w:pPr>
          </w:p>
        </w:tc>
        <w:tc>
          <w:tcPr>
            <w:tcW w:w="10912" w:type="dxa"/>
            <w:gridSpan w:val="29"/>
          </w:tcPr>
          <w:p w14:paraId="0BF8D766" w14:textId="691F2CB8" w:rsidR="00342DA8" w:rsidRPr="00F06BBC" w:rsidRDefault="00342DA8" w:rsidP="00342DA8">
            <w:pPr>
              <w:tabs>
                <w:tab w:val="clear" w:pos="1871"/>
              </w:tabs>
              <w:overflowPunct w:val="0"/>
              <w:autoSpaceDE w:val="0"/>
              <w:autoSpaceDN w:val="0"/>
              <w:adjustRightInd w:val="0"/>
              <w:spacing w:line="360" w:lineRule="auto"/>
              <w:ind w:left="-108" w:right="-36"/>
              <w:jc w:val="right"/>
              <w:rPr>
                <w:rFonts w:ascii="Arial" w:hAnsi="Arial" w:cs="Arial"/>
                <w:sz w:val="15"/>
                <w:szCs w:val="15"/>
                <w:lang w:val="en-GB"/>
              </w:rPr>
            </w:pPr>
            <w:r w:rsidRPr="00F06BBC">
              <w:rPr>
                <w:rFonts w:ascii="Arial" w:hAnsi="Arial" w:cs="Arial"/>
                <w:sz w:val="15"/>
                <w:szCs w:val="15"/>
              </w:rPr>
              <w:t>(Unit: Thousand Baht)</w:t>
            </w:r>
          </w:p>
        </w:tc>
      </w:tr>
      <w:tr w:rsidR="00342DA8" w:rsidRPr="00F06BBC" w14:paraId="79139013" w14:textId="77777777" w:rsidTr="00FC2148">
        <w:trPr>
          <w:cantSplit/>
        </w:trPr>
        <w:tc>
          <w:tcPr>
            <w:tcW w:w="3505" w:type="dxa"/>
            <w:gridSpan w:val="2"/>
          </w:tcPr>
          <w:p w14:paraId="23847A6C" w14:textId="77777777" w:rsidR="00342DA8" w:rsidRPr="00F06BBC" w:rsidRDefault="00342DA8" w:rsidP="00342DA8">
            <w:pPr>
              <w:tabs>
                <w:tab w:val="clear" w:pos="227"/>
              </w:tabs>
              <w:spacing w:line="360" w:lineRule="auto"/>
              <w:ind w:left="162" w:right="-36" w:hanging="180"/>
              <w:rPr>
                <w:rFonts w:ascii="Arial" w:hAnsi="Arial" w:cs="Arial"/>
                <w:sz w:val="15"/>
                <w:szCs w:val="15"/>
              </w:rPr>
            </w:pPr>
          </w:p>
        </w:tc>
        <w:tc>
          <w:tcPr>
            <w:tcW w:w="10912" w:type="dxa"/>
            <w:gridSpan w:val="29"/>
          </w:tcPr>
          <w:p w14:paraId="2C594E0A" w14:textId="77777777" w:rsidR="00342DA8" w:rsidRPr="00F06BBC" w:rsidRDefault="00342DA8" w:rsidP="00342DA8">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5"/>
                <w:szCs w:val="15"/>
              </w:rPr>
            </w:pPr>
            <w:r w:rsidRPr="00F06BBC">
              <w:rPr>
                <w:rFonts w:ascii="Arial" w:hAnsi="Arial" w:cs="Arial"/>
                <w:sz w:val="15"/>
                <w:szCs w:val="15"/>
                <w:lang w:val="en-GB"/>
              </w:rPr>
              <w:t xml:space="preserve">Consolidated </w:t>
            </w:r>
            <w:r w:rsidRPr="00F06BBC">
              <w:rPr>
                <w:rFonts w:ascii="Arial" w:hAnsi="Arial" w:cs="Arial"/>
                <w:sz w:val="15"/>
                <w:szCs w:val="15"/>
              </w:rPr>
              <w:t>F/S</w:t>
            </w:r>
          </w:p>
        </w:tc>
      </w:tr>
      <w:tr w:rsidR="00342DA8" w:rsidRPr="00F06BBC" w14:paraId="6EA73864" w14:textId="77777777" w:rsidTr="00FC2148">
        <w:trPr>
          <w:cantSplit/>
        </w:trPr>
        <w:tc>
          <w:tcPr>
            <w:tcW w:w="3505" w:type="dxa"/>
            <w:gridSpan w:val="2"/>
          </w:tcPr>
          <w:p w14:paraId="7E8B1CD0" w14:textId="77777777" w:rsidR="00342DA8" w:rsidRPr="00F06BBC" w:rsidRDefault="00342DA8" w:rsidP="00342DA8">
            <w:pPr>
              <w:tabs>
                <w:tab w:val="clear" w:pos="227"/>
              </w:tabs>
              <w:spacing w:line="360" w:lineRule="auto"/>
              <w:ind w:left="162" w:right="-36" w:hanging="180"/>
              <w:rPr>
                <w:rFonts w:ascii="Arial" w:hAnsi="Arial" w:cs="Arial"/>
                <w:b/>
                <w:bCs/>
                <w:sz w:val="15"/>
                <w:szCs w:val="15"/>
                <w:u w:val="single"/>
                <w:cs/>
              </w:rPr>
            </w:pPr>
          </w:p>
        </w:tc>
        <w:tc>
          <w:tcPr>
            <w:tcW w:w="1131" w:type="dxa"/>
            <w:gridSpan w:val="4"/>
            <w:vAlign w:val="bottom"/>
          </w:tcPr>
          <w:p w14:paraId="39DD57C4" w14:textId="77777777" w:rsidR="00342DA8" w:rsidRPr="00F06BBC" w:rsidRDefault="00342DA8" w:rsidP="00342DA8">
            <w:pPr>
              <w:pBdr>
                <w:bottom w:val="single" w:sz="4" w:space="1" w:color="auto"/>
              </w:pBdr>
              <w:tabs>
                <w:tab w:val="clear" w:pos="907"/>
              </w:tabs>
              <w:spacing w:line="360" w:lineRule="auto"/>
              <w:ind w:right="-19"/>
              <w:jc w:val="center"/>
              <w:rPr>
                <w:rFonts w:ascii="Arial" w:hAnsi="Arial" w:cs="Arial"/>
                <w:sz w:val="15"/>
                <w:szCs w:val="15"/>
              </w:rPr>
            </w:pPr>
            <w:r w:rsidRPr="00F06BBC">
              <w:rPr>
                <w:rFonts w:ascii="Arial" w:hAnsi="Arial" w:cs="Arial"/>
                <w:sz w:val="15"/>
                <w:szCs w:val="15"/>
              </w:rPr>
              <w:t>Land</w:t>
            </w:r>
          </w:p>
        </w:tc>
        <w:tc>
          <w:tcPr>
            <w:tcW w:w="1317" w:type="dxa"/>
            <w:gridSpan w:val="5"/>
            <w:vAlign w:val="bottom"/>
          </w:tcPr>
          <w:p w14:paraId="7B7CCBF2" w14:textId="77777777" w:rsidR="00342DA8" w:rsidRPr="00F06BBC" w:rsidRDefault="00342DA8" w:rsidP="00342DA8">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Buildings</w:t>
            </w:r>
            <w:r w:rsidRPr="00F06BBC">
              <w:rPr>
                <w:rFonts w:ascii="Arial" w:hAnsi="Arial" w:cs="Arial"/>
                <w:color w:val="000000"/>
                <w:sz w:val="15"/>
                <w:szCs w:val="15"/>
                <w:cs/>
              </w:rPr>
              <w:t xml:space="preserve"> </w:t>
            </w:r>
            <w:r w:rsidRPr="00F06BBC">
              <w:rPr>
                <w:rFonts w:ascii="Arial" w:hAnsi="Arial" w:cs="Arial"/>
                <w:color w:val="000000"/>
                <w:sz w:val="15"/>
                <w:szCs w:val="15"/>
              </w:rPr>
              <w:t>and improvements</w:t>
            </w:r>
          </w:p>
        </w:tc>
        <w:tc>
          <w:tcPr>
            <w:tcW w:w="1144" w:type="dxa"/>
            <w:gridSpan w:val="2"/>
            <w:vAlign w:val="bottom"/>
          </w:tcPr>
          <w:p w14:paraId="7DA909A2" w14:textId="77777777" w:rsidR="00342DA8" w:rsidRPr="00F06BBC" w:rsidRDefault="00342DA8" w:rsidP="00342DA8">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Leasehold improvement</w:t>
            </w:r>
          </w:p>
        </w:tc>
        <w:tc>
          <w:tcPr>
            <w:tcW w:w="1291" w:type="dxa"/>
            <w:gridSpan w:val="3"/>
            <w:vAlign w:val="bottom"/>
          </w:tcPr>
          <w:p w14:paraId="58E37C78" w14:textId="77777777" w:rsidR="00342DA8" w:rsidRPr="00F06BBC" w:rsidRDefault="00342DA8" w:rsidP="00342DA8">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Medical Tool and Equipment</w:t>
            </w:r>
          </w:p>
        </w:tc>
        <w:tc>
          <w:tcPr>
            <w:tcW w:w="1073" w:type="dxa"/>
            <w:gridSpan w:val="2"/>
            <w:vAlign w:val="bottom"/>
          </w:tcPr>
          <w:p w14:paraId="2A2AE1BC" w14:textId="46D17626" w:rsidR="00342DA8" w:rsidRPr="00F06BBC" w:rsidRDefault="00342DA8" w:rsidP="00342DA8">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Tools and equipment</w:t>
            </w:r>
          </w:p>
        </w:tc>
        <w:tc>
          <w:tcPr>
            <w:tcW w:w="1417" w:type="dxa"/>
            <w:gridSpan w:val="3"/>
            <w:vAlign w:val="bottom"/>
          </w:tcPr>
          <w:p w14:paraId="4A22B07A" w14:textId="77998D52" w:rsidR="00342DA8" w:rsidRPr="00F06BBC" w:rsidRDefault="00342DA8" w:rsidP="00342DA8">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Fixtures and office equipment</w:t>
            </w:r>
          </w:p>
        </w:tc>
        <w:tc>
          <w:tcPr>
            <w:tcW w:w="1134" w:type="dxa"/>
            <w:gridSpan w:val="3"/>
            <w:vAlign w:val="bottom"/>
          </w:tcPr>
          <w:p w14:paraId="2FD92797" w14:textId="77777777" w:rsidR="00342DA8" w:rsidRPr="00F06BBC" w:rsidRDefault="00342DA8" w:rsidP="00342DA8">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Vehicles</w:t>
            </w:r>
          </w:p>
        </w:tc>
        <w:tc>
          <w:tcPr>
            <w:tcW w:w="1134" w:type="dxa"/>
            <w:gridSpan w:val="3"/>
            <w:vAlign w:val="bottom"/>
          </w:tcPr>
          <w:p w14:paraId="38D09B94" w14:textId="77777777" w:rsidR="00342DA8" w:rsidRPr="00F06BBC" w:rsidRDefault="00342DA8" w:rsidP="00342DA8">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Assets under construction</w:t>
            </w:r>
          </w:p>
        </w:tc>
        <w:tc>
          <w:tcPr>
            <w:tcW w:w="1271" w:type="dxa"/>
            <w:gridSpan w:val="4"/>
            <w:vAlign w:val="bottom"/>
          </w:tcPr>
          <w:p w14:paraId="35ED60CC" w14:textId="77777777" w:rsidR="00342DA8" w:rsidRPr="00F06BBC" w:rsidRDefault="00342DA8" w:rsidP="00342DA8">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Total</w:t>
            </w:r>
          </w:p>
        </w:tc>
      </w:tr>
      <w:tr w:rsidR="00342DA8" w:rsidRPr="00F06BBC" w14:paraId="379570BF" w14:textId="77777777" w:rsidTr="00FC2148">
        <w:trPr>
          <w:cantSplit/>
        </w:trPr>
        <w:tc>
          <w:tcPr>
            <w:tcW w:w="3505" w:type="dxa"/>
            <w:gridSpan w:val="2"/>
          </w:tcPr>
          <w:p w14:paraId="51D4C823" w14:textId="77777777" w:rsidR="00342DA8" w:rsidRPr="00F06BBC" w:rsidRDefault="00342DA8" w:rsidP="00342DA8">
            <w:pPr>
              <w:tabs>
                <w:tab w:val="clear" w:pos="227"/>
              </w:tabs>
              <w:spacing w:line="360" w:lineRule="auto"/>
              <w:ind w:left="162" w:right="-36" w:hanging="180"/>
              <w:rPr>
                <w:rFonts w:ascii="Arial" w:hAnsi="Arial" w:cs="Arial"/>
                <w:b/>
                <w:bCs/>
                <w:sz w:val="15"/>
                <w:szCs w:val="15"/>
                <w:u w:val="single"/>
                <w:cs/>
              </w:rPr>
            </w:pPr>
          </w:p>
        </w:tc>
        <w:tc>
          <w:tcPr>
            <w:tcW w:w="1131" w:type="dxa"/>
            <w:gridSpan w:val="4"/>
            <w:vAlign w:val="bottom"/>
          </w:tcPr>
          <w:p w14:paraId="6B0EB8E9" w14:textId="77777777" w:rsidR="00342DA8" w:rsidRPr="00F06BBC" w:rsidRDefault="00342DA8" w:rsidP="00342DA8">
            <w:pPr>
              <w:tabs>
                <w:tab w:val="clear" w:pos="907"/>
              </w:tabs>
              <w:spacing w:line="360" w:lineRule="auto"/>
              <w:ind w:right="-19"/>
              <w:jc w:val="center"/>
              <w:rPr>
                <w:rFonts w:ascii="Arial" w:hAnsi="Arial" w:cs="Arial"/>
                <w:sz w:val="15"/>
                <w:szCs w:val="15"/>
              </w:rPr>
            </w:pPr>
          </w:p>
        </w:tc>
        <w:tc>
          <w:tcPr>
            <w:tcW w:w="1317" w:type="dxa"/>
            <w:gridSpan w:val="5"/>
            <w:vAlign w:val="bottom"/>
          </w:tcPr>
          <w:p w14:paraId="2ED8A673" w14:textId="77777777" w:rsidR="00342DA8" w:rsidRPr="00F06BBC" w:rsidRDefault="00342DA8" w:rsidP="00342DA8">
            <w:pPr>
              <w:tabs>
                <w:tab w:val="clear" w:pos="907"/>
              </w:tabs>
              <w:spacing w:line="360" w:lineRule="auto"/>
              <w:ind w:right="-19"/>
              <w:jc w:val="center"/>
              <w:rPr>
                <w:rFonts w:ascii="Arial" w:hAnsi="Arial" w:cs="Arial"/>
                <w:color w:val="000000"/>
                <w:sz w:val="15"/>
                <w:szCs w:val="15"/>
              </w:rPr>
            </w:pPr>
          </w:p>
        </w:tc>
        <w:tc>
          <w:tcPr>
            <w:tcW w:w="1144" w:type="dxa"/>
            <w:gridSpan w:val="2"/>
            <w:vAlign w:val="bottom"/>
          </w:tcPr>
          <w:p w14:paraId="48766185" w14:textId="77777777" w:rsidR="00342DA8" w:rsidRPr="00F06BBC" w:rsidRDefault="00342DA8" w:rsidP="00342DA8">
            <w:pPr>
              <w:tabs>
                <w:tab w:val="clear" w:pos="907"/>
              </w:tabs>
              <w:spacing w:line="360" w:lineRule="auto"/>
              <w:ind w:right="-19"/>
              <w:jc w:val="center"/>
              <w:rPr>
                <w:rFonts w:ascii="Arial" w:hAnsi="Arial" w:cs="Arial"/>
                <w:color w:val="000000"/>
                <w:sz w:val="15"/>
                <w:szCs w:val="15"/>
              </w:rPr>
            </w:pPr>
          </w:p>
        </w:tc>
        <w:tc>
          <w:tcPr>
            <w:tcW w:w="1291" w:type="dxa"/>
            <w:gridSpan w:val="3"/>
            <w:vAlign w:val="bottom"/>
          </w:tcPr>
          <w:p w14:paraId="0087F9B2" w14:textId="77777777" w:rsidR="00342DA8" w:rsidRPr="00F06BBC" w:rsidRDefault="00342DA8" w:rsidP="00342DA8">
            <w:pPr>
              <w:tabs>
                <w:tab w:val="clear" w:pos="907"/>
              </w:tabs>
              <w:spacing w:line="360" w:lineRule="auto"/>
              <w:ind w:right="-19"/>
              <w:jc w:val="center"/>
              <w:rPr>
                <w:rFonts w:ascii="Arial" w:hAnsi="Arial" w:cs="Arial"/>
                <w:color w:val="000000"/>
                <w:sz w:val="15"/>
                <w:szCs w:val="15"/>
              </w:rPr>
            </w:pPr>
          </w:p>
        </w:tc>
        <w:tc>
          <w:tcPr>
            <w:tcW w:w="1073" w:type="dxa"/>
            <w:gridSpan w:val="2"/>
            <w:vAlign w:val="bottom"/>
          </w:tcPr>
          <w:p w14:paraId="7B82D4FD" w14:textId="77777777" w:rsidR="00342DA8" w:rsidRPr="00F06BBC" w:rsidRDefault="00342DA8" w:rsidP="00342DA8">
            <w:pPr>
              <w:tabs>
                <w:tab w:val="clear" w:pos="907"/>
              </w:tabs>
              <w:spacing w:line="360" w:lineRule="auto"/>
              <w:ind w:right="-19"/>
              <w:jc w:val="center"/>
              <w:rPr>
                <w:rFonts w:ascii="Arial" w:hAnsi="Arial" w:cs="Arial"/>
                <w:color w:val="000000"/>
                <w:sz w:val="15"/>
                <w:szCs w:val="15"/>
              </w:rPr>
            </w:pPr>
          </w:p>
        </w:tc>
        <w:tc>
          <w:tcPr>
            <w:tcW w:w="1417" w:type="dxa"/>
            <w:gridSpan w:val="3"/>
            <w:vAlign w:val="bottom"/>
          </w:tcPr>
          <w:p w14:paraId="6531D802" w14:textId="77777777" w:rsidR="00342DA8" w:rsidRPr="00F06BBC" w:rsidRDefault="00342DA8" w:rsidP="00342DA8">
            <w:pPr>
              <w:tabs>
                <w:tab w:val="clear" w:pos="907"/>
              </w:tabs>
              <w:spacing w:line="360" w:lineRule="auto"/>
              <w:ind w:right="-19"/>
              <w:jc w:val="center"/>
              <w:rPr>
                <w:rFonts w:ascii="Arial" w:hAnsi="Arial" w:cs="Arial"/>
                <w:color w:val="000000"/>
                <w:sz w:val="15"/>
                <w:szCs w:val="15"/>
              </w:rPr>
            </w:pPr>
          </w:p>
        </w:tc>
        <w:tc>
          <w:tcPr>
            <w:tcW w:w="1134" w:type="dxa"/>
            <w:gridSpan w:val="3"/>
            <w:vAlign w:val="bottom"/>
          </w:tcPr>
          <w:p w14:paraId="4438B1E6" w14:textId="77777777" w:rsidR="00342DA8" w:rsidRPr="00F06BBC" w:rsidRDefault="00342DA8" w:rsidP="00342DA8">
            <w:pPr>
              <w:tabs>
                <w:tab w:val="clear" w:pos="907"/>
              </w:tabs>
              <w:spacing w:line="360" w:lineRule="auto"/>
              <w:ind w:right="-19"/>
              <w:jc w:val="center"/>
              <w:rPr>
                <w:rFonts w:ascii="Arial" w:hAnsi="Arial" w:cs="Arial"/>
                <w:color w:val="000000"/>
                <w:sz w:val="15"/>
                <w:szCs w:val="15"/>
              </w:rPr>
            </w:pPr>
          </w:p>
        </w:tc>
        <w:tc>
          <w:tcPr>
            <w:tcW w:w="1134" w:type="dxa"/>
            <w:gridSpan w:val="3"/>
            <w:vAlign w:val="bottom"/>
          </w:tcPr>
          <w:p w14:paraId="4E0D90FB" w14:textId="77777777" w:rsidR="00342DA8" w:rsidRPr="00F06BBC" w:rsidRDefault="00342DA8" w:rsidP="00342DA8">
            <w:pPr>
              <w:tabs>
                <w:tab w:val="clear" w:pos="907"/>
              </w:tabs>
              <w:spacing w:line="360" w:lineRule="auto"/>
              <w:ind w:right="-19"/>
              <w:jc w:val="center"/>
              <w:rPr>
                <w:rFonts w:ascii="Arial" w:hAnsi="Arial" w:cs="Arial"/>
                <w:color w:val="000000"/>
                <w:sz w:val="15"/>
                <w:szCs w:val="15"/>
              </w:rPr>
            </w:pPr>
          </w:p>
        </w:tc>
        <w:tc>
          <w:tcPr>
            <w:tcW w:w="1271" w:type="dxa"/>
            <w:gridSpan w:val="4"/>
            <w:vAlign w:val="bottom"/>
          </w:tcPr>
          <w:p w14:paraId="797FD182" w14:textId="77777777" w:rsidR="00342DA8" w:rsidRPr="00F06BBC" w:rsidRDefault="00342DA8" w:rsidP="00342DA8">
            <w:pPr>
              <w:tabs>
                <w:tab w:val="clear" w:pos="907"/>
              </w:tabs>
              <w:spacing w:line="360" w:lineRule="auto"/>
              <w:ind w:right="-19"/>
              <w:jc w:val="center"/>
              <w:rPr>
                <w:rFonts w:ascii="Arial" w:hAnsi="Arial" w:cs="Arial"/>
                <w:color w:val="000000"/>
                <w:sz w:val="15"/>
                <w:szCs w:val="15"/>
              </w:rPr>
            </w:pPr>
          </w:p>
        </w:tc>
      </w:tr>
      <w:tr w:rsidR="00342DA8" w:rsidRPr="00F06BBC" w14:paraId="6A44791F" w14:textId="77777777" w:rsidTr="00FC2148">
        <w:trPr>
          <w:cantSplit/>
          <w:trHeight w:val="57"/>
        </w:trPr>
        <w:tc>
          <w:tcPr>
            <w:tcW w:w="3505" w:type="dxa"/>
            <w:gridSpan w:val="2"/>
          </w:tcPr>
          <w:p w14:paraId="34045B51" w14:textId="77777777" w:rsidR="00342DA8" w:rsidRPr="00F06BBC" w:rsidRDefault="00342DA8" w:rsidP="00342DA8">
            <w:pPr>
              <w:tabs>
                <w:tab w:val="clear" w:pos="227"/>
              </w:tabs>
              <w:spacing w:line="360" w:lineRule="auto"/>
              <w:ind w:left="244" w:right="-36" w:hanging="244"/>
              <w:rPr>
                <w:rFonts w:ascii="Arial" w:hAnsi="Arial" w:cs="Arial"/>
                <w:b/>
                <w:bCs/>
                <w:sz w:val="15"/>
                <w:szCs w:val="15"/>
                <w:lang w:val="en-GB"/>
              </w:rPr>
            </w:pPr>
            <w:r w:rsidRPr="00F06BBC">
              <w:rPr>
                <w:rFonts w:ascii="Arial" w:hAnsi="Arial" w:cs="Arial"/>
                <w:b/>
                <w:bCs/>
                <w:sz w:val="15"/>
                <w:szCs w:val="15"/>
                <w:u w:val="single"/>
                <w:lang w:val="en-GB"/>
              </w:rPr>
              <w:t>Less</w:t>
            </w:r>
            <w:r w:rsidRPr="00F06BBC">
              <w:rPr>
                <w:rFonts w:ascii="Arial" w:hAnsi="Arial" w:cs="Arial"/>
                <w:b/>
                <w:bCs/>
                <w:sz w:val="15"/>
                <w:szCs w:val="15"/>
                <w:lang w:val="en-GB"/>
              </w:rPr>
              <w:t xml:space="preserve"> Allowance for impairment of assets</w:t>
            </w:r>
          </w:p>
        </w:tc>
        <w:tc>
          <w:tcPr>
            <w:tcW w:w="1131" w:type="dxa"/>
            <w:gridSpan w:val="4"/>
          </w:tcPr>
          <w:p w14:paraId="2630072C" w14:textId="77777777" w:rsidR="00342DA8" w:rsidRPr="00F06BBC" w:rsidRDefault="00342DA8" w:rsidP="00342DA8">
            <w:pPr>
              <w:tabs>
                <w:tab w:val="left" w:pos="2160"/>
              </w:tabs>
              <w:spacing w:line="360" w:lineRule="auto"/>
              <w:ind w:right="-36"/>
              <w:jc w:val="right"/>
              <w:rPr>
                <w:rFonts w:ascii="Arial" w:hAnsi="Arial" w:cs="Arial"/>
                <w:sz w:val="15"/>
                <w:szCs w:val="15"/>
                <w:lang w:val="en-GB"/>
              </w:rPr>
            </w:pPr>
          </w:p>
        </w:tc>
        <w:tc>
          <w:tcPr>
            <w:tcW w:w="1317" w:type="dxa"/>
            <w:gridSpan w:val="5"/>
          </w:tcPr>
          <w:p w14:paraId="1B8FE72C" w14:textId="77777777" w:rsidR="00342DA8" w:rsidRPr="00F06BBC" w:rsidRDefault="00342DA8" w:rsidP="00342DA8">
            <w:pPr>
              <w:tabs>
                <w:tab w:val="left" w:pos="2160"/>
              </w:tabs>
              <w:spacing w:line="360" w:lineRule="auto"/>
              <w:ind w:right="-36"/>
              <w:jc w:val="right"/>
              <w:rPr>
                <w:rFonts w:ascii="Arial" w:hAnsi="Arial" w:cs="Arial"/>
                <w:sz w:val="15"/>
                <w:szCs w:val="15"/>
                <w:lang w:val="en-GB"/>
              </w:rPr>
            </w:pPr>
          </w:p>
        </w:tc>
        <w:tc>
          <w:tcPr>
            <w:tcW w:w="1144" w:type="dxa"/>
            <w:gridSpan w:val="2"/>
          </w:tcPr>
          <w:p w14:paraId="7AA441B2" w14:textId="77777777" w:rsidR="00342DA8" w:rsidRPr="00F06BBC" w:rsidRDefault="00342DA8" w:rsidP="00342DA8">
            <w:pPr>
              <w:tabs>
                <w:tab w:val="left" w:pos="2160"/>
              </w:tabs>
              <w:spacing w:line="360" w:lineRule="auto"/>
              <w:ind w:right="-36"/>
              <w:jc w:val="right"/>
              <w:rPr>
                <w:rFonts w:ascii="Arial" w:hAnsi="Arial" w:cs="Arial"/>
                <w:sz w:val="15"/>
                <w:szCs w:val="15"/>
                <w:cs/>
                <w:lang w:val="en-GB"/>
              </w:rPr>
            </w:pPr>
          </w:p>
        </w:tc>
        <w:tc>
          <w:tcPr>
            <w:tcW w:w="7320" w:type="dxa"/>
            <w:gridSpan w:val="18"/>
          </w:tcPr>
          <w:p w14:paraId="0A794B25" w14:textId="77777777" w:rsidR="00342DA8" w:rsidRPr="00F06BBC" w:rsidRDefault="00342DA8" w:rsidP="00342DA8">
            <w:pPr>
              <w:tabs>
                <w:tab w:val="left" w:pos="2160"/>
              </w:tabs>
              <w:spacing w:line="360" w:lineRule="auto"/>
              <w:ind w:right="-36"/>
              <w:jc w:val="right"/>
              <w:rPr>
                <w:rFonts w:ascii="Arial" w:hAnsi="Arial" w:cs="Arial"/>
                <w:sz w:val="15"/>
                <w:szCs w:val="15"/>
                <w:cs/>
                <w:lang w:val="en-GB"/>
              </w:rPr>
            </w:pPr>
          </w:p>
        </w:tc>
      </w:tr>
      <w:tr w:rsidR="000731CA" w:rsidRPr="00F06BBC" w14:paraId="20DC7316" w14:textId="77777777" w:rsidTr="00FC2148">
        <w:trPr>
          <w:cantSplit/>
        </w:trPr>
        <w:tc>
          <w:tcPr>
            <w:tcW w:w="3505" w:type="dxa"/>
            <w:gridSpan w:val="2"/>
          </w:tcPr>
          <w:p w14:paraId="5FE77A51" w14:textId="6AD50B67"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As at 1 January 2018</w:t>
            </w:r>
          </w:p>
        </w:tc>
        <w:tc>
          <w:tcPr>
            <w:tcW w:w="1131" w:type="dxa"/>
            <w:gridSpan w:val="4"/>
          </w:tcPr>
          <w:p w14:paraId="4E4C7062" w14:textId="687CD61F"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7" w:type="dxa"/>
            <w:gridSpan w:val="5"/>
          </w:tcPr>
          <w:p w14:paraId="65803C36" w14:textId="6BF3AA51"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44" w:type="dxa"/>
            <w:gridSpan w:val="2"/>
          </w:tcPr>
          <w:p w14:paraId="0392D0F1" w14:textId="7DD9CACD"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32,288</w:t>
            </w:r>
          </w:p>
        </w:tc>
        <w:tc>
          <w:tcPr>
            <w:tcW w:w="1291" w:type="dxa"/>
            <w:gridSpan w:val="3"/>
          </w:tcPr>
          <w:p w14:paraId="3266618D" w14:textId="461B805F"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073" w:type="dxa"/>
            <w:gridSpan w:val="2"/>
          </w:tcPr>
          <w:p w14:paraId="1CB93A50" w14:textId="53E21A22"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tcPr>
          <w:p w14:paraId="08FECB9C" w14:textId="4954A7F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tcPr>
          <w:p w14:paraId="31D5CA28" w14:textId="76081821"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tcPr>
          <w:p w14:paraId="71B939FE" w14:textId="28FC8719"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71" w:type="dxa"/>
            <w:gridSpan w:val="4"/>
          </w:tcPr>
          <w:p w14:paraId="69F2C0D4" w14:textId="7AD79442"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32,288</w:t>
            </w:r>
          </w:p>
        </w:tc>
      </w:tr>
      <w:tr w:rsidR="000731CA" w:rsidRPr="00F06BBC" w14:paraId="7C665DAA" w14:textId="77777777" w:rsidTr="00FC2148">
        <w:trPr>
          <w:cantSplit/>
        </w:trPr>
        <w:tc>
          <w:tcPr>
            <w:tcW w:w="3505" w:type="dxa"/>
            <w:gridSpan w:val="2"/>
          </w:tcPr>
          <w:p w14:paraId="4437E650" w14:textId="77777777"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lang w:val="en-GB"/>
              </w:rPr>
              <w:t>Addition</w:t>
            </w:r>
          </w:p>
        </w:tc>
        <w:tc>
          <w:tcPr>
            <w:tcW w:w="1131" w:type="dxa"/>
            <w:gridSpan w:val="4"/>
          </w:tcPr>
          <w:p w14:paraId="2F8B644E" w14:textId="5EC10A18"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7" w:type="dxa"/>
            <w:gridSpan w:val="5"/>
          </w:tcPr>
          <w:p w14:paraId="1193C4A1" w14:textId="2EAD34B4"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54,284</w:t>
            </w:r>
          </w:p>
        </w:tc>
        <w:tc>
          <w:tcPr>
            <w:tcW w:w="1144" w:type="dxa"/>
            <w:gridSpan w:val="2"/>
          </w:tcPr>
          <w:p w14:paraId="6CEB021E" w14:textId="45CBAC24"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27,137</w:t>
            </w:r>
          </w:p>
        </w:tc>
        <w:tc>
          <w:tcPr>
            <w:tcW w:w="1291" w:type="dxa"/>
            <w:gridSpan w:val="3"/>
          </w:tcPr>
          <w:p w14:paraId="0EBD2A7E" w14:textId="245DC162"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073" w:type="dxa"/>
            <w:gridSpan w:val="2"/>
          </w:tcPr>
          <w:p w14:paraId="0A13E557" w14:textId="4A412041"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tcPr>
          <w:p w14:paraId="3851EB9C" w14:textId="0F3FC62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tcPr>
          <w:p w14:paraId="39C89192" w14:textId="7890EE7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tcPr>
          <w:p w14:paraId="5E8555F8" w14:textId="2A76FE4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71" w:type="dxa"/>
            <w:gridSpan w:val="4"/>
          </w:tcPr>
          <w:p w14:paraId="3C3FF352" w14:textId="3205BCBD"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81,421</w:t>
            </w:r>
          </w:p>
        </w:tc>
      </w:tr>
      <w:tr w:rsidR="000731CA" w:rsidRPr="00F06BBC" w14:paraId="6498446C" w14:textId="77777777" w:rsidTr="00FC2148">
        <w:trPr>
          <w:cantSplit/>
        </w:trPr>
        <w:tc>
          <w:tcPr>
            <w:tcW w:w="3505" w:type="dxa"/>
            <w:gridSpan w:val="2"/>
          </w:tcPr>
          <w:p w14:paraId="5ED4E83E" w14:textId="4A2FC741"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lang w:val="en-GB"/>
              </w:rPr>
            </w:pPr>
            <w:r w:rsidRPr="00F06BBC">
              <w:rPr>
                <w:rFonts w:ascii="Arial" w:hAnsi="Arial" w:cs="Arial"/>
                <w:sz w:val="15"/>
                <w:szCs w:val="15"/>
                <w:lang w:val="en-GB"/>
              </w:rPr>
              <w:t>Decrease</w:t>
            </w:r>
          </w:p>
        </w:tc>
        <w:tc>
          <w:tcPr>
            <w:tcW w:w="1131" w:type="dxa"/>
            <w:gridSpan w:val="4"/>
          </w:tcPr>
          <w:p w14:paraId="28DE7D39" w14:textId="5C59B320"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7" w:type="dxa"/>
            <w:gridSpan w:val="5"/>
          </w:tcPr>
          <w:p w14:paraId="7A76CBD2" w14:textId="5C31CE02"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44" w:type="dxa"/>
            <w:gridSpan w:val="2"/>
          </w:tcPr>
          <w:p w14:paraId="3A762882" w14:textId="7DB8FEA9"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rPr>
              <w:t>(24,087)</w:t>
            </w:r>
          </w:p>
        </w:tc>
        <w:tc>
          <w:tcPr>
            <w:tcW w:w="1291" w:type="dxa"/>
            <w:gridSpan w:val="3"/>
          </w:tcPr>
          <w:p w14:paraId="61FCC862" w14:textId="736C7CCF"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073" w:type="dxa"/>
            <w:gridSpan w:val="2"/>
          </w:tcPr>
          <w:p w14:paraId="39A04A8B" w14:textId="3ABD3A57"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tcPr>
          <w:p w14:paraId="55588266" w14:textId="0EA9B45E"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tcPr>
          <w:p w14:paraId="3F8F5CF8" w14:textId="0A58FC73"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tcPr>
          <w:p w14:paraId="79EE6EBB" w14:textId="3F11DEFD"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71" w:type="dxa"/>
            <w:gridSpan w:val="4"/>
          </w:tcPr>
          <w:p w14:paraId="4B1AF791" w14:textId="2BA46973"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rPr>
              <w:t>(24,087)</w:t>
            </w:r>
          </w:p>
        </w:tc>
      </w:tr>
      <w:tr w:rsidR="000731CA" w:rsidRPr="00F06BBC" w14:paraId="71FA7DE0" w14:textId="77777777" w:rsidTr="00FC2148">
        <w:trPr>
          <w:cantSplit/>
        </w:trPr>
        <w:tc>
          <w:tcPr>
            <w:tcW w:w="3505" w:type="dxa"/>
            <w:gridSpan w:val="2"/>
            <w:vAlign w:val="center"/>
          </w:tcPr>
          <w:p w14:paraId="7E242A88" w14:textId="0B520735" w:rsidR="000731CA" w:rsidRPr="00F06BBC" w:rsidRDefault="000731CA" w:rsidP="000731CA">
            <w:pPr>
              <w:spacing w:line="360" w:lineRule="auto"/>
              <w:rPr>
                <w:rFonts w:ascii="Arial" w:hAnsi="Arial" w:cs="Arial"/>
                <w:sz w:val="15"/>
                <w:szCs w:val="15"/>
              </w:rPr>
            </w:pPr>
            <w:r w:rsidRPr="00F06BBC">
              <w:rPr>
                <w:rFonts w:ascii="Arial" w:hAnsi="Arial" w:cs="Arial"/>
                <w:sz w:val="15"/>
                <w:szCs w:val="15"/>
              </w:rPr>
              <w:t>As at 31 December 2018</w:t>
            </w:r>
          </w:p>
        </w:tc>
        <w:tc>
          <w:tcPr>
            <w:tcW w:w="1131" w:type="dxa"/>
            <w:gridSpan w:val="4"/>
          </w:tcPr>
          <w:p w14:paraId="4C809346" w14:textId="6924AD0F"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7" w:type="dxa"/>
            <w:gridSpan w:val="5"/>
          </w:tcPr>
          <w:p w14:paraId="7B9EC59C" w14:textId="3F100B8A"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54,284</w:t>
            </w:r>
          </w:p>
        </w:tc>
        <w:tc>
          <w:tcPr>
            <w:tcW w:w="1144" w:type="dxa"/>
            <w:gridSpan w:val="2"/>
          </w:tcPr>
          <w:p w14:paraId="150FE211" w14:textId="659786F8"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35,338</w:t>
            </w:r>
          </w:p>
        </w:tc>
        <w:tc>
          <w:tcPr>
            <w:tcW w:w="1291" w:type="dxa"/>
            <w:gridSpan w:val="3"/>
          </w:tcPr>
          <w:p w14:paraId="1D606B56" w14:textId="093A5B62"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073" w:type="dxa"/>
            <w:gridSpan w:val="2"/>
          </w:tcPr>
          <w:p w14:paraId="17028ED2" w14:textId="3BF7BA7C"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tcPr>
          <w:p w14:paraId="582DDA31" w14:textId="5FDF04BD"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tcPr>
          <w:p w14:paraId="721863B6" w14:textId="0217AD39"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tcPr>
          <w:p w14:paraId="2CB63C1F" w14:textId="4960CDFE"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71" w:type="dxa"/>
            <w:gridSpan w:val="4"/>
          </w:tcPr>
          <w:p w14:paraId="662D469A" w14:textId="21CB6596"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89,622</w:t>
            </w:r>
          </w:p>
        </w:tc>
      </w:tr>
      <w:tr w:rsidR="000731CA" w:rsidRPr="00F06BBC" w14:paraId="0128863D" w14:textId="77777777" w:rsidTr="00FC2148">
        <w:trPr>
          <w:cantSplit/>
        </w:trPr>
        <w:tc>
          <w:tcPr>
            <w:tcW w:w="3505" w:type="dxa"/>
            <w:gridSpan w:val="2"/>
            <w:vAlign w:val="center"/>
          </w:tcPr>
          <w:p w14:paraId="31BBE4D9" w14:textId="77777777" w:rsidR="000731CA" w:rsidRPr="00F06BBC" w:rsidRDefault="000731CA" w:rsidP="000731CA">
            <w:pPr>
              <w:spacing w:line="360" w:lineRule="auto"/>
              <w:rPr>
                <w:rFonts w:ascii="Arial" w:hAnsi="Arial" w:cs="Arial"/>
                <w:b/>
                <w:bCs/>
                <w:sz w:val="15"/>
                <w:szCs w:val="15"/>
              </w:rPr>
            </w:pPr>
            <w:r w:rsidRPr="00F06BBC">
              <w:rPr>
                <w:rFonts w:ascii="Arial" w:hAnsi="Arial" w:cs="Arial"/>
                <w:sz w:val="15"/>
                <w:szCs w:val="15"/>
                <w:lang w:val="en-GB"/>
              </w:rPr>
              <w:t>Addition</w:t>
            </w:r>
          </w:p>
        </w:tc>
        <w:tc>
          <w:tcPr>
            <w:tcW w:w="1131" w:type="dxa"/>
            <w:gridSpan w:val="4"/>
            <w:shd w:val="clear" w:color="auto" w:fill="auto"/>
          </w:tcPr>
          <w:p w14:paraId="10473705" w14:textId="5E5229DB"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7" w:type="dxa"/>
            <w:gridSpan w:val="5"/>
            <w:shd w:val="clear" w:color="auto" w:fill="auto"/>
          </w:tcPr>
          <w:p w14:paraId="17167AA8" w14:textId="111CA78E"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13,340</w:t>
            </w:r>
          </w:p>
        </w:tc>
        <w:tc>
          <w:tcPr>
            <w:tcW w:w="1144" w:type="dxa"/>
            <w:gridSpan w:val="2"/>
            <w:shd w:val="clear" w:color="auto" w:fill="auto"/>
          </w:tcPr>
          <w:p w14:paraId="546C4F94" w14:textId="1354A2C5"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5,861</w:t>
            </w:r>
          </w:p>
        </w:tc>
        <w:tc>
          <w:tcPr>
            <w:tcW w:w="1291" w:type="dxa"/>
            <w:gridSpan w:val="3"/>
            <w:shd w:val="clear" w:color="auto" w:fill="auto"/>
          </w:tcPr>
          <w:p w14:paraId="5A35C4B8" w14:textId="43BA8C3F"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073" w:type="dxa"/>
            <w:gridSpan w:val="2"/>
            <w:shd w:val="clear" w:color="auto" w:fill="auto"/>
          </w:tcPr>
          <w:p w14:paraId="5BC8AC85" w14:textId="1D9B4D8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shd w:val="clear" w:color="auto" w:fill="auto"/>
          </w:tcPr>
          <w:p w14:paraId="3C8F56D0" w14:textId="34C3390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shd w:val="clear" w:color="auto" w:fill="auto"/>
          </w:tcPr>
          <w:p w14:paraId="62024400" w14:textId="7DFD3561"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shd w:val="clear" w:color="auto" w:fill="auto"/>
          </w:tcPr>
          <w:p w14:paraId="0BF7970F" w14:textId="70A94B4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71" w:type="dxa"/>
            <w:gridSpan w:val="4"/>
            <w:shd w:val="clear" w:color="auto" w:fill="auto"/>
          </w:tcPr>
          <w:p w14:paraId="346AD2DF" w14:textId="29B9C985"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19,201</w:t>
            </w:r>
          </w:p>
        </w:tc>
      </w:tr>
      <w:tr w:rsidR="000731CA" w:rsidRPr="00F06BBC" w14:paraId="685B0CB9" w14:textId="77777777" w:rsidTr="00FC2148">
        <w:trPr>
          <w:cantSplit/>
        </w:trPr>
        <w:tc>
          <w:tcPr>
            <w:tcW w:w="3505" w:type="dxa"/>
            <w:gridSpan w:val="2"/>
            <w:shd w:val="clear" w:color="auto" w:fill="auto"/>
            <w:vAlign w:val="center"/>
          </w:tcPr>
          <w:p w14:paraId="0AB281BE" w14:textId="77777777" w:rsidR="000731CA" w:rsidRPr="00F06BBC" w:rsidRDefault="000731CA" w:rsidP="000731CA">
            <w:pPr>
              <w:spacing w:line="360" w:lineRule="auto"/>
              <w:rPr>
                <w:rFonts w:ascii="Arial" w:hAnsi="Arial" w:cs="Arial"/>
                <w:sz w:val="15"/>
                <w:szCs w:val="15"/>
                <w:lang w:val="en-GB"/>
              </w:rPr>
            </w:pPr>
            <w:r w:rsidRPr="00F06BBC">
              <w:rPr>
                <w:rFonts w:ascii="Arial" w:hAnsi="Arial" w:cs="Arial"/>
                <w:sz w:val="15"/>
                <w:szCs w:val="15"/>
                <w:lang w:val="en-GB"/>
              </w:rPr>
              <w:t>Decrease</w:t>
            </w:r>
          </w:p>
        </w:tc>
        <w:tc>
          <w:tcPr>
            <w:tcW w:w="1131" w:type="dxa"/>
            <w:gridSpan w:val="4"/>
            <w:shd w:val="clear" w:color="auto" w:fill="auto"/>
          </w:tcPr>
          <w:p w14:paraId="7D28169C" w14:textId="371D4722"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7" w:type="dxa"/>
            <w:gridSpan w:val="5"/>
            <w:shd w:val="clear" w:color="auto" w:fill="auto"/>
          </w:tcPr>
          <w:p w14:paraId="05F85A0C" w14:textId="793EC787"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(4,210)</w:t>
            </w:r>
          </w:p>
        </w:tc>
        <w:tc>
          <w:tcPr>
            <w:tcW w:w="1144" w:type="dxa"/>
            <w:gridSpan w:val="2"/>
            <w:shd w:val="clear" w:color="auto" w:fill="auto"/>
          </w:tcPr>
          <w:p w14:paraId="23A32181" w14:textId="7879809F"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rPr>
              <w:t>(3,902)</w:t>
            </w:r>
          </w:p>
        </w:tc>
        <w:tc>
          <w:tcPr>
            <w:tcW w:w="1291" w:type="dxa"/>
            <w:gridSpan w:val="3"/>
            <w:shd w:val="clear" w:color="auto" w:fill="auto"/>
          </w:tcPr>
          <w:p w14:paraId="44490C9B" w14:textId="3ABB719D"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073" w:type="dxa"/>
            <w:gridSpan w:val="2"/>
            <w:shd w:val="clear" w:color="auto" w:fill="auto"/>
          </w:tcPr>
          <w:p w14:paraId="41757FBC" w14:textId="2D159259"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shd w:val="clear" w:color="auto" w:fill="auto"/>
          </w:tcPr>
          <w:p w14:paraId="53B21893" w14:textId="170BE02F"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shd w:val="clear" w:color="auto" w:fill="auto"/>
          </w:tcPr>
          <w:p w14:paraId="7265B1F7" w14:textId="6DCA0EB4"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shd w:val="clear" w:color="auto" w:fill="auto"/>
          </w:tcPr>
          <w:p w14:paraId="42694685" w14:textId="365E3136"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71" w:type="dxa"/>
            <w:gridSpan w:val="4"/>
            <w:shd w:val="clear" w:color="auto" w:fill="auto"/>
          </w:tcPr>
          <w:p w14:paraId="5BC32479" w14:textId="5692C2A7"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(8,112)</w:t>
            </w:r>
          </w:p>
        </w:tc>
      </w:tr>
      <w:tr w:rsidR="000731CA" w:rsidRPr="00F06BBC" w14:paraId="0A2F39D5" w14:textId="77777777" w:rsidTr="00FC2148">
        <w:trPr>
          <w:cantSplit/>
        </w:trPr>
        <w:tc>
          <w:tcPr>
            <w:tcW w:w="3505" w:type="dxa"/>
            <w:gridSpan w:val="2"/>
            <w:vAlign w:val="center"/>
          </w:tcPr>
          <w:p w14:paraId="0803FC16" w14:textId="2C371A41" w:rsidR="000731CA" w:rsidRPr="00F06BBC" w:rsidRDefault="000731CA" w:rsidP="000731CA">
            <w:pPr>
              <w:spacing w:line="360" w:lineRule="auto"/>
              <w:rPr>
                <w:rFonts w:ascii="Arial" w:hAnsi="Arial" w:cs="Arial"/>
                <w:sz w:val="15"/>
                <w:szCs w:val="15"/>
              </w:rPr>
            </w:pPr>
            <w:r w:rsidRPr="00F06BBC">
              <w:rPr>
                <w:rFonts w:ascii="Arial" w:hAnsi="Arial" w:cs="Arial"/>
                <w:sz w:val="15"/>
                <w:szCs w:val="15"/>
              </w:rPr>
              <w:t>As at 31 December 2019</w:t>
            </w:r>
          </w:p>
        </w:tc>
        <w:tc>
          <w:tcPr>
            <w:tcW w:w="1131" w:type="dxa"/>
            <w:gridSpan w:val="4"/>
            <w:shd w:val="clear" w:color="auto" w:fill="auto"/>
          </w:tcPr>
          <w:p w14:paraId="1BEA9A88" w14:textId="275AA19E"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317" w:type="dxa"/>
            <w:gridSpan w:val="5"/>
            <w:shd w:val="clear" w:color="auto" w:fill="auto"/>
          </w:tcPr>
          <w:p w14:paraId="12371246" w14:textId="5AF6E73D"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63,414</w:t>
            </w:r>
          </w:p>
        </w:tc>
        <w:tc>
          <w:tcPr>
            <w:tcW w:w="1144" w:type="dxa"/>
            <w:gridSpan w:val="2"/>
            <w:shd w:val="clear" w:color="auto" w:fill="auto"/>
          </w:tcPr>
          <w:p w14:paraId="65C4CA1D" w14:textId="4D11FBE1"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37,297</w:t>
            </w:r>
          </w:p>
        </w:tc>
        <w:tc>
          <w:tcPr>
            <w:tcW w:w="1291" w:type="dxa"/>
            <w:gridSpan w:val="3"/>
            <w:shd w:val="clear" w:color="auto" w:fill="auto"/>
          </w:tcPr>
          <w:p w14:paraId="498AADB3" w14:textId="7639BA51"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073" w:type="dxa"/>
            <w:gridSpan w:val="2"/>
            <w:shd w:val="clear" w:color="auto" w:fill="auto"/>
          </w:tcPr>
          <w:p w14:paraId="68368CD5" w14:textId="670688AF"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417" w:type="dxa"/>
            <w:gridSpan w:val="3"/>
            <w:shd w:val="clear" w:color="auto" w:fill="auto"/>
          </w:tcPr>
          <w:p w14:paraId="0FC5BB4C" w14:textId="754FF02A"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shd w:val="clear" w:color="auto" w:fill="auto"/>
          </w:tcPr>
          <w:p w14:paraId="2FAF0603" w14:textId="7F588E03"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134" w:type="dxa"/>
            <w:gridSpan w:val="3"/>
            <w:shd w:val="clear" w:color="auto" w:fill="auto"/>
          </w:tcPr>
          <w:p w14:paraId="68866BCB" w14:textId="3E0E2C8C"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Arial"/>
                <w:sz w:val="15"/>
                <w:szCs w:val="15"/>
                <w:cs/>
              </w:rPr>
              <w:t xml:space="preserve">            </w:t>
            </w:r>
            <w:r w:rsidRPr="00F06BBC">
              <w:rPr>
                <w:rFonts w:ascii="Arial" w:hAnsi="Arial" w:cs="Arial"/>
                <w:sz w:val="15"/>
                <w:szCs w:val="15"/>
              </w:rPr>
              <w:t>-</w:t>
            </w:r>
          </w:p>
        </w:tc>
        <w:tc>
          <w:tcPr>
            <w:tcW w:w="1271" w:type="dxa"/>
            <w:gridSpan w:val="4"/>
            <w:shd w:val="clear" w:color="auto" w:fill="auto"/>
          </w:tcPr>
          <w:p w14:paraId="07E22843" w14:textId="40CFCB88"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100,711</w:t>
            </w:r>
          </w:p>
        </w:tc>
      </w:tr>
      <w:tr w:rsidR="000731CA" w:rsidRPr="00F06BBC" w14:paraId="4CF88ACB" w14:textId="77777777" w:rsidTr="00FC2148">
        <w:trPr>
          <w:cantSplit/>
        </w:trPr>
        <w:tc>
          <w:tcPr>
            <w:tcW w:w="3505" w:type="dxa"/>
            <w:gridSpan w:val="2"/>
          </w:tcPr>
          <w:p w14:paraId="50CA494A" w14:textId="77777777" w:rsidR="000731CA" w:rsidRPr="00F06BBC" w:rsidRDefault="000731CA" w:rsidP="000731CA">
            <w:pPr>
              <w:pStyle w:val="Heading6"/>
              <w:spacing w:line="360" w:lineRule="auto"/>
              <w:ind w:left="162" w:hanging="180"/>
              <w:rPr>
                <w:rFonts w:ascii="Arial" w:hAnsi="Arial" w:cs="Arial"/>
                <w:sz w:val="15"/>
                <w:szCs w:val="15"/>
                <w:cs/>
              </w:rPr>
            </w:pPr>
          </w:p>
        </w:tc>
        <w:tc>
          <w:tcPr>
            <w:tcW w:w="1131" w:type="dxa"/>
            <w:gridSpan w:val="4"/>
          </w:tcPr>
          <w:p w14:paraId="7B6A7C76" w14:textId="77777777" w:rsidR="000731CA" w:rsidRPr="00F06BBC" w:rsidRDefault="000731CA" w:rsidP="000731CA">
            <w:pPr>
              <w:spacing w:line="360" w:lineRule="auto"/>
              <w:ind w:right="-36"/>
              <w:jc w:val="right"/>
              <w:rPr>
                <w:rFonts w:ascii="Arial" w:hAnsi="Arial" w:cs="Arial"/>
                <w:sz w:val="15"/>
                <w:szCs w:val="15"/>
                <w:lang w:val="en-GB"/>
              </w:rPr>
            </w:pPr>
          </w:p>
        </w:tc>
        <w:tc>
          <w:tcPr>
            <w:tcW w:w="1317" w:type="dxa"/>
            <w:gridSpan w:val="5"/>
          </w:tcPr>
          <w:p w14:paraId="3F35C03D" w14:textId="77777777" w:rsidR="000731CA" w:rsidRPr="00F06BBC" w:rsidRDefault="000731CA" w:rsidP="000731CA">
            <w:pPr>
              <w:spacing w:line="360" w:lineRule="auto"/>
              <w:ind w:right="-36"/>
              <w:jc w:val="right"/>
              <w:rPr>
                <w:rFonts w:ascii="Arial" w:hAnsi="Arial" w:cs="Arial"/>
                <w:sz w:val="15"/>
                <w:szCs w:val="15"/>
                <w:lang w:val="en-GB"/>
              </w:rPr>
            </w:pPr>
          </w:p>
        </w:tc>
        <w:tc>
          <w:tcPr>
            <w:tcW w:w="1144" w:type="dxa"/>
            <w:gridSpan w:val="2"/>
          </w:tcPr>
          <w:p w14:paraId="0C1CCA4A"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291" w:type="dxa"/>
            <w:gridSpan w:val="3"/>
          </w:tcPr>
          <w:p w14:paraId="47894276" w14:textId="77777777" w:rsidR="000731CA" w:rsidRPr="00F06BBC" w:rsidRDefault="000731CA" w:rsidP="000731CA">
            <w:pPr>
              <w:spacing w:line="360" w:lineRule="auto"/>
              <w:ind w:right="-36"/>
              <w:jc w:val="right"/>
              <w:rPr>
                <w:rFonts w:ascii="Arial" w:hAnsi="Arial" w:cs="Arial"/>
                <w:sz w:val="15"/>
                <w:szCs w:val="15"/>
                <w:lang w:val="en-GB"/>
              </w:rPr>
            </w:pPr>
          </w:p>
        </w:tc>
        <w:tc>
          <w:tcPr>
            <w:tcW w:w="1073" w:type="dxa"/>
            <w:gridSpan w:val="2"/>
          </w:tcPr>
          <w:p w14:paraId="77C790F1" w14:textId="77777777" w:rsidR="000731CA" w:rsidRPr="00F06BBC" w:rsidRDefault="000731CA" w:rsidP="000731CA">
            <w:pPr>
              <w:spacing w:line="360" w:lineRule="auto"/>
              <w:ind w:right="-36"/>
              <w:jc w:val="right"/>
              <w:rPr>
                <w:rFonts w:ascii="Arial" w:hAnsi="Arial" w:cs="Arial"/>
                <w:sz w:val="15"/>
                <w:szCs w:val="15"/>
                <w:lang w:val="en-GB"/>
              </w:rPr>
            </w:pPr>
          </w:p>
        </w:tc>
        <w:tc>
          <w:tcPr>
            <w:tcW w:w="1417" w:type="dxa"/>
            <w:gridSpan w:val="3"/>
          </w:tcPr>
          <w:p w14:paraId="3E1052DB"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134" w:type="dxa"/>
            <w:gridSpan w:val="3"/>
          </w:tcPr>
          <w:p w14:paraId="13476537" w14:textId="77777777" w:rsidR="000731CA" w:rsidRPr="00F06BBC" w:rsidRDefault="000731CA" w:rsidP="000731CA">
            <w:pPr>
              <w:spacing w:line="360" w:lineRule="auto"/>
              <w:ind w:right="-36"/>
              <w:jc w:val="right"/>
              <w:rPr>
                <w:rFonts w:ascii="Arial" w:hAnsi="Arial" w:cs="Arial"/>
                <w:sz w:val="15"/>
                <w:szCs w:val="15"/>
                <w:lang w:val="en-GB"/>
              </w:rPr>
            </w:pPr>
          </w:p>
        </w:tc>
        <w:tc>
          <w:tcPr>
            <w:tcW w:w="1134" w:type="dxa"/>
            <w:gridSpan w:val="3"/>
          </w:tcPr>
          <w:p w14:paraId="3502B7A9" w14:textId="77777777" w:rsidR="000731CA" w:rsidRPr="00F06BBC" w:rsidRDefault="000731CA" w:rsidP="000731CA">
            <w:pPr>
              <w:spacing w:line="360" w:lineRule="auto"/>
              <w:ind w:right="-36"/>
              <w:jc w:val="right"/>
              <w:rPr>
                <w:rFonts w:ascii="Arial" w:hAnsi="Arial" w:cs="Arial"/>
                <w:sz w:val="15"/>
                <w:szCs w:val="15"/>
                <w:lang w:val="en-GB"/>
              </w:rPr>
            </w:pPr>
          </w:p>
        </w:tc>
        <w:tc>
          <w:tcPr>
            <w:tcW w:w="1271" w:type="dxa"/>
            <w:gridSpan w:val="4"/>
          </w:tcPr>
          <w:p w14:paraId="444CAF94"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r>
      <w:tr w:rsidR="000731CA" w:rsidRPr="00F06BBC" w14:paraId="711A0267" w14:textId="77777777" w:rsidTr="00FC2148">
        <w:trPr>
          <w:cantSplit/>
        </w:trPr>
        <w:tc>
          <w:tcPr>
            <w:tcW w:w="3505" w:type="dxa"/>
            <w:gridSpan w:val="2"/>
          </w:tcPr>
          <w:p w14:paraId="75F17944" w14:textId="77777777" w:rsidR="000731CA" w:rsidRPr="00F06BBC" w:rsidRDefault="000731CA" w:rsidP="000731CA">
            <w:pPr>
              <w:tabs>
                <w:tab w:val="clear" w:pos="907"/>
                <w:tab w:val="left" w:pos="360"/>
                <w:tab w:val="left" w:pos="900"/>
              </w:tabs>
              <w:spacing w:line="360" w:lineRule="auto"/>
              <w:jc w:val="thaiDistribute"/>
              <w:rPr>
                <w:rFonts w:ascii="Arial" w:hAnsi="Arial" w:cs="Arial"/>
                <w:b/>
                <w:bCs/>
                <w:sz w:val="15"/>
                <w:szCs w:val="15"/>
                <w:cs/>
              </w:rPr>
            </w:pPr>
            <w:r w:rsidRPr="00F06BBC">
              <w:rPr>
                <w:rFonts w:ascii="Arial" w:hAnsi="Arial" w:cs="Arial"/>
                <w:b/>
                <w:bCs/>
                <w:sz w:val="15"/>
                <w:szCs w:val="15"/>
              </w:rPr>
              <w:t>Net Book Value</w:t>
            </w:r>
          </w:p>
        </w:tc>
        <w:tc>
          <w:tcPr>
            <w:tcW w:w="1131" w:type="dxa"/>
            <w:gridSpan w:val="4"/>
          </w:tcPr>
          <w:p w14:paraId="4BC618A5" w14:textId="77777777" w:rsidR="000731CA" w:rsidRPr="00F06BBC" w:rsidRDefault="000731CA" w:rsidP="000731CA">
            <w:pPr>
              <w:spacing w:line="360" w:lineRule="auto"/>
              <w:ind w:right="-36"/>
              <w:jc w:val="right"/>
              <w:rPr>
                <w:rFonts w:ascii="Arial" w:hAnsi="Arial" w:cs="Arial"/>
                <w:sz w:val="15"/>
                <w:szCs w:val="15"/>
                <w:lang w:val="en-GB"/>
              </w:rPr>
            </w:pPr>
          </w:p>
        </w:tc>
        <w:tc>
          <w:tcPr>
            <w:tcW w:w="1317" w:type="dxa"/>
            <w:gridSpan w:val="5"/>
          </w:tcPr>
          <w:p w14:paraId="09AC3DFF" w14:textId="77777777" w:rsidR="000731CA" w:rsidRPr="00F06BBC" w:rsidRDefault="000731CA" w:rsidP="000731CA">
            <w:pPr>
              <w:spacing w:line="360" w:lineRule="auto"/>
              <w:ind w:right="-36"/>
              <w:jc w:val="right"/>
              <w:rPr>
                <w:rFonts w:ascii="Arial" w:hAnsi="Arial" w:cs="Arial"/>
                <w:sz w:val="15"/>
                <w:szCs w:val="15"/>
                <w:lang w:val="en-GB"/>
              </w:rPr>
            </w:pPr>
          </w:p>
        </w:tc>
        <w:tc>
          <w:tcPr>
            <w:tcW w:w="1144" w:type="dxa"/>
            <w:gridSpan w:val="2"/>
          </w:tcPr>
          <w:p w14:paraId="2FD32120"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291" w:type="dxa"/>
            <w:gridSpan w:val="3"/>
          </w:tcPr>
          <w:p w14:paraId="51AA9906" w14:textId="77777777" w:rsidR="000731CA" w:rsidRPr="00F06BBC" w:rsidRDefault="000731CA" w:rsidP="000731CA">
            <w:pPr>
              <w:spacing w:line="360" w:lineRule="auto"/>
              <w:ind w:right="-36"/>
              <w:jc w:val="right"/>
              <w:rPr>
                <w:rFonts w:ascii="Arial" w:hAnsi="Arial" w:cs="Arial"/>
                <w:sz w:val="15"/>
                <w:szCs w:val="15"/>
                <w:lang w:val="en-GB"/>
              </w:rPr>
            </w:pPr>
          </w:p>
        </w:tc>
        <w:tc>
          <w:tcPr>
            <w:tcW w:w="1073" w:type="dxa"/>
            <w:gridSpan w:val="2"/>
          </w:tcPr>
          <w:p w14:paraId="18BD5133" w14:textId="77777777" w:rsidR="000731CA" w:rsidRPr="00F06BBC" w:rsidRDefault="000731CA" w:rsidP="000731CA">
            <w:pPr>
              <w:spacing w:line="360" w:lineRule="auto"/>
              <w:ind w:right="-36"/>
              <w:jc w:val="right"/>
              <w:rPr>
                <w:rFonts w:ascii="Arial" w:hAnsi="Arial" w:cs="Arial"/>
                <w:sz w:val="15"/>
                <w:szCs w:val="15"/>
                <w:lang w:val="en-GB"/>
              </w:rPr>
            </w:pPr>
          </w:p>
        </w:tc>
        <w:tc>
          <w:tcPr>
            <w:tcW w:w="1417" w:type="dxa"/>
            <w:gridSpan w:val="3"/>
          </w:tcPr>
          <w:p w14:paraId="31E0D916"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134" w:type="dxa"/>
            <w:gridSpan w:val="3"/>
          </w:tcPr>
          <w:p w14:paraId="19F4E661" w14:textId="77777777" w:rsidR="000731CA" w:rsidRPr="00F06BBC" w:rsidRDefault="000731CA" w:rsidP="000731CA">
            <w:pPr>
              <w:spacing w:line="360" w:lineRule="auto"/>
              <w:ind w:right="-36"/>
              <w:jc w:val="right"/>
              <w:rPr>
                <w:rFonts w:ascii="Arial" w:hAnsi="Arial" w:cs="Arial"/>
                <w:sz w:val="15"/>
                <w:szCs w:val="15"/>
                <w:lang w:val="en-GB"/>
              </w:rPr>
            </w:pPr>
          </w:p>
        </w:tc>
        <w:tc>
          <w:tcPr>
            <w:tcW w:w="1134" w:type="dxa"/>
            <w:gridSpan w:val="3"/>
          </w:tcPr>
          <w:p w14:paraId="6336D25B" w14:textId="77777777" w:rsidR="000731CA" w:rsidRPr="00F06BBC" w:rsidRDefault="000731CA" w:rsidP="000731CA">
            <w:pPr>
              <w:spacing w:line="360" w:lineRule="auto"/>
              <w:ind w:right="-36"/>
              <w:jc w:val="right"/>
              <w:rPr>
                <w:rFonts w:ascii="Arial" w:hAnsi="Arial" w:cs="Arial"/>
                <w:sz w:val="15"/>
                <w:szCs w:val="15"/>
                <w:lang w:val="en-GB"/>
              </w:rPr>
            </w:pPr>
          </w:p>
        </w:tc>
        <w:tc>
          <w:tcPr>
            <w:tcW w:w="1271" w:type="dxa"/>
            <w:gridSpan w:val="4"/>
          </w:tcPr>
          <w:p w14:paraId="4930D2F6"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r>
      <w:tr w:rsidR="000731CA" w:rsidRPr="00F06BBC" w14:paraId="3C5040D3" w14:textId="77777777" w:rsidTr="00FC2148">
        <w:trPr>
          <w:cantSplit/>
        </w:trPr>
        <w:tc>
          <w:tcPr>
            <w:tcW w:w="3505" w:type="dxa"/>
            <w:gridSpan w:val="2"/>
          </w:tcPr>
          <w:p w14:paraId="0DDB1DDC" w14:textId="2C349D10"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As at 31 December 2018</w:t>
            </w:r>
          </w:p>
        </w:tc>
        <w:tc>
          <w:tcPr>
            <w:tcW w:w="1131" w:type="dxa"/>
            <w:gridSpan w:val="4"/>
          </w:tcPr>
          <w:p w14:paraId="2A153EE4" w14:textId="7EBFF49F"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166,000</w:t>
            </w:r>
          </w:p>
        </w:tc>
        <w:tc>
          <w:tcPr>
            <w:tcW w:w="1317" w:type="dxa"/>
            <w:gridSpan w:val="5"/>
          </w:tcPr>
          <w:p w14:paraId="0C1A6CA0" w14:textId="25187E43"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67,421</w:t>
            </w:r>
          </w:p>
        </w:tc>
        <w:tc>
          <w:tcPr>
            <w:tcW w:w="1144" w:type="dxa"/>
            <w:gridSpan w:val="2"/>
          </w:tcPr>
          <w:p w14:paraId="6CC5E7A6" w14:textId="37B0859D"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22,429</w:t>
            </w:r>
          </w:p>
        </w:tc>
        <w:tc>
          <w:tcPr>
            <w:tcW w:w="1291" w:type="dxa"/>
            <w:gridSpan w:val="3"/>
          </w:tcPr>
          <w:p w14:paraId="7F54CDFA" w14:textId="0A02B77F"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97,935</w:t>
            </w:r>
          </w:p>
        </w:tc>
        <w:tc>
          <w:tcPr>
            <w:tcW w:w="1073" w:type="dxa"/>
            <w:gridSpan w:val="2"/>
          </w:tcPr>
          <w:p w14:paraId="736EE7A1" w14:textId="25464659"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12,631</w:t>
            </w:r>
          </w:p>
        </w:tc>
        <w:tc>
          <w:tcPr>
            <w:tcW w:w="1417" w:type="dxa"/>
            <w:gridSpan w:val="3"/>
          </w:tcPr>
          <w:p w14:paraId="00B8F66A" w14:textId="14059B8D"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9,367</w:t>
            </w:r>
          </w:p>
        </w:tc>
        <w:tc>
          <w:tcPr>
            <w:tcW w:w="1134" w:type="dxa"/>
            <w:gridSpan w:val="3"/>
          </w:tcPr>
          <w:p w14:paraId="52D1FBC6" w14:textId="362D342F"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22,656</w:t>
            </w:r>
          </w:p>
        </w:tc>
        <w:tc>
          <w:tcPr>
            <w:tcW w:w="1134" w:type="dxa"/>
            <w:gridSpan w:val="3"/>
          </w:tcPr>
          <w:p w14:paraId="5CB4CEC5" w14:textId="7F37BF3E"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11</w:t>
            </w:r>
          </w:p>
        </w:tc>
        <w:tc>
          <w:tcPr>
            <w:tcW w:w="1271" w:type="dxa"/>
            <w:gridSpan w:val="4"/>
          </w:tcPr>
          <w:p w14:paraId="1F6D39D4" w14:textId="18B0BB5E"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rPr>
              <w:t>398,450</w:t>
            </w:r>
          </w:p>
        </w:tc>
      </w:tr>
      <w:tr w:rsidR="000731CA" w:rsidRPr="00F06BBC" w14:paraId="77F4A6E0" w14:textId="77777777" w:rsidTr="00FC2148">
        <w:trPr>
          <w:cantSplit/>
        </w:trPr>
        <w:tc>
          <w:tcPr>
            <w:tcW w:w="3505" w:type="dxa"/>
            <w:gridSpan w:val="2"/>
          </w:tcPr>
          <w:p w14:paraId="6DD3AB14" w14:textId="6264AA4C"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cs/>
              </w:rPr>
            </w:pPr>
            <w:r w:rsidRPr="00F06BBC">
              <w:rPr>
                <w:rFonts w:ascii="Arial" w:hAnsi="Arial" w:cs="Arial"/>
                <w:sz w:val="15"/>
                <w:szCs w:val="15"/>
              </w:rPr>
              <w:t>As at 31 December 2019</w:t>
            </w:r>
          </w:p>
        </w:tc>
        <w:tc>
          <w:tcPr>
            <w:tcW w:w="1131" w:type="dxa"/>
            <w:gridSpan w:val="4"/>
            <w:shd w:val="clear" w:color="auto" w:fill="auto"/>
          </w:tcPr>
          <w:p w14:paraId="6C570298" w14:textId="4F10B2C7"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166,000</w:t>
            </w:r>
          </w:p>
        </w:tc>
        <w:tc>
          <w:tcPr>
            <w:tcW w:w="1317" w:type="dxa"/>
            <w:gridSpan w:val="5"/>
            <w:shd w:val="clear" w:color="auto" w:fill="auto"/>
          </w:tcPr>
          <w:p w14:paraId="610B6373" w14:textId="4EA76DE2"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47,500</w:t>
            </w:r>
          </w:p>
        </w:tc>
        <w:tc>
          <w:tcPr>
            <w:tcW w:w="1144" w:type="dxa"/>
            <w:gridSpan w:val="2"/>
            <w:shd w:val="clear" w:color="auto" w:fill="auto"/>
          </w:tcPr>
          <w:p w14:paraId="0CF311B7" w14:textId="082F5F08"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998</w:t>
            </w:r>
          </w:p>
        </w:tc>
        <w:tc>
          <w:tcPr>
            <w:tcW w:w="1291" w:type="dxa"/>
            <w:gridSpan w:val="3"/>
            <w:shd w:val="clear" w:color="auto" w:fill="auto"/>
          </w:tcPr>
          <w:p w14:paraId="63FB5246" w14:textId="1C5D66E9"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90,673</w:t>
            </w:r>
          </w:p>
        </w:tc>
        <w:tc>
          <w:tcPr>
            <w:tcW w:w="1073" w:type="dxa"/>
            <w:gridSpan w:val="2"/>
            <w:shd w:val="clear" w:color="auto" w:fill="auto"/>
          </w:tcPr>
          <w:p w14:paraId="3B903B7F" w14:textId="4641CA8B"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11,284</w:t>
            </w:r>
          </w:p>
        </w:tc>
        <w:tc>
          <w:tcPr>
            <w:tcW w:w="1417" w:type="dxa"/>
            <w:gridSpan w:val="3"/>
            <w:shd w:val="clear" w:color="auto" w:fill="auto"/>
          </w:tcPr>
          <w:p w14:paraId="2747387A" w14:textId="6503FE6D"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7,187</w:t>
            </w:r>
          </w:p>
        </w:tc>
        <w:tc>
          <w:tcPr>
            <w:tcW w:w="1134" w:type="dxa"/>
            <w:gridSpan w:val="3"/>
            <w:shd w:val="clear" w:color="auto" w:fill="auto"/>
          </w:tcPr>
          <w:p w14:paraId="724E62C7" w14:textId="654483D2"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16,913</w:t>
            </w:r>
          </w:p>
        </w:tc>
        <w:tc>
          <w:tcPr>
            <w:tcW w:w="1134" w:type="dxa"/>
            <w:gridSpan w:val="3"/>
            <w:shd w:val="clear" w:color="auto" w:fill="auto"/>
          </w:tcPr>
          <w:p w14:paraId="443070EB" w14:textId="10820288"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11</w:t>
            </w:r>
          </w:p>
        </w:tc>
        <w:tc>
          <w:tcPr>
            <w:tcW w:w="1271" w:type="dxa"/>
            <w:gridSpan w:val="4"/>
            <w:shd w:val="clear" w:color="auto" w:fill="auto"/>
          </w:tcPr>
          <w:p w14:paraId="1168AE55" w14:textId="66A7DCD1"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340,566</w:t>
            </w:r>
          </w:p>
        </w:tc>
      </w:tr>
      <w:tr w:rsidR="000731CA" w:rsidRPr="00F06BBC" w14:paraId="25C89782" w14:textId="77777777" w:rsidTr="00FC2148">
        <w:trPr>
          <w:cantSplit/>
        </w:trPr>
        <w:tc>
          <w:tcPr>
            <w:tcW w:w="3505" w:type="dxa"/>
            <w:gridSpan w:val="2"/>
          </w:tcPr>
          <w:p w14:paraId="7FB2E1D2" w14:textId="77777777" w:rsidR="000731CA" w:rsidRPr="00F06BBC" w:rsidRDefault="000731CA" w:rsidP="000731CA">
            <w:pPr>
              <w:tabs>
                <w:tab w:val="clear" w:pos="227"/>
              </w:tabs>
              <w:spacing w:line="360" w:lineRule="auto"/>
              <w:ind w:left="162" w:right="-36" w:hanging="180"/>
              <w:rPr>
                <w:rFonts w:ascii="Arial" w:hAnsi="Arial" w:cs="Arial"/>
                <w:sz w:val="15"/>
                <w:szCs w:val="15"/>
              </w:rPr>
            </w:pPr>
          </w:p>
        </w:tc>
        <w:tc>
          <w:tcPr>
            <w:tcW w:w="1131" w:type="dxa"/>
            <w:gridSpan w:val="4"/>
          </w:tcPr>
          <w:p w14:paraId="0C8E3EA3" w14:textId="77777777" w:rsidR="000731CA" w:rsidRPr="00F06BBC" w:rsidRDefault="000731CA" w:rsidP="000731CA">
            <w:pPr>
              <w:tabs>
                <w:tab w:val="decimal" w:pos="792"/>
              </w:tabs>
              <w:spacing w:line="360" w:lineRule="auto"/>
              <w:ind w:right="-36"/>
              <w:jc w:val="right"/>
              <w:rPr>
                <w:rFonts w:ascii="Arial" w:hAnsi="Arial" w:cs="Arial"/>
                <w:sz w:val="15"/>
                <w:szCs w:val="15"/>
                <w:u w:val="double"/>
              </w:rPr>
            </w:pPr>
          </w:p>
        </w:tc>
        <w:tc>
          <w:tcPr>
            <w:tcW w:w="1317" w:type="dxa"/>
            <w:gridSpan w:val="5"/>
          </w:tcPr>
          <w:p w14:paraId="4805A4BE" w14:textId="77777777" w:rsidR="000731CA" w:rsidRPr="00F06BBC" w:rsidRDefault="000731CA" w:rsidP="000731CA">
            <w:pPr>
              <w:tabs>
                <w:tab w:val="decimal" w:pos="792"/>
              </w:tabs>
              <w:spacing w:line="360" w:lineRule="auto"/>
              <w:ind w:right="-36"/>
              <w:jc w:val="right"/>
              <w:rPr>
                <w:rFonts w:ascii="Arial" w:hAnsi="Arial" w:cs="Arial"/>
                <w:sz w:val="15"/>
                <w:szCs w:val="15"/>
                <w:u w:val="double"/>
              </w:rPr>
            </w:pPr>
          </w:p>
        </w:tc>
        <w:tc>
          <w:tcPr>
            <w:tcW w:w="1144" w:type="dxa"/>
            <w:gridSpan w:val="2"/>
          </w:tcPr>
          <w:p w14:paraId="1B8DE956" w14:textId="77777777" w:rsidR="000731CA" w:rsidRPr="00F06BBC" w:rsidRDefault="000731CA" w:rsidP="000731CA">
            <w:pPr>
              <w:tabs>
                <w:tab w:val="decimal" w:pos="792"/>
              </w:tabs>
              <w:spacing w:line="360" w:lineRule="auto"/>
              <w:ind w:right="-36"/>
              <w:jc w:val="right"/>
              <w:rPr>
                <w:rFonts w:ascii="Arial" w:hAnsi="Arial" w:cs="Arial"/>
                <w:sz w:val="15"/>
                <w:szCs w:val="15"/>
                <w:u w:val="double"/>
              </w:rPr>
            </w:pPr>
          </w:p>
        </w:tc>
        <w:tc>
          <w:tcPr>
            <w:tcW w:w="1291" w:type="dxa"/>
            <w:gridSpan w:val="3"/>
          </w:tcPr>
          <w:p w14:paraId="2E3D59B1" w14:textId="77777777" w:rsidR="000731CA" w:rsidRPr="00F06BBC" w:rsidRDefault="000731CA" w:rsidP="000731CA">
            <w:pPr>
              <w:tabs>
                <w:tab w:val="decimal" w:pos="792"/>
              </w:tabs>
              <w:spacing w:line="360" w:lineRule="auto"/>
              <w:ind w:right="-36"/>
              <w:jc w:val="right"/>
              <w:rPr>
                <w:rFonts w:ascii="Arial" w:hAnsi="Arial" w:cs="Arial"/>
                <w:sz w:val="15"/>
                <w:szCs w:val="15"/>
                <w:u w:val="double"/>
              </w:rPr>
            </w:pPr>
          </w:p>
        </w:tc>
        <w:tc>
          <w:tcPr>
            <w:tcW w:w="1073" w:type="dxa"/>
            <w:gridSpan w:val="2"/>
          </w:tcPr>
          <w:p w14:paraId="02A69FCA" w14:textId="77777777" w:rsidR="000731CA" w:rsidRPr="00F06BBC" w:rsidRDefault="000731CA" w:rsidP="000731CA">
            <w:pPr>
              <w:tabs>
                <w:tab w:val="decimal" w:pos="792"/>
              </w:tabs>
              <w:spacing w:line="360" w:lineRule="auto"/>
              <w:ind w:right="-36"/>
              <w:jc w:val="right"/>
              <w:rPr>
                <w:rFonts w:ascii="Arial" w:hAnsi="Arial" w:cs="Arial"/>
                <w:sz w:val="15"/>
                <w:szCs w:val="15"/>
                <w:u w:val="double"/>
              </w:rPr>
            </w:pPr>
          </w:p>
        </w:tc>
        <w:tc>
          <w:tcPr>
            <w:tcW w:w="1417" w:type="dxa"/>
            <w:gridSpan w:val="3"/>
          </w:tcPr>
          <w:p w14:paraId="4D4CBC9B" w14:textId="77777777" w:rsidR="000731CA" w:rsidRPr="00F06BBC" w:rsidRDefault="000731CA" w:rsidP="000731CA">
            <w:pPr>
              <w:tabs>
                <w:tab w:val="decimal" w:pos="792"/>
              </w:tabs>
              <w:spacing w:line="360" w:lineRule="auto"/>
              <w:ind w:right="-36"/>
              <w:jc w:val="right"/>
              <w:rPr>
                <w:rFonts w:ascii="Arial" w:hAnsi="Arial" w:cs="Arial"/>
                <w:sz w:val="15"/>
                <w:szCs w:val="15"/>
                <w:u w:val="double"/>
              </w:rPr>
            </w:pPr>
          </w:p>
        </w:tc>
        <w:tc>
          <w:tcPr>
            <w:tcW w:w="1134" w:type="dxa"/>
            <w:gridSpan w:val="3"/>
          </w:tcPr>
          <w:p w14:paraId="13EC774E" w14:textId="77777777" w:rsidR="000731CA" w:rsidRPr="00F06BBC" w:rsidRDefault="000731CA" w:rsidP="000731CA">
            <w:pPr>
              <w:tabs>
                <w:tab w:val="decimal" w:pos="792"/>
              </w:tabs>
              <w:spacing w:line="360" w:lineRule="auto"/>
              <w:ind w:right="-36"/>
              <w:jc w:val="right"/>
              <w:rPr>
                <w:rFonts w:ascii="Arial" w:hAnsi="Arial" w:cs="Arial"/>
                <w:sz w:val="15"/>
                <w:szCs w:val="15"/>
                <w:u w:val="double"/>
              </w:rPr>
            </w:pPr>
          </w:p>
        </w:tc>
        <w:tc>
          <w:tcPr>
            <w:tcW w:w="1134" w:type="dxa"/>
            <w:gridSpan w:val="3"/>
          </w:tcPr>
          <w:p w14:paraId="71A9B284" w14:textId="77777777" w:rsidR="000731CA" w:rsidRPr="00F06BBC" w:rsidRDefault="000731CA" w:rsidP="000731CA">
            <w:pPr>
              <w:tabs>
                <w:tab w:val="decimal" w:pos="792"/>
              </w:tabs>
              <w:spacing w:line="360" w:lineRule="auto"/>
              <w:ind w:right="-36"/>
              <w:jc w:val="right"/>
              <w:rPr>
                <w:rFonts w:ascii="Arial" w:hAnsi="Arial" w:cs="Arial"/>
                <w:sz w:val="15"/>
                <w:szCs w:val="15"/>
                <w:u w:val="double"/>
              </w:rPr>
            </w:pPr>
          </w:p>
        </w:tc>
        <w:tc>
          <w:tcPr>
            <w:tcW w:w="1271" w:type="dxa"/>
            <w:gridSpan w:val="4"/>
          </w:tcPr>
          <w:p w14:paraId="16326139" w14:textId="77777777" w:rsidR="000731CA" w:rsidRPr="00F06BBC" w:rsidRDefault="000731CA" w:rsidP="000731CA">
            <w:pPr>
              <w:spacing w:line="360" w:lineRule="auto"/>
              <w:jc w:val="right"/>
              <w:rPr>
                <w:rFonts w:ascii="Arial" w:hAnsi="Arial" w:cs="Arial"/>
                <w:sz w:val="15"/>
                <w:szCs w:val="15"/>
              </w:rPr>
            </w:pPr>
          </w:p>
        </w:tc>
      </w:tr>
      <w:tr w:rsidR="000731CA" w:rsidRPr="00F06BBC" w14:paraId="5555607A" w14:textId="77777777" w:rsidTr="00FC2148">
        <w:trPr>
          <w:cantSplit/>
        </w:trPr>
        <w:tc>
          <w:tcPr>
            <w:tcW w:w="3505" w:type="dxa"/>
            <w:gridSpan w:val="2"/>
          </w:tcPr>
          <w:p w14:paraId="1B691ADD" w14:textId="7606DF1E" w:rsidR="000731CA" w:rsidRPr="00F06BBC" w:rsidRDefault="000731CA" w:rsidP="000731CA">
            <w:pPr>
              <w:tabs>
                <w:tab w:val="clear" w:pos="907"/>
                <w:tab w:val="left" w:pos="360"/>
                <w:tab w:val="left" w:pos="900"/>
              </w:tabs>
              <w:spacing w:line="360" w:lineRule="auto"/>
              <w:jc w:val="thaiDistribute"/>
              <w:rPr>
                <w:rFonts w:ascii="Arial" w:hAnsi="Arial" w:cs="Arial"/>
                <w:b/>
                <w:bCs/>
                <w:sz w:val="15"/>
                <w:szCs w:val="15"/>
              </w:rPr>
            </w:pPr>
            <w:r w:rsidRPr="00F06BBC">
              <w:rPr>
                <w:rFonts w:ascii="Arial" w:hAnsi="Arial" w:cs="Arial"/>
                <w:b/>
                <w:bCs/>
                <w:sz w:val="15"/>
                <w:szCs w:val="15"/>
              </w:rPr>
              <w:t>Depreciation for the year 2018</w:t>
            </w:r>
          </w:p>
        </w:tc>
        <w:tc>
          <w:tcPr>
            <w:tcW w:w="1131" w:type="dxa"/>
            <w:gridSpan w:val="4"/>
          </w:tcPr>
          <w:p w14:paraId="2A385273" w14:textId="77777777" w:rsidR="000731CA" w:rsidRPr="00F06BBC" w:rsidRDefault="000731CA" w:rsidP="000731CA">
            <w:pPr>
              <w:tabs>
                <w:tab w:val="clear" w:pos="227"/>
              </w:tabs>
              <w:spacing w:line="360" w:lineRule="auto"/>
              <w:ind w:right="-36"/>
              <w:rPr>
                <w:rFonts w:ascii="Arial" w:hAnsi="Arial" w:cs="Arial"/>
                <w:sz w:val="15"/>
                <w:szCs w:val="15"/>
              </w:rPr>
            </w:pPr>
          </w:p>
        </w:tc>
        <w:tc>
          <w:tcPr>
            <w:tcW w:w="1317" w:type="dxa"/>
            <w:gridSpan w:val="5"/>
          </w:tcPr>
          <w:p w14:paraId="4DBFC82A"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516ECA8C"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225D4E27"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708BFA38"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450B1E32"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569234B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41FD0E12"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vAlign w:val="bottom"/>
          </w:tcPr>
          <w:p w14:paraId="2411AE38" w14:textId="77777777" w:rsidR="000731CA" w:rsidRPr="00F06BBC" w:rsidRDefault="000731CA" w:rsidP="000731CA">
            <w:pPr>
              <w:spacing w:line="360" w:lineRule="auto"/>
              <w:ind w:right="-44"/>
              <w:jc w:val="right"/>
              <w:rPr>
                <w:rFonts w:ascii="Arial" w:hAnsi="Arial" w:cs="Arial"/>
                <w:sz w:val="15"/>
                <w:szCs w:val="15"/>
                <w:lang w:val="en-GB"/>
              </w:rPr>
            </w:pPr>
          </w:p>
        </w:tc>
      </w:tr>
      <w:tr w:rsidR="000731CA" w:rsidRPr="00F06BBC" w14:paraId="703EE0B3" w14:textId="77777777" w:rsidTr="00FC2148">
        <w:trPr>
          <w:cantSplit/>
        </w:trPr>
        <w:tc>
          <w:tcPr>
            <w:tcW w:w="3505" w:type="dxa"/>
            <w:gridSpan w:val="2"/>
          </w:tcPr>
          <w:p w14:paraId="476302C2" w14:textId="083EA516" w:rsidR="000731CA" w:rsidRPr="00F06BBC" w:rsidRDefault="000731CA" w:rsidP="0007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Costs of sales</w:t>
            </w:r>
          </w:p>
        </w:tc>
        <w:tc>
          <w:tcPr>
            <w:tcW w:w="1131" w:type="dxa"/>
            <w:gridSpan w:val="4"/>
          </w:tcPr>
          <w:p w14:paraId="3C6DAF88"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56F3D331"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62F9D005"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24AE4C20"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4DAB283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3A328F7C"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40B76927"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5749E697"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tcPr>
          <w:p w14:paraId="49201E80" w14:textId="466E3B9C" w:rsidR="000731CA" w:rsidRPr="00F06BBC" w:rsidRDefault="000731CA" w:rsidP="000731CA">
            <w:pPr>
              <w:spacing w:line="360" w:lineRule="auto"/>
              <w:ind w:right="-44"/>
              <w:jc w:val="right"/>
              <w:rPr>
                <w:rFonts w:ascii="Arial" w:hAnsi="Arial" w:cs="Arial"/>
                <w:sz w:val="15"/>
                <w:szCs w:val="15"/>
                <w:lang w:val="en-GB"/>
              </w:rPr>
            </w:pPr>
            <w:r w:rsidRPr="00F06BBC">
              <w:rPr>
                <w:rFonts w:ascii="Arial" w:hAnsi="Arial" w:cs="Arial"/>
                <w:sz w:val="15"/>
                <w:szCs w:val="15"/>
              </w:rPr>
              <w:t>81,728</w:t>
            </w:r>
          </w:p>
        </w:tc>
      </w:tr>
      <w:tr w:rsidR="000731CA" w:rsidRPr="00F06BBC" w14:paraId="5256FB2E" w14:textId="77777777" w:rsidTr="00FC2148">
        <w:trPr>
          <w:cantSplit/>
        </w:trPr>
        <w:tc>
          <w:tcPr>
            <w:tcW w:w="3505" w:type="dxa"/>
            <w:gridSpan w:val="2"/>
          </w:tcPr>
          <w:p w14:paraId="373F28D1" w14:textId="77777777" w:rsidR="000731CA" w:rsidRPr="00F06BBC" w:rsidRDefault="000731CA" w:rsidP="0007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Administrative expenses</w:t>
            </w:r>
          </w:p>
        </w:tc>
        <w:tc>
          <w:tcPr>
            <w:tcW w:w="1131" w:type="dxa"/>
            <w:gridSpan w:val="4"/>
          </w:tcPr>
          <w:p w14:paraId="0D0DA216"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5F0FD665"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7DA0C791"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1C14EE94"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6A1162A1"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3801A38A"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31EBB1EF"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3A15FEA2"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tcPr>
          <w:p w14:paraId="78D65A66" w14:textId="0DF1A89D" w:rsidR="000731CA" w:rsidRPr="00F06BBC" w:rsidRDefault="000731CA" w:rsidP="000731CA">
            <w:pPr>
              <w:pBdr>
                <w:bottom w:val="single" w:sz="4" w:space="1" w:color="auto"/>
              </w:pBdr>
              <w:spacing w:line="360" w:lineRule="auto"/>
              <w:ind w:right="-44"/>
              <w:jc w:val="right"/>
              <w:rPr>
                <w:rFonts w:ascii="Arial" w:hAnsi="Arial" w:cs="Arial"/>
                <w:sz w:val="15"/>
                <w:szCs w:val="15"/>
                <w:lang w:val="en-GB"/>
              </w:rPr>
            </w:pPr>
            <w:r w:rsidRPr="00F06BBC">
              <w:rPr>
                <w:rFonts w:ascii="Arial" w:hAnsi="Arial" w:cs="Arial"/>
                <w:sz w:val="15"/>
                <w:szCs w:val="15"/>
              </w:rPr>
              <w:t>18,902</w:t>
            </w:r>
          </w:p>
        </w:tc>
      </w:tr>
      <w:tr w:rsidR="000731CA" w:rsidRPr="00F06BBC" w14:paraId="034F567E" w14:textId="77777777" w:rsidTr="00FC2148">
        <w:trPr>
          <w:cantSplit/>
        </w:trPr>
        <w:tc>
          <w:tcPr>
            <w:tcW w:w="3505" w:type="dxa"/>
            <w:gridSpan w:val="2"/>
          </w:tcPr>
          <w:p w14:paraId="6DEF04ED"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r w:rsidRPr="00F06BBC">
              <w:rPr>
                <w:rFonts w:ascii="Arial" w:hAnsi="Arial" w:cs="Arial"/>
                <w:sz w:val="15"/>
                <w:szCs w:val="15"/>
              </w:rPr>
              <w:t>Total</w:t>
            </w:r>
          </w:p>
        </w:tc>
        <w:tc>
          <w:tcPr>
            <w:tcW w:w="1131" w:type="dxa"/>
            <w:gridSpan w:val="4"/>
          </w:tcPr>
          <w:p w14:paraId="059CE38C"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6ED2379D"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11AC865D"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22AB48DF"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20175780"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3A847DBA"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07D81334"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07656213"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tcPr>
          <w:p w14:paraId="57701E82" w14:textId="0ADE59D1" w:rsidR="000731CA" w:rsidRPr="00F06BBC" w:rsidRDefault="000731CA" w:rsidP="000731CA">
            <w:pPr>
              <w:pBdr>
                <w:bottom w:val="single" w:sz="12" w:space="1" w:color="auto"/>
              </w:pBdr>
              <w:spacing w:line="360" w:lineRule="auto"/>
              <w:ind w:right="-44"/>
              <w:jc w:val="right"/>
              <w:rPr>
                <w:rFonts w:ascii="Arial" w:hAnsi="Arial" w:cs="Arial"/>
                <w:sz w:val="15"/>
                <w:szCs w:val="15"/>
                <w:lang w:val="en-GB"/>
              </w:rPr>
            </w:pPr>
            <w:r w:rsidRPr="00F06BBC">
              <w:rPr>
                <w:rFonts w:ascii="Arial" w:hAnsi="Arial" w:cs="Arial"/>
                <w:sz w:val="15"/>
                <w:szCs w:val="15"/>
              </w:rPr>
              <w:t>100,630</w:t>
            </w:r>
          </w:p>
        </w:tc>
      </w:tr>
      <w:tr w:rsidR="000731CA" w:rsidRPr="00F06BBC" w14:paraId="050FA325" w14:textId="77777777" w:rsidTr="00FC2148">
        <w:trPr>
          <w:cantSplit/>
        </w:trPr>
        <w:tc>
          <w:tcPr>
            <w:tcW w:w="3505" w:type="dxa"/>
            <w:gridSpan w:val="2"/>
          </w:tcPr>
          <w:p w14:paraId="15B5DD84" w14:textId="77777777" w:rsidR="000731CA" w:rsidRPr="00F06BBC" w:rsidRDefault="000731CA" w:rsidP="000731CA">
            <w:pPr>
              <w:tabs>
                <w:tab w:val="clear" w:pos="907"/>
                <w:tab w:val="left" w:pos="360"/>
                <w:tab w:val="left" w:pos="900"/>
              </w:tabs>
              <w:spacing w:line="360" w:lineRule="auto"/>
              <w:jc w:val="thaiDistribute"/>
              <w:rPr>
                <w:rFonts w:ascii="Arial" w:hAnsi="Arial" w:cs="Arial"/>
                <w:b/>
                <w:bCs/>
                <w:sz w:val="15"/>
                <w:szCs w:val="15"/>
              </w:rPr>
            </w:pPr>
          </w:p>
        </w:tc>
        <w:tc>
          <w:tcPr>
            <w:tcW w:w="1131" w:type="dxa"/>
            <w:gridSpan w:val="4"/>
          </w:tcPr>
          <w:p w14:paraId="7CFFDE34"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317" w:type="dxa"/>
            <w:gridSpan w:val="5"/>
          </w:tcPr>
          <w:p w14:paraId="7EFC6C25"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44" w:type="dxa"/>
            <w:gridSpan w:val="2"/>
          </w:tcPr>
          <w:p w14:paraId="34CDC001"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91" w:type="dxa"/>
            <w:gridSpan w:val="3"/>
          </w:tcPr>
          <w:p w14:paraId="544BA3E1"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74DACD72"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09087F09"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25FE300C"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2386038B"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tcPr>
          <w:p w14:paraId="6742B466" w14:textId="77777777" w:rsidR="000731CA" w:rsidRPr="00F06BBC" w:rsidRDefault="000731CA" w:rsidP="000731CA">
            <w:pPr>
              <w:spacing w:line="360" w:lineRule="auto"/>
              <w:jc w:val="right"/>
              <w:rPr>
                <w:rFonts w:ascii="Arial" w:hAnsi="Arial" w:cs="Arial"/>
                <w:sz w:val="15"/>
                <w:szCs w:val="15"/>
              </w:rPr>
            </w:pPr>
          </w:p>
        </w:tc>
      </w:tr>
      <w:tr w:rsidR="000731CA" w:rsidRPr="00F06BBC" w14:paraId="34D3020F" w14:textId="77777777" w:rsidTr="00FC2148">
        <w:trPr>
          <w:cantSplit/>
        </w:trPr>
        <w:tc>
          <w:tcPr>
            <w:tcW w:w="3505" w:type="dxa"/>
            <w:gridSpan w:val="2"/>
          </w:tcPr>
          <w:p w14:paraId="43F2801C" w14:textId="25F80C18" w:rsidR="000731CA" w:rsidRPr="00F06BBC" w:rsidRDefault="000731CA" w:rsidP="000731CA">
            <w:pPr>
              <w:tabs>
                <w:tab w:val="clear" w:pos="907"/>
                <w:tab w:val="left" w:pos="360"/>
                <w:tab w:val="left" w:pos="900"/>
              </w:tabs>
              <w:spacing w:line="360" w:lineRule="auto"/>
              <w:jc w:val="thaiDistribute"/>
              <w:rPr>
                <w:rFonts w:ascii="Arial" w:hAnsi="Arial" w:cs="Arial"/>
                <w:b/>
                <w:bCs/>
                <w:sz w:val="15"/>
                <w:szCs w:val="15"/>
              </w:rPr>
            </w:pPr>
            <w:r w:rsidRPr="00F06BBC">
              <w:rPr>
                <w:rFonts w:ascii="Arial" w:hAnsi="Arial" w:cs="Arial"/>
                <w:b/>
                <w:bCs/>
                <w:sz w:val="15"/>
                <w:szCs w:val="15"/>
              </w:rPr>
              <w:t>Depreciation for the year 2019</w:t>
            </w:r>
          </w:p>
        </w:tc>
        <w:tc>
          <w:tcPr>
            <w:tcW w:w="1131" w:type="dxa"/>
            <w:gridSpan w:val="4"/>
          </w:tcPr>
          <w:p w14:paraId="49297874" w14:textId="77777777" w:rsidR="000731CA" w:rsidRPr="00F06BBC" w:rsidRDefault="000731CA" w:rsidP="000731CA">
            <w:pPr>
              <w:tabs>
                <w:tab w:val="clear" w:pos="227"/>
              </w:tabs>
              <w:spacing w:line="360" w:lineRule="auto"/>
              <w:ind w:right="-36"/>
              <w:rPr>
                <w:rFonts w:ascii="Arial" w:hAnsi="Arial" w:cs="Arial"/>
                <w:sz w:val="15"/>
                <w:szCs w:val="15"/>
              </w:rPr>
            </w:pPr>
          </w:p>
        </w:tc>
        <w:tc>
          <w:tcPr>
            <w:tcW w:w="1317" w:type="dxa"/>
            <w:gridSpan w:val="5"/>
          </w:tcPr>
          <w:p w14:paraId="56FEE284"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0B44BCC5"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670A8ABC"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1A793ED7"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386C9134"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380B3C3A"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221249B9"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tcPr>
          <w:p w14:paraId="32A31114" w14:textId="77777777" w:rsidR="000731CA" w:rsidRPr="00F06BBC" w:rsidRDefault="000731CA" w:rsidP="000731CA">
            <w:pPr>
              <w:spacing w:line="360" w:lineRule="auto"/>
              <w:ind w:right="-44"/>
              <w:jc w:val="right"/>
              <w:rPr>
                <w:rFonts w:ascii="Arial" w:hAnsi="Arial" w:cs="Arial"/>
                <w:sz w:val="15"/>
                <w:szCs w:val="15"/>
                <w:lang w:val="en-GB"/>
              </w:rPr>
            </w:pPr>
          </w:p>
        </w:tc>
      </w:tr>
      <w:tr w:rsidR="000731CA" w:rsidRPr="00F06BBC" w14:paraId="21D6A757" w14:textId="77777777" w:rsidTr="00FC2148">
        <w:trPr>
          <w:cantSplit/>
        </w:trPr>
        <w:tc>
          <w:tcPr>
            <w:tcW w:w="3505" w:type="dxa"/>
            <w:gridSpan w:val="2"/>
          </w:tcPr>
          <w:p w14:paraId="1E02D277" w14:textId="2B77E5FD" w:rsidR="000731CA" w:rsidRPr="00F06BBC" w:rsidRDefault="000731CA" w:rsidP="0007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Costs of sales</w:t>
            </w:r>
          </w:p>
        </w:tc>
        <w:tc>
          <w:tcPr>
            <w:tcW w:w="1131" w:type="dxa"/>
            <w:gridSpan w:val="4"/>
          </w:tcPr>
          <w:p w14:paraId="6D50F0FA"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5539872D"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1B03B9F8"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790212CB"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5F97DC52"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5FEC2940"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01F778EF"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0DE725E5"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tcPr>
          <w:p w14:paraId="77A57717" w14:textId="3B926E0A" w:rsidR="000731CA" w:rsidRPr="00F06BBC" w:rsidRDefault="000731CA" w:rsidP="000731CA">
            <w:pPr>
              <w:spacing w:line="360" w:lineRule="auto"/>
              <w:ind w:right="-44"/>
              <w:jc w:val="right"/>
              <w:rPr>
                <w:rFonts w:ascii="Arial" w:hAnsi="Arial" w:cs="Arial"/>
                <w:sz w:val="15"/>
                <w:szCs w:val="15"/>
                <w:lang w:val="en-GB"/>
              </w:rPr>
            </w:pPr>
            <w:r w:rsidRPr="00F06BBC">
              <w:rPr>
                <w:rFonts w:ascii="Arial" w:hAnsi="Arial" w:cs="Arial"/>
                <w:sz w:val="15"/>
                <w:szCs w:val="15"/>
              </w:rPr>
              <w:t>63,062</w:t>
            </w:r>
          </w:p>
        </w:tc>
      </w:tr>
      <w:tr w:rsidR="000731CA" w:rsidRPr="00F06BBC" w14:paraId="3E32259C" w14:textId="77777777" w:rsidTr="00FC2148">
        <w:trPr>
          <w:cantSplit/>
        </w:trPr>
        <w:tc>
          <w:tcPr>
            <w:tcW w:w="3505" w:type="dxa"/>
            <w:gridSpan w:val="2"/>
          </w:tcPr>
          <w:p w14:paraId="42DE835B" w14:textId="77777777" w:rsidR="000731CA" w:rsidRPr="00F06BBC" w:rsidRDefault="000731CA" w:rsidP="0007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Administrative expenses</w:t>
            </w:r>
          </w:p>
        </w:tc>
        <w:tc>
          <w:tcPr>
            <w:tcW w:w="1131" w:type="dxa"/>
            <w:gridSpan w:val="4"/>
          </w:tcPr>
          <w:p w14:paraId="6D621039"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66155690"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5BA6B5E4"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259CD508"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0CA54849"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3BD2CAB9"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20B7E982"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4A85F2F2"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tcPr>
          <w:p w14:paraId="0FC61C23" w14:textId="7B94468D" w:rsidR="000731CA" w:rsidRPr="00F06BBC" w:rsidRDefault="000731CA" w:rsidP="000731CA">
            <w:pPr>
              <w:pBdr>
                <w:bottom w:val="single" w:sz="4" w:space="1" w:color="auto"/>
              </w:pBdr>
              <w:spacing w:line="360" w:lineRule="auto"/>
              <w:ind w:right="-44"/>
              <w:jc w:val="right"/>
              <w:rPr>
                <w:rFonts w:ascii="Arial" w:hAnsi="Arial" w:cs="Arial"/>
                <w:sz w:val="15"/>
                <w:szCs w:val="15"/>
                <w:lang w:val="en-GB"/>
              </w:rPr>
            </w:pPr>
            <w:r w:rsidRPr="00F06BBC">
              <w:rPr>
                <w:rFonts w:ascii="Arial" w:hAnsi="Arial" w:cs="Arial"/>
                <w:sz w:val="15"/>
                <w:szCs w:val="15"/>
                <w:lang w:val="en-GB"/>
              </w:rPr>
              <w:t>19,181</w:t>
            </w:r>
          </w:p>
        </w:tc>
      </w:tr>
      <w:tr w:rsidR="000731CA" w:rsidRPr="00F06BBC" w14:paraId="00D4F5D9" w14:textId="77777777" w:rsidTr="00FC2148">
        <w:trPr>
          <w:cantSplit/>
        </w:trPr>
        <w:tc>
          <w:tcPr>
            <w:tcW w:w="3505" w:type="dxa"/>
            <w:gridSpan w:val="2"/>
          </w:tcPr>
          <w:p w14:paraId="24D9A2AC"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r w:rsidRPr="00F06BBC">
              <w:rPr>
                <w:rFonts w:ascii="Arial" w:hAnsi="Arial" w:cs="Arial"/>
                <w:sz w:val="15"/>
                <w:szCs w:val="15"/>
              </w:rPr>
              <w:t>Total</w:t>
            </w:r>
          </w:p>
        </w:tc>
        <w:tc>
          <w:tcPr>
            <w:tcW w:w="1131" w:type="dxa"/>
            <w:gridSpan w:val="4"/>
          </w:tcPr>
          <w:p w14:paraId="4C426186"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29A41EA2"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1837F53C"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35C7C41B"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4BBB1A52"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63EDA5D0"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2EFEF73A"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065F3DAC"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tcPr>
          <w:p w14:paraId="0ECD9B8C" w14:textId="02639606" w:rsidR="000731CA" w:rsidRPr="00F06BBC" w:rsidRDefault="000731CA" w:rsidP="000731CA">
            <w:pPr>
              <w:pBdr>
                <w:bottom w:val="single" w:sz="12" w:space="1" w:color="auto"/>
              </w:pBdr>
              <w:spacing w:line="360" w:lineRule="auto"/>
              <w:ind w:right="-44"/>
              <w:jc w:val="right"/>
              <w:rPr>
                <w:rFonts w:ascii="Arial" w:hAnsi="Arial" w:cs="Arial"/>
                <w:sz w:val="15"/>
                <w:szCs w:val="15"/>
                <w:lang w:val="en-GB"/>
              </w:rPr>
            </w:pPr>
            <w:r w:rsidRPr="00F06BBC">
              <w:rPr>
                <w:rFonts w:ascii="Arial" w:hAnsi="Arial" w:cs="Arial"/>
                <w:sz w:val="15"/>
                <w:szCs w:val="15"/>
                <w:lang w:val="en-GB"/>
              </w:rPr>
              <w:t>82,243</w:t>
            </w:r>
          </w:p>
        </w:tc>
      </w:tr>
      <w:tr w:rsidR="000731CA" w:rsidRPr="00F06BBC" w14:paraId="3A1D90B2" w14:textId="77777777" w:rsidTr="00FC2148">
        <w:trPr>
          <w:cantSplit/>
        </w:trPr>
        <w:tc>
          <w:tcPr>
            <w:tcW w:w="3505" w:type="dxa"/>
            <w:gridSpan w:val="2"/>
          </w:tcPr>
          <w:p w14:paraId="6322883B"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p>
          <w:p w14:paraId="7ABA1672"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p>
          <w:p w14:paraId="04E82ADA" w14:textId="3ED133B9"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p>
        </w:tc>
        <w:tc>
          <w:tcPr>
            <w:tcW w:w="1131" w:type="dxa"/>
            <w:gridSpan w:val="4"/>
          </w:tcPr>
          <w:p w14:paraId="59C09655"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4C541580"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50C9A930"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636C8089"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548BE96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1685E1E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2937E0FD"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5FBF18BC"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vAlign w:val="bottom"/>
          </w:tcPr>
          <w:p w14:paraId="4124C16F" w14:textId="77777777" w:rsidR="000731CA" w:rsidRPr="00F06BBC" w:rsidRDefault="000731CA" w:rsidP="000731CA">
            <w:pPr>
              <w:spacing w:line="360" w:lineRule="auto"/>
              <w:ind w:right="-44"/>
              <w:jc w:val="right"/>
              <w:rPr>
                <w:rFonts w:ascii="Arial" w:hAnsi="Arial" w:cs="Arial"/>
                <w:sz w:val="15"/>
                <w:szCs w:val="15"/>
                <w:lang w:val="en-GB"/>
              </w:rPr>
            </w:pPr>
          </w:p>
        </w:tc>
      </w:tr>
      <w:tr w:rsidR="000731CA" w:rsidRPr="00F06BBC" w14:paraId="30679E72" w14:textId="77777777" w:rsidTr="00FC2148">
        <w:trPr>
          <w:cantSplit/>
        </w:trPr>
        <w:tc>
          <w:tcPr>
            <w:tcW w:w="3505" w:type="dxa"/>
            <w:gridSpan w:val="2"/>
          </w:tcPr>
          <w:p w14:paraId="2F8DB69F"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p>
        </w:tc>
        <w:tc>
          <w:tcPr>
            <w:tcW w:w="1131" w:type="dxa"/>
            <w:gridSpan w:val="4"/>
          </w:tcPr>
          <w:p w14:paraId="6AA3BDA9"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26AFFCAC"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487D2B20"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04EC3FE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765C02CA"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42E3EDFA"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3D2D6D8E"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12D0C358"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vAlign w:val="bottom"/>
          </w:tcPr>
          <w:p w14:paraId="6DE2C9E1" w14:textId="77777777" w:rsidR="000731CA" w:rsidRPr="00F06BBC" w:rsidRDefault="000731CA" w:rsidP="000731CA">
            <w:pPr>
              <w:spacing w:line="360" w:lineRule="auto"/>
              <w:ind w:right="-44"/>
              <w:jc w:val="right"/>
              <w:rPr>
                <w:rFonts w:ascii="Arial" w:hAnsi="Arial" w:cs="Arial"/>
                <w:sz w:val="15"/>
                <w:szCs w:val="15"/>
                <w:lang w:val="en-GB"/>
              </w:rPr>
            </w:pPr>
          </w:p>
        </w:tc>
      </w:tr>
      <w:tr w:rsidR="000731CA" w:rsidRPr="00F06BBC" w14:paraId="7939FE68" w14:textId="77777777" w:rsidTr="00FC2148">
        <w:trPr>
          <w:cantSplit/>
        </w:trPr>
        <w:tc>
          <w:tcPr>
            <w:tcW w:w="3505" w:type="dxa"/>
            <w:gridSpan w:val="2"/>
          </w:tcPr>
          <w:p w14:paraId="5B236F23"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p>
        </w:tc>
        <w:tc>
          <w:tcPr>
            <w:tcW w:w="1131" w:type="dxa"/>
            <w:gridSpan w:val="4"/>
          </w:tcPr>
          <w:p w14:paraId="796B7631"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2AA225E5"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299491D8"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43ABC22B"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2F44B607"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7A07EC2D"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1CFC7F0C"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1DA2BD3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vAlign w:val="bottom"/>
          </w:tcPr>
          <w:p w14:paraId="07418FE5" w14:textId="77777777" w:rsidR="000731CA" w:rsidRPr="00F06BBC" w:rsidRDefault="000731CA" w:rsidP="000731CA">
            <w:pPr>
              <w:spacing w:line="360" w:lineRule="auto"/>
              <w:ind w:right="-44"/>
              <w:jc w:val="right"/>
              <w:rPr>
                <w:rFonts w:ascii="Arial" w:hAnsi="Arial" w:cs="Arial"/>
                <w:sz w:val="15"/>
                <w:szCs w:val="15"/>
                <w:lang w:val="en-GB"/>
              </w:rPr>
            </w:pPr>
          </w:p>
        </w:tc>
      </w:tr>
      <w:tr w:rsidR="000731CA" w:rsidRPr="00F06BBC" w14:paraId="5881235A" w14:textId="77777777" w:rsidTr="00FC2148">
        <w:trPr>
          <w:cantSplit/>
        </w:trPr>
        <w:tc>
          <w:tcPr>
            <w:tcW w:w="3505" w:type="dxa"/>
            <w:gridSpan w:val="2"/>
          </w:tcPr>
          <w:p w14:paraId="1B44E08C"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p>
        </w:tc>
        <w:tc>
          <w:tcPr>
            <w:tcW w:w="1131" w:type="dxa"/>
            <w:gridSpan w:val="4"/>
          </w:tcPr>
          <w:p w14:paraId="3C671335"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5958A282"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385F2F4B"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36A6107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1BD24BE5"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6DB65F8A"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087C18B0"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2CCD4AE8"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p w14:paraId="1BCBCC9D" w14:textId="02FC86D5"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vAlign w:val="bottom"/>
          </w:tcPr>
          <w:p w14:paraId="7475711C" w14:textId="77777777" w:rsidR="000731CA" w:rsidRPr="00F06BBC" w:rsidRDefault="000731CA" w:rsidP="000731CA">
            <w:pPr>
              <w:spacing w:line="360" w:lineRule="auto"/>
              <w:ind w:right="-44"/>
              <w:jc w:val="right"/>
              <w:rPr>
                <w:rFonts w:ascii="Arial" w:hAnsi="Arial" w:cs="Arial"/>
                <w:sz w:val="15"/>
                <w:szCs w:val="15"/>
                <w:lang w:val="en-GB"/>
              </w:rPr>
            </w:pPr>
          </w:p>
        </w:tc>
      </w:tr>
      <w:tr w:rsidR="000731CA" w:rsidRPr="00F06BBC" w14:paraId="5662C3F2" w14:textId="77777777" w:rsidTr="00FC2148">
        <w:trPr>
          <w:cantSplit/>
        </w:trPr>
        <w:tc>
          <w:tcPr>
            <w:tcW w:w="3505" w:type="dxa"/>
            <w:gridSpan w:val="2"/>
          </w:tcPr>
          <w:p w14:paraId="2F6F9E6E"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p>
        </w:tc>
        <w:tc>
          <w:tcPr>
            <w:tcW w:w="1131" w:type="dxa"/>
            <w:gridSpan w:val="4"/>
          </w:tcPr>
          <w:p w14:paraId="681DA41F"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542E2203"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08DBA463"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6D3E0E87"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00C0437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6AE8C76D"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7F379E53"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13C1D9F4"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vAlign w:val="bottom"/>
          </w:tcPr>
          <w:p w14:paraId="0ED32C9A" w14:textId="77777777" w:rsidR="000731CA" w:rsidRPr="00F06BBC" w:rsidRDefault="000731CA" w:rsidP="000731CA">
            <w:pPr>
              <w:spacing w:line="360" w:lineRule="auto"/>
              <w:ind w:right="-44"/>
              <w:jc w:val="right"/>
              <w:rPr>
                <w:rFonts w:ascii="Arial" w:hAnsi="Arial" w:cs="Arial"/>
                <w:sz w:val="15"/>
                <w:szCs w:val="15"/>
                <w:lang w:val="en-GB"/>
              </w:rPr>
            </w:pPr>
          </w:p>
        </w:tc>
      </w:tr>
      <w:tr w:rsidR="000731CA" w:rsidRPr="00F06BBC" w14:paraId="421EF0C1" w14:textId="77777777" w:rsidTr="00FC2148">
        <w:trPr>
          <w:cantSplit/>
        </w:trPr>
        <w:tc>
          <w:tcPr>
            <w:tcW w:w="3505" w:type="dxa"/>
            <w:gridSpan w:val="2"/>
          </w:tcPr>
          <w:p w14:paraId="65793798" w14:textId="77777777" w:rsidR="000731CA" w:rsidRPr="00F06BBC" w:rsidRDefault="000731CA" w:rsidP="000731CA">
            <w:pPr>
              <w:tabs>
                <w:tab w:val="clear" w:pos="907"/>
                <w:tab w:val="left" w:pos="360"/>
                <w:tab w:val="left" w:pos="900"/>
              </w:tabs>
              <w:spacing w:line="360" w:lineRule="auto"/>
              <w:ind w:firstLine="293"/>
              <w:jc w:val="thaiDistribute"/>
              <w:rPr>
                <w:rFonts w:ascii="Arial" w:hAnsi="Arial" w:cs="Arial"/>
                <w:sz w:val="15"/>
                <w:szCs w:val="15"/>
              </w:rPr>
            </w:pPr>
          </w:p>
        </w:tc>
        <w:tc>
          <w:tcPr>
            <w:tcW w:w="1131" w:type="dxa"/>
            <w:gridSpan w:val="4"/>
          </w:tcPr>
          <w:p w14:paraId="7656AC9D" w14:textId="77777777" w:rsidR="000731CA" w:rsidRPr="00F06BBC" w:rsidRDefault="000731CA" w:rsidP="000731CA">
            <w:pPr>
              <w:spacing w:line="360" w:lineRule="auto"/>
              <w:ind w:right="-36"/>
              <w:rPr>
                <w:rFonts w:ascii="Arial" w:hAnsi="Arial" w:cs="Arial"/>
                <w:sz w:val="15"/>
                <w:szCs w:val="15"/>
              </w:rPr>
            </w:pPr>
          </w:p>
        </w:tc>
        <w:tc>
          <w:tcPr>
            <w:tcW w:w="1317" w:type="dxa"/>
            <w:gridSpan w:val="5"/>
          </w:tcPr>
          <w:p w14:paraId="76290089" w14:textId="77777777" w:rsidR="000731CA" w:rsidRPr="00F06BBC" w:rsidRDefault="000731CA" w:rsidP="000731CA">
            <w:pPr>
              <w:spacing w:line="360" w:lineRule="auto"/>
              <w:ind w:right="-36"/>
              <w:rPr>
                <w:rFonts w:ascii="Arial" w:hAnsi="Arial" w:cs="Arial"/>
                <w:sz w:val="15"/>
                <w:szCs w:val="15"/>
              </w:rPr>
            </w:pPr>
          </w:p>
        </w:tc>
        <w:tc>
          <w:tcPr>
            <w:tcW w:w="1144" w:type="dxa"/>
            <w:gridSpan w:val="2"/>
          </w:tcPr>
          <w:p w14:paraId="1E069191" w14:textId="77777777" w:rsidR="000731CA" w:rsidRPr="00F06BBC" w:rsidRDefault="000731CA" w:rsidP="000731CA">
            <w:pPr>
              <w:spacing w:line="360" w:lineRule="auto"/>
              <w:ind w:right="-36"/>
              <w:rPr>
                <w:rFonts w:ascii="Arial" w:hAnsi="Arial" w:cs="Arial"/>
                <w:sz w:val="15"/>
                <w:szCs w:val="15"/>
              </w:rPr>
            </w:pPr>
          </w:p>
        </w:tc>
        <w:tc>
          <w:tcPr>
            <w:tcW w:w="1291" w:type="dxa"/>
            <w:gridSpan w:val="3"/>
          </w:tcPr>
          <w:p w14:paraId="7D0B1CA6"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073" w:type="dxa"/>
            <w:gridSpan w:val="2"/>
          </w:tcPr>
          <w:p w14:paraId="2E56F641"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417" w:type="dxa"/>
            <w:gridSpan w:val="3"/>
          </w:tcPr>
          <w:p w14:paraId="5931EF75"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6BBC3F28"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134" w:type="dxa"/>
            <w:gridSpan w:val="3"/>
          </w:tcPr>
          <w:p w14:paraId="2FCFD1B3" w14:textId="77777777" w:rsidR="000731CA" w:rsidRPr="00F06BBC" w:rsidRDefault="000731CA" w:rsidP="000731CA">
            <w:pPr>
              <w:tabs>
                <w:tab w:val="decimal" w:pos="792"/>
              </w:tabs>
              <w:spacing w:line="360" w:lineRule="auto"/>
              <w:ind w:right="-36"/>
              <w:jc w:val="both"/>
              <w:rPr>
                <w:rFonts w:ascii="Arial" w:hAnsi="Arial" w:cs="Arial"/>
                <w:sz w:val="15"/>
                <w:szCs w:val="15"/>
                <w:u w:val="double"/>
              </w:rPr>
            </w:pPr>
          </w:p>
        </w:tc>
        <w:tc>
          <w:tcPr>
            <w:tcW w:w="1271" w:type="dxa"/>
            <w:gridSpan w:val="4"/>
            <w:shd w:val="clear" w:color="auto" w:fill="auto"/>
            <w:vAlign w:val="bottom"/>
          </w:tcPr>
          <w:p w14:paraId="52AC96B8" w14:textId="77777777" w:rsidR="000731CA" w:rsidRPr="00F06BBC" w:rsidRDefault="000731CA" w:rsidP="000731CA">
            <w:pPr>
              <w:spacing w:line="360" w:lineRule="auto"/>
              <w:ind w:right="-44"/>
              <w:jc w:val="right"/>
              <w:rPr>
                <w:rFonts w:ascii="Arial" w:hAnsi="Arial" w:cs="Arial"/>
                <w:sz w:val="15"/>
                <w:szCs w:val="15"/>
                <w:lang w:val="en-GB"/>
              </w:rPr>
            </w:pPr>
          </w:p>
        </w:tc>
      </w:tr>
      <w:tr w:rsidR="000731CA" w:rsidRPr="00F06BBC" w14:paraId="690757BD" w14:textId="77777777" w:rsidTr="00FC6231">
        <w:trPr>
          <w:gridBefore w:val="1"/>
          <w:gridAfter w:val="2"/>
          <w:wBefore w:w="21" w:type="dxa"/>
          <w:wAfter w:w="18" w:type="dxa"/>
          <w:cantSplit/>
        </w:trPr>
        <w:tc>
          <w:tcPr>
            <w:tcW w:w="3520" w:type="dxa"/>
            <w:gridSpan w:val="4"/>
          </w:tcPr>
          <w:p w14:paraId="2A2CC01E" w14:textId="77777777" w:rsidR="000731CA" w:rsidRPr="00F06BBC" w:rsidRDefault="000731CA" w:rsidP="000731CA">
            <w:pPr>
              <w:tabs>
                <w:tab w:val="clear" w:pos="227"/>
              </w:tabs>
              <w:spacing w:line="360" w:lineRule="auto"/>
              <w:ind w:right="-36"/>
              <w:rPr>
                <w:rFonts w:ascii="Arial" w:hAnsi="Arial" w:cs="Arial"/>
                <w:i/>
                <w:iCs/>
                <w:color w:val="0000FF"/>
                <w:sz w:val="15"/>
                <w:szCs w:val="15"/>
                <w:lang w:val="en-GB"/>
              </w:rPr>
            </w:pPr>
          </w:p>
        </w:tc>
        <w:tc>
          <w:tcPr>
            <w:tcW w:w="10858" w:type="dxa"/>
            <w:gridSpan w:val="24"/>
          </w:tcPr>
          <w:p w14:paraId="11D30F87" w14:textId="4561A562" w:rsidR="000731CA" w:rsidRPr="00F06BBC" w:rsidRDefault="000731CA" w:rsidP="000731CA">
            <w:pPr>
              <w:tabs>
                <w:tab w:val="clear" w:pos="1871"/>
              </w:tabs>
              <w:overflowPunct w:val="0"/>
              <w:autoSpaceDE w:val="0"/>
              <w:autoSpaceDN w:val="0"/>
              <w:adjustRightInd w:val="0"/>
              <w:spacing w:line="360" w:lineRule="auto"/>
              <w:ind w:left="-108" w:right="-36"/>
              <w:jc w:val="right"/>
              <w:rPr>
                <w:rFonts w:ascii="Arial" w:hAnsi="Arial" w:cs="Arial"/>
                <w:sz w:val="15"/>
                <w:szCs w:val="15"/>
                <w:lang w:val="en-GB"/>
              </w:rPr>
            </w:pPr>
            <w:r w:rsidRPr="00F06BBC">
              <w:rPr>
                <w:rFonts w:ascii="Arial" w:hAnsi="Arial" w:cs="Arial"/>
                <w:sz w:val="15"/>
                <w:szCs w:val="15"/>
              </w:rPr>
              <w:t>(Unit: Thousand Baht)</w:t>
            </w:r>
          </w:p>
        </w:tc>
      </w:tr>
      <w:tr w:rsidR="000731CA" w:rsidRPr="00F06BBC" w14:paraId="55B8B8CD" w14:textId="77777777" w:rsidTr="00FC6231">
        <w:trPr>
          <w:gridBefore w:val="1"/>
          <w:gridAfter w:val="2"/>
          <w:wBefore w:w="21" w:type="dxa"/>
          <w:wAfter w:w="18" w:type="dxa"/>
          <w:cantSplit/>
        </w:trPr>
        <w:tc>
          <w:tcPr>
            <w:tcW w:w="3520" w:type="dxa"/>
            <w:gridSpan w:val="4"/>
          </w:tcPr>
          <w:p w14:paraId="59BDDDDD" w14:textId="77777777" w:rsidR="000731CA" w:rsidRPr="00F06BBC" w:rsidRDefault="000731CA" w:rsidP="000731CA">
            <w:pPr>
              <w:tabs>
                <w:tab w:val="clear" w:pos="227"/>
              </w:tabs>
              <w:spacing w:line="360" w:lineRule="auto"/>
              <w:ind w:left="162" w:right="-36" w:hanging="180"/>
              <w:rPr>
                <w:rFonts w:ascii="Arial" w:hAnsi="Arial" w:cs="Arial"/>
                <w:sz w:val="15"/>
                <w:szCs w:val="15"/>
              </w:rPr>
            </w:pPr>
          </w:p>
        </w:tc>
        <w:tc>
          <w:tcPr>
            <w:tcW w:w="10858" w:type="dxa"/>
            <w:gridSpan w:val="24"/>
          </w:tcPr>
          <w:p w14:paraId="63F55487" w14:textId="77777777" w:rsidR="000731CA" w:rsidRPr="00F06BBC" w:rsidRDefault="000731CA" w:rsidP="000731CA">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5"/>
                <w:szCs w:val="15"/>
              </w:rPr>
            </w:pPr>
            <w:r w:rsidRPr="00F06BBC">
              <w:rPr>
                <w:rFonts w:ascii="Arial" w:hAnsi="Arial" w:cs="Arial"/>
                <w:sz w:val="15"/>
                <w:szCs w:val="15"/>
                <w:lang w:val="en-GB"/>
              </w:rPr>
              <w:t xml:space="preserve">Separate </w:t>
            </w:r>
            <w:r w:rsidRPr="00F06BBC">
              <w:rPr>
                <w:rFonts w:ascii="Arial" w:hAnsi="Arial" w:cs="Arial"/>
                <w:sz w:val="15"/>
                <w:szCs w:val="15"/>
              </w:rPr>
              <w:t>F/S</w:t>
            </w:r>
          </w:p>
        </w:tc>
      </w:tr>
      <w:tr w:rsidR="000731CA" w:rsidRPr="00F06BBC" w14:paraId="6ECB632B" w14:textId="77777777" w:rsidTr="00FC2148">
        <w:trPr>
          <w:gridBefore w:val="1"/>
          <w:gridAfter w:val="1"/>
          <w:wBefore w:w="21" w:type="dxa"/>
          <w:wAfter w:w="6" w:type="dxa"/>
          <w:cantSplit/>
        </w:trPr>
        <w:tc>
          <w:tcPr>
            <w:tcW w:w="3520" w:type="dxa"/>
            <w:gridSpan w:val="4"/>
          </w:tcPr>
          <w:p w14:paraId="2A9670AF" w14:textId="77777777" w:rsidR="000731CA" w:rsidRPr="00F06BBC" w:rsidRDefault="000731CA" w:rsidP="000731CA">
            <w:pPr>
              <w:tabs>
                <w:tab w:val="clear" w:pos="227"/>
              </w:tabs>
              <w:spacing w:line="360" w:lineRule="auto"/>
              <w:ind w:left="162" w:right="-36" w:hanging="180"/>
              <w:rPr>
                <w:rFonts w:ascii="Arial" w:hAnsi="Arial" w:cs="Arial"/>
                <w:b/>
                <w:bCs/>
                <w:sz w:val="15"/>
                <w:szCs w:val="15"/>
                <w:u w:val="single"/>
                <w:cs/>
              </w:rPr>
            </w:pPr>
          </w:p>
        </w:tc>
        <w:tc>
          <w:tcPr>
            <w:tcW w:w="1137" w:type="dxa"/>
            <w:gridSpan w:val="4"/>
            <w:vAlign w:val="bottom"/>
          </w:tcPr>
          <w:p w14:paraId="686DA5BD" w14:textId="77777777" w:rsidR="000731CA" w:rsidRPr="00F06BBC" w:rsidRDefault="000731CA" w:rsidP="000731CA">
            <w:pPr>
              <w:pBdr>
                <w:bottom w:val="single" w:sz="4" w:space="1" w:color="auto"/>
              </w:pBdr>
              <w:tabs>
                <w:tab w:val="clear" w:pos="907"/>
              </w:tabs>
              <w:spacing w:line="360" w:lineRule="auto"/>
              <w:ind w:right="-19"/>
              <w:jc w:val="center"/>
              <w:rPr>
                <w:rFonts w:ascii="Arial" w:hAnsi="Arial" w:cs="Arial"/>
                <w:sz w:val="15"/>
                <w:szCs w:val="15"/>
              </w:rPr>
            </w:pPr>
            <w:r w:rsidRPr="00F06BBC">
              <w:rPr>
                <w:rFonts w:ascii="Arial" w:hAnsi="Arial" w:cs="Arial"/>
                <w:sz w:val="15"/>
                <w:szCs w:val="15"/>
              </w:rPr>
              <w:t>Land</w:t>
            </w:r>
          </w:p>
        </w:tc>
        <w:tc>
          <w:tcPr>
            <w:tcW w:w="1275" w:type="dxa"/>
            <w:gridSpan w:val="2"/>
            <w:vAlign w:val="bottom"/>
          </w:tcPr>
          <w:p w14:paraId="517C3E64" w14:textId="77777777" w:rsidR="000731CA" w:rsidRPr="00F06BBC" w:rsidRDefault="000731CA" w:rsidP="000731CA">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Buildings</w:t>
            </w:r>
            <w:r w:rsidRPr="00F06BBC">
              <w:rPr>
                <w:rFonts w:ascii="Arial" w:hAnsi="Arial" w:cs="Arial"/>
                <w:color w:val="000000"/>
                <w:sz w:val="15"/>
                <w:szCs w:val="15"/>
                <w:cs/>
              </w:rPr>
              <w:t xml:space="preserve"> </w:t>
            </w:r>
            <w:r w:rsidRPr="00F06BBC">
              <w:rPr>
                <w:rFonts w:ascii="Arial" w:hAnsi="Arial" w:cs="Arial"/>
                <w:color w:val="000000"/>
                <w:sz w:val="15"/>
                <w:szCs w:val="15"/>
              </w:rPr>
              <w:t>and improvements</w:t>
            </w:r>
          </w:p>
        </w:tc>
        <w:tc>
          <w:tcPr>
            <w:tcW w:w="1172" w:type="dxa"/>
            <w:gridSpan w:val="3"/>
            <w:vAlign w:val="bottom"/>
          </w:tcPr>
          <w:p w14:paraId="26727066" w14:textId="77777777" w:rsidR="000731CA" w:rsidRPr="00F06BBC" w:rsidRDefault="000731CA" w:rsidP="000731CA">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Leasehold improvement</w:t>
            </w:r>
          </w:p>
        </w:tc>
        <w:tc>
          <w:tcPr>
            <w:tcW w:w="1263" w:type="dxa"/>
            <w:gridSpan w:val="2"/>
            <w:vAlign w:val="bottom"/>
          </w:tcPr>
          <w:p w14:paraId="0F4ECC61" w14:textId="659B11C4" w:rsidR="000731CA" w:rsidRPr="00F06BBC" w:rsidRDefault="000731CA" w:rsidP="000731CA">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Medical Tool and equipment</w:t>
            </w:r>
          </w:p>
        </w:tc>
        <w:tc>
          <w:tcPr>
            <w:tcW w:w="1154" w:type="dxa"/>
            <w:gridSpan w:val="3"/>
            <w:vAlign w:val="bottom"/>
          </w:tcPr>
          <w:p w14:paraId="5D03581D" w14:textId="2AEFA6E3" w:rsidR="000731CA" w:rsidRPr="00F06BBC" w:rsidRDefault="000731CA" w:rsidP="000731CA">
            <w:pPr>
              <w:pBdr>
                <w:bottom w:val="single" w:sz="4" w:space="1" w:color="auto"/>
              </w:pBdr>
              <w:tabs>
                <w:tab w:val="clear" w:pos="907"/>
                <w:tab w:val="clear" w:pos="4678"/>
                <w:tab w:val="clear" w:pos="5613"/>
                <w:tab w:val="left" w:pos="794"/>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Tools and equipment</w:t>
            </w:r>
          </w:p>
        </w:tc>
        <w:tc>
          <w:tcPr>
            <w:tcW w:w="1431" w:type="dxa"/>
            <w:gridSpan w:val="3"/>
            <w:vAlign w:val="bottom"/>
          </w:tcPr>
          <w:p w14:paraId="6458372F" w14:textId="6927536B" w:rsidR="000731CA" w:rsidRPr="00F06BBC" w:rsidRDefault="000731CA" w:rsidP="000731CA">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Fixtures and office equipment</w:t>
            </w:r>
          </w:p>
        </w:tc>
        <w:tc>
          <w:tcPr>
            <w:tcW w:w="1174" w:type="dxa"/>
            <w:gridSpan w:val="4"/>
            <w:vAlign w:val="bottom"/>
          </w:tcPr>
          <w:p w14:paraId="274A006F" w14:textId="77777777" w:rsidR="000731CA" w:rsidRPr="00F06BBC" w:rsidRDefault="000731CA" w:rsidP="000731CA">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Vehicles</w:t>
            </w:r>
          </w:p>
        </w:tc>
        <w:tc>
          <w:tcPr>
            <w:tcW w:w="1080" w:type="dxa"/>
            <w:gridSpan w:val="2"/>
            <w:vAlign w:val="bottom"/>
          </w:tcPr>
          <w:p w14:paraId="5CFF6D8D" w14:textId="77777777" w:rsidR="000731CA" w:rsidRPr="00F06BBC" w:rsidRDefault="000731CA" w:rsidP="000731CA">
            <w:pPr>
              <w:pBdr>
                <w:bottom w:val="single" w:sz="4" w:space="1" w:color="auto"/>
              </w:pBdr>
              <w:tabs>
                <w:tab w:val="clear" w:pos="907"/>
              </w:tabs>
              <w:spacing w:line="360" w:lineRule="auto"/>
              <w:ind w:right="-19"/>
              <w:jc w:val="center"/>
              <w:rPr>
                <w:rFonts w:ascii="Arial" w:hAnsi="Arial" w:cs="Arial"/>
                <w:color w:val="000000"/>
                <w:sz w:val="15"/>
                <w:szCs w:val="15"/>
                <w:cs/>
              </w:rPr>
            </w:pPr>
            <w:r w:rsidRPr="00F06BBC">
              <w:rPr>
                <w:rFonts w:ascii="Arial" w:hAnsi="Arial" w:cs="Arial"/>
                <w:color w:val="000000"/>
                <w:sz w:val="15"/>
                <w:szCs w:val="15"/>
              </w:rPr>
              <w:t>Assets under construction</w:t>
            </w:r>
          </w:p>
        </w:tc>
        <w:tc>
          <w:tcPr>
            <w:tcW w:w="1184" w:type="dxa"/>
            <w:gridSpan w:val="2"/>
            <w:vAlign w:val="bottom"/>
          </w:tcPr>
          <w:p w14:paraId="4E1AA226" w14:textId="77777777" w:rsidR="000731CA" w:rsidRPr="00F06BBC" w:rsidRDefault="000731CA" w:rsidP="000731CA">
            <w:pPr>
              <w:pBdr>
                <w:bottom w:val="single" w:sz="4" w:space="1" w:color="auto"/>
              </w:pBdr>
              <w:tabs>
                <w:tab w:val="clear" w:pos="907"/>
              </w:tabs>
              <w:spacing w:line="360" w:lineRule="auto"/>
              <w:ind w:right="-19" w:firstLineChars="100" w:firstLine="150"/>
              <w:jc w:val="center"/>
              <w:rPr>
                <w:rFonts w:ascii="Arial" w:hAnsi="Arial" w:cs="Arial"/>
                <w:color w:val="000000"/>
                <w:sz w:val="15"/>
                <w:szCs w:val="15"/>
                <w:cs/>
              </w:rPr>
            </w:pPr>
            <w:r w:rsidRPr="00F06BBC">
              <w:rPr>
                <w:rFonts w:ascii="Arial" w:hAnsi="Arial" w:cs="Arial"/>
                <w:color w:val="000000"/>
                <w:sz w:val="15"/>
                <w:szCs w:val="15"/>
              </w:rPr>
              <w:t>Total</w:t>
            </w:r>
          </w:p>
        </w:tc>
      </w:tr>
      <w:tr w:rsidR="000731CA" w:rsidRPr="00F06BBC" w14:paraId="45C6AE82" w14:textId="77777777" w:rsidTr="00FC2148">
        <w:trPr>
          <w:gridBefore w:val="1"/>
          <w:gridAfter w:val="1"/>
          <w:wBefore w:w="21" w:type="dxa"/>
          <w:wAfter w:w="6" w:type="dxa"/>
          <w:cantSplit/>
        </w:trPr>
        <w:tc>
          <w:tcPr>
            <w:tcW w:w="3520" w:type="dxa"/>
            <w:gridSpan w:val="4"/>
          </w:tcPr>
          <w:p w14:paraId="2AF54BC6" w14:textId="77777777" w:rsidR="000731CA" w:rsidRPr="00F06BBC" w:rsidRDefault="000731CA" w:rsidP="000731CA">
            <w:pPr>
              <w:tabs>
                <w:tab w:val="clear" w:pos="227"/>
              </w:tabs>
              <w:spacing w:line="360" w:lineRule="auto"/>
              <w:ind w:left="162" w:right="-36" w:hanging="180"/>
              <w:rPr>
                <w:rFonts w:ascii="Arial" w:hAnsi="Arial" w:cs="Arial"/>
                <w:b/>
                <w:bCs/>
                <w:sz w:val="15"/>
                <w:szCs w:val="15"/>
                <w:u w:val="single"/>
                <w:cs/>
              </w:rPr>
            </w:pPr>
          </w:p>
        </w:tc>
        <w:tc>
          <w:tcPr>
            <w:tcW w:w="1137" w:type="dxa"/>
            <w:gridSpan w:val="4"/>
            <w:vAlign w:val="bottom"/>
          </w:tcPr>
          <w:p w14:paraId="1F68BEB4" w14:textId="77777777" w:rsidR="000731CA" w:rsidRPr="00F06BBC" w:rsidRDefault="000731CA" w:rsidP="000731CA">
            <w:pPr>
              <w:tabs>
                <w:tab w:val="clear" w:pos="907"/>
              </w:tabs>
              <w:spacing w:line="360" w:lineRule="auto"/>
              <w:ind w:right="-19"/>
              <w:jc w:val="center"/>
              <w:rPr>
                <w:rFonts w:ascii="Arial" w:hAnsi="Arial" w:cs="Arial"/>
                <w:sz w:val="15"/>
                <w:szCs w:val="15"/>
              </w:rPr>
            </w:pPr>
          </w:p>
        </w:tc>
        <w:tc>
          <w:tcPr>
            <w:tcW w:w="1275" w:type="dxa"/>
            <w:gridSpan w:val="2"/>
            <w:vAlign w:val="bottom"/>
          </w:tcPr>
          <w:p w14:paraId="1068B5B8" w14:textId="77777777" w:rsidR="000731CA" w:rsidRPr="00F06BBC" w:rsidRDefault="000731CA" w:rsidP="000731CA">
            <w:pPr>
              <w:tabs>
                <w:tab w:val="clear" w:pos="907"/>
              </w:tabs>
              <w:spacing w:line="360" w:lineRule="auto"/>
              <w:ind w:right="-19"/>
              <w:jc w:val="center"/>
              <w:rPr>
                <w:rFonts w:ascii="Arial" w:hAnsi="Arial" w:cs="Arial"/>
                <w:color w:val="000000"/>
                <w:sz w:val="15"/>
                <w:szCs w:val="15"/>
              </w:rPr>
            </w:pPr>
          </w:p>
        </w:tc>
        <w:tc>
          <w:tcPr>
            <w:tcW w:w="1172" w:type="dxa"/>
            <w:gridSpan w:val="3"/>
            <w:vAlign w:val="bottom"/>
          </w:tcPr>
          <w:p w14:paraId="1C0FFB69" w14:textId="77777777" w:rsidR="000731CA" w:rsidRPr="00F06BBC" w:rsidRDefault="000731CA" w:rsidP="000731CA">
            <w:pPr>
              <w:tabs>
                <w:tab w:val="clear" w:pos="907"/>
              </w:tabs>
              <w:spacing w:line="360" w:lineRule="auto"/>
              <w:ind w:right="-19"/>
              <w:jc w:val="center"/>
              <w:rPr>
                <w:rFonts w:ascii="Arial" w:hAnsi="Arial" w:cs="Arial"/>
                <w:color w:val="000000"/>
                <w:sz w:val="15"/>
                <w:szCs w:val="15"/>
              </w:rPr>
            </w:pPr>
          </w:p>
        </w:tc>
        <w:tc>
          <w:tcPr>
            <w:tcW w:w="1263" w:type="dxa"/>
            <w:gridSpan w:val="2"/>
            <w:vAlign w:val="bottom"/>
          </w:tcPr>
          <w:p w14:paraId="2C2C9B06" w14:textId="77777777" w:rsidR="000731CA" w:rsidRPr="00F06BBC" w:rsidRDefault="000731CA" w:rsidP="000731CA">
            <w:pPr>
              <w:tabs>
                <w:tab w:val="clear" w:pos="907"/>
              </w:tabs>
              <w:spacing w:line="360" w:lineRule="auto"/>
              <w:ind w:right="-19"/>
              <w:jc w:val="center"/>
              <w:rPr>
                <w:rFonts w:ascii="Arial" w:hAnsi="Arial" w:cs="Arial"/>
                <w:color w:val="000000"/>
                <w:sz w:val="15"/>
                <w:szCs w:val="15"/>
              </w:rPr>
            </w:pPr>
          </w:p>
        </w:tc>
        <w:tc>
          <w:tcPr>
            <w:tcW w:w="1154" w:type="dxa"/>
            <w:gridSpan w:val="3"/>
            <w:vAlign w:val="bottom"/>
          </w:tcPr>
          <w:p w14:paraId="464411A4" w14:textId="77777777" w:rsidR="000731CA" w:rsidRPr="00F06BBC" w:rsidRDefault="000731CA" w:rsidP="000731CA">
            <w:pPr>
              <w:tabs>
                <w:tab w:val="clear" w:pos="907"/>
                <w:tab w:val="clear" w:pos="4678"/>
                <w:tab w:val="clear" w:pos="5613"/>
                <w:tab w:val="left" w:pos="794"/>
              </w:tabs>
              <w:spacing w:line="360" w:lineRule="auto"/>
              <w:ind w:right="-19"/>
              <w:jc w:val="center"/>
              <w:rPr>
                <w:rFonts w:ascii="Arial" w:hAnsi="Arial" w:cs="Arial"/>
                <w:color w:val="000000"/>
                <w:sz w:val="15"/>
                <w:szCs w:val="15"/>
              </w:rPr>
            </w:pPr>
          </w:p>
        </w:tc>
        <w:tc>
          <w:tcPr>
            <w:tcW w:w="1431" w:type="dxa"/>
            <w:gridSpan w:val="3"/>
            <w:vAlign w:val="bottom"/>
          </w:tcPr>
          <w:p w14:paraId="3C659FF6" w14:textId="77777777" w:rsidR="000731CA" w:rsidRPr="00F06BBC" w:rsidRDefault="000731CA" w:rsidP="000731CA">
            <w:pPr>
              <w:tabs>
                <w:tab w:val="clear" w:pos="907"/>
              </w:tabs>
              <w:spacing w:line="360" w:lineRule="auto"/>
              <w:ind w:right="-19"/>
              <w:jc w:val="center"/>
              <w:rPr>
                <w:rFonts w:ascii="Arial" w:hAnsi="Arial" w:cs="Arial"/>
                <w:color w:val="000000"/>
                <w:sz w:val="15"/>
                <w:szCs w:val="15"/>
              </w:rPr>
            </w:pPr>
          </w:p>
        </w:tc>
        <w:tc>
          <w:tcPr>
            <w:tcW w:w="1174" w:type="dxa"/>
            <w:gridSpan w:val="4"/>
            <w:vAlign w:val="bottom"/>
          </w:tcPr>
          <w:p w14:paraId="21B682FA" w14:textId="77777777" w:rsidR="000731CA" w:rsidRPr="00F06BBC" w:rsidRDefault="000731CA" w:rsidP="000731CA">
            <w:pPr>
              <w:tabs>
                <w:tab w:val="clear" w:pos="907"/>
              </w:tabs>
              <w:spacing w:line="360" w:lineRule="auto"/>
              <w:ind w:right="-19"/>
              <w:jc w:val="center"/>
              <w:rPr>
                <w:rFonts w:ascii="Arial" w:hAnsi="Arial" w:cs="Arial"/>
                <w:color w:val="000000"/>
                <w:sz w:val="15"/>
                <w:szCs w:val="15"/>
              </w:rPr>
            </w:pPr>
          </w:p>
        </w:tc>
        <w:tc>
          <w:tcPr>
            <w:tcW w:w="1080" w:type="dxa"/>
            <w:gridSpan w:val="2"/>
            <w:vAlign w:val="bottom"/>
          </w:tcPr>
          <w:p w14:paraId="71CB65CB" w14:textId="77777777" w:rsidR="000731CA" w:rsidRPr="00F06BBC" w:rsidRDefault="000731CA" w:rsidP="000731CA">
            <w:pPr>
              <w:tabs>
                <w:tab w:val="clear" w:pos="907"/>
              </w:tabs>
              <w:spacing w:line="360" w:lineRule="auto"/>
              <w:ind w:right="-19"/>
              <w:jc w:val="center"/>
              <w:rPr>
                <w:rFonts w:ascii="Arial" w:hAnsi="Arial" w:cs="Arial"/>
                <w:color w:val="000000"/>
                <w:sz w:val="15"/>
                <w:szCs w:val="15"/>
              </w:rPr>
            </w:pPr>
          </w:p>
        </w:tc>
        <w:tc>
          <w:tcPr>
            <w:tcW w:w="1184" w:type="dxa"/>
            <w:gridSpan w:val="2"/>
            <w:vAlign w:val="bottom"/>
          </w:tcPr>
          <w:p w14:paraId="230D06B2" w14:textId="77777777" w:rsidR="000731CA" w:rsidRPr="00F06BBC" w:rsidRDefault="000731CA" w:rsidP="000731CA">
            <w:pPr>
              <w:tabs>
                <w:tab w:val="clear" w:pos="907"/>
              </w:tabs>
              <w:spacing w:line="360" w:lineRule="auto"/>
              <w:ind w:right="-19" w:firstLineChars="100" w:firstLine="150"/>
              <w:jc w:val="center"/>
              <w:rPr>
                <w:rFonts w:ascii="Arial" w:hAnsi="Arial" w:cs="Arial"/>
                <w:color w:val="000000"/>
                <w:sz w:val="15"/>
                <w:szCs w:val="15"/>
              </w:rPr>
            </w:pPr>
          </w:p>
        </w:tc>
      </w:tr>
      <w:tr w:rsidR="000731CA" w:rsidRPr="00F06BBC" w14:paraId="21C0326B" w14:textId="77777777" w:rsidTr="00FC2148">
        <w:trPr>
          <w:gridBefore w:val="1"/>
          <w:gridAfter w:val="1"/>
          <w:wBefore w:w="21" w:type="dxa"/>
          <w:wAfter w:w="6" w:type="dxa"/>
          <w:cantSplit/>
        </w:trPr>
        <w:tc>
          <w:tcPr>
            <w:tcW w:w="3520" w:type="dxa"/>
            <w:gridSpan w:val="4"/>
          </w:tcPr>
          <w:p w14:paraId="0BA860E2" w14:textId="77777777" w:rsidR="000731CA" w:rsidRPr="00F06BBC" w:rsidRDefault="000731CA" w:rsidP="000731CA">
            <w:pPr>
              <w:tabs>
                <w:tab w:val="clear" w:pos="907"/>
                <w:tab w:val="left" w:pos="360"/>
                <w:tab w:val="left" w:pos="900"/>
              </w:tabs>
              <w:spacing w:line="360" w:lineRule="auto"/>
              <w:jc w:val="thaiDistribute"/>
              <w:rPr>
                <w:rFonts w:ascii="Arial" w:hAnsi="Arial" w:cs="Arial"/>
                <w:b/>
                <w:bCs/>
                <w:sz w:val="15"/>
                <w:szCs w:val="15"/>
                <w:u w:val="single"/>
              </w:rPr>
            </w:pPr>
            <w:r w:rsidRPr="00F06BBC">
              <w:rPr>
                <w:rFonts w:ascii="Arial" w:hAnsi="Arial" w:cs="Arial"/>
                <w:b/>
                <w:bCs/>
                <w:sz w:val="15"/>
                <w:szCs w:val="15"/>
                <w:u w:val="single"/>
              </w:rPr>
              <w:t>Cost</w:t>
            </w:r>
          </w:p>
        </w:tc>
        <w:tc>
          <w:tcPr>
            <w:tcW w:w="1137" w:type="dxa"/>
            <w:gridSpan w:val="4"/>
          </w:tcPr>
          <w:p w14:paraId="5599861B" w14:textId="77777777" w:rsidR="000731CA" w:rsidRPr="00F06BBC" w:rsidRDefault="000731CA" w:rsidP="000731CA">
            <w:pPr>
              <w:spacing w:line="360" w:lineRule="auto"/>
              <w:ind w:right="-36"/>
              <w:jc w:val="both"/>
              <w:rPr>
                <w:rFonts w:ascii="Arial" w:hAnsi="Arial" w:cs="Arial"/>
                <w:sz w:val="15"/>
                <w:szCs w:val="15"/>
              </w:rPr>
            </w:pPr>
          </w:p>
        </w:tc>
        <w:tc>
          <w:tcPr>
            <w:tcW w:w="1275" w:type="dxa"/>
            <w:gridSpan w:val="2"/>
          </w:tcPr>
          <w:p w14:paraId="7DBAA900" w14:textId="77777777" w:rsidR="000731CA" w:rsidRPr="00F06BBC" w:rsidRDefault="000731CA" w:rsidP="000731CA">
            <w:pPr>
              <w:spacing w:line="360" w:lineRule="auto"/>
              <w:ind w:right="-36"/>
              <w:jc w:val="both"/>
              <w:rPr>
                <w:rFonts w:ascii="Arial" w:hAnsi="Arial" w:cs="Arial"/>
                <w:sz w:val="15"/>
                <w:szCs w:val="15"/>
              </w:rPr>
            </w:pPr>
          </w:p>
        </w:tc>
        <w:tc>
          <w:tcPr>
            <w:tcW w:w="1172" w:type="dxa"/>
            <w:gridSpan w:val="3"/>
          </w:tcPr>
          <w:p w14:paraId="7CF2541E" w14:textId="77777777" w:rsidR="000731CA" w:rsidRPr="00F06BBC" w:rsidRDefault="000731CA" w:rsidP="000731CA">
            <w:pPr>
              <w:spacing w:line="360" w:lineRule="auto"/>
              <w:ind w:right="-36"/>
              <w:jc w:val="both"/>
              <w:rPr>
                <w:rFonts w:ascii="Arial" w:hAnsi="Arial" w:cs="Arial"/>
                <w:sz w:val="15"/>
                <w:szCs w:val="15"/>
              </w:rPr>
            </w:pPr>
          </w:p>
        </w:tc>
        <w:tc>
          <w:tcPr>
            <w:tcW w:w="1263" w:type="dxa"/>
            <w:gridSpan w:val="2"/>
          </w:tcPr>
          <w:p w14:paraId="7791EB1F" w14:textId="77777777" w:rsidR="000731CA" w:rsidRPr="00F06BBC" w:rsidRDefault="000731CA" w:rsidP="000731CA">
            <w:pPr>
              <w:spacing w:line="360" w:lineRule="auto"/>
              <w:ind w:right="-36"/>
              <w:jc w:val="both"/>
              <w:rPr>
                <w:rFonts w:ascii="Arial" w:hAnsi="Arial" w:cs="Arial"/>
                <w:sz w:val="15"/>
                <w:szCs w:val="15"/>
              </w:rPr>
            </w:pPr>
          </w:p>
        </w:tc>
        <w:tc>
          <w:tcPr>
            <w:tcW w:w="1154" w:type="dxa"/>
            <w:gridSpan w:val="3"/>
          </w:tcPr>
          <w:p w14:paraId="33F5F794" w14:textId="77777777" w:rsidR="000731CA" w:rsidRPr="00F06BBC" w:rsidRDefault="000731CA" w:rsidP="000731CA">
            <w:pPr>
              <w:spacing w:line="360" w:lineRule="auto"/>
              <w:ind w:right="-36"/>
              <w:jc w:val="both"/>
              <w:rPr>
                <w:rFonts w:ascii="Arial" w:hAnsi="Arial" w:cs="Arial"/>
                <w:sz w:val="15"/>
                <w:szCs w:val="15"/>
              </w:rPr>
            </w:pPr>
          </w:p>
        </w:tc>
        <w:tc>
          <w:tcPr>
            <w:tcW w:w="1431" w:type="dxa"/>
            <w:gridSpan w:val="3"/>
          </w:tcPr>
          <w:p w14:paraId="7E27B138" w14:textId="77777777" w:rsidR="000731CA" w:rsidRPr="00F06BBC" w:rsidRDefault="000731CA" w:rsidP="000731CA">
            <w:pPr>
              <w:spacing w:line="360" w:lineRule="auto"/>
              <w:ind w:right="-36"/>
              <w:jc w:val="both"/>
              <w:rPr>
                <w:rFonts w:ascii="Arial" w:hAnsi="Arial" w:cs="Arial"/>
                <w:sz w:val="15"/>
                <w:szCs w:val="15"/>
              </w:rPr>
            </w:pPr>
          </w:p>
        </w:tc>
        <w:tc>
          <w:tcPr>
            <w:tcW w:w="1174" w:type="dxa"/>
            <w:gridSpan w:val="4"/>
          </w:tcPr>
          <w:p w14:paraId="53C6A3FC" w14:textId="77777777" w:rsidR="000731CA" w:rsidRPr="00F06BBC" w:rsidRDefault="000731CA" w:rsidP="000731CA">
            <w:pPr>
              <w:spacing w:line="360" w:lineRule="auto"/>
              <w:ind w:right="-36"/>
              <w:jc w:val="both"/>
              <w:rPr>
                <w:rFonts w:ascii="Arial" w:hAnsi="Arial" w:cs="Arial"/>
                <w:sz w:val="15"/>
                <w:szCs w:val="15"/>
              </w:rPr>
            </w:pPr>
          </w:p>
        </w:tc>
        <w:tc>
          <w:tcPr>
            <w:tcW w:w="1080" w:type="dxa"/>
            <w:gridSpan w:val="2"/>
          </w:tcPr>
          <w:p w14:paraId="068DD118" w14:textId="77777777" w:rsidR="000731CA" w:rsidRPr="00F06BBC" w:rsidRDefault="000731CA" w:rsidP="000731CA">
            <w:pPr>
              <w:spacing w:line="360" w:lineRule="auto"/>
              <w:ind w:right="-36"/>
              <w:jc w:val="both"/>
              <w:rPr>
                <w:rFonts w:ascii="Arial" w:hAnsi="Arial" w:cs="Arial"/>
                <w:sz w:val="15"/>
                <w:szCs w:val="15"/>
              </w:rPr>
            </w:pPr>
          </w:p>
        </w:tc>
        <w:tc>
          <w:tcPr>
            <w:tcW w:w="1184" w:type="dxa"/>
            <w:gridSpan w:val="2"/>
          </w:tcPr>
          <w:p w14:paraId="099B3155" w14:textId="77777777" w:rsidR="000731CA" w:rsidRPr="00F06BBC" w:rsidRDefault="000731CA" w:rsidP="000731CA">
            <w:pPr>
              <w:spacing w:line="360" w:lineRule="auto"/>
              <w:ind w:right="-36"/>
              <w:jc w:val="both"/>
              <w:rPr>
                <w:rFonts w:ascii="Arial" w:hAnsi="Arial" w:cs="Arial"/>
                <w:sz w:val="15"/>
                <w:szCs w:val="15"/>
              </w:rPr>
            </w:pPr>
          </w:p>
        </w:tc>
      </w:tr>
      <w:tr w:rsidR="000731CA" w:rsidRPr="00F06BBC" w14:paraId="2C043C08" w14:textId="77777777" w:rsidTr="00172414">
        <w:trPr>
          <w:gridBefore w:val="1"/>
          <w:gridAfter w:val="1"/>
          <w:wBefore w:w="21" w:type="dxa"/>
          <w:wAfter w:w="6" w:type="dxa"/>
          <w:cantSplit/>
        </w:trPr>
        <w:tc>
          <w:tcPr>
            <w:tcW w:w="3520" w:type="dxa"/>
            <w:gridSpan w:val="4"/>
          </w:tcPr>
          <w:p w14:paraId="655AF09C" w14:textId="3865237B"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As at 1 January 2018</w:t>
            </w:r>
          </w:p>
        </w:tc>
        <w:tc>
          <w:tcPr>
            <w:tcW w:w="1137" w:type="dxa"/>
            <w:gridSpan w:val="4"/>
          </w:tcPr>
          <w:p w14:paraId="6CCD8449" w14:textId="3E43D0D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2358C8C7" w14:textId="72488F1E"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201B2F45" w14:textId="52216300"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vAlign w:val="bottom"/>
          </w:tcPr>
          <w:p w14:paraId="4DF12DA7" w14:textId="0B00C335"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207,201</w:t>
            </w:r>
          </w:p>
        </w:tc>
        <w:tc>
          <w:tcPr>
            <w:tcW w:w="1154" w:type="dxa"/>
            <w:gridSpan w:val="3"/>
            <w:vAlign w:val="bottom"/>
          </w:tcPr>
          <w:p w14:paraId="3871335D" w14:textId="374D7F2D"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4,264</w:t>
            </w:r>
          </w:p>
        </w:tc>
        <w:tc>
          <w:tcPr>
            <w:tcW w:w="1431" w:type="dxa"/>
            <w:gridSpan w:val="3"/>
            <w:vAlign w:val="bottom"/>
          </w:tcPr>
          <w:p w14:paraId="69CC4C80" w14:textId="3314C0A8"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2,992</w:t>
            </w:r>
          </w:p>
        </w:tc>
        <w:tc>
          <w:tcPr>
            <w:tcW w:w="1174" w:type="dxa"/>
            <w:gridSpan w:val="4"/>
            <w:vAlign w:val="bottom"/>
          </w:tcPr>
          <w:p w14:paraId="5D9FC2E9" w14:textId="3E2FC8AB"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23,436</w:t>
            </w:r>
          </w:p>
        </w:tc>
        <w:tc>
          <w:tcPr>
            <w:tcW w:w="1080" w:type="dxa"/>
            <w:gridSpan w:val="2"/>
          </w:tcPr>
          <w:p w14:paraId="55053A83" w14:textId="2E59AE69"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44A29393" w14:textId="01254258"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237,893</w:t>
            </w:r>
          </w:p>
        </w:tc>
      </w:tr>
      <w:tr w:rsidR="000731CA" w:rsidRPr="00F06BBC" w14:paraId="7DF263BE" w14:textId="77777777" w:rsidTr="00172414">
        <w:trPr>
          <w:gridBefore w:val="1"/>
          <w:gridAfter w:val="1"/>
          <w:wBefore w:w="21" w:type="dxa"/>
          <w:wAfter w:w="6" w:type="dxa"/>
          <w:cantSplit/>
        </w:trPr>
        <w:tc>
          <w:tcPr>
            <w:tcW w:w="3520" w:type="dxa"/>
            <w:gridSpan w:val="4"/>
          </w:tcPr>
          <w:p w14:paraId="397FB947" w14:textId="77777777"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Purchases of assets</w:t>
            </w:r>
          </w:p>
        </w:tc>
        <w:tc>
          <w:tcPr>
            <w:tcW w:w="1137" w:type="dxa"/>
            <w:gridSpan w:val="4"/>
          </w:tcPr>
          <w:p w14:paraId="73F39F5F" w14:textId="4E4F194F"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643603C2" w14:textId="03058CE9"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073B1A3F" w14:textId="56197CC0"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shd w:val="clear" w:color="auto" w:fill="auto"/>
          </w:tcPr>
          <w:p w14:paraId="016AA487" w14:textId="2198E3EB"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3,505</w:t>
            </w:r>
          </w:p>
        </w:tc>
        <w:tc>
          <w:tcPr>
            <w:tcW w:w="1154" w:type="dxa"/>
            <w:gridSpan w:val="3"/>
            <w:vAlign w:val="bottom"/>
          </w:tcPr>
          <w:p w14:paraId="73368703" w14:textId="016C7302"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263</w:t>
            </w:r>
          </w:p>
        </w:tc>
        <w:tc>
          <w:tcPr>
            <w:tcW w:w="1431" w:type="dxa"/>
            <w:gridSpan w:val="3"/>
            <w:vAlign w:val="bottom"/>
          </w:tcPr>
          <w:p w14:paraId="0DE6723C" w14:textId="3884D5E4"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809</w:t>
            </w:r>
          </w:p>
        </w:tc>
        <w:tc>
          <w:tcPr>
            <w:tcW w:w="1174" w:type="dxa"/>
            <w:gridSpan w:val="4"/>
          </w:tcPr>
          <w:p w14:paraId="5CB91547" w14:textId="702181F1"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80" w:type="dxa"/>
            <w:gridSpan w:val="2"/>
          </w:tcPr>
          <w:p w14:paraId="43722873" w14:textId="1DF15B7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0D868D96" w14:textId="5466F392"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4,577</w:t>
            </w:r>
          </w:p>
        </w:tc>
      </w:tr>
      <w:tr w:rsidR="000731CA" w:rsidRPr="00F06BBC" w14:paraId="313671B0" w14:textId="77777777" w:rsidTr="00172414">
        <w:trPr>
          <w:gridBefore w:val="1"/>
          <w:gridAfter w:val="1"/>
          <w:wBefore w:w="21" w:type="dxa"/>
          <w:wAfter w:w="6" w:type="dxa"/>
          <w:cantSplit/>
        </w:trPr>
        <w:tc>
          <w:tcPr>
            <w:tcW w:w="3520" w:type="dxa"/>
            <w:gridSpan w:val="4"/>
          </w:tcPr>
          <w:p w14:paraId="792B75FE" w14:textId="70BB4C7C"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Disposal of assets</w:t>
            </w:r>
          </w:p>
        </w:tc>
        <w:tc>
          <w:tcPr>
            <w:tcW w:w="1137" w:type="dxa"/>
            <w:gridSpan w:val="4"/>
          </w:tcPr>
          <w:p w14:paraId="135A985F" w14:textId="29162AC9"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15943B2C" w14:textId="75894B7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72AEC579" w14:textId="180E132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vAlign w:val="bottom"/>
          </w:tcPr>
          <w:p w14:paraId="35DA9F87" w14:textId="216BF24A"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(1,233)</w:t>
            </w:r>
          </w:p>
        </w:tc>
        <w:tc>
          <w:tcPr>
            <w:tcW w:w="1154" w:type="dxa"/>
            <w:gridSpan w:val="3"/>
          </w:tcPr>
          <w:p w14:paraId="1F26DF87" w14:textId="150E9C7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431" w:type="dxa"/>
            <w:gridSpan w:val="3"/>
          </w:tcPr>
          <w:p w14:paraId="3159FD95" w14:textId="483DAE7D"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4" w:type="dxa"/>
            <w:gridSpan w:val="4"/>
          </w:tcPr>
          <w:p w14:paraId="6462182A" w14:textId="2D775932"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80" w:type="dxa"/>
            <w:gridSpan w:val="2"/>
          </w:tcPr>
          <w:p w14:paraId="2245F7B3" w14:textId="15248C2C"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713C4BD7" w14:textId="0975CB72"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(1,233)</w:t>
            </w:r>
          </w:p>
        </w:tc>
      </w:tr>
      <w:tr w:rsidR="000731CA" w:rsidRPr="00F06BBC" w14:paraId="77B0737E" w14:textId="77777777" w:rsidTr="00172414">
        <w:trPr>
          <w:gridBefore w:val="1"/>
          <w:gridAfter w:val="1"/>
          <w:wBefore w:w="21" w:type="dxa"/>
          <w:wAfter w:w="6" w:type="dxa"/>
          <w:cantSplit/>
        </w:trPr>
        <w:tc>
          <w:tcPr>
            <w:tcW w:w="3520" w:type="dxa"/>
            <w:gridSpan w:val="4"/>
          </w:tcPr>
          <w:p w14:paraId="09E834D6" w14:textId="0FEF0546"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Transferred in (out)</w:t>
            </w:r>
          </w:p>
        </w:tc>
        <w:tc>
          <w:tcPr>
            <w:tcW w:w="1137" w:type="dxa"/>
            <w:gridSpan w:val="4"/>
          </w:tcPr>
          <w:p w14:paraId="2C3FB270" w14:textId="4C9902E9"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22AD2B1C" w14:textId="1EE64C6E"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685BA264" w14:textId="12E02D34"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vAlign w:val="bottom"/>
          </w:tcPr>
          <w:p w14:paraId="1E71D2A3" w14:textId="266E471C"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3,084</w:t>
            </w:r>
          </w:p>
        </w:tc>
        <w:tc>
          <w:tcPr>
            <w:tcW w:w="1154" w:type="dxa"/>
            <w:gridSpan w:val="3"/>
          </w:tcPr>
          <w:p w14:paraId="0FAA77CE" w14:textId="1E03480B"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431" w:type="dxa"/>
            <w:gridSpan w:val="3"/>
          </w:tcPr>
          <w:p w14:paraId="19C2E358" w14:textId="3774C03C"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4" w:type="dxa"/>
            <w:gridSpan w:val="4"/>
          </w:tcPr>
          <w:p w14:paraId="649861B6" w14:textId="2B16461E"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80" w:type="dxa"/>
            <w:gridSpan w:val="2"/>
          </w:tcPr>
          <w:p w14:paraId="44E96C8B" w14:textId="56033A8A"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49F5D9C7" w14:textId="5C65628D"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3,084</w:t>
            </w:r>
          </w:p>
        </w:tc>
      </w:tr>
      <w:tr w:rsidR="000731CA" w:rsidRPr="00F06BBC" w14:paraId="3817BE69" w14:textId="77777777" w:rsidTr="00172414">
        <w:trPr>
          <w:gridBefore w:val="1"/>
          <w:gridAfter w:val="1"/>
          <w:wBefore w:w="21" w:type="dxa"/>
          <w:wAfter w:w="6" w:type="dxa"/>
          <w:cantSplit/>
        </w:trPr>
        <w:tc>
          <w:tcPr>
            <w:tcW w:w="3520" w:type="dxa"/>
            <w:gridSpan w:val="4"/>
            <w:vAlign w:val="center"/>
          </w:tcPr>
          <w:p w14:paraId="65CBBE94" w14:textId="256E3765" w:rsidR="000731CA" w:rsidRPr="00F06BBC" w:rsidRDefault="000731CA" w:rsidP="000731CA">
            <w:pPr>
              <w:spacing w:line="360" w:lineRule="auto"/>
              <w:rPr>
                <w:rFonts w:ascii="Arial" w:hAnsi="Arial" w:cs="Arial"/>
                <w:sz w:val="15"/>
                <w:szCs w:val="15"/>
              </w:rPr>
            </w:pPr>
            <w:r w:rsidRPr="00F06BBC">
              <w:rPr>
                <w:rFonts w:ascii="Arial" w:hAnsi="Arial" w:cs="Arial"/>
                <w:sz w:val="15"/>
                <w:szCs w:val="15"/>
              </w:rPr>
              <w:t>As at 31 December 2018</w:t>
            </w:r>
          </w:p>
        </w:tc>
        <w:tc>
          <w:tcPr>
            <w:tcW w:w="1137" w:type="dxa"/>
            <w:gridSpan w:val="4"/>
          </w:tcPr>
          <w:p w14:paraId="545B28E1" w14:textId="29230442"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483C15E8" w14:textId="484BA61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44213AC6" w14:textId="62D8FEAE"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tcPr>
          <w:p w14:paraId="49D8A16F" w14:textId="464008A2"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212,557</w:t>
            </w:r>
          </w:p>
        </w:tc>
        <w:tc>
          <w:tcPr>
            <w:tcW w:w="1154" w:type="dxa"/>
            <w:gridSpan w:val="3"/>
            <w:vAlign w:val="bottom"/>
          </w:tcPr>
          <w:p w14:paraId="16B6018F" w14:textId="60028670"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4,527</w:t>
            </w:r>
          </w:p>
        </w:tc>
        <w:tc>
          <w:tcPr>
            <w:tcW w:w="1431" w:type="dxa"/>
            <w:gridSpan w:val="3"/>
            <w:vAlign w:val="bottom"/>
          </w:tcPr>
          <w:p w14:paraId="5F668372" w14:textId="15EB04EC"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3,801</w:t>
            </w:r>
          </w:p>
        </w:tc>
        <w:tc>
          <w:tcPr>
            <w:tcW w:w="1174" w:type="dxa"/>
            <w:gridSpan w:val="4"/>
          </w:tcPr>
          <w:p w14:paraId="7ACD849A" w14:textId="52D2EB8C"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23,436</w:t>
            </w:r>
          </w:p>
        </w:tc>
        <w:tc>
          <w:tcPr>
            <w:tcW w:w="1080" w:type="dxa"/>
            <w:gridSpan w:val="2"/>
          </w:tcPr>
          <w:p w14:paraId="39650022" w14:textId="2359D96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72C2D950" w14:textId="26F0C6D6"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244,321</w:t>
            </w:r>
          </w:p>
        </w:tc>
      </w:tr>
      <w:tr w:rsidR="000731CA" w:rsidRPr="00F06BBC" w14:paraId="28BA56CA" w14:textId="77777777" w:rsidTr="00172414">
        <w:trPr>
          <w:gridBefore w:val="1"/>
          <w:gridAfter w:val="1"/>
          <w:wBefore w:w="21" w:type="dxa"/>
          <w:wAfter w:w="6" w:type="dxa"/>
          <w:cantSplit/>
        </w:trPr>
        <w:tc>
          <w:tcPr>
            <w:tcW w:w="3520" w:type="dxa"/>
            <w:gridSpan w:val="4"/>
          </w:tcPr>
          <w:p w14:paraId="01F08ECD" w14:textId="77777777"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Purchases of assets</w:t>
            </w:r>
          </w:p>
        </w:tc>
        <w:tc>
          <w:tcPr>
            <w:tcW w:w="1137" w:type="dxa"/>
            <w:gridSpan w:val="4"/>
          </w:tcPr>
          <w:p w14:paraId="04A2FAFC" w14:textId="3282545E"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vAlign w:val="bottom"/>
          </w:tcPr>
          <w:p w14:paraId="7B8344FA" w14:textId="555A9D85"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201</w:t>
            </w:r>
          </w:p>
        </w:tc>
        <w:tc>
          <w:tcPr>
            <w:tcW w:w="1172" w:type="dxa"/>
            <w:gridSpan w:val="3"/>
          </w:tcPr>
          <w:p w14:paraId="75FA1AD3" w14:textId="7B22BACA"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vAlign w:val="bottom"/>
          </w:tcPr>
          <w:p w14:paraId="16E416DA" w14:textId="63CB4514"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39,683</w:t>
            </w:r>
          </w:p>
        </w:tc>
        <w:tc>
          <w:tcPr>
            <w:tcW w:w="1154" w:type="dxa"/>
            <w:gridSpan w:val="3"/>
            <w:vAlign w:val="bottom"/>
          </w:tcPr>
          <w:p w14:paraId="474D68F6" w14:textId="0E251152"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588</w:t>
            </w:r>
          </w:p>
        </w:tc>
        <w:tc>
          <w:tcPr>
            <w:tcW w:w="1431" w:type="dxa"/>
            <w:gridSpan w:val="3"/>
            <w:vAlign w:val="bottom"/>
          </w:tcPr>
          <w:p w14:paraId="7FC06EF1" w14:textId="4FB3CC22"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889</w:t>
            </w:r>
          </w:p>
        </w:tc>
        <w:tc>
          <w:tcPr>
            <w:tcW w:w="1174" w:type="dxa"/>
            <w:gridSpan w:val="4"/>
          </w:tcPr>
          <w:p w14:paraId="146D21FE" w14:textId="379C0E91"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80" w:type="dxa"/>
            <w:gridSpan w:val="2"/>
          </w:tcPr>
          <w:p w14:paraId="39BDCC4A" w14:textId="09D2D41A"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41530382" w14:textId="50CF2DB8" w:rsidR="000731CA" w:rsidRPr="00F06BBC" w:rsidRDefault="002C5217" w:rsidP="000731CA">
            <w:pPr>
              <w:spacing w:line="360" w:lineRule="auto"/>
              <w:ind w:right="-36"/>
              <w:jc w:val="right"/>
              <w:rPr>
                <w:rFonts w:ascii="Arial" w:hAnsi="Arial" w:cs="Arial"/>
                <w:sz w:val="15"/>
                <w:szCs w:val="15"/>
                <w:lang w:val="en-GB"/>
              </w:rPr>
            </w:pPr>
            <w:r w:rsidRPr="00320088">
              <w:rPr>
                <w:rFonts w:ascii="Arial" w:hAnsi="Arial" w:cs="Arial"/>
                <w:sz w:val="15"/>
                <w:szCs w:val="15"/>
                <w:highlight w:val="yellow"/>
                <w:lang w:val="en-GB"/>
              </w:rPr>
              <w:t>41,361</w:t>
            </w:r>
          </w:p>
        </w:tc>
      </w:tr>
      <w:tr w:rsidR="000731CA" w:rsidRPr="00F06BBC" w14:paraId="11203885" w14:textId="77777777" w:rsidTr="00172414">
        <w:trPr>
          <w:gridBefore w:val="1"/>
          <w:gridAfter w:val="1"/>
          <w:wBefore w:w="21" w:type="dxa"/>
          <w:wAfter w:w="6" w:type="dxa"/>
          <w:cantSplit/>
        </w:trPr>
        <w:tc>
          <w:tcPr>
            <w:tcW w:w="3520" w:type="dxa"/>
            <w:gridSpan w:val="4"/>
          </w:tcPr>
          <w:p w14:paraId="39082EE0" w14:textId="0ADD115D"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Disposal of assets</w:t>
            </w:r>
          </w:p>
        </w:tc>
        <w:tc>
          <w:tcPr>
            <w:tcW w:w="1137" w:type="dxa"/>
            <w:gridSpan w:val="4"/>
          </w:tcPr>
          <w:p w14:paraId="09FB0D10" w14:textId="7EC50E7A"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7F30CF70" w14:textId="7C1796A6"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0E92F779" w14:textId="7E2821CE"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vAlign w:val="bottom"/>
          </w:tcPr>
          <w:p w14:paraId="372C9322" w14:textId="65716B5A"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(3,558)</w:t>
            </w:r>
          </w:p>
        </w:tc>
        <w:tc>
          <w:tcPr>
            <w:tcW w:w="1154" w:type="dxa"/>
            <w:gridSpan w:val="3"/>
            <w:vAlign w:val="bottom"/>
          </w:tcPr>
          <w:p w14:paraId="44153F57" w14:textId="1787AC25"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(193)</w:t>
            </w:r>
          </w:p>
        </w:tc>
        <w:tc>
          <w:tcPr>
            <w:tcW w:w="1431" w:type="dxa"/>
            <w:gridSpan w:val="3"/>
          </w:tcPr>
          <w:p w14:paraId="7E2BCB16" w14:textId="2A4BA826"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4" w:type="dxa"/>
            <w:gridSpan w:val="4"/>
          </w:tcPr>
          <w:p w14:paraId="711B0D11" w14:textId="169A5928"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80" w:type="dxa"/>
            <w:gridSpan w:val="2"/>
          </w:tcPr>
          <w:p w14:paraId="35D12B9B" w14:textId="72D07901"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34829879" w14:textId="1E74C2C5"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(3,751)</w:t>
            </w:r>
          </w:p>
        </w:tc>
      </w:tr>
      <w:tr w:rsidR="000731CA" w:rsidRPr="00F06BBC" w14:paraId="426EBEA6" w14:textId="77777777" w:rsidTr="00172414">
        <w:trPr>
          <w:gridBefore w:val="1"/>
          <w:gridAfter w:val="1"/>
          <w:wBefore w:w="21" w:type="dxa"/>
          <w:wAfter w:w="6" w:type="dxa"/>
          <w:cantSplit/>
        </w:trPr>
        <w:tc>
          <w:tcPr>
            <w:tcW w:w="3520" w:type="dxa"/>
            <w:gridSpan w:val="4"/>
            <w:vAlign w:val="center"/>
          </w:tcPr>
          <w:p w14:paraId="5AA57B7D" w14:textId="626B6108" w:rsidR="000731CA" w:rsidRPr="00F06BBC" w:rsidRDefault="000731CA" w:rsidP="000731CA">
            <w:pPr>
              <w:spacing w:line="360" w:lineRule="auto"/>
              <w:rPr>
                <w:rFonts w:ascii="Arial" w:hAnsi="Arial" w:cs="Arial"/>
                <w:sz w:val="15"/>
                <w:szCs w:val="15"/>
              </w:rPr>
            </w:pPr>
            <w:r w:rsidRPr="00F06BBC">
              <w:rPr>
                <w:rFonts w:ascii="Arial" w:hAnsi="Arial" w:cs="Arial"/>
                <w:sz w:val="15"/>
                <w:szCs w:val="15"/>
              </w:rPr>
              <w:t>As at 31 December 2019</w:t>
            </w:r>
          </w:p>
        </w:tc>
        <w:tc>
          <w:tcPr>
            <w:tcW w:w="1137" w:type="dxa"/>
            <w:gridSpan w:val="4"/>
          </w:tcPr>
          <w:p w14:paraId="197F3F02" w14:textId="0F7E54F7"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vAlign w:val="bottom"/>
          </w:tcPr>
          <w:p w14:paraId="41A0E5FA" w14:textId="4D8D115C"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201</w:t>
            </w:r>
          </w:p>
        </w:tc>
        <w:tc>
          <w:tcPr>
            <w:tcW w:w="1172" w:type="dxa"/>
            <w:gridSpan w:val="3"/>
          </w:tcPr>
          <w:p w14:paraId="54A36EC7" w14:textId="480313E2"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tcPr>
          <w:p w14:paraId="1CDDA2A9" w14:textId="4D3EEDF7"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248,682</w:t>
            </w:r>
          </w:p>
        </w:tc>
        <w:tc>
          <w:tcPr>
            <w:tcW w:w="1154" w:type="dxa"/>
            <w:gridSpan w:val="3"/>
            <w:vAlign w:val="bottom"/>
          </w:tcPr>
          <w:p w14:paraId="7DB5E31D" w14:textId="5382D8C9"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4,922</w:t>
            </w:r>
          </w:p>
        </w:tc>
        <w:tc>
          <w:tcPr>
            <w:tcW w:w="1431" w:type="dxa"/>
            <w:gridSpan w:val="3"/>
            <w:vAlign w:val="bottom"/>
          </w:tcPr>
          <w:p w14:paraId="45D6D8CE" w14:textId="2E7728F8"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4,690</w:t>
            </w:r>
          </w:p>
        </w:tc>
        <w:tc>
          <w:tcPr>
            <w:tcW w:w="1174" w:type="dxa"/>
            <w:gridSpan w:val="4"/>
          </w:tcPr>
          <w:p w14:paraId="5E4827AF" w14:textId="3185C84C"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23,436</w:t>
            </w:r>
          </w:p>
        </w:tc>
        <w:tc>
          <w:tcPr>
            <w:tcW w:w="1080" w:type="dxa"/>
            <w:gridSpan w:val="2"/>
          </w:tcPr>
          <w:p w14:paraId="11273E0B" w14:textId="35330239"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2983DAD4" w14:textId="6B4B9D55"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281,931</w:t>
            </w:r>
          </w:p>
        </w:tc>
      </w:tr>
      <w:tr w:rsidR="000731CA" w:rsidRPr="00F06BBC" w14:paraId="39E6A3E8" w14:textId="77777777" w:rsidTr="00FC2148">
        <w:trPr>
          <w:gridBefore w:val="1"/>
          <w:gridAfter w:val="1"/>
          <w:wBefore w:w="21" w:type="dxa"/>
          <w:wAfter w:w="6" w:type="dxa"/>
          <w:cantSplit/>
        </w:trPr>
        <w:tc>
          <w:tcPr>
            <w:tcW w:w="3520" w:type="dxa"/>
            <w:gridSpan w:val="4"/>
            <w:vAlign w:val="center"/>
          </w:tcPr>
          <w:p w14:paraId="2D94B2A8" w14:textId="771AC351" w:rsidR="000731CA" w:rsidRPr="00F06BBC" w:rsidRDefault="000731CA" w:rsidP="000731CA">
            <w:pPr>
              <w:spacing w:line="360" w:lineRule="auto"/>
              <w:rPr>
                <w:rFonts w:ascii="Arial" w:hAnsi="Arial" w:cs="Arial"/>
                <w:b/>
                <w:bCs/>
                <w:sz w:val="15"/>
                <w:szCs w:val="15"/>
              </w:rPr>
            </w:pPr>
          </w:p>
        </w:tc>
        <w:tc>
          <w:tcPr>
            <w:tcW w:w="1137" w:type="dxa"/>
            <w:gridSpan w:val="4"/>
          </w:tcPr>
          <w:p w14:paraId="3C96B464" w14:textId="77777777" w:rsidR="000731CA" w:rsidRPr="00F06BBC" w:rsidRDefault="000731CA" w:rsidP="000731CA">
            <w:pPr>
              <w:spacing w:line="360" w:lineRule="auto"/>
              <w:ind w:right="-36"/>
              <w:jc w:val="right"/>
              <w:rPr>
                <w:rFonts w:ascii="Arial" w:hAnsi="Arial" w:cs="Arial"/>
                <w:sz w:val="15"/>
                <w:szCs w:val="15"/>
                <w:lang w:val="en-GB"/>
              </w:rPr>
            </w:pPr>
          </w:p>
        </w:tc>
        <w:tc>
          <w:tcPr>
            <w:tcW w:w="1275" w:type="dxa"/>
            <w:gridSpan w:val="2"/>
          </w:tcPr>
          <w:p w14:paraId="7C93469A" w14:textId="77777777" w:rsidR="000731CA" w:rsidRPr="00F06BBC" w:rsidRDefault="000731CA" w:rsidP="000731CA">
            <w:pPr>
              <w:spacing w:line="360" w:lineRule="auto"/>
              <w:ind w:right="-36"/>
              <w:jc w:val="right"/>
              <w:rPr>
                <w:rFonts w:ascii="Arial" w:hAnsi="Arial" w:cs="Arial"/>
                <w:sz w:val="15"/>
                <w:szCs w:val="15"/>
                <w:lang w:val="en-GB"/>
              </w:rPr>
            </w:pPr>
          </w:p>
        </w:tc>
        <w:tc>
          <w:tcPr>
            <w:tcW w:w="1172" w:type="dxa"/>
            <w:gridSpan w:val="3"/>
          </w:tcPr>
          <w:p w14:paraId="39087FD3" w14:textId="77777777" w:rsidR="000731CA" w:rsidRPr="00F06BBC" w:rsidRDefault="000731CA" w:rsidP="000731CA">
            <w:pPr>
              <w:spacing w:line="360" w:lineRule="auto"/>
              <w:ind w:right="-36"/>
              <w:jc w:val="right"/>
              <w:rPr>
                <w:rFonts w:ascii="Arial" w:hAnsi="Arial" w:cs="Arial"/>
                <w:sz w:val="15"/>
                <w:szCs w:val="15"/>
                <w:lang w:val="en-GB"/>
              </w:rPr>
            </w:pPr>
          </w:p>
        </w:tc>
        <w:tc>
          <w:tcPr>
            <w:tcW w:w="1263" w:type="dxa"/>
            <w:gridSpan w:val="2"/>
          </w:tcPr>
          <w:p w14:paraId="161CA17D" w14:textId="77777777" w:rsidR="000731CA" w:rsidRPr="00F06BBC" w:rsidRDefault="000731CA" w:rsidP="000731CA">
            <w:pPr>
              <w:tabs>
                <w:tab w:val="decimal" w:pos="580"/>
              </w:tabs>
              <w:spacing w:line="360" w:lineRule="auto"/>
              <w:ind w:right="-36"/>
              <w:jc w:val="right"/>
              <w:rPr>
                <w:rFonts w:ascii="Arial" w:hAnsi="Arial" w:cs="Arial"/>
                <w:sz w:val="15"/>
                <w:szCs w:val="15"/>
                <w:lang w:val="en-GB"/>
              </w:rPr>
            </w:pPr>
          </w:p>
        </w:tc>
        <w:tc>
          <w:tcPr>
            <w:tcW w:w="1154" w:type="dxa"/>
            <w:gridSpan w:val="3"/>
          </w:tcPr>
          <w:p w14:paraId="636BF819" w14:textId="77777777" w:rsidR="000731CA" w:rsidRPr="00F06BBC" w:rsidRDefault="000731CA" w:rsidP="000731CA">
            <w:pPr>
              <w:tabs>
                <w:tab w:val="decimal" w:pos="580"/>
              </w:tabs>
              <w:spacing w:line="360" w:lineRule="auto"/>
              <w:ind w:right="-36"/>
              <w:jc w:val="right"/>
              <w:rPr>
                <w:rFonts w:ascii="Arial" w:hAnsi="Arial" w:cs="Arial"/>
                <w:sz w:val="15"/>
                <w:szCs w:val="15"/>
                <w:lang w:val="en-GB"/>
              </w:rPr>
            </w:pPr>
          </w:p>
        </w:tc>
        <w:tc>
          <w:tcPr>
            <w:tcW w:w="1431" w:type="dxa"/>
            <w:gridSpan w:val="3"/>
          </w:tcPr>
          <w:p w14:paraId="4019C00F" w14:textId="77777777" w:rsidR="000731CA" w:rsidRPr="00F06BBC" w:rsidRDefault="000731CA" w:rsidP="000731CA">
            <w:pPr>
              <w:spacing w:line="360" w:lineRule="auto"/>
              <w:ind w:right="-36"/>
              <w:jc w:val="right"/>
              <w:rPr>
                <w:rFonts w:ascii="Arial" w:hAnsi="Arial" w:cs="Arial"/>
                <w:sz w:val="15"/>
                <w:szCs w:val="15"/>
                <w:lang w:val="en-GB"/>
              </w:rPr>
            </w:pPr>
          </w:p>
        </w:tc>
        <w:tc>
          <w:tcPr>
            <w:tcW w:w="1174" w:type="dxa"/>
            <w:gridSpan w:val="4"/>
          </w:tcPr>
          <w:p w14:paraId="36E9C549" w14:textId="77777777" w:rsidR="000731CA" w:rsidRPr="00F06BBC" w:rsidRDefault="000731CA" w:rsidP="000731CA">
            <w:pPr>
              <w:spacing w:line="360" w:lineRule="auto"/>
              <w:ind w:right="-36"/>
              <w:jc w:val="right"/>
              <w:rPr>
                <w:rFonts w:ascii="Arial" w:hAnsi="Arial" w:cs="Arial"/>
                <w:sz w:val="15"/>
                <w:szCs w:val="15"/>
                <w:lang w:val="en-GB"/>
              </w:rPr>
            </w:pPr>
          </w:p>
        </w:tc>
        <w:tc>
          <w:tcPr>
            <w:tcW w:w="1080" w:type="dxa"/>
            <w:gridSpan w:val="2"/>
          </w:tcPr>
          <w:p w14:paraId="41424016" w14:textId="00E90766"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tcPr>
          <w:p w14:paraId="25A1592C" w14:textId="3BD50B2E" w:rsidR="000731CA" w:rsidRPr="00F06BBC" w:rsidRDefault="000731CA" w:rsidP="000731CA">
            <w:pPr>
              <w:tabs>
                <w:tab w:val="clear" w:pos="680"/>
                <w:tab w:val="left" w:pos="1133"/>
              </w:tabs>
              <w:spacing w:line="360" w:lineRule="auto"/>
              <w:ind w:right="-36"/>
              <w:jc w:val="right"/>
              <w:rPr>
                <w:rFonts w:ascii="Arial" w:hAnsi="Arial" w:cs="Arial"/>
                <w:sz w:val="15"/>
                <w:szCs w:val="15"/>
                <w:lang w:val="en-GB"/>
              </w:rPr>
            </w:pPr>
          </w:p>
        </w:tc>
      </w:tr>
      <w:tr w:rsidR="000731CA" w:rsidRPr="00F06BBC" w14:paraId="578D8300" w14:textId="77777777" w:rsidTr="00FC2148">
        <w:trPr>
          <w:gridBefore w:val="1"/>
          <w:gridAfter w:val="1"/>
          <w:wBefore w:w="21" w:type="dxa"/>
          <w:wAfter w:w="6" w:type="dxa"/>
          <w:cantSplit/>
        </w:trPr>
        <w:tc>
          <w:tcPr>
            <w:tcW w:w="3520" w:type="dxa"/>
            <w:gridSpan w:val="4"/>
          </w:tcPr>
          <w:p w14:paraId="602ADA97" w14:textId="511F60E5" w:rsidR="000731CA" w:rsidRPr="00F06BBC" w:rsidRDefault="000731CA" w:rsidP="000731CA">
            <w:pPr>
              <w:tabs>
                <w:tab w:val="clear" w:pos="907"/>
                <w:tab w:val="left" w:pos="360"/>
                <w:tab w:val="left" w:pos="900"/>
              </w:tabs>
              <w:spacing w:line="360" w:lineRule="auto"/>
              <w:jc w:val="thaiDistribute"/>
              <w:rPr>
                <w:rFonts w:ascii="Arial" w:hAnsi="Arial" w:cs="Arial"/>
                <w:b/>
                <w:bCs/>
                <w:sz w:val="15"/>
                <w:szCs w:val="15"/>
                <w:u w:val="single"/>
              </w:rPr>
            </w:pPr>
            <w:r w:rsidRPr="00F06BBC">
              <w:rPr>
                <w:rFonts w:ascii="Arial" w:hAnsi="Arial" w:cs="Arial"/>
                <w:b/>
                <w:bCs/>
                <w:sz w:val="15"/>
                <w:szCs w:val="15"/>
                <w:u w:val="single"/>
              </w:rPr>
              <w:t>Accumulated depreciation</w:t>
            </w:r>
          </w:p>
        </w:tc>
        <w:tc>
          <w:tcPr>
            <w:tcW w:w="1137" w:type="dxa"/>
            <w:gridSpan w:val="4"/>
          </w:tcPr>
          <w:p w14:paraId="6710AE7E" w14:textId="77777777" w:rsidR="000731CA" w:rsidRPr="00F06BBC" w:rsidRDefault="000731CA" w:rsidP="000731CA">
            <w:pPr>
              <w:spacing w:line="360" w:lineRule="auto"/>
              <w:ind w:right="-36"/>
              <w:jc w:val="right"/>
              <w:rPr>
                <w:rFonts w:ascii="Arial" w:hAnsi="Arial" w:cs="Arial"/>
                <w:sz w:val="15"/>
                <w:szCs w:val="15"/>
                <w:lang w:val="en-GB"/>
              </w:rPr>
            </w:pPr>
          </w:p>
        </w:tc>
        <w:tc>
          <w:tcPr>
            <w:tcW w:w="1275" w:type="dxa"/>
            <w:gridSpan w:val="2"/>
          </w:tcPr>
          <w:p w14:paraId="0602F73C" w14:textId="77777777" w:rsidR="000731CA" w:rsidRPr="00F06BBC" w:rsidRDefault="000731CA" w:rsidP="000731CA">
            <w:pPr>
              <w:spacing w:line="360" w:lineRule="auto"/>
              <w:ind w:right="-36"/>
              <w:jc w:val="right"/>
              <w:rPr>
                <w:rFonts w:ascii="Arial" w:hAnsi="Arial" w:cs="Arial"/>
                <w:sz w:val="15"/>
                <w:szCs w:val="15"/>
                <w:lang w:val="en-GB"/>
              </w:rPr>
            </w:pPr>
          </w:p>
        </w:tc>
        <w:tc>
          <w:tcPr>
            <w:tcW w:w="1172" w:type="dxa"/>
            <w:gridSpan w:val="3"/>
          </w:tcPr>
          <w:p w14:paraId="3AD37C02" w14:textId="77777777" w:rsidR="000731CA" w:rsidRPr="00F06BBC" w:rsidRDefault="000731CA" w:rsidP="000731CA">
            <w:pPr>
              <w:spacing w:line="360" w:lineRule="auto"/>
              <w:ind w:right="-36"/>
              <w:jc w:val="right"/>
              <w:rPr>
                <w:rFonts w:ascii="Arial" w:hAnsi="Arial" w:cs="Arial"/>
                <w:sz w:val="15"/>
                <w:szCs w:val="15"/>
                <w:lang w:val="en-GB"/>
              </w:rPr>
            </w:pPr>
          </w:p>
        </w:tc>
        <w:tc>
          <w:tcPr>
            <w:tcW w:w="1263" w:type="dxa"/>
            <w:gridSpan w:val="2"/>
          </w:tcPr>
          <w:p w14:paraId="5E492FF1" w14:textId="77777777" w:rsidR="000731CA" w:rsidRPr="00F06BBC" w:rsidRDefault="000731CA" w:rsidP="000731CA">
            <w:pPr>
              <w:tabs>
                <w:tab w:val="decimal" w:pos="580"/>
              </w:tabs>
              <w:spacing w:line="360" w:lineRule="auto"/>
              <w:ind w:right="-36"/>
              <w:jc w:val="right"/>
              <w:rPr>
                <w:rFonts w:ascii="Arial" w:hAnsi="Arial" w:cs="Arial"/>
                <w:sz w:val="15"/>
                <w:szCs w:val="15"/>
                <w:lang w:val="en-GB"/>
              </w:rPr>
            </w:pPr>
          </w:p>
        </w:tc>
        <w:tc>
          <w:tcPr>
            <w:tcW w:w="1154" w:type="dxa"/>
            <w:gridSpan w:val="3"/>
          </w:tcPr>
          <w:p w14:paraId="38C11AE0" w14:textId="77777777" w:rsidR="000731CA" w:rsidRPr="00F06BBC" w:rsidRDefault="000731CA" w:rsidP="000731CA">
            <w:pPr>
              <w:tabs>
                <w:tab w:val="decimal" w:pos="580"/>
              </w:tabs>
              <w:spacing w:line="360" w:lineRule="auto"/>
              <w:ind w:right="-36"/>
              <w:jc w:val="right"/>
              <w:rPr>
                <w:rFonts w:ascii="Arial" w:hAnsi="Arial" w:cs="Arial"/>
                <w:sz w:val="15"/>
                <w:szCs w:val="15"/>
                <w:lang w:val="en-GB"/>
              </w:rPr>
            </w:pPr>
          </w:p>
        </w:tc>
        <w:tc>
          <w:tcPr>
            <w:tcW w:w="1431" w:type="dxa"/>
            <w:gridSpan w:val="3"/>
          </w:tcPr>
          <w:p w14:paraId="6330D38C" w14:textId="77777777" w:rsidR="000731CA" w:rsidRPr="00F06BBC" w:rsidRDefault="000731CA" w:rsidP="000731CA">
            <w:pPr>
              <w:spacing w:line="360" w:lineRule="auto"/>
              <w:ind w:right="-36"/>
              <w:jc w:val="right"/>
              <w:rPr>
                <w:rFonts w:ascii="Arial" w:hAnsi="Arial" w:cs="Arial"/>
                <w:sz w:val="15"/>
                <w:szCs w:val="15"/>
                <w:lang w:val="en-GB"/>
              </w:rPr>
            </w:pPr>
          </w:p>
        </w:tc>
        <w:tc>
          <w:tcPr>
            <w:tcW w:w="1174" w:type="dxa"/>
            <w:gridSpan w:val="4"/>
          </w:tcPr>
          <w:p w14:paraId="63308955" w14:textId="77777777" w:rsidR="000731CA" w:rsidRPr="00F06BBC" w:rsidRDefault="000731CA" w:rsidP="000731CA">
            <w:pPr>
              <w:spacing w:line="360" w:lineRule="auto"/>
              <w:ind w:right="-36"/>
              <w:jc w:val="right"/>
              <w:rPr>
                <w:rFonts w:ascii="Arial" w:hAnsi="Arial" w:cs="Arial"/>
                <w:sz w:val="15"/>
                <w:szCs w:val="15"/>
                <w:lang w:val="en-GB"/>
              </w:rPr>
            </w:pPr>
          </w:p>
        </w:tc>
        <w:tc>
          <w:tcPr>
            <w:tcW w:w="1080" w:type="dxa"/>
            <w:gridSpan w:val="2"/>
          </w:tcPr>
          <w:p w14:paraId="58117C29" w14:textId="06CD7A7F"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tcPr>
          <w:p w14:paraId="31D51B85" w14:textId="3ACFCE05" w:rsidR="000731CA" w:rsidRPr="00F06BBC" w:rsidRDefault="000731CA" w:rsidP="000731CA">
            <w:pPr>
              <w:tabs>
                <w:tab w:val="clear" w:pos="680"/>
                <w:tab w:val="left" w:pos="1133"/>
              </w:tabs>
              <w:spacing w:line="360" w:lineRule="auto"/>
              <w:ind w:right="-36"/>
              <w:jc w:val="right"/>
              <w:rPr>
                <w:rFonts w:ascii="Arial" w:hAnsi="Arial" w:cs="Arial"/>
                <w:sz w:val="15"/>
                <w:szCs w:val="15"/>
                <w:lang w:val="en-GB"/>
              </w:rPr>
            </w:pPr>
          </w:p>
        </w:tc>
      </w:tr>
      <w:tr w:rsidR="000731CA" w:rsidRPr="00F06BBC" w14:paraId="44B571C9" w14:textId="77777777" w:rsidTr="00172414">
        <w:trPr>
          <w:gridBefore w:val="1"/>
          <w:gridAfter w:val="1"/>
          <w:wBefore w:w="21" w:type="dxa"/>
          <w:wAfter w:w="6" w:type="dxa"/>
          <w:cantSplit/>
        </w:trPr>
        <w:tc>
          <w:tcPr>
            <w:tcW w:w="3520" w:type="dxa"/>
            <w:gridSpan w:val="4"/>
          </w:tcPr>
          <w:p w14:paraId="6AE76DFD" w14:textId="33166298"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As at 1 January 2018</w:t>
            </w:r>
          </w:p>
        </w:tc>
        <w:tc>
          <w:tcPr>
            <w:tcW w:w="1137" w:type="dxa"/>
            <w:gridSpan w:val="4"/>
          </w:tcPr>
          <w:p w14:paraId="4B737EB1" w14:textId="3A96369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28D028D7" w14:textId="4B8DBB4D"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54BB8018" w14:textId="4A2B587A"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vAlign w:val="bottom"/>
          </w:tcPr>
          <w:p w14:paraId="382DF734" w14:textId="77188347"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72,082</w:t>
            </w:r>
          </w:p>
        </w:tc>
        <w:tc>
          <w:tcPr>
            <w:tcW w:w="1154" w:type="dxa"/>
            <w:gridSpan w:val="3"/>
            <w:vAlign w:val="bottom"/>
          </w:tcPr>
          <w:p w14:paraId="5671619A" w14:textId="4C55E15E"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1,037</w:t>
            </w:r>
          </w:p>
        </w:tc>
        <w:tc>
          <w:tcPr>
            <w:tcW w:w="1431" w:type="dxa"/>
            <w:gridSpan w:val="3"/>
            <w:vAlign w:val="bottom"/>
          </w:tcPr>
          <w:p w14:paraId="56BA375F" w14:textId="28D53087"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1,545</w:t>
            </w:r>
          </w:p>
        </w:tc>
        <w:tc>
          <w:tcPr>
            <w:tcW w:w="1174" w:type="dxa"/>
            <w:gridSpan w:val="4"/>
            <w:vAlign w:val="bottom"/>
          </w:tcPr>
          <w:p w14:paraId="40EB1CF7" w14:textId="1F548DF0"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7,936</w:t>
            </w:r>
          </w:p>
        </w:tc>
        <w:tc>
          <w:tcPr>
            <w:tcW w:w="1080" w:type="dxa"/>
            <w:gridSpan w:val="2"/>
          </w:tcPr>
          <w:p w14:paraId="16C30753" w14:textId="3CDF712F"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52FCBB97" w14:textId="4B86BECE"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82,600</w:t>
            </w:r>
          </w:p>
        </w:tc>
      </w:tr>
      <w:tr w:rsidR="000731CA" w:rsidRPr="00F06BBC" w14:paraId="40D6B46B" w14:textId="77777777" w:rsidTr="00172414">
        <w:trPr>
          <w:gridBefore w:val="1"/>
          <w:gridAfter w:val="1"/>
          <w:wBefore w:w="21" w:type="dxa"/>
          <w:wAfter w:w="6" w:type="dxa"/>
          <w:cantSplit/>
        </w:trPr>
        <w:tc>
          <w:tcPr>
            <w:tcW w:w="3520" w:type="dxa"/>
            <w:gridSpan w:val="4"/>
          </w:tcPr>
          <w:p w14:paraId="7FDB155D" w14:textId="02B25EF0" w:rsidR="000731CA" w:rsidRPr="00F06BBC" w:rsidRDefault="000731CA" w:rsidP="000731CA">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Depreciation for the year</w:t>
            </w:r>
          </w:p>
        </w:tc>
        <w:tc>
          <w:tcPr>
            <w:tcW w:w="1137" w:type="dxa"/>
            <w:gridSpan w:val="4"/>
          </w:tcPr>
          <w:p w14:paraId="12CF9FD4" w14:textId="50FC817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4233320D" w14:textId="0F46E240"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4113F2BE" w14:textId="776BB434"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vAlign w:val="bottom"/>
          </w:tcPr>
          <w:p w14:paraId="35542A95" w14:textId="63E45BFF"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42,259</w:t>
            </w:r>
          </w:p>
        </w:tc>
        <w:tc>
          <w:tcPr>
            <w:tcW w:w="1154" w:type="dxa"/>
            <w:gridSpan w:val="3"/>
            <w:vAlign w:val="bottom"/>
          </w:tcPr>
          <w:p w14:paraId="78F25B82" w14:textId="7F1873DD"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876</w:t>
            </w:r>
          </w:p>
        </w:tc>
        <w:tc>
          <w:tcPr>
            <w:tcW w:w="1431" w:type="dxa"/>
            <w:gridSpan w:val="3"/>
            <w:vAlign w:val="bottom"/>
          </w:tcPr>
          <w:p w14:paraId="04AD9213" w14:textId="7670C989"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698</w:t>
            </w:r>
          </w:p>
        </w:tc>
        <w:tc>
          <w:tcPr>
            <w:tcW w:w="1174" w:type="dxa"/>
            <w:gridSpan w:val="4"/>
            <w:vAlign w:val="bottom"/>
          </w:tcPr>
          <w:p w14:paraId="11C9A285" w14:textId="2832373E"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3,487</w:t>
            </w:r>
          </w:p>
        </w:tc>
        <w:tc>
          <w:tcPr>
            <w:tcW w:w="1080" w:type="dxa"/>
            <w:gridSpan w:val="2"/>
          </w:tcPr>
          <w:p w14:paraId="7F6C83F5" w14:textId="728DC8B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010F3E53" w14:textId="58FC9151"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47,320</w:t>
            </w:r>
          </w:p>
        </w:tc>
      </w:tr>
      <w:tr w:rsidR="000731CA" w:rsidRPr="00F06BBC" w14:paraId="6B611AEA" w14:textId="77777777" w:rsidTr="00172414">
        <w:trPr>
          <w:gridBefore w:val="1"/>
          <w:gridAfter w:val="1"/>
          <w:wBefore w:w="21" w:type="dxa"/>
          <w:wAfter w:w="6" w:type="dxa"/>
          <w:cantSplit/>
        </w:trPr>
        <w:tc>
          <w:tcPr>
            <w:tcW w:w="3520" w:type="dxa"/>
            <w:gridSpan w:val="4"/>
          </w:tcPr>
          <w:p w14:paraId="5CB77852" w14:textId="254EE75C" w:rsidR="000731CA" w:rsidRPr="00F06BBC" w:rsidRDefault="000731CA" w:rsidP="000731CA">
            <w:pPr>
              <w:tabs>
                <w:tab w:val="clear" w:pos="227"/>
              </w:tabs>
              <w:spacing w:line="360" w:lineRule="auto"/>
              <w:ind w:left="162" w:right="-36" w:hanging="180"/>
              <w:rPr>
                <w:rFonts w:ascii="Arial" w:hAnsi="Arial" w:cs="Arial"/>
                <w:sz w:val="15"/>
                <w:szCs w:val="15"/>
              </w:rPr>
            </w:pPr>
            <w:r w:rsidRPr="00F06BBC">
              <w:rPr>
                <w:rFonts w:ascii="Arial" w:hAnsi="Arial" w:cs="Arial"/>
                <w:sz w:val="15"/>
                <w:szCs w:val="15"/>
              </w:rPr>
              <w:t>Depreciation for disposal of assets</w:t>
            </w:r>
          </w:p>
        </w:tc>
        <w:tc>
          <w:tcPr>
            <w:tcW w:w="1137" w:type="dxa"/>
            <w:gridSpan w:val="4"/>
          </w:tcPr>
          <w:p w14:paraId="058FCD51" w14:textId="464B2214"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tcPr>
          <w:p w14:paraId="78C442A3" w14:textId="3445F3A8"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tcPr>
          <w:p w14:paraId="1C3D597C" w14:textId="193A943B"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vAlign w:val="bottom"/>
          </w:tcPr>
          <w:p w14:paraId="789E9DAB" w14:textId="7C387BE5"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(462)</w:t>
            </w:r>
          </w:p>
        </w:tc>
        <w:tc>
          <w:tcPr>
            <w:tcW w:w="1154" w:type="dxa"/>
            <w:gridSpan w:val="3"/>
          </w:tcPr>
          <w:p w14:paraId="7813AF17" w14:textId="6B1B7012"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431" w:type="dxa"/>
            <w:gridSpan w:val="3"/>
          </w:tcPr>
          <w:p w14:paraId="2630FCDE" w14:textId="2D5BD204"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4" w:type="dxa"/>
            <w:gridSpan w:val="4"/>
          </w:tcPr>
          <w:p w14:paraId="40619FB3" w14:textId="037C546E"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80" w:type="dxa"/>
            <w:gridSpan w:val="2"/>
          </w:tcPr>
          <w:p w14:paraId="7C3861B4" w14:textId="37DF17EC"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1A0921C4" w14:textId="75CD7693"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(462)</w:t>
            </w:r>
          </w:p>
        </w:tc>
      </w:tr>
      <w:tr w:rsidR="000731CA" w:rsidRPr="00F06BBC" w14:paraId="23A9D02E" w14:textId="77777777" w:rsidTr="00172414">
        <w:trPr>
          <w:gridBefore w:val="1"/>
          <w:gridAfter w:val="1"/>
          <w:wBefore w:w="21" w:type="dxa"/>
          <w:wAfter w:w="6" w:type="dxa"/>
          <w:cantSplit/>
        </w:trPr>
        <w:tc>
          <w:tcPr>
            <w:tcW w:w="3520" w:type="dxa"/>
            <w:gridSpan w:val="4"/>
            <w:vAlign w:val="center"/>
          </w:tcPr>
          <w:p w14:paraId="3CBE08BB" w14:textId="7D8F3143" w:rsidR="000731CA" w:rsidRPr="00F06BBC" w:rsidRDefault="000731CA" w:rsidP="000731CA">
            <w:pPr>
              <w:spacing w:line="360" w:lineRule="auto"/>
              <w:rPr>
                <w:rFonts w:ascii="Arial" w:hAnsi="Arial" w:cs="Arial"/>
                <w:sz w:val="15"/>
                <w:szCs w:val="15"/>
              </w:rPr>
            </w:pPr>
            <w:r w:rsidRPr="00F06BBC">
              <w:rPr>
                <w:rFonts w:ascii="Arial" w:hAnsi="Arial" w:cs="Arial"/>
                <w:sz w:val="15"/>
                <w:szCs w:val="15"/>
              </w:rPr>
              <w:t>As at 31 December 2018</w:t>
            </w:r>
          </w:p>
        </w:tc>
        <w:tc>
          <w:tcPr>
            <w:tcW w:w="1137" w:type="dxa"/>
            <w:gridSpan w:val="4"/>
            <w:shd w:val="clear" w:color="auto" w:fill="auto"/>
          </w:tcPr>
          <w:p w14:paraId="6161BB42" w14:textId="50E41E33"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shd w:val="clear" w:color="auto" w:fill="auto"/>
          </w:tcPr>
          <w:p w14:paraId="7D59BE32" w14:textId="15A31ED0"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shd w:val="clear" w:color="auto" w:fill="auto"/>
          </w:tcPr>
          <w:p w14:paraId="76E28197" w14:textId="1F340D25"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shd w:val="clear" w:color="auto" w:fill="auto"/>
            <w:vAlign w:val="bottom"/>
          </w:tcPr>
          <w:p w14:paraId="6A9280C1" w14:textId="02216DFA"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113,879</w:t>
            </w:r>
          </w:p>
        </w:tc>
        <w:tc>
          <w:tcPr>
            <w:tcW w:w="1154" w:type="dxa"/>
            <w:gridSpan w:val="3"/>
            <w:shd w:val="clear" w:color="auto" w:fill="auto"/>
            <w:vAlign w:val="bottom"/>
          </w:tcPr>
          <w:p w14:paraId="1162528B" w14:textId="19428370"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1,913</w:t>
            </w:r>
          </w:p>
        </w:tc>
        <w:tc>
          <w:tcPr>
            <w:tcW w:w="1431" w:type="dxa"/>
            <w:gridSpan w:val="3"/>
            <w:shd w:val="clear" w:color="auto" w:fill="auto"/>
            <w:vAlign w:val="bottom"/>
          </w:tcPr>
          <w:p w14:paraId="04055D97" w14:textId="0112D017"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2,243</w:t>
            </w:r>
          </w:p>
        </w:tc>
        <w:tc>
          <w:tcPr>
            <w:tcW w:w="1174" w:type="dxa"/>
            <w:gridSpan w:val="4"/>
            <w:shd w:val="clear" w:color="auto" w:fill="auto"/>
            <w:vAlign w:val="bottom"/>
          </w:tcPr>
          <w:p w14:paraId="5CE41B15" w14:textId="415BF85D"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11,423</w:t>
            </w:r>
          </w:p>
        </w:tc>
        <w:tc>
          <w:tcPr>
            <w:tcW w:w="1080" w:type="dxa"/>
            <w:gridSpan w:val="2"/>
            <w:shd w:val="clear" w:color="auto" w:fill="auto"/>
          </w:tcPr>
          <w:p w14:paraId="35EFDB6E" w14:textId="5EB2C60C"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shd w:val="clear" w:color="auto" w:fill="auto"/>
            <w:vAlign w:val="bottom"/>
          </w:tcPr>
          <w:p w14:paraId="4DC1ECE4" w14:textId="70E3347C"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129,458</w:t>
            </w:r>
          </w:p>
        </w:tc>
      </w:tr>
      <w:tr w:rsidR="000731CA" w:rsidRPr="00F06BBC" w14:paraId="2604BD93" w14:textId="77777777" w:rsidTr="00172414">
        <w:trPr>
          <w:gridBefore w:val="1"/>
          <w:gridAfter w:val="1"/>
          <w:wBefore w:w="21" w:type="dxa"/>
          <w:wAfter w:w="6" w:type="dxa"/>
          <w:cantSplit/>
        </w:trPr>
        <w:tc>
          <w:tcPr>
            <w:tcW w:w="3520" w:type="dxa"/>
            <w:gridSpan w:val="4"/>
          </w:tcPr>
          <w:p w14:paraId="44A43706" w14:textId="197CB970" w:rsidR="000731CA" w:rsidRPr="00F06BBC" w:rsidRDefault="000731CA" w:rsidP="000731CA">
            <w:pPr>
              <w:spacing w:line="360" w:lineRule="auto"/>
              <w:rPr>
                <w:rFonts w:ascii="Arial" w:hAnsi="Arial" w:cs="Arial"/>
                <w:sz w:val="15"/>
                <w:szCs w:val="15"/>
              </w:rPr>
            </w:pPr>
            <w:r w:rsidRPr="00F06BBC">
              <w:rPr>
                <w:rFonts w:ascii="Arial" w:hAnsi="Arial" w:cs="Arial"/>
                <w:sz w:val="15"/>
                <w:szCs w:val="15"/>
              </w:rPr>
              <w:t>Depreciation for the year</w:t>
            </w:r>
          </w:p>
        </w:tc>
        <w:tc>
          <w:tcPr>
            <w:tcW w:w="1137" w:type="dxa"/>
            <w:gridSpan w:val="4"/>
            <w:shd w:val="clear" w:color="auto" w:fill="auto"/>
          </w:tcPr>
          <w:p w14:paraId="6ADFB180" w14:textId="5AD91AFA"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shd w:val="clear" w:color="auto" w:fill="auto"/>
            <w:vAlign w:val="bottom"/>
          </w:tcPr>
          <w:p w14:paraId="22A970EA" w14:textId="0FD96E77"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7</w:t>
            </w:r>
          </w:p>
        </w:tc>
        <w:tc>
          <w:tcPr>
            <w:tcW w:w="1172" w:type="dxa"/>
            <w:gridSpan w:val="3"/>
            <w:shd w:val="clear" w:color="auto" w:fill="auto"/>
          </w:tcPr>
          <w:p w14:paraId="595D8CC2" w14:textId="2FEE8C58"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shd w:val="clear" w:color="auto" w:fill="auto"/>
            <w:vAlign w:val="bottom"/>
          </w:tcPr>
          <w:p w14:paraId="74EDE0D0" w14:textId="45987095"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45,900</w:t>
            </w:r>
          </w:p>
        </w:tc>
        <w:tc>
          <w:tcPr>
            <w:tcW w:w="1154" w:type="dxa"/>
            <w:gridSpan w:val="3"/>
            <w:shd w:val="clear" w:color="auto" w:fill="auto"/>
            <w:vAlign w:val="bottom"/>
          </w:tcPr>
          <w:p w14:paraId="64D692CE" w14:textId="6F719FFA"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rPr>
              <w:t>945</w:t>
            </w:r>
          </w:p>
        </w:tc>
        <w:tc>
          <w:tcPr>
            <w:tcW w:w="1431" w:type="dxa"/>
            <w:gridSpan w:val="3"/>
            <w:shd w:val="clear" w:color="auto" w:fill="auto"/>
            <w:vAlign w:val="bottom"/>
          </w:tcPr>
          <w:p w14:paraId="16CAE3CC" w14:textId="7DB9E918"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773</w:t>
            </w:r>
          </w:p>
        </w:tc>
        <w:tc>
          <w:tcPr>
            <w:tcW w:w="1174" w:type="dxa"/>
            <w:gridSpan w:val="4"/>
            <w:shd w:val="clear" w:color="auto" w:fill="auto"/>
            <w:vAlign w:val="bottom"/>
          </w:tcPr>
          <w:p w14:paraId="0091BF5D" w14:textId="3379F2DD"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3,375</w:t>
            </w:r>
          </w:p>
        </w:tc>
        <w:tc>
          <w:tcPr>
            <w:tcW w:w="1080" w:type="dxa"/>
            <w:gridSpan w:val="2"/>
            <w:shd w:val="clear" w:color="auto" w:fill="auto"/>
          </w:tcPr>
          <w:p w14:paraId="7266F360" w14:textId="2F39BBCF"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shd w:val="clear" w:color="auto" w:fill="auto"/>
            <w:vAlign w:val="bottom"/>
          </w:tcPr>
          <w:p w14:paraId="7293AA9A" w14:textId="2F0A1EF2" w:rsidR="000731CA" w:rsidRPr="00F06BBC" w:rsidRDefault="000731CA" w:rsidP="000731CA">
            <w:pPr>
              <w:spacing w:line="360" w:lineRule="auto"/>
              <w:ind w:right="-36"/>
              <w:jc w:val="right"/>
              <w:rPr>
                <w:rFonts w:ascii="Arial" w:hAnsi="Arial" w:cs="Arial"/>
                <w:sz w:val="15"/>
                <w:szCs w:val="15"/>
                <w:lang w:val="en-GB"/>
              </w:rPr>
            </w:pPr>
            <w:r w:rsidRPr="00F06BBC">
              <w:rPr>
                <w:rFonts w:ascii="Arial" w:hAnsi="Arial" w:cs="Arial"/>
                <w:sz w:val="15"/>
                <w:szCs w:val="15"/>
                <w:lang w:val="en-GB"/>
              </w:rPr>
              <w:t>51,000</w:t>
            </w:r>
          </w:p>
        </w:tc>
      </w:tr>
      <w:tr w:rsidR="000731CA" w:rsidRPr="00F06BBC" w14:paraId="477E2D6C" w14:textId="77777777" w:rsidTr="00172414">
        <w:trPr>
          <w:gridBefore w:val="1"/>
          <w:gridAfter w:val="1"/>
          <w:wBefore w:w="21" w:type="dxa"/>
          <w:wAfter w:w="6" w:type="dxa"/>
          <w:cantSplit/>
        </w:trPr>
        <w:tc>
          <w:tcPr>
            <w:tcW w:w="3520" w:type="dxa"/>
            <w:gridSpan w:val="4"/>
          </w:tcPr>
          <w:p w14:paraId="60E826BC" w14:textId="4F679EAB" w:rsidR="000731CA" w:rsidRPr="00F06BBC" w:rsidRDefault="000731CA" w:rsidP="000731CA">
            <w:pPr>
              <w:spacing w:line="360" w:lineRule="auto"/>
              <w:rPr>
                <w:rFonts w:ascii="Arial" w:hAnsi="Arial" w:cs="Arial"/>
                <w:sz w:val="15"/>
                <w:szCs w:val="15"/>
              </w:rPr>
            </w:pPr>
            <w:r w:rsidRPr="00F06BBC">
              <w:rPr>
                <w:rFonts w:ascii="Arial" w:hAnsi="Arial" w:cs="Arial"/>
                <w:sz w:val="15"/>
                <w:szCs w:val="15"/>
              </w:rPr>
              <w:t>Depreciation for disposal of assets</w:t>
            </w:r>
          </w:p>
        </w:tc>
        <w:tc>
          <w:tcPr>
            <w:tcW w:w="1137" w:type="dxa"/>
            <w:gridSpan w:val="4"/>
            <w:shd w:val="clear" w:color="auto" w:fill="auto"/>
          </w:tcPr>
          <w:p w14:paraId="4522DF73" w14:textId="76004A0E"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shd w:val="clear" w:color="auto" w:fill="auto"/>
          </w:tcPr>
          <w:p w14:paraId="65E320DB" w14:textId="37F30567"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2" w:type="dxa"/>
            <w:gridSpan w:val="3"/>
            <w:shd w:val="clear" w:color="auto" w:fill="auto"/>
          </w:tcPr>
          <w:p w14:paraId="557068D8" w14:textId="03D01130"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shd w:val="clear" w:color="auto" w:fill="auto"/>
            <w:vAlign w:val="bottom"/>
          </w:tcPr>
          <w:p w14:paraId="547306E7" w14:textId="3B06FE45"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(2,623)</w:t>
            </w:r>
          </w:p>
        </w:tc>
        <w:tc>
          <w:tcPr>
            <w:tcW w:w="1154" w:type="dxa"/>
            <w:gridSpan w:val="3"/>
            <w:shd w:val="clear" w:color="auto" w:fill="auto"/>
            <w:vAlign w:val="bottom"/>
          </w:tcPr>
          <w:p w14:paraId="5BDC9CFD" w14:textId="68C22850"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rPr>
              <w:t>(145)</w:t>
            </w:r>
          </w:p>
        </w:tc>
        <w:tc>
          <w:tcPr>
            <w:tcW w:w="1431" w:type="dxa"/>
            <w:gridSpan w:val="3"/>
            <w:shd w:val="clear" w:color="auto" w:fill="auto"/>
          </w:tcPr>
          <w:p w14:paraId="397F8448" w14:textId="56E356D4"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4" w:type="dxa"/>
            <w:gridSpan w:val="4"/>
            <w:shd w:val="clear" w:color="auto" w:fill="auto"/>
          </w:tcPr>
          <w:p w14:paraId="6C0286FC" w14:textId="525AD4A9"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80" w:type="dxa"/>
            <w:gridSpan w:val="2"/>
            <w:shd w:val="clear" w:color="auto" w:fill="auto"/>
          </w:tcPr>
          <w:p w14:paraId="380160AB" w14:textId="3402983F"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shd w:val="clear" w:color="auto" w:fill="auto"/>
            <w:vAlign w:val="bottom"/>
          </w:tcPr>
          <w:p w14:paraId="27E641FC" w14:textId="60C3F672"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(2,768)</w:t>
            </w:r>
          </w:p>
        </w:tc>
      </w:tr>
      <w:tr w:rsidR="000731CA" w:rsidRPr="00F06BBC" w14:paraId="6A85B83F" w14:textId="77777777" w:rsidTr="00172414">
        <w:trPr>
          <w:gridBefore w:val="1"/>
          <w:gridAfter w:val="1"/>
          <w:wBefore w:w="21" w:type="dxa"/>
          <w:wAfter w:w="6" w:type="dxa"/>
          <w:cantSplit/>
        </w:trPr>
        <w:tc>
          <w:tcPr>
            <w:tcW w:w="3520" w:type="dxa"/>
            <w:gridSpan w:val="4"/>
          </w:tcPr>
          <w:p w14:paraId="634922CE" w14:textId="3882CDA9" w:rsidR="000731CA" w:rsidRPr="00F06BBC" w:rsidRDefault="000731CA" w:rsidP="000731CA">
            <w:pPr>
              <w:spacing w:line="360" w:lineRule="auto"/>
              <w:rPr>
                <w:rFonts w:ascii="Arial" w:hAnsi="Arial" w:cs="Arial"/>
                <w:sz w:val="15"/>
                <w:szCs w:val="15"/>
              </w:rPr>
            </w:pPr>
            <w:r w:rsidRPr="00F06BBC">
              <w:rPr>
                <w:rFonts w:ascii="Arial" w:hAnsi="Arial" w:cs="Arial"/>
                <w:sz w:val="15"/>
                <w:szCs w:val="15"/>
              </w:rPr>
              <w:t>As at 31 December 2019</w:t>
            </w:r>
          </w:p>
        </w:tc>
        <w:tc>
          <w:tcPr>
            <w:tcW w:w="1137" w:type="dxa"/>
            <w:gridSpan w:val="4"/>
            <w:shd w:val="clear" w:color="auto" w:fill="auto"/>
          </w:tcPr>
          <w:p w14:paraId="07C925C9" w14:textId="40D56FAB"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5" w:type="dxa"/>
            <w:gridSpan w:val="2"/>
            <w:shd w:val="clear" w:color="auto" w:fill="auto"/>
            <w:vAlign w:val="bottom"/>
          </w:tcPr>
          <w:p w14:paraId="4ABB478B" w14:textId="56F5B0E0"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7</w:t>
            </w:r>
          </w:p>
        </w:tc>
        <w:tc>
          <w:tcPr>
            <w:tcW w:w="1172" w:type="dxa"/>
            <w:gridSpan w:val="3"/>
            <w:shd w:val="clear" w:color="auto" w:fill="auto"/>
          </w:tcPr>
          <w:p w14:paraId="0DB469D4" w14:textId="2D99A1C9"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shd w:val="clear" w:color="auto" w:fill="auto"/>
            <w:vAlign w:val="bottom"/>
          </w:tcPr>
          <w:p w14:paraId="5D4CA4AF" w14:textId="6559235C"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157,156</w:t>
            </w:r>
          </w:p>
        </w:tc>
        <w:tc>
          <w:tcPr>
            <w:tcW w:w="1154" w:type="dxa"/>
            <w:gridSpan w:val="3"/>
            <w:shd w:val="clear" w:color="auto" w:fill="auto"/>
            <w:vAlign w:val="bottom"/>
          </w:tcPr>
          <w:p w14:paraId="6056B007" w14:textId="691113C2"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2,713</w:t>
            </w:r>
          </w:p>
        </w:tc>
        <w:tc>
          <w:tcPr>
            <w:tcW w:w="1431" w:type="dxa"/>
            <w:gridSpan w:val="3"/>
            <w:shd w:val="clear" w:color="auto" w:fill="auto"/>
            <w:vAlign w:val="bottom"/>
          </w:tcPr>
          <w:p w14:paraId="78ABF04E" w14:textId="79D5F011"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3,016</w:t>
            </w:r>
          </w:p>
        </w:tc>
        <w:tc>
          <w:tcPr>
            <w:tcW w:w="1174" w:type="dxa"/>
            <w:gridSpan w:val="4"/>
            <w:shd w:val="clear" w:color="auto" w:fill="auto"/>
            <w:vAlign w:val="bottom"/>
          </w:tcPr>
          <w:p w14:paraId="772ED286" w14:textId="69AFC730"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14,798</w:t>
            </w:r>
          </w:p>
        </w:tc>
        <w:tc>
          <w:tcPr>
            <w:tcW w:w="1080" w:type="dxa"/>
            <w:gridSpan w:val="2"/>
            <w:shd w:val="clear" w:color="auto" w:fill="auto"/>
          </w:tcPr>
          <w:p w14:paraId="5A4F57FD" w14:textId="69D8073B" w:rsidR="000731CA" w:rsidRPr="00F06BBC" w:rsidRDefault="000731CA" w:rsidP="000731CA">
            <w:pPr>
              <w:pBdr>
                <w:bottom w:val="single" w:sz="4"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shd w:val="clear" w:color="auto" w:fill="auto"/>
            <w:vAlign w:val="bottom"/>
          </w:tcPr>
          <w:p w14:paraId="30EF61BF" w14:textId="0E8602A4" w:rsidR="000731CA" w:rsidRPr="00F06BBC" w:rsidRDefault="000731CA" w:rsidP="000731CA">
            <w:pPr>
              <w:pBdr>
                <w:bottom w:val="single" w:sz="4"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177,690</w:t>
            </w:r>
          </w:p>
        </w:tc>
      </w:tr>
      <w:tr w:rsidR="000731CA" w:rsidRPr="00F06BBC" w14:paraId="2A9825D5" w14:textId="77777777" w:rsidTr="00172414">
        <w:trPr>
          <w:gridBefore w:val="1"/>
          <w:gridAfter w:val="1"/>
          <w:wBefore w:w="21" w:type="dxa"/>
          <w:wAfter w:w="6" w:type="dxa"/>
          <w:cantSplit/>
        </w:trPr>
        <w:tc>
          <w:tcPr>
            <w:tcW w:w="3520" w:type="dxa"/>
            <w:gridSpan w:val="4"/>
          </w:tcPr>
          <w:p w14:paraId="4E3AEFDD" w14:textId="77777777" w:rsidR="000731CA" w:rsidRPr="00F06BBC" w:rsidRDefault="000731CA" w:rsidP="000731CA">
            <w:pPr>
              <w:tabs>
                <w:tab w:val="clear" w:pos="227"/>
              </w:tabs>
              <w:spacing w:line="360" w:lineRule="auto"/>
              <w:ind w:left="162" w:right="-36" w:hanging="180"/>
              <w:rPr>
                <w:rFonts w:ascii="Arial" w:hAnsi="Arial" w:cs="Arial"/>
                <w:sz w:val="15"/>
                <w:szCs w:val="15"/>
              </w:rPr>
            </w:pPr>
          </w:p>
        </w:tc>
        <w:tc>
          <w:tcPr>
            <w:tcW w:w="1137" w:type="dxa"/>
            <w:gridSpan w:val="4"/>
            <w:vAlign w:val="bottom"/>
          </w:tcPr>
          <w:p w14:paraId="4610D1DE" w14:textId="77777777" w:rsidR="000731CA" w:rsidRPr="00F06BBC" w:rsidRDefault="000731CA" w:rsidP="000731CA">
            <w:pPr>
              <w:spacing w:line="360" w:lineRule="auto"/>
              <w:ind w:right="-36"/>
              <w:jc w:val="center"/>
              <w:rPr>
                <w:rFonts w:ascii="Arial" w:hAnsi="Arial" w:cs="Arial"/>
                <w:sz w:val="15"/>
                <w:szCs w:val="15"/>
                <w:lang w:val="en-GB"/>
              </w:rPr>
            </w:pPr>
          </w:p>
        </w:tc>
        <w:tc>
          <w:tcPr>
            <w:tcW w:w="1275" w:type="dxa"/>
            <w:gridSpan w:val="2"/>
            <w:vAlign w:val="bottom"/>
          </w:tcPr>
          <w:p w14:paraId="0E5010A9" w14:textId="77777777" w:rsidR="000731CA" w:rsidRPr="00F06BBC" w:rsidRDefault="000731CA" w:rsidP="000731CA">
            <w:pPr>
              <w:spacing w:line="360" w:lineRule="auto"/>
              <w:ind w:right="-36"/>
              <w:jc w:val="center"/>
              <w:rPr>
                <w:rFonts w:ascii="Arial" w:hAnsi="Arial" w:cs="Arial"/>
                <w:sz w:val="15"/>
                <w:szCs w:val="15"/>
                <w:lang w:val="en-GB"/>
              </w:rPr>
            </w:pPr>
          </w:p>
        </w:tc>
        <w:tc>
          <w:tcPr>
            <w:tcW w:w="1172" w:type="dxa"/>
            <w:gridSpan w:val="3"/>
            <w:vAlign w:val="bottom"/>
          </w:tcPr>
          <w:p w14:paraId="309BE329" w14:textId="77777777" w:rsidR="000731CA" w:rsidRPr="00F06BBC" w:rsidRDefault="000731CA" w:rsidP="000731CA">
            <w:pPr>
              <w:spacing w:line="360" w:lineRule="auto"/>
              <w:ind w:right="-36"/>
              <w:jc w:val="center"/>
              <w:rPr>
                <w:rFonts w:ascii="Arial" w:hAnsi="Arial" w:cs="Arial"/>
                <w:sz w:val="15"/>
                <w:szCs w:val="15"/>
                <w:lang w:val="en-GB"/>
              </w:rPr>
            </w:pPr>
          </w:p>
        </w:tc>
        <w:tc>
          <w:tcPr>
            <w:tcW w:w="1263" w:type="dxa"/>
            <w:gridSpan w:val="2"/>
            <w:vAlign w:val="bottom"/>
          </w:tcPr>
          <w:p w14:paraId="67666579" w14:textId="77777777" w:rsidR="000731CA" w:rsidRPr="00F06BBC" w:rsidRDefault="000731CA" w:rsidP="000731CA">
            <w:pPr>
              <w:spacing w:line="360" w:lineRule="auto"/>
              <w:ind w:right="-36"/>
              <w:jc w:val="right"/>
              <w:rPr>
                <w:rFonts w:ascii="Arial" w:hAnsi="Arial" w:cs="Arial"/>
                <w:sz w:val="15"/>
                <w:szCs w:val="15"/>
                <w:lang w:val="en-GB"/>
              </w:rPr>
            </w:pPr>
          </w:p>
        </w:tc>
        <w:tc>
          <w:tcPr>
            <w:tcW w:w="1154" w:type="dxa"/>
            <w:gridSpan w:val="3"/>
            <w:vAlign w:val="bottom"/>
          </w:tcPr>
          <w:p w14:paraId="5E4FBB08" w14:textId="77777777" w:rsidR="000731CA" w:rsidRPr="00F06BBC" w:rsidRDefault="000731CA" w:rsidP="000731CA">
            <w:pPr>
              <w:spacing w:line="360" w:lineRule="auto"/>
              <w:ind w:right="-36"/>
              <w:jc w:val="right"/>
              <w:rPr>
                <w:rFonts w:ascii="Arial" w:hAnsi="Arial" w:cs="Arial"/>
                <w:sz w:val="15"/>
                <w:szCs w:val="15"/>
                <w:lang w:val="en-GB"/>
              </w:rPr>
            </w:pPr>
          </w:p>
        </w:tc>
        <w:tc>
          <w:tcPr>
            <w:tcW w:w="1431" w:type="dxa"/>
            <w:gridSpan w:val="3"/>
            <w:vAlign w:val="bottom"/>
          </w:tcPr>
          <w:p w14:paraId="33C70736" w14:textId="77777777" w:rsidR="000731CA" w:rsidRPr="00F06BBC" w:rsidRDefault="000731CA" w:rsidP="000731CA">
            <w:pPr>
              <w:spacing w:line="360" w:lineRule="auto"/>
              <w:ind w:right="-36"/>
              <w:jc w:val="right"/>
              <w:rPr>
                <w:rFonts w:ascii="Arial" w:hAnsi="Arial" w:cs="Arial"/>
                <w:sz w:val="15"/>
                <w:szCs w:val="15"/>
                <w:lang w:val="en-GB"/>
              </w:rPr>
            </w:pPr>
          </w:p>
        </w:tc>
        <w:tc>
          <w:tcPr>
            <w:tcW w:w="1174" w:type="dxa"/>
            <w:gridSpan w:val="4"/>
            <w:vAlign w:val="bottom"/>
          </w:tcPr>
          <w:p w14:paraId="756C6C45" w14:textId="77777777" w:rsidR="000731CA" w:rsidRPr="00F06BBC" w:rsidRDefault="000731CA" w:rsidP="000731CA">
            <w:pPr>
              <w:spacing w:line="360" w:lineRule="auto"/>
              <w:ind w:right="-36"/>
              <w:jc w:val="right"/>
              <w:rPr>
                <w:rFonts w:ascii="Arial" w:hAnsi="Arial" w:cs="Arial"/>
                <w:sz w:val="15"/>
                <w:szCs w:val="15"/>
                <w:lang w:val="en-GB"/>
              </w:rPr>
            </w:pPr>
          </w:p>
        </w:tc>
        <w:tc>
          <w:tcPr>
            <w:tcW w:w="1080" w:type="dxa"/>
            <w:gridSpan w:val="2"/>
          </w:tcPr>
          <w:p w14:paraId="5B82821C" w14:textId="1F9A5587" w:rsidR="000731CA" w:rsidRPr="00F06BBC" w:rsidRDefault="000731CA" w:rsidP="000731CA">
            <w:pP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84" w:type="dxa"/>
            <w:gridSpan w:val="2"/>
            <w:vAlign w:val="bottom"/>
          </w:tcPr>
          <w:p w14:paraId="38C64D81" w14:textId="77777777" w:rsidR="000731CA" w:rsidRPr="00F06BBC" w:rsidRDefault="000731CA" w:rsidP="000731CA">
            <w:pPr>
              <w:spacing w:line="360" w:lineRule="auto"/>
              <w:ind w:right="-36"/>
              <w:jc w:val="right"/>
              <w:rPr>
                <w:rFonts w:ascii="Arial" w:hAnsi="Arial" w:cs="Arial"/>
                <w:sz w:val="15"/>
                <w:szCs w:val="15"/>
                <w:lang w:val="en-GB"/>
              </w:rPr>
            </w:pPr>
          </w:p>
        </w:tc>
      </w:tr>
      <w:tr w:rsidR="000731CA" w:rsidRPr="00F06BBC" w14:paraId="6379DDBF" w14:textId="77777777" w:rsidTr="00172414">
        <w:tblPrEx>
          <w:tblBorders>
            <w:bottom w:val="single" w:sz="8" w:space="0" w:color="auto"/>
          </w:tblBorders>
        </w:tblPrEx>
        <w:trPr>
          <w:gridBefore w:val="1"/>
          <w:wBefore w:w="21" w:type="dxa"/>
          <w:cantSplit/>
        </w:trPr>
        <w:tc>
          <w:tcPr>
            <w:tcW w:w="3513" w:type="dxa"/>
            <w:gridSpan w:val="3"/>
          </w:tcPr>
          <w:p w14:paraId="05467FF0" w14:textId="77777777" w:rsidR="000731CA" w:rsidRPr="00F06BBC" w:rsidRDefault="000731CA" w:rsidP="000731CA">
            <w:pPr>
              <w:tabs>
                <w:tab w:val="clear" w:pos="907"/>
                <w:tab w:val="left" w:pos="360"/>
                <w:tab w:val="left" w:pos="900"/>
              </w:tabs>
              <w:spacing w:line="360" w:lineRule="auto"/>
              <w:jc w:val="thaiDistribute"/>
              <w:rPr>
                <w:rFonts w:ascii="Arial" w:hAnsi="Arial" w:cs="Arial"/>
                <w:b/>
                <w:bCs/>
                <w:sz w:val="15"/>
                <w:szCs w:val="15"/>
                <w:cs/>
              </w:rPr>
            </w:pPr>
            <w:r w:rsidRPr="00F06BBC">
              <w:rPr>
                <w:rFonts w:ascii="Arial" w:hAnsi="Arial" w:cs="Arial"/>
                <w:b/>
                <w:bCs/>
                <w:sz w:val="15"/>
                <w:szCs w:val="15"/>
              </w:rPr>
              <w:t>Net Book Value</w:t>
            </w:r>
          </w:p>
        </w:tc>
        <w:tc>
          <w:tcPr>
            <w:tcW w:w="1134" w:type="dxa"/>
            <w:gridSpan w:val="4"/>
            <w:vAlign w:val="bottom"/>
          </w:tcPr>
          <w:p w14:paraId="7CA6D5FA" w14:textId="77777777" w:rsidR="000731CA" w:rsidRPr="00F06BBC" w:rsidRDefault="000731CA" w:rsidP="000731CA">
            <w:pPr>
              <w:spacing w:line="360" w:lineRule="auto"/>
              <w:ind w:right="-36"/>
              <w:jc w:val="right"/>
              <w:rPr>
                <w:rFonts w:ascii="Arial" w:hAnsi="Arial" w:cs="Arial"/>
                <w:sz w:val="15"/>
                <w:szCs w:val="15"/>
                <w:lang w:val="en-GB"/>
              </w:rPr>
            </w:pPr>
          </w:p>
        </w:tc>
        <w:tc>
          <w:tcPr>
            <w:tcW w:w="1278" w:type="dxa"/>
            <w:gridSpan w:val="2"/>
            <w:vAlign w:val="bottom"/>
          </w:tcPr>
          <w:p w14:paraId="276BD614"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179" w:type="dxa"/>
            <w:gridSpan w:val="4"/>
            <w:vAlign w:val="bottom"/>
          </w:tcPr>
          <w:p w14:paraId="6F007349"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263" w:type="dxa"/>
            <w:gridSpan w:val="2"/>
            <w:vAlign w:val="bottom"/>
          </w:tcPr>
          <w:p w14:paraId="7F53B64B"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154" w:type="dxa"/>
            <w:gridSpan w:val="3"/>
            <w:vAlign w:val="bottom"/>
          </w:tcPr>
          <w:p w14:paraId="49856856"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431" w:type="dxa"/>
            <w:gridSpan w:val="3"/>
            <w:vAlign w:val="bottom"/>
          </w:tcPr>
          <w:p w14:paraId="1E008648"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174" w:type="dxa"/>
            <w:gridSpan w:val="4"/>
            <w:vAlign w:val="bottom"/>
          </w:tcPr>
          <w:p w14:paraId="152C463C"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c>
          <w:tcPr>
            <w:tcW w:w="1080" w:type="dxa"/>
            <w:gridSpan w:val="2"/>
          </w:tcPr>
          <w:p w14:paraId="5E8F299C" w14:textId="7ECFCF84" w:rsidR="000731CA" w:rsidRPr="00F06BBC" w:rsidRDefault="000731CA" w:rsidP="000731CA">
            <w:pPr>
              <w:tabs>
                <w:tab w:val="decimal" w:pos="792"/>
              </w:tabs>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90" w:type="dxa"/>
            <w:gridSpan w:val="3"/>
            <w:vAlign w:val="bottom"/>
          </w:tcPr>
          <w:p w14:paraId="353C4041" w14:textId="77777777" w:rsidR="000731CA" w:rsidRPr="00F06BBC" w:rsidRDefault="000731CA" w:rsidP="000731CA">
            <w:pPr>
              <w:tabs>
                <w:tab w:val="decimal" w:pos="792"/>
              </w:tabs>
              <w:spacing w:line="360" w:lineRule="auto"/>
              <w:ind w:right="-36"/>
              <w:jc w:val="right"/>
              <w:rPr>
                <w:rFonts w:ascii="Arial" w:hAnsi="Arial" w:cs="Arial"/>
                <w:sz w:val="15"/>
                <w:szCs w:val="15"/>
                <w:lang w:val="en-GB"/>
              </w:rPr>
            </w:pPr>
          </w:p>
        </w:tc>
      </w:tr>
      <w:tr w:rsidR="000731CA" w:rsidRPr="00F06BBC" w14:paraId="4CF901C4" w14:textId="77777777" w:rsidTr="00172414">
        <w:tblPrEx>
          <w:tblBorders>
            <w:bottom w:val="single" w:sz="8" w:space="0" w:color="auto"/>
          </w:tblBorders>
        </w:tblPrEx>
        <w:trPr>
          <w:gridBefore w:val="1"/>
          <w:wBefore w:w="21" w:type="dxa"/>
          <w:cantSplit/>
        </w:trPr>
        <w:tc>
          <w:tcPr>
            <w:tcW w:w="3513" w:type="dxa"/>
            <w:gridSpan w:val="3"/>
          </w:tcPr>
          <w:p w14:paraId="553CC3F3" w14:textId="02B73F9D"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rPr>
            </w:pPr>
            <w:r w:rsidRPr="00F06BBC">
              <w:rPr>
                <w:rFonts w:ascii="Arial" w:hAnsi="Arial" w:cs="Arial"/>
                <w:sz w:val="15"/>
                <w:szCs w:val="15"/>
              </w:rPr>
              <w:t>As at 31 December 2018</w:t>
            </w:r>
          </w:p>
        </w:tc>
        <w:tc>
          <w:tcPr>
            <w:tcW w:w="1134" w:type="dxa"/>
            <w:gridSpan w:val="4"/>
            <w:shd w:val="clear" w:color="auto" w:fill="auto"/>
          </w:tcPr>
          <w:p w14:paraId="173619C5" w14:textId="62B1D23C" w:rsidR="000731CA" w:rsidRPr="00F06BBC" w:rsidRDefault="000731CA" w:rsidP="000731CA">
            <w:pPr>
              <w:pBdr>
                <w:bottom w:val="single" w:sz="12"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8" w:type="dxa"/>
            <w:gridSpan w:val="2"/>
            <w:shd w:val="clear" w:color="auto" w:fill="auto"/>
          </w:tcPr>
          <w:p w14:paraId="118761E7" w14:textId="285D8592" w:rsidR="000731CA" w:rsidRPr="00F06BBC" w:rsidRDefault="000731CA" w:rsidP="000731CA">
            <w:pPr>
              <w:pBdr>
                <w:bottom w:val="single" w:sz="12"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79" w:type="dxa"/>
            <w:gridSpan w:val="4"/>
            <w:shd w:val="clear" w:color="auto" w:fill="auto"/>
          </w:tcPr>
          <w:p w14:paraId="11C38B66" w14:textId="1548D0F3" w:rsidR="000731CA" w:rsidRPr="00F06BBC" w:rsidRDefault="000731CA" w:rsidP="000731CA">
            <w:pPr>
              <w:pBdr>
                <w:bottom w:val="single" w:sz="12"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shd w:val="clear" w:color="auto" w:fill="auto"/>
          </w:tcPr>
          <w:p w14:paraId="15C78F8A" w14:textId="5A15D65F"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98,678</w:t>
            </w:r>
          </w:p>
        </w:tc>
        <w:tc>
          <w:tcPr>
            <w:tcW w:w="1154" w:type="dxa"/>
            <w:gridSpan w:val="3"/>
            <w:shd w:val="clear" w:color="auto" w:fill="auto"/>
            <w:vAlign w:val="bottom"/>
          </w:tcPr>
          <w:p w14:paraId="23DA5F8D" w14:textId="007D2E29"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2,614</w:t>
            </w:r>
          </w:p>
        </w:tc>
        <w:tc>
          <w:tcPr>
            <w:tcW w:w="1431" w:type="dxa"/>
            <w:gridSpan w:val="3"/>
            <w:shd w:val="clear" w:color="auto" w:fill="auto"/>
            <w:vAlign w:val="bottom"/>
          </w:tcPr>
          <w:p w14:paraId="0B906377" w14:textId="5BBE6A22"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1,558</w:t>
            </w:r>
          </w:p>
        </w:tc>
        <w:tc>
          <w:tcPr>
            <w:tcW w:w="1174" w:type="dxa"/>
            <w:gridSpan w:val="4"/>
            <w:shd w:val="clear" w:color="auto" w:fill="auto"/>
            <w:vAlign w:val="bottom"/>
          </w:tcPr>
          <w:p w14:paraId="3D448B65" w14:textId="4E989E57"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12,013</w:t>
            </w:r>
          </w:p>
        </w:tc>
        <w:tc>
          <w:tcPr>
            <w:tcW w:w="1080" w:type="dxa"/>
            <w:gridSpan w:val="2"/>
            <w:shd w:val="clear" w:color="auto" w:fill="auto"/>
          </w:tcPr>
          <w:p w14:paraId="09A48041" w14:textId="406EAD73" w:rsidR="000731CA" w:rsidRPr="00F06BBC" w:rsidRDefault="000731CA" w:rsidP="000731CA">
            <w:pPr>
              <w:pBdr>
                <w:bottom w:val="single" w:sz="12"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90" w:type="dxa"/>
            <w:gridSpan w:val="3"/>
            <w:shd w:val="clear" w:color="auto" w:fill="auto"/>
            <w:vAlign w:val="bottom"/>
          </w:tcPr>
          <w:p w14:paraId="06D8F9EF" w14:textId="7D98166B"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114,863</w:t>
            </w:r>
          </w:p>
        </w:tc>
      </w:tr>
      <w:tr w:rsidR="000731CA" w:rsidRPr="00F06BBC" w14:paraId="1AFB9612" w14:textId="77777777" w:rsidTr="00172414">
        <w:tblPrEx>
          <w:tblBorders>
            <w:bottom w:val="single" w:sz="8" w:space="0" w:color="auto"/>
          </w:tblBorders>
        </w:tblPrEx>
        <w:trPr>
          <w:gridBefore w:val="1"/>
          <w:wBefore w:w="21" w:type="dxa"/>
          <w:cantSplit/>
        </w:trPr>
        <w:tc>
          <w:tcPr>
            <w:tcW w:w="3513" w:type="dxa"/>
            <w:gridSpan w:val="3"/>
          </w:tcPr>
          <w:p w14:paraId="07C5A209" w14:textId="4648A53E" w:rsidR="000731CA" w:rsidRPr="00F06BBC" w:rsidRDefault="000731CA" w:rsidP="000731CA">
            <w:pPr>
              <w:tabs>
                <w:tab w:val="clear" w:pos="907"/>
                <w:tab w:val="left" w:pos="360"/>
                <w:tab w:val="left" w:pos="900"/>
              </w:tabs>
              <w:spacing w:line="360" w:lineRule="auto"/>
              <w:jc w:val="thaiDistribute"/>
              <w:rPr>
                <w:rFonts w:ascii="Arial" w:hAnsi="Arial" w:cs="Arial"/>
                <w:sz w:val="15"/>
                <w:szCs w:val="15"/>
                <w:cs/>
              </w:rPr>
            </w:pPr>
            <w:r w:rsidRPr="00F06BBC">
              <w:rPr>
                <w:rFonts w:ascii="Arial" w:hAnsi="Arial" w:cs="Arial"/>
                <w:sz w:val="15"/>
                <w:szCs w:val="15"/>
              </w:rPr>
              <w:t>As at 31 December 2019</w:t>
            </w:r>
          </w:p>
        </w:tc>
        <w:tc>
          <w:tcPr>
            <w:tcW w:w="1134" w:type="dxa"/>
            <w:gridSpan w:val="4"/>
            <w:shd w:val="clear" w:color="auto" w:fill="auto"/>
          </w:tcPr>
          <w:p w14:paraId="43E5E0FA" w14:textId="5E3DDC4D" w:rsidR="000731CA" w:rsidRPr="00F06BBC" w:rsidRDefault="000731CA" w:rsidP="000731CA">
            <w:pPr>
              <w:pBdr>
                <w:bottom w:val="single" w:sz="12"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78" w:type="dxa"/>
            <w:gridSpan w:val="2"/>
            <w:shd w:val="clear" w:color="auto" w:fill="auto"/>
            <w:vAlign w:val="bottom"/>
          </w:tcPr>
          <w:p w14:paraId="64F4A904" w14:textId="13427002"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194</w:t>
            </w:r>
          </w:p>
        </w:tc>
        <w:tc>
          <w:tcPr>
            <w:tcW w:w="1179" w:type="dxa"/>
            <w:gridSpan w:val="4"/>
            <w:shd w:val="clear" w:color="auto" w:fill="auto"/>
          </w:tcPr>
          <w:p w14:paraId="1904E243" w14:textId="228E08B7" w:rsidR="000731CA" w:rsidRPr="00F06BBC" w:rsidRDefault="000731CA" w:rsidP="000731CA">
            <w:pPr>
              <w:pBdr>
                <w:bottom w:val="single" w:sz="12"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263" w:type="dxa"/>
            <w:gridSpan w:val="2"/>
            <w:shd w:val="clear" w:color="auto" w:fill="auto"/>
          </w:tcPr>
          <w:p w14:paraId="6B68D5B7" w14:textId="7EC23237"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91,526</w:t>
            </w:r>
          </w:p>
        </w:tc>
        <w:tc>
          <w:tcPr>
            <w:tcW w:w="1154" w:type="dxa"/>
            <w:gridSpan w:val="3"/>
            <w:shd w:val="clear" w:color="auto" w:fill="auto"/>
            <w:vAlign w:val="bottom"/>
          </w:tcPr>
          <w:p w14:paraId="2FDBC238" w14:textId="4D87D7A1"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2,209</w:t>
            </w:r>
          </w:p>
        </w:tc>
        <w:tc>
          <w:tcPr>
            <w:tcW w:w="1431" w:type="dxa"/>
            <w:gridSpan w:val="3"/>
            <w:shd w:val="clear" w:color="auto" w:fill="auto"/>
            <w:vAlign w:val="bottom"/>
          </w:tcPr>
          <w:p w14:paraId="1CB6B82F" w14:textId="08433AF7"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1,674</w:t>
            </w:r>
          </w:p>
        </w:tc>
        <w:tc>
          <w:tcPr>
            <w:tcW w:w="1174" w:type="dxa"/>
            <w:gridSpan w:val="4"/>
            <w:shd w:val="clear" w:color="auto" w:fill="auto"/>
            <w:vAlign w:val="bottom"/>
          </w:tcPr>
          <w:p w14:paraId="28C4B4BF" w14:textId="42E5BC8C"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8,638</w:t>
            </w:r>
          </w:p>
        </w:tc>
        <w:tc>
          <w:tcPr>
            <w:tcW w:w="1080" w:type="dxa"/>
            <w:gridSpan w:val="2"/>
            <w:shd w:val="clear" w:color="auto" w:fill="auto"/>
          </w:tcPr>
          <w:p w14:paraId="1D56DCC7" w14:textId="4C281110" w:rsidR="000731CA" w:rsidRPr="00F06BBC" w:rsidRDefault="000731CA" w:rsidP="000731CA">
            <w:pPr>
              <w:pBdr>
                <w:bottom w:val="single" w:sz="12" w:space="1" w:color="auto"/>
              </w:pBdr>
              <w:spacing w:line="360" w:lineRule="auto"/>
              <w:ind w:right="-36"/>
              <w:jc w:val="center"/>
              <w:rPr>
                <w:rFonts w:ascii="Arial" w:hAnsi="Arial" w:cs="Arial"/>
                <w:sz w:val="15"/>
                <w:szCs w:val="15"/>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90" w:type="dxa"/>
            <w:gridSpan w:val="3"/>
            <w:shd w:val="clear" w:color="auto" w:fill="auto"/>
            <w:vAlign w:val="bottom"/>
          </w:tcPr>
          <w:p w14:paraId="28608C85" w14:textId="7ACB3DD6" w:rsidR="000731CA" w:rsidRPr="00F06BBC" w:rsidRDefault="000731CA" w:rsidP="000731CA">
            <w:pPr>
              <w:pBdr>
                <w:bottom w:val="single" w:sz="12" w:space="1" w:color="auto"/>
              </w:pBdr>
              <w:spacing w:line="360" w:lineRule="auto"/>
              <w:ind w:right="-36"/>
              <w:jc w:val="right"/>
              <w:rPr>
                <w:rFonts w:ascii="Arial" w:hAnsi="Arial" w:cs="Arial"/>
                <w:sz w:val="15"/>
                <w:szCs w:val="15"/>
                <w:lang w:val="en-GB"/>
              </w:rPr>
            </w:pPr>
            <w:r w:rsidRPr="00F06BBC">
              <w:rPr>
                <w:rFonts w:ascii="Arial" w:hAnsi="Arial" w:cs="Arial"/>
                <w:sz w:val="15"/>
                <w:szCs w:val="15"/>
                <w:lang w:val="en-GB"/>
              </w:rPr>
              <w:t>104,241</w:t>
            </w:r>
          </w:p>
        </w:tc>
      </w:tr>
      <w:tr w:rsidR="000731CA" w:rsidRPr="00F06BBC" w14:paraId="5344D9BE" w14:textId="77777777" w:rsidTr="00FC2148">
        <w:trPr>
          <w:gridBefore w:val="1"/>
          <w:gridAfter w:val="1"/>
          <w:wBefore w:w="21" w:type="dxa"/>
          <w:wAfter w:w="6" w:type="dxa"/>
          <w:cantSplit/>
        </w:trPr>
        <w:tc>
          <w:tcPr>
            <w:tcW w:w="3520" w:type="dxa"/>
            <w:gridSpan w:val="4"/>
          </w:tcPr>
          <w:p w14:paraId="1BF56707" w14:textId="77777777" w:rsidR="000731CA" w:rsidRPr="00F06BBC" w:rsidRDefault="000731CA" w:rsidP="000731CA">
            <w:pPr>
              <w:tabs>
                <w:tab w:val="clear" w:pos="227"/>
              </w:tabs>
              <w:spacing w:line="360" w:lineRule="auto"/>
              <w:ind w:left="162" w:right="-36" w:hanging="180"/>
              <w:rPr>
                <w:rFonts w:ascii="Arial" w:hAnsi="Arial" w:cs="Arial"/>
                <w:sz w:val="15"/>
                <w:szCs w:val="15"/>
              </w:rPr>
            </w:pPr>
          </w:p>
        </w:tc>
        <w:tc>
          <w:tcPr>
            <w:tcW w:w="1137" w:type="dxa"/>
            <w:gridSpan w:val="4"/>
            <w:vAlign w:val="bottom"/>
          </w:tcPr>
          <w:p w14:paraId="307E43AC" w14:textId="77777777" w:rsidR="000731CA" w:rsidRPr="00F06BBC" w:rsidRDefault="000731CA" w:rsidP="000731CA">
            <w:pPr>
              <w:spacing w:line="360" w:lineRule="auto"/>
              <w:ind w:right="-36"/>
              <w:jc w:val="center"/>
              <w:rPr>
                <w:rFonts w:ascii="Arial" w:hAnsi="Arial" w:cs="Arial"/>
                <w:sz w:val="15"/>
                <w:szCs w:val="15"/>
                <w:lang w:val="en-GB"/>
              </w:rPr>
            </w:pPr>
          </w:p>
        </w:tc>
        <w:tc>
          <w:tcPr>
            <w:tcW w:w="1275" w:type="dxa"/>
            <w:gridSpan w:val="2"/>
            <w:vAlign w:val="bottom"/>
          </w:tcPr>
          <w:p w14:paraId="76F6E5F0" w14:textId="77777777" w:rsidR="000731CA" w:rsidRPr="00F06BBC" w:rsidRDefault="000731CA" w:rsidP="000731CA">
            <w:pPr>
              <w:spacing w:line="360" w:lineRule="auto"/>
              <w:ind w:right="-36"/>
              <w:jc w:val="center"/>
              <w:rPr>
                <w:rFonts w:ascii="Arial" w:hAnsi="Arial" w:cs="Arial"/>
                <w:sz w:val="15"/>
                <w:szCs w:val="15"/>
                <w:lang w:val="en-GB"/>
              </w:rPr>
            </w:pPr>
          </w:p>
        </w:tc>
        <w:tc>
          <w:tcPr>
            <w:tcW w:w="1172" w:type="dxa"/>
            <w:gridSpan w:val="3"/>
            <w:vAlign w:val="bottom"/>
          </w:tcPr>
          <w:p w14:paraId="78E01AD3" w14:textId="77777777" w:rsidR="000731CA" w:rsidRPr="00F06BBC" w:rsidRDefault="000731CA" w:rsidP="000731CA">
            <w:pPr>
              <w:spacing w:line="360" w:lineRule="auto"/>
              <w:ind w:right="-36"/>
              <w:jc w:val="center"/>
              <w:rPr>
                <w:rFonts w:ascii="Arial" w:hAnsi="Arial" w:cs="Arial"/>
                <w:sz w:val="15"/>
                <w:szCs w:val="15"/>
                <w:lang w:val="en-GB"/>
              </w:rPr>
            </w:pPr>
          </w:p>
        </w:tc>
        <w:tc>
          <w:tcPr>
            <w:tcW w:w="1263" w:type="dxa"/>
            <w:gridSpan w:val="2"/>
            <w:vAlign w:val="bottom"/>
          </w:tcPr>
          <w:p w14:paraId="48720D8F" w14:textId="77777777" w:rsidR="000731CA" w:rsidRPr="00F06BBC" w:rsidRDefault="000731CA" w:rsidP="000731CA">
            <w:pPr>
              <w:spacing w:line="360" w:lineRule="auto"/>
              <w:ind w:right="-36"/>
              <w:jc w:val="right"/>
              <w:rPr>
                <w:rFonts w:ascii="Arial" w:hAnsi="Arial" w:cs="Arial"/>
                <w:sz w:val="15"/>
                <w:szCs w:val="15"/>
                <w:lang w:val="en-GB"/>
              </w:rPr>
            </w:pPr>
          </w:p>
        </w:tc>
        <w:tc>
          <w:tcPr>
            <w:tcW w:w="1154" w:type="dxa"/>
            <w:gridSpan w:val="3"/>
            <w:vAlign w:val="bottom"/>
          </w:tcPr>
          <w:p w14:paraId="5A7EF8FF" w14:textId="77777777" w:rsidR="000731CA" w:rsidRPr="00F06BBC" w:rsidRDefault="000731CA" w:rsidP="000731CA">
            <w:pPr>
              <w:spacing w:line="360" w:lineRule="auto"/>
              <w:ind w:right="-36"/>
              <w:jc w:val="right"/>
              <w:rPr>
                <w:rFonts w:ascii="Arial" w:hAnsi="Arial" w:cs="Arial"/>
                <w:sz w:val="15"/>
                <w:szCs w:val="15"/>
                <w:lang w:val="en-GB"/>
              </w:rPr>
            </w:pPr>
          </w:p>
        </w:tc>
        <w:tc>
          <w:tcPr>
            <w:tcW w:w="1431" w:type="dxa"/>
            <w:gridSpan w:val="3"/>
            <w:vAlign w:val="bottom"/>
          </w:tcPr>
          <w:p w14:paraId="54232481" w14:textId="77777777" w:rsidR="000731CA" w:rsidRPr="00F06BBC" w:rsidRDefault="000731CA" w:rsidP="000731CA">
            <w:pPr>
              <w:spacing w:line="360" w:lineRule="auto"/>
              <w:ind w:right="-36"/>
              <w:jc w:val="right"/>
              <w:rPr>
                <w:rFonts w:ascii="Arial" w:hAnsi="Arial" w:cs="Arial"/>
                <w:sz w:val="15"/>
                <w:szCs w:val="15"/>
                <w:lang w:val="en-GB"/>
              </w:rPr>
            </w:pPr>
          </w:p>
        </w:tc>
        <w:tc>
          <w:tcPr>
            <w:tcW w:w="1174" w:type="dxa"/>
            <w:gridSpan w:val="4"/>
            <w:vAlign w:val="bottom"/>
          </w:tcPr>
          <w:p w14:paraId="633C48D8" w14:textId="77777777" w:rsidR="000731CA" w:rsidRPr="00F06BBC" w:rsidRDefault="000731CA" w:rsidP="000731CA">
            <w:pPr>
              <w:spacing w:line="360" w:lineRule="auto"/>
              <w:ind w:right="-36"/>
              <w:jc w:val="right"/>
              <w:rPr>
                <w:rFonts w:ascii="Arial" w:hAnsi="Arial" w:cs="Arial"/>
                <w:sz w:val="15"/>
                <w:szCs w:val="15"/>
                <w:lang w:val="en-GB"/>
              </w:rPr>
            </w:pPr>
          </w:p>
        </w:tc>
        <w:tc>
          <w:tcPr>
            <w:tcW w:w="1080" w:type="dxa"/>
            <w:gridSpan w:val="2"/>
            <w:vAlign w:val="bottom"/>
          </w:tcPr>
          <w:p w14:paraId="1AC37A76" w14:textId="77777777" w:rsidR="000731CA" w:rsidRPr="00F06BBC" w:rsidRDefault="000731CA" w:rsidP="000731CA">
            <w:pPr>
              <w:spacing w:line="360" w:lineRule="auto"/>
              <w:ind w:right="-36"/>
              <w:jc w:val="center"/>
              <w:rPr>
                <w:rFonts w:ascii="Arial" w:hAnsi="Arial" w:cs="Arial"/>
                <w:sz w:val="15"/>
                <w:szCs w:val="15"/>
                <w:lang w:val="en-GB"/>
              </w:rPr>
            </w:pPr>
          </w:p>
        </w:tc>
        <w:tc>
          <w:tcPr>
            <w:tcW w:w="1184" w:type="dxa"/>
            <w:gridSpan w:val="2"/>
            <w:vAlign w:val="bottom"/>
          </w:tcPr>
          <w:p w14:paraId="583DBB3C" w14:textId="77777777" w:rsidR="000731CA" w:rsidRPr="00F06BBC" w:rsidRDefault="000731CA" w:rsidP="000731CA">
            <w:pPr>
              <w:spacing w:line="360" w:lineRule="auto"/>
              <w:ind w:right="-36"/>
              <w:jc w:val="right"/>
              <w:rPr>
                <w:rFonts w:ascii="Arial" w:hAnsi="Arial" w:cs="Arial"/>
                <w:sz w:val="15"/>
                <w:szCs w:val="15"/>
                <w:lang w:val="en-GB"/>
              </w:rPr>
            </w:pPr>
          </w:p>
        </w:tc>
      </w:tr>
    </w:tbl>
    <w:p w14:paraId="623AD4A4" w14:textId="12364FDD" w:rsidR="00114AA1" w:rsidRPr="00F06BBC" w:rsidRDefault="00114AA1" w:rsidP="00F465B9">
      <w:pPr>
        <w:spacing w:line="360" w:lineRule="auto"/>
        <w:rPr>
          <w:rFonts w:ascii="Arial" w:hAnsi="Arial" w:cs="Arial"/>
          <w:sz w:val="18"/>
          <w:szCs w:val="18"/>
        </w:rPr>
      </w:pPr>
    </w:p>
    <w:p w14:paraId="48A27999" w14:textId="77777777" w:rsidR="005A59E7" w:rsidRPr="00F06BBC" w:rsidRDefault="005A59E7" w:rsidP="00F465B9">
      <w:pPr>
        <w:spacing w:line="360" w:lineRule="auto"/>
        <w:rPr>
          <w:rFonts w:ascii="Arial" w:hAnsi="Arial" w:cs="Arial"/>
          <w:sz w:val="18"/>
          <w:szCs w:val="18"/>
        </w:rPr>
      </w:pPr>
    </w:p>
    <w:p w14:paraId="14EE01B2" w14:textId="41AC6E62" w:rsidR="0035575D" w:rsidRPr="00F06BBC" w:rsidRDefault="0035575D" w:rsidP="00F465B9">
      <w:pPr>
        <w:spacing w:line="360" w:lineRule="auto"/>
        <w:rPr>
          <w:rFonts w:ascii="Arial" w:hAnsi="Arial" w:cstheme="minorBidi"/>
          <w:sz w:val="18"/>
          <w:szCs w:val="18"/>
        </w:rPr>
      </w:pPr>
    </w:p>
    <w:p w14:paraId="0F138477" w14:textId="0B445CE9" w:rsidR="0098722E" w:rsidRPr="00F06BBC" w:rsidRDefault="0098722E" w:rsidP="00F465B9">
      <w:pPr>
        <w:spacing w:line="360" w:lineRule="auto"/>
        <w:rPr>
          <w:rFonts w:ascii="Arial" w:hAnsi="Arial" w:cstheme="minorBidi"/>
          <w:sz w:val="18"/>
          <w:szCs w:val="18"/>
        </w:rPr>
      </w:pPr>
    </w:p>
    <w:p w14:paraId="58AD149C" w14:textId="77777777" w:rsidR="006173AD" w:rsidRPr="00F06BBC" w:rsidRDefault="006173AD" w:rsidP="00F465B9">
      <w:pPr>
        <w:spacing w:line="360" w:lineRule="auto"/>
        <w:rPr>
          <w:rFonts w:ascii="Arial" w:hAnsi="Arial" w:cstheme="minorBidi"/>
          <w:sz w:val="18"/>
          <w:szCs w:val="18"/>
        </w:rPr>
      </w:pPr>
    </w:p>
    <w:p w14:paraId="1AEE3BAA" w14:textId="77777777" w:rsidR="00872D1F" w:rsidRPr="00F06BBC" w:rsidRDefault="00872D1F" w:rsidP="00F465B9">
      <w:pPr>
        <w:spacing w:line="360" w:lineRule="auto"/>
        <w:rPr>
          <w:rFonts w:ascii="Arial" w:hAnsi="Arial" w:cstheme="minorBidi"/>
          <w:sz w:val="18"/>
          <w:szCs w:val="18"/>
        </w:rPr>
      </w:pPr>
    </w:p>
    <w:tbl>
      <w:tblPr>
        <w:tblW w:w="14192" w:type="dxa"/>
        <w:tblInd w:w="565" w:type="dxa"/>
        <w:tblBorders>
          <w:bottom w:val="single" w:sz="8" w:space="0" w:color="auto"/>
        </w:tblBorders>
        <w:tblLayout w:type="fixed"/>
        <w:tblCellMar>
          <w:left w:w="115" w:type="dxa"/>
          <w:right w:w="115" w:type="dxa"/>
        </w:tblCellMar>
        <w:tblLook w:val="04A0" w:firstRow="1" w:lastRow="0" w:firstColumn="1" w:lastColumn="0" w:noHBand="0" w:noVBand="1"/>
      </w:tblPr>
      <w:tblGrid>
        <w:gridCol w:w="3420"/>
        <w:gridCol w:w="1080"/>
        <w:gridCol w:w="1350"/>
        <w:gridCol w:w="1197"/>
        <w:gridCol w:w="1260"/>
        <w:gridCol w:w="1053"/>
        <w:gridCol w:w="1389"/>
        <w:gridCol w:w="1170"/>
        <w:gridCol w:w="1098"/>
        <w:gridCol w:w="1175"/>
      </w:tblGrid>
      <w:tr w:rsidR="00F465B9" w:rsidRPr="00F06BBC" w14:paraId="1E1FF556" w14:textId="77777777" w:rsidTr="00707DF8">
        <w:trPr>
          <w:cantSplit/>
        </w:trPr>
        <w:tc>
          <w:tcPr>
            <w:tcW w:w="3420" w:type="dxa"/>
            <w:tcBorders>
              <w:top w:val="nil"/>
            </w:tcBorders>
          </w:tcPr>
          <w:p w14:paraId="16433828" w14:textId="77777777" w:rsidR="00F465B9" w:rsidRPr="00F06BBC" w:rsidRDefault="00F465B9" w:rsidP="00405A4F">
            <w:pPr>
              <w:tabs>
                <w:tab w:val="clear" w:pos="227"/>
              </w:tabs>
              <w:spacing w:line="360" w:lineRule="auto"/>
              <w:ind w:right="-36"/>
              <w:rPr>
                <w:rFonts w:ascii="Arial" w:hAnsi="Arial" w:cs="Arial"/>
                <w:i/>
                <w:iCs/>
                <w:color w:val="0000FF"/>
                <w:sz w:val="16"/>
                <w:szCs w:val="16"/>
                <w:lang w:val="en-GB"/>
              </w:rPr>
            </w:pPr>
          </w:p>
        </w:tc>
        <w:tc>
          <w:tcPr>
            <w:tcW w:w="10772" w:type="dxa"/>
            <w:gridSpan w:val="9"/>
            <w:tcBorders>
              <w:top w:val="nil"/>
            </w:tcBorders>
          </w:tcPr>
          <w:p w14:paraId="2BCE22F6" w14:textId="77777777" w:rsidR="00F465B9" w:rsidRPr="00F06BBC" w:rsidRDefault="00F465B9" w:rsidP="00405A4F">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sidRPr="00F06BBC">
              <w:rPr>
                <w:rFonts w:ascii="Arial" w:hAnsi="Arial" w:cs="Arial"/>
                <w:sz w:val="16"/>
                <w:szCs w:val="16"/>
              </w:rPr>
              <w:t>(</w:t>
            </w:r>
            <w:proofErr w:type="gramStart"/>
            <w:r w:rsidRPr="00F06BBC">
              <w:rPr>
                <w:rFonts w:ascii="Arial" w:hAnsi="Arial" w:cs="Arial"/>
                <w:sz w:val="16"/>
                <w:szCs w:val="16"/>
              </w:rPr>
              <w:t>Unit :</w:t>
            </w:r>
            <w:proofErr w:type="gramEnd"/>
            <w:r w:rsidRPr="00F06BBC">
              <w:rPr>
                <w:rFonts w:ascii="Arial" w:hAnsi="Arial" w:cs="Arial"/>
                <w:sz w:val="16"/>
                <w:szCs w:val="16"/>
              </w:rPr>
              <w:t xml:space="preserve"> Thousand Baht)</w:t>
            </w:r>
          </w:p>
        </w:tc>
      </w:tr>
      <w:tr w:rsidR="00F465B9" w:rsidRPr="00F06BBC" w14:paraId="5A096E34" w14:textId="77777777" w:rsidTr="00707DF8">
        <w:trPr>
          <w:cantSplit/>
        </w:trPr>
        <w:tc>
          <w:tcPr>
            <w:tcW w:w="3420" w:type="dxa"/>
          </w:tcPr>
          <w:p w14:paraId="4B13A009" w14:textId="77777777" w:rsidR="00F465B9" w:rsidRPr="00F06BBC" w:rsidRDefault="00F465B9" w:rsidP="00405A4F">
            <w:pPr>
              <w:tabs>
                <w:tab w:val="clear" w:pos="227"/>
              </w:tabs>
              <w:spacing w:line="360" w:lineRule="auto"/>
              <w:ind w:left="162" w:right="-36" w:hanging="180"/>
              <w:rPr>
                <w:rFonts w:ascii="Arial" w:hAnsi="Arial" w:cs="Arial"/>
                <w:sz w:val="16"/>
                <w:szCs w:val="16"/>
              </w:rPr>
            </w:pPr>
          </w:p>
        </w:tc>
        <w:tc>
          <w:tcPr>
            <w:tcW w:w="10772" w:type="dxa"/>
            <w:gridSpan w:val="9"/>
          </w:tcPr>
          <w:p w14:paraId="4AEF5129" w14:textId="77777777" w:rsidR="00F465B9" w:rsidRPr="00F06BBC" w:rsidRDefault="00F465B9" w:rsidP="00405A4F">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F06BBC">
              <w:rPr>
                <w:rFonts w:ascii="Arial" w:hAnsi="Arial" w:cs="Arial"/>
                <w:sz w:val="16"/>
                <w:szCs w:val="16"/>
                <w:lang w:val="en-GB"/>
              </w:rPr>
              <w:t xml:space="preserve">Separate </w:t>
            </w:r>
            <w:r w:rsidRPr="00F06BBC">
              <w:rPr>
                <w:rFonts w:ascii="Arial" w:hAnsi="Arial" w:cs="Arial"/>
                <w:sz w:val="16"/>
                <w:szCs w:val="16"/>
              </w:rPr>
              <w:t>F/S</w:t>
            </w:r>
          </w:p>
        </w:tc>
      </w:tr>
      <w:tr w:rsidR="00F465B9" w:rsidRPr="00F06BBC" w14:paraId="75A403BB" w14:textId="77777777" w:rsidTr="00707DF8">
        <w:trPr>
          <w:cantSplit/>
        </w:trPr>
        <w:tc>
          <w:tcPr>
            <w:tcW w:w="3420" w:type="dxa"/>
          </w:tcPr>
          <w:p w14:paraId="36D5B8B4" w14:textId="77777777" w:rsidR="00F465B9" w:rsidRPr="00F06BBC" w:rsidRDefault="00F465B9" w:rsidP="00405A4F">
            <w:pPr>
              <w:tabs>
                <w:tab w:val="clear" w:pos="227"/>
              </w:tabs>
              <w:spacing w:line="360" w:lineRule="auto"/>
              <w:ind w:left="162" w:right="-36" w:hanging="180"/>
              <w:rPr>
                <w:rFonts w:ascii="Arial" w:hAnsi="Arial" w:cs="Arial"/>
                <w:b/>
                <w:bCs/>
                <w:sz w:val="16"/>
                <w:szCs w:val="16"/>
                <w:u w:val="single"/>
                <w:cs/>
              </w:rPr>
            </w:pPr>
          </w:p>
        </w:tc>
        <w:tc>
          <w:tcPr>
            <w:tcW w:w="1080" w:type="dxa"/>
            <w:vAlign w:val="bottom"/>
          </w:tcPr>
          <w:p w14:paraId="401B95E0"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sz w:val="16"/>
                <w:szCs w:val="16"/>
              </w:rPr>
            </w:pPr>
            <w:r w:rsidRPr="00F06BBC">
              <w:rPr>
                <w:rFonts w:ascii="Arial" w:hAnsi="Arial" w:cs="Arial"/>
                <w:sz w:val="16"/>
                <w:szCs w:val="16"/>
              </w:rPr>
              <w:t>Land</w:t>
            </w:r>
          </w:p>
        </w:tc>
        <w:tc>
          <w:tcPr>
            <w:tcW w:w="1350" w:type="dxa"/>
            <w:vAlign w:val="bottom"/>
          </w:tcPr>
          <w:p w14:paraId="7D518CF6"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F06BBC">
              <w:rPr>
                <w:rFonts w:ascii="Arial" w:hAnsi="Arial" w:cs="Arial"/>
                <w:color w:val="000000"/>
                <w:sz w:val="16"/>
                <w:szCs w:val="16"/>
              </w:rPr>
              <w:t>Buildings</w:t>
            </w:r>
            <w:r w:rsidRPr="00F06BBC">
              <w:rPr>
                <w:rFonts w:ascii="Arial" w:hAnsi="Arial" w:cs="Arial"/>
                <w:color w:val="000000"/>
                <w:sz w:val="16"/>
                <w:szCs w:val="16"/>
                <w:cs/>
              </w:rPr>
              <w:t xml:space="preserve"> </w:t>
            </w:r>
            <w:r w:rsidRPr="00F06BBC">
              <w:rPr>
                <w:rFonts w:ascii="Arial" w:hAnsi="Arial" w:cs="Arial"/>
                <w:color w:val="000000"/>
                <w:sz w:val="16"/>
                <w:szCs w:val="16"/>
              </w:rPr>
              <w:t>and improvements</w:t>
            </w:r>
          </w:p>
        </w:tc>
        <w:tc>
          <w:tcPr>
            <w:tcW w:w="1197" w:type="dxa"/>
            <w:vAlign w:val="bottom"/>
          </w:tcPr>
          <w:p w14:paraId="3C99AA5C"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F06BBC">
              <w:rPr>
                <w:rFonts w:ascii="Arial" w:hAnsi="Arial" w:cs="Arial"/>
                <w:color w:val="000000"/>
                <w:sz w:val="16"/>
                <w:szCs w:val="16"/>
              </w:rPr>
              <w:t>Leasehold improvement</w:t>
            </w:r>
          </w:p>
        </w:tc>
        <w:tc>
          <w:tcPr>
            <w:tcW w:w="1260" w:type="dxa"/>
            <w:vAlign w:val="bottom"/>
          </w:tcPr>
          <w:p w14:paraId="6E2961F6"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F06BBC">
              <w:rPr>
                <w:rFonts w:ascii="Arial" w:hAnsi="Arial" w:cs="Arial"/>
                <w:color w:val="000000"/>
                <w:sz w:val="16"/>
                <w:szCs w:val="16"/>
              </w:rPr>
              <w:t>Medical Tool and Equipment</w:t>
            </w:r>
          </w:p>
        </w:tc>
        <w:tc>
          <w:tcPr>
            <w:tcW w:w="1053" w:type="dxa"/>
            <w:vAlign w:val="bottom"/>
          </w:tcPr>
          <w:p w14:paraId="44A012B4" w14:textId="77777777" w:rsidR="00F465B9" w:rsidRPr="00F06BBC" w:rsidRDefault="00F465B9" w:rsidP="00405A4F">
            <w:pPr>
              <w:pBdr>
                <w:bottom w:val="single" w:sz="4" w:space="1" w:color="auto"/>
              </w:pBdr>
              <w:tabs>
                <w:tab w:val="clear" w:pos="907"/>
                <w:tab w:val="clear" w:pos="4678"/>
                <w:tab w:val="clear" w:pos="5613"/>
                <w:tab w:val="left" w:pos="794"/>
              </w:tabs>
              <w:spacing w:line="360" w:lineRule="auto"/>
              <w:ind w:right="-19"/>
              <w:jc w:val="center"/>
              <w:rPr>
                <w:rFonts w:ascii="Arial" w:hAnsi="Arial" w:cs="Arial"/>
                <w:color w:val="000000"/>
                <w:sz w:val="16"/>
                <w:szCs w:val="16"/>
                <w:cs/>
              </w:rPr>
            </w:pPr>
            <w:r w:rsidRPr="00F06BBC">
              <w:rPr>
                <w:rFonts w:ascii="Arial" w:hAnsi="Arial" w:cs="Arial"/>
                <w:color w:val="000000"/>
                <w:sz w:val="16"/>
                <w:szCs w:val="16"/>
              </w:rPr>
              <w:t xml:space="preserve">Tools and </w:t>
            </w:r>
            <w:proofErr w:type="spellStart"/>
            <w:r w:rsidRPr="00F06BBC">
              <w:rPr>
                <w:rFonts w:ascii="Arial" w:hAnsi="Arial" w:cs="Arial"/>
                <w:color w:val="000000"/>
                <w:sz w:val="16"/>
                <w:szCs w:val="16"/>
              </w:rPr>
              <w:t>equipments</w:t>
            </w:r>
            <w:proofErr w:type="spellEnd"/>
          </w:p>
        </w:tc>
        <w:tc>
          <w:tcPr>
            <w:tcW w:w="1389" w:type="dxa"/>
            <w:vAlign w:val="bottom"/>
          </w:tcPr>
          <w:p w14:paraId="4BFA5271"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F06BBC">
              <w:rPr>
                <w:rFonts w:ascii="Arial" w:hAnsi="Arial" w:cs="Arial"/>
                <w:color w:val="000000"/>
                <w:sz w:val="16"/>
                <w:szCs w:val="16"/>
              </w:rPr>
              <w:t xml:space="preserve">Fixtures and office </w:t>
            </w:r>
            <w:proofErr w:type="spellStart"/>
            <w:r w:rsidRPr="00F06BBC">
              <w:rPr>
                <w:rFonts w:ascii="Arial" w:hAnsi="Arial" w:cs="Arial"/>
                <w:color w:val="000000"/>
                <w:sz w:val="16"/>
                <w:szCs w:val="16"/>
              </w:rPr>
              <w:t>equipments</w:t>
            </w:r>
            <w:proofErr w:type="spellEnd"/>
          </w:p>
        </w:tc>
        <w:tc>
          <w:tcPr>
            <w:tcW w:w="1170" w:type="dxa"/>
            <w:vAlign w:val="bottom"/>
          </w:tcPr>
          <w:p w14:paraId="5D3984BA"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F06BBC">
              <w:rPr>
                <w:rFonts w:ascii="Arial" w:hAnsi="Arial" w:cs="Arial"/>
                <w:color w:val="000000"/>
                <w:sz w:val="16"/>
                <w:szCs w:val="16"/>
              </w:rPr>
              <w:t>Vehicles</w:t>
            </w:r>
          </w:p>
        </w:tc>
        <w:tc>
          <w:tcPr>
            <w:tcW w:w="1098" w:type="dxa"/>
            <w:vAlign w:val="bottom"/>
          </w:tcPr>
          <w:p w14:paraId="02A5BEF2" w14:textId="77777777" w:rsidR="00F465B9" w:rsidRPr="00F06BBC"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F06BBC">
              <w:rPr>
                <w:rFonts w:ascii="Arial" w:hAnsi="Arial" w:cs="Arial"/>
                <w:color w:val="000000"/>
                <w:sz w:val="16"/>
                <w:szCs w:val="16"/>
              </w:rPr>
              <w:t>Assets under construction</w:t>
            </w:r>
          </w:p>
        </w:tc>
        <w:tc>
          <w:tcPr>
            <w:tcW w:w="1175" w:type="dxa"/>
            <w:vAlign w:val="bottom"/>
          </w:tcPr>
          <w:p w14:paraId="2B9B088E" w14:textId="77777777" w:rsidR="00F465B9" w:rsidRPr="00F06BBC" w:rsidRDefault="00F465B9" w:rsidP="00405A4F">
            <w:pPr>
              <w:pBdr>
                <w:bottom w:val="single" w:sz="4" w:space="1" w:color="auto"/>
              </w:pBdr>
              <w:tabs>
                <w:tab w:val="clear" w:pos="907"/>
              </w:tabs>
              <w:spacing w:line="360" w:lineRule="auto"/>
              <w:ind w:right="-19" w:firstLineChars="100" w:firstLine="160"/>
              <w:jc w:val="center"/>
              <w:rPr>
                <w:rFonts w:ascii="Arial" w:hAnsi="Arial" w:cs="Arial"/>
                <w:color w:val="000000"/>
                <w:sz w:val="16"/>
                <w:szCs w:val="16"/>
                <w:cs/>
              </w:rPr>
            </w:pPr>
            <w:r w:rsidRPr="00F06BBC">
              <w:rPr>
                <w:rFonts w:ascii="Arial" w:hAnsi="Arial" w:cs="Arial"/>
                <w:color w:val="000000"/>
                <w:sz w:val="16"/>
                <w:szCs w:val="16"/>
              </w:rPr>
              <w:t>Total</w:t>
            </w:r>
          </w:p>
        </w:tc>
      </w:tr>
      <w:tr w:rsidR="00F465B9" w:rsidRPr="00F06BBC" w14:paraId="5FE8E5C7" w14:textId="77777777" w:rsidTr="00707DF8">
        <w:trPr>
          <w:cantSplit/>
        </w:trPr>
        <w:tc>
          <w:tcPr>
            <w:tcW w:w="3420" w:type="dxa"/>
          </w:tcPr>
          <w:p w14:paraId="30300D1A" w14:textId="77777777" w:rsidR="00F465B9" w:rsidRPr="00F06BBC" w:rsidRDefault="00F465B9" w:rsidP="00405A4F">
            <w:pPr>
              <w:tabs>
                <w:tab w:val="clear" w:pos="907"/>
                <w:tab w:val="left" w:pos="360"/>
                <w:tab w:val="left" w:pos="900"/>
              </w:tabs>
              <w:spacing w:line="360" w:lineRule="auto"/>
              <w:jc w:val="thaiDistribute"/>
              <w:rPr>
                <w:rFonts w:ascii="Arial" w:hAnsi="Arial" w:cs="Arial"/>
                <w:b/>
                <w:bCs/>
                <w:sz w:val="16"/>
                <w:szCs w:val="16"/>
              </w:rPr>
            </w:pPr>
          </w:p>
        </w:tc>
        <w:tc>
          <w:tcPr>
            <w:tcW w:w="1080" w:type="dxa"/>
            <w:vAlign w:val="bottom"/>
          </w:tcPr>
          <w:p w14:paraId="3E737523" w14:textId="77777777" w:rsidR="00F465B9" w:rsidRPr="00F06BBC" w:rsidRDefault="00F465B9" w:rsidP="00405A4F">
            <w:pPr>
              <w:spacing w:line="360" w:lineRule="auto"/>
              <w:ind w:right="-36"/>
              <w:jc w:val="right"/>
              <w:rPr>
                <w:rFonts w:ascii="Arial" w:hAnsi="Arial" w:cs="Arial"/>
                <w:sz w:val="16"/>
                <w:szCs w:val="16"/>
                <w:lang w:val="en-GB"/>
              </w:rPr>
            </w:pPr>
          </w:p>
        </w:tc>
        <w:tc>
          <w:tcPr>
            <w:tcW w:w="1350" w:type="dxa"/>
            <w:vAlign w:val="bottom"/>
          </w:tcPr>
          <w:p w14:paraId="6E619F9F" w14:textId="77777777" w:rsidR="00F465B9" w:rsidRPr="00F06BBC" w:rsidRDefault="00F465B9" w:rsidP="00405A4F">
            <w:pPr>
              <w:tabs>
                <w:tab w:val="decimal" w:pos="792"/>
              </w:tabs>
              <w:spacing w:line="360" w:lineRule="auto"/>
              <w:ind w:right="-36"/>
              <w:jc w:val="right"/>
              <w:rPr>
                <w:rFonts w:ascii="Arial" w:hAnsi="Arial" w:cs="Arial"/>
                <w:sz w:val="16"/>
                <w:szCs w:val="16"/>
                <w:lang w:val="en-GB"/>
              </w:rPr>
            </w:pPr>
          </w:p>
        </w:tc>
        <w:tc>
          <w:tcPr>
            <w:tcW w:w="1197" w:type="dxa"/>
            <w:vAlign w:val="bottom"/>
          </w:tcPr>
          <w:p w14:paraId="323583C9" w14:textId="77777777" w:rsidR="00F465B9" w:rsidRPr="00F06BBC" w:rsidRDefault="00F465B9" w:rsidP="00405A4F">
            <w:pPr>
              <w:tabs>
                <w:tab w:val="decimal" w:pos="792"/>
              </w:tabs>
              <w:spacing w:line="360" w:lineRule="auto"/>
              <w:ind w:right="-36"/>
              <w:jc w:val="right"/>
              <w:rPr>
                <w:rFonts w:ascii="Arial" w:hAnsi="Arial" w:cs="Arial"/>
                <w:sz w:val="16"/>
                <w:szCs w:val="16"/>
                <w:lang w:val="en-GB"/>
              </w:rPr>
            </w:pPr>
          </w:p>
        </w:tc>
        <w:tc>
          <w:tcPr>
            <w:tcW w:w="1260" w:type="dxa"/>
            <w:vAlign w:val="bottom"/>
          </w:tcPr>
          <w:p w14:paraId="4A0D7496" w14:textId="77777777" w:rsidR="00F465B9" w:rsidRPr="00F06BBC" w:rsidRDefault="00F465B9" w:rsidP="00405A4F">
            <w:pPr>
              <w:tabs>
                <w:tab w:val="decimal" w:pos="792"/>
              </w:tabs>
              <w:spacing w:line="360" w:lineRule="auto"/>
              <w:ind w:right="-36"/>
              <w:jc w:val="right"/>
              <w:rPr>
                <w:rFonts w:ascii="Arial" w:hAnsi="Arial" w:cs="Arial"/>
                <w:sz w:val="16"/>
                <w:szCs w:val="16"/>
                <w:lang w:val="en-GB"/>
              </w:rPr>
            </w:pPr>
          </w:p>
        </w:tc>
        <w:tc>
          <w:tcPr>
            <w:tcW w:w="1053" w:type="dxa"/>
            <w:vAlign w:val="bottom"/>
          </w:tcPr>
          <w:p w14:paraId="013E6BAC" w14:textId="77777777" w:rsidR="00F465B9" w:rsidRPr="00F06BBC" w:rsidRDefault="00F465B9" w:rsidP="00405A4F">
            <w:pPr>
              <w:tabs>
                <w:tab w:val="decimal" w:pos="792"/>
              </w:tabs>
              <w:spacing w:line="360" w:lineRule="auto"/>
              <w:ind w:right="-36"/>
              <w:jc w:val="right"/>
              <w:rPr>
                <w:rFonts w:ascii="Arial" w:hAnsi="Arial" w:cs="Arial"/>
                <w:sz w:val="16"/>
                <w:szCs w:val="16"/>
                <w:lang w:val="en-GB"/>
              </w:rPr>
            </w:pPr>
          </w:p>
        </w:tc>
        <w:tc>
          <w:tcPr>
            <w:tcW w:w="1389" w:type="dxa"/>
            <w:vAlign w:val="bottom"/>
          </w:tcPr>
          <w:p w14:paraId="52B55C68" w14:textId="77777777" w:rsidR="00F465B9" w:rsidRPr="00F06BBC" w:rsidRDefault="00F465B9" w:rsidP="00405A4F">
            <w:pPr>
              <w:tabs>
                <w:tab w:val="decimal" w:pos="792"/>
              </w:tabs>
              <w:spacing w:line="360" w:lineRule="auto"/>
              <w:ind w:right="-36"/>
              <w:jc w:val="right"/>
              <w:rPr>
                <w:rFonts w:ascii="Arial" w:hAnsi="Arial" w:cs="Arial"/>
                <w:sz w:val="16"/>
                <w:szCs w:val="16"/>
                <w:lang w:val="en-GB"/>
              </w:rPr>
            </w:pPr>
          </w:p>
        </w:tc>
        <w:tc>
          <w:tcPr>
            <w:tcW w:w="1170" w:type="dxa"/>
            <w:vAlign w:val="bottom"/>
          </w:tcPr>
          <w:p w14:paraId="12A6E118" w14:textId="77777777" w:rsidR="00F465B9" w:rsidRPr="00F06BBC" w:rsidRDefault="00F465B9" w:rsidP="00405A4F">
            <w:pPr>
              <w:tabs>
                <w:tab w:val="decimal" w:pos="792"/>
              </w:tabs>
              <w:spacing w:line="360" w:lineRule="auto"/>
              <w:ind w:right="-36"/>
              <w:jc w:val="right"/>
              <w:rPr>
                <w:rFonts w:ascii="Arial" w:hAnsi="Arial" w:cs="Arial"/>
                <w:sz w:val="16"/>
                <w:szCs w:val="16"/>
                <w:lang w:val="en-GB"/>
              </w:rPr>
            </w:pPr>
          </w:p>
        </w:tc>
        <w:tc>
          <w:tcPr>
            <w:tcW w:w="1098" w:type="dxa"/>
            <w:vAlign w:val="bottom"/>
          </w:tcPr>
          <w:p w14:paraId="27161675" w14:textId="77777777" w:rsidR="00F465B9" w:rsidRPr="00F06BBC" w:rsidRDefault="00F465B9" w:rsidP="00405A4F">
            <w:pPr>
              <w:tabs>
                <w:tab w:val="decimal" w:pos="792"/>
              </w:tabs>
              <w:spacing w:line="360" w:lineRule="auto"/>
              <w:ind w:right="-36"/>
              <w:jc w:val="right"/>
              <w:rPr>
                <w:rFonts w:ascii="Arial" w:hAnsi="Arial" w:cs="Arial"/>
                <w:sz w:val="16"/>
                <w:szCs w:val="16"/>
                <w:lang w:val="en-GB"/>
              </w:rPr>
            </w:pPr>
          </w:p>
        </w:tc>
        <w:tc>
          <w:tcPr>
            <w:tcW w:w="1175" w:type="dxa"/>
            <w:vAlign w:val="bottom"/>
          </w:tcPr>
          <w:p w14:paraId="15685DF3" w14:textId="77777777" w:rsidR="00F465B9" w:rsidRPr="00F06BBC" w:rsidRDefault="00F465B9" w:rsidP="00405A4F">
            <w:pPr>
              <w:tabs>
                <w:tab w:val="decimal" w:pos="792"/>
              </w:tabs>
              <w:spacing w:line="360" w:lineRule="auto"/>
              <w:ind w:right="-36"/>
              <w:jc w:val="right"/>
              <w:rPr>
                <w:rFonts w:ascii="Arial" w:hAnsi="Arial" w:cs="Arial"/>
                <w:sz w:val="16"/>
                <w:szCs w:val="16"/>
                <w:lang w:val="en-GB"/>
              </w:rPr>
            </w:pPr>
          </w:p>
        </w:tc>
      </w:tr>
      <w:tr w:rsidR="00F465B9" w:rsidRPr="00F06BBC" w14:paraId="7D7A34A5" w14:textId="77777777" w:rsidTr="000164D9">
        <w:trPr>
          <w:cantSplit/>
        </w:trPr>
        <w:tc>
          <w:tcPr>
            <w:tcW w:w="3420" w:type="dxa"/>
          </w:tcPr>
          <w:p w14:paraId="7E8189F0" w14:textId="37EF1B61" w:rsidR="00F465B9" w:rsidRPr="00F06BBC" w:rsidRDefault="00F465B9" w:rsidP="00405A4F">
            <w:pPr>
              <w:tabs>
                <w:tab w:val="clear" w:pos="907"/>
                <w:tab w:val="left" w:pos="360"/>
                <w:tab w:val="left" w:pos="900"/>
              </w:tabs>
              <w:spacing w:line="360" w:lineRule="auto"/>
              <w:jc w:val="thaiDistribute"/>
              <w:rPr>
                <w:rFonts w:ascii="Arial" w:hAnsi="Arial" w:cs="Arial"/>
                <w:b/>
                <w:bCs/>
                <w:sz w:val="16"/>
                <w:szCs w:val="16"/>
              </w:rPr>
            </w:pPr>
            <w:r w:rsidRPr="00F06BBC">
              <w:rPr>
                <w:rFonts w:ascii="Arial" w:hAnsi="Arial" w:cs="Arial"/>
                <w:b/>
                <w:bCs/>
                <w:sz w:val="16"/>
                <w:szCs w:val="16"/>
              </w:rPr>
              <w:t>Depreciation for the year 201</w:t>
            </w:r>
            <w:r w:rsidR="003163AF" w:rsidRPr="00F06BBC">
              <w:rPr>
                <w:rFonts w:ascii="Arial" w:hAnsi="Arial" w:cs="Arial"/>
                <w:b/>
                <w:bCs/>
                <w:sz w:val="16"/>
                <w:szCs w:val="16"/>
              </w:rPr>
              <w:t>8</w:t>
            </w:r>
          </w:p>
        </w:tc>
        <w:tc>
          <w:tcPr>
            <w:tcW w:w="1080" w:type="dxa"/>
            <w:shd w:val="clear" w:color="auto" w:fill="auto"/>
          </w:tcPr>
          <w:p w14:paraId="4A95C78E" w14:textId="77777777" w:rsidR="00F465B9" w:rsidRPr="00F06BBC" w:rsidRDefault="00F465B9" w:rsidP="00F55CEA">
            <w:pPr>
              <w:spacing w:line="360" w:lineRule="auto"/>
              <w:ind w:right="-36"/>
              <w:jc w:val="right"/>
              <w:rPr>
                <w:rFonts w:ascii="Arial" w:hAnsi="Arial" w:cs="Arial"/>
                <w:sz w:val="16"/>
                <w:szCs w:val="16"/>
                <w:lang w:val="en-GB"/>
              </w:rPr>
            </w:pPr>
          </w:p>
        </w:tc>
        <w:tc>
          <w:tcPr>
            <w:tcW w:w="1350" w:type="dxa"/>
            <w:shd w:val="clear" w:color="auto" w:fill="auto"/>
          </w:tcPr>
          <w:p w14:paraId="6F1566BA" w14:textId="77777777" w:rsidR="00F465B9" w:rsidRPr="00F06BBC" w:rsidRDefault="00F465B9" w:rsidP="00F55CEA">
            <w:pPr>
              <w:spacing w:line="360" w:lineRule="auto"/>
              <w:ind w:right="-36"/>
              <w:jc w:val="right"/>
              <w:rPr>
                <w:rFonts w:ascii="Arial" w:hAnsi="Arial" w:cs="Arial"/>
                <w:sz w:val="16"/>
                <w:szCs w:val="16"/>
                <w:lang w:val="en-GB"/>
              </w:rPr>
            </w:pPr>
          </w:p>
        </w:tc>
        <w:tc>
          <w:tcPr>
            <w:tcW w:w="1197" w:type="dxa"/>
            <w:shd w:val="clear" w:color="auto" w:fill="auto"/>
          </w:tcPr>
          <w:p w14:paraId="2312ED1A" w14:textId="77777777" w:rsidR="00F465B9" w:rsidRPr="00F06BBC" w:rsidRDefault="00F465B9" w:rsidP="00F55CEA">
            <w:pPr>
              <w:spacing w:line="360" w:lineRule="auto"/>
              <w:ind w:right="-36"/>
              <w:jc w:val="right"/>
              <w:rPr>
                <w:rFonts w:ascii="Arial" w:hAnsi="Arial" w:cs="Arial"/>
                <w:sz w:val="16"/>
                <w:szCs w:val="16"/>
                <w:lang w:val="en-GB"/>
              </w:rPr>
            </w:pPr>
          </w:p>
        </w:tc>
        <w:tc>
          <w:tcPr>
            <w:tcW w:w="1260" w:type="dxa"/>
            <w:shd w:val="clear" w:color="auto" w:fill="auto"/>
          </w:tcPr>
          <w:p w14:paraId="281EB7EB" w14:textId="77777777" w:rsidR="00F465B9" w:rsidRPr="00F06BBC" w:rsidRDefault="00F465B9" w:rsidP="00F55CEA">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3D827210" w14:textId="77777777" w:rsidR="00F465B9" w:rsidRPr="00F06BBC" w:rsidRDefault="00F465B9" w:rsidP="00F55CEA">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505E926C" w14:textId="77777777" w:rsidR="00F465B9" w:rsidRPr="00F06BBC" w:rsidRDefault="00F465B9" w:rsidP="00F55CEA">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5724256E" w14:textId="77777777" w:rsidR="00F465B9" w:rsidRPr="00F06BBC" w:rsidRDefault="00F465B9" w:rsidP="00F55CEA">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20BCD1E4" w14:textId="77777777" w:rsidR="00F465B9" w:rsidRPr="00F06BBC" w:rsidRDefault="00F465B9" w:rsidP="00F55CEA">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06CCE502" w14:textId="77777777" w:rsidR="00F465B9" w:rsidRPr="00F06BBC" w:rsidRDefault="00F465B9" w:rsidP="00F55CEA">
            <w:pPr>
              <w:spacing w:line="360" w:lineRule="auto"/>
              <w:ind w:right="-44"/>
              <w:jc w:val="right"/>
              <w:rPr>
                <w:rFonts w:ascii="Arial" w:hAnsi="Arial" w:cs="Arial"/>
                <w:sz w:val="16"/>
                <w:szCs w:val="16"/>
                <w:lang w:val="en-GB"/>
              </w:rPr>
            </w:pPr>
          </w:p>
        </w:tc>
      </w:tr>
      <w:tr w:rsidR="003163AF" w:rsidRPr="00F06BBC" w14:paraId="35507FD5" w14:textId="77777777" w:rsidTr="000164D9">
        <w:trPr>
          <w:cantSplit/>
        </w:trPr>
        <w:tc>
          <w:tcPr>
            <w:tcW w:w="3420" w:type="dxa"/>
          </w:tcPr>
          <w:p w14:paraId="5442A39D" w14:textId="77777777" w:rsidR="003163AF" w:rsidRPr="00F06BBC" w:rsidRDefault="003163AF" w:rsidP="0031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6"/>
                <w:szCs w:val="16"/>
              </w:rPr>
            </w:pPr>
            <w:r w:rsidRPr="00F06BBC">
              <w:rPr>
                <w:rFonts w:ascii="Arial" w:hAnsi="Arial" w:cs="Arial"/>
                <w:sz w:val="16"/>
                <w:szCs w:val="16"/>
              </w:rPr>
              <w:t>Cost of services</w:t>
            </w:r>
          </w:p>
        </w:tc>
        <w:tc>
          <w:tcPr>
            <w:tcW w:w="1080" w:type="dxa"/>
            <w:shd w:val="clear" w:color="auto" w:fill="auto"/>
          </w:tcPr>
          <w:p w14:paraId="1B8B99AD" w14:textId="77777777" w:rsidR="003163AF" w:rsidRPr="00F06BBC" w:rsidRDefault="003163AF" w:rsidP="003163AF">
            <w:pPr>
              <w:spacing w:line="360" w:lineRule="auto"/>
              <w:ind w:right="-36"/>
              <w:jc w:val="right"/>
              <w:rPr>
                <w:rFonts w:ascii="Arial" w:hAnsi="Arial" w:cs="Arial"/>
                <w:sz w:val="16"/>
                <w:szCs w:val="16"/>
                <w:lang w:val="en-GB"/>
              </w:rPr>
            </w:pPr>
          </w:p>
        </w:tc>
        <w:tc>
          <w:tcPr>
            <w:tcW w:w="1350" w:type="dxa"/>
            <w:shd w:val="clear" w:color="auto" w:fill="auto"/>
          </w:tcPr>
          <w:p w14:paraId="55933AF1" w14:textId="77777777" w:rsidR="003163AF" w:rsidRPr="00F06BBC" w:rsidRDefault="003163AF" w:rsidP="003163AF">
            <w:pPr>
              <w:spacing w:line="360" w:lineRule="auto"/>
              <w:ind w:right="-36"/>
              <w:jc w:val="right"/>
              <w:rPr>
                <w:rFonts w:ascii="Arial" w:hAnsi="Arial" w:cs="Arial"/>
                <w:sz w:val="16"/>
                <w:szCs w:val="16"/>
                <w:lang w:val="en-GB"/>
              </w:rPr>
            </w:pPr>
          </w:p>
        </w:tc>
        <w:tc>
          <w:tcPr>
            <w:tcW w:w="1197" w:type="dxa"/>
            <w:shd w:val="clear" w:color="auto" w:fill="auto"/>
          </w:tcPr>
          <w:p w14:paraId="0C491921" w14:textId="77777777" w:rsidR="003163AF" w:rsidRPr="00F06BBC" w:rsidRDefault="003163AF" w:rsidP="003163AF">
            <w:pPr>
              <w:spacing w:line="360" w:lineRule="auto"/>
              <w:ind w:right="-36"/>
              <w:jc w:val="right"/>
              <w:rPr>
                <w:rFonts w:ascii="Arial" w:hAnsi="Arial" w:cs="Arial"/>
                <w:sz w:val="16"/>
                <w:szCs w:val="16"/>
                <w:lang w:val="en-GB"/>
              </w:rPr>
            </w:pPr>
          </w:p>
        </w:tc>
        <w:tc>
          <w:tcPr>
            <w:tcW w:w="1260" w:type="dxa"/>
            <w:shd w:val="clear" w:color="auto" w:fill="auto"/>
          </w:tcPr>
          <w:p w14:paraId="6B55B7D7"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27A9D6E"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44F65536"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392FC0B3"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780062D3"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41DC23A6" w14:textId="7A9D1536" w:rsidR="003163AF" w:rsidRPr="00F06BBC" w:rsidRDefault="003163AF" w:rsidP="003163AF">
            <w:pPr>
              <w:spacing w:line="360" w:lineRule="auto"/>
              <w:ind w:right="-44"/>
              <w:jc w:val="right"/>
              <w:rPr>
                <w:rFonts w:ascii="Arial" w:hAnsi="Arial" w:cs="Arial"/>
                <w:sz w:val="16"/>
                <w:szCs w:val="16"/>
                <w:lang w:val="en-GB"/>
              </w:rPr>
            </w:pPr>
            <w:r w:rsidRPr="00F06BBC">
              <w:rPr>
                <w:rFonts w:ascii="Arial" w:hAnsi="Arial" w:cs="Arial"/>
                <w:sz w:val="16"/>
                <w:szCs w:val="16"/>
                <w:lang w:val="en-GB"/>
              </w:rPr>
              <w:t>42,259</w:t>
            </w:r>
          </w:p>
        </w:tc>
      </w:tr>
      <w:tr w:rsidR="003163AF" w:rsidRPr="00F06BBC" w14:paraId="4E6A736B" w14:textId="77777777" w:rsidTr="000164D9">
        <w:trPr>
          <w:cantSplit/>
        </w:trPr>
        <w:tc>
          <w:tcPr>
            <w:tcW w:w="3420" w:type="dxa"/>
          </w:tcPr>
          <w:p w14:paraId="6C44D0C3" w14:textId="77777777" w:rsidR="003163AF" w:rsidRPr="00F06BBC" w:rsidRDefault="003163AF" w:rsidP="0031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6"/>
                <w:szCs w:val="16"/>
              </w:rPr>
            </w:pPr>
            <w:r w:rsidRPr="00F06BBC">
              <w:rPr>
                <w:rFonts w:ascii="Arial" w:hAnsi="Arial" w:cs="Arial"/>
                <w:sz w:val="16"/>
                <w:szCs w:val="16"/>
              </w:rPr>
              <w:t>Administrative expenses</w:t>
            </w:r>
          </w:p>
        </w:tc>
        <w:tc>
          <w:tcPr>
            <w:tcW w:w="1080" w:type="dxa"/>
            <w:shd w:val="clear" w:color="auto" w:fill="auto"/>
          </w:tcPr>
          <w:p w14:paraId="2709C67F" w14:textId="77777777" w:rsidR="003163AF" w:rsidRPr="00F06BBC" w:rsidRDefault="003163AF" w:rsidP="003163AF">
            <w:pPr>
              <w:spacing w:line="360" w:lineRule="auto"/>
              <w:ind w:right="-36"/>
              <w:jc w:val="right"/>
              <w:rPr>
                <w:rFonts w:ascii="Arial" w:hAnsi="Arial" w:cs="Arial"/>
                <w:sz w:val="16"/>
                <w:szCs w:val="16"/>
                <w:lang w:val="en-GB"/>
              </w:rPr>
            </w:pPr>
          </w:p>
        </w:tc>
        <w:tc>
          <w:tcPr>
            <w:tcW w:w="1350" w:type="dxa"/>
            <w:shd w:val="clear" w:color="auto" w:fill="auto"/>
          </w:tcPr>
          <w:p w14:paraId="3D10C124" w14:textId="77777777" w:rsidR="003163AF" w:rsidRPr="00F06BBC" w:rsidRDefault="003163AF" w:rsidP="003163AF">
            <w:pPr>
              <w:spacing w:line="360" w:lineRule="auto"/>
              <w:ind w:right="-36"/>
              <w:jc w:val="right"/>
              <w:rPr>
                <w:rFonts w:ascii="Arial" w:hAnsi="Arial" w:cs="Arial"/>
                <w:sz w:val="16"/>
                <w:szCs w:val="16"/>
                <w:lang w:val="en-GB"/>
              </w:rPr>
            </w:pPr>
          </w:p>
        </w:tc>
        <w:tc>
          <w:tcPr>
            <w:tcW w:w="1197" w:type="dxa"/>
            <w:shd w:val="clear" w:color="auto" w:fill="auto"/>
          </w:tcPr>
          <w:p w14:paraId="46CE5519" w14:textId="77777777" w:rsidR="003163AF" w:rsidRPr="00F06BBC" w:rsidRDefault="003163AF" w:rsidP="003163AF">
            <w:pPr>
              <w:spacing w:line="360" w:lineRule="auto"/>
              <w:ind w:right="-36"/>
              <w:jc w:val="right"/>
              <w:rPr>
                <w:rFonts w:ascii="Arial" w:hAnsi="Arial" w:cs="Arial"/>
                <w:sz w:val="16"/>
                <w:szCs w:val="16"/>
                <w:lang w:val="en-GB"/>
              </w:rPr>
            </w:pPr>
          </w:p>
        </w:tc>
        <w:tc>
          <w:tcPr>
            <w:tcW w:w="1260" w:type="dxa"/>
            <w:shd w:val="clear" w:color="auto" w:fill="auto"/>
          </w:tcPr>
          <w:p w14:paraId="74A383CF"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40049356"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0A951CE4"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158217B8"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3AD4ACDC"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0BF8448C" w14:textId="7743A8EF" w:rsidR="003163AF" w:rsidRPr="00F06BBC" w:rsidRDefault="003163AF" w:rsidP="003163AF">
            <w:pPr>
              <w:pBdr>
                <w:bottom w:val="single" w:sz="4" w:space="1" w:color="auto"/>
              </w:pBdr>
              <w:spacing w:line="360" w:lineRule="auto"/>
              <w:ind w:right="-44"/>
              <w:jc w:val="right"/>
              <w:rPr>
                <w:rFonts w:ascii="Arial" w:hAnsi="Arial" w:cs="Arial"/>
                <w:sz w:val="16"/>
                <w:szCs w:val="16"/>
                <w:lang w:val="en-GB"/>
              </w:rPr>
            </w:pPr>
            <w:r w:rsidRPr="00F06BBC">
              <w:rPr>
                <w:rFonts w:ascii="Arial" w:hAnsi="Arial" w:cs="Arial"/>
                <w:sz w:val="16"/>
                <w:szCs w:val="16"/>
                <w:lang w:val="en-GB"/>
              </w:rPr>
              <w:t>5,061</w:t>
            </w:r>
          </w:p>
        </w:tc>
      </w:tr>
      <w:tr w:rsidR="003163AF" w:rsidRPr="00F06BBC" w14:paraId="504D818B" w14:textId="77777777" w:rsidTr="000164D9">
        <w:trPr>
          <w:cantSplit/>
        </w:trPr>
        <w:tc>
          <w:tcPr>
            <w:tcW w:w="3420" w:type="dxa"/>
          </w:tcPr>
          <w:p w14:paraId="64DAB16D" w14:textId="77777777" w:rsidR="003163AF" w:rsidRPr="00F06BBC" w:rsidRDefault="003163AF" w:rsidP="003163AF">
            <w:pPr>
              <w:tabs>
                <w:tab w:val="clear" w:pos="907"/>
                <w:tab w:val="left" w:pos="360"/>
                <w:tab w:val="left" w:pos="900"/>
              </w:tabs>
              <w:spacing w:line="360" w:lineRule="auto"/>
              <w:ind w:firstLine="293"/>
              <w:jc w:val="thaiDistribute"/>
              <w:rPr>
                <w:rFonts w:ascii="Arial" w:hAnsi="Arial" w:cs="Arial"/>
                <w:sz w:val="16"/>
                <w:szCs w:val="16"/>
              </w:rPr>
            </w:pPr>
            <w:r w:rsidRPr="00F06BBC">
              <w:rPr>
                <w:rFonts w:ascii="Arial" w:hAnsi="Arial" w:cs="Arial"/>
                <w:sz w:val="16"/>
                <w:szCs w:val="16"/>
              </w:rPr>
              <w:t>Total</w:t>
            </w:r>
          </w:p>
        </w:tc>
        <w:tc>
          <w:tcPr>
            <w:tcW w:w="1080" w:type="dxa"/>
            <w:shd w:val="clear" w:color="auto" w:fill="auto"/>
          </w:tcPr>
          <w:p w14:paraId="34D58F78" w14:textId="77777777" w:rsidR="003163AF" w:rsidRPr="00F06BBC" w:rsidRDefault="003163AF" w:rsidP="003163AF">
            <w:pPr>
              <w:spacing w:line="360" w:lineRule="auto"/>
              <w:ind w:right="-36"/>
              <w:jc w:val="right"/>
              <w:rPr>
                <w:rFonts w:ascii="Arial" w:hAnsi="Arial" w:cs="Arial"/>
                <w:sz w:val="16"/>
                <w:szCs w:val="16"/>
                <w:lang w:val="en-GB"/>
              </w:rPr>
            </w:pPr>
          </w:p>
        </w:tc>
        <w:tc>
          <w:tcPr>
            <w:tcW w:w="1350" w:type="dxa"/>
            <w:shd w:val="clear" w:color="auto" w:fill="auto"/>
          </w:tcPr>
          <w:p w14:paraId="7FEDC582" w14:textId="77777777" w:rsidR="003163AF" w:rsidRPr="00F06BBC" w:rsidRDefault="003163AF" w:rsidP="003163AF">
            <w:pPr>
              <w:spacing w:line="360" w:lineRule="auto"/>
              <w:ind w:right="-36"/>
              <w:jc w:val="right"/>
              <w:rPr>
                <w:rFonts w:ascii="Arial" w:hAnsi="Arial" w:cs="Arial"/>
                <w:sz w:val="16"/>
                <w:szCs w:val="16"/>
                <w:lang w:val="en-GB"/>
              </w:rPr>
            </w:pPr>
          </w:p>
        </w:tc>
        <w:tc>
          <w:tcPr>
            <w:tcW w:w="1197" w:type="dxa"/>
            <w:shd w:val="clear" w:color="auto" w:fill="auto"/>
          </w:tcPr>
          <w:p w14:paraId="5FBF010A" w14:textId="77777777" w:rsidR="003163AF" w:rsidRPr="00F06BBC" w:rsidRDefault="003163AF" w:rsidP="003163AF">
            <w:pPr>
              <w:spacing w:line="360" w:lineRule="auto"/>
              <w:ind w:right="-36"/>
              <w:jc w:val="right"/>
              <w:rPr>
                <w:rFonts w:ascii="Arial" w:hAnsi="Arial" w:cs="Arial"/>
                <w:sz w:val="16"/>
                <w:szCs w:val="16"/>
                <w:lang w:val="en-GB"/>
              </w:rPr>
            </w:pPr>
          </w:p>
        </w:tc>
        <w:tc>
          <w:tcPr>
            <w:tcW w:w="1260" w:type="dxa"/>
            <w:shd w:val="clear" w:color="auto" w:fill="auto"/>
          </w:tcPr>
          <w:p w14:paraId="3D97BD5E"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014885BC"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563F34D1"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51DA269E"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390867E5"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128696A2" w14:textId="79B4BD73" w:rsidR="003163AF" w:rsidRPr="00F06BBC" w:rsidRDefault="003163AF" w:rsidP="003163AF">
            <w:pPr>
              <w:pBdr>
                <w:bottom w:val="single" w:sz="12" w:space="1" w:color="auto"/>
              </w:pBdr>
              <w:spacing w:line="360" w:lineRule="auto"/>
              <w:ind w:right="-44"/>
              <w:jc w:val="right"/>
              <w:rPr>
                <w:rFonts w:ascii="Arial" w:hAnsi="Arial" w:cs="Arial"/>
                <w:sz w:val="16"/>
                <w:szCs w:val="16"/>
                <w:lang w:val="en-GB"/>
              </w:rPr>
            </w:pPr>
            <w:r w:rsidRPr="00F06BBC">
              <w:rPr>
                <w:rFonts w:ascii="Arial" w:hAnsi="Arial" w:cs="Arial"/>
                <w:sz w:val="16"/>
                <w:szCs w:val="16"/>
                <w:lang w:val="en-GB"/>
              </w:rPr>
              <w:t>47,320</w:t>
            </w:r>
          </w:p>
        </w:tc>
      </w:tr>
      <w:tr w:rsidR="003163AF" w:rsidRPr="00F06BBC" w14:paraId="18EFDA16" w14:textId="77777777" w:rsidTr="000164D9">
        <w:trPr>
          <w:cantSplit/>
        </w:trPr>
        <w:tc>
          <w:tcPr>
            <w:tcW w:w="3420" w:type="dxa"/>
          </w:tcPr>
          <w:p w14:paraId="486F9048" w14:textId="77777777" w:rsidR="003163AF" w:rsidRPr="00F06BBC" w:rsidRDefault="003163AF" w:rsidP="003163AF">
            <w:pPr>
              <w:tabs>
                <w:tab w:val="clear" w:pos="907"/>
                <w:tab w:val="left" w:pos="360"/>
                <w:tab w:val="left" w:pos="900"/>
              </w:tabs>
              <w:spacing w:line="360" w:lineRule="auto"/>
              <w:jc w:val="thaiDistribute"/>
              <w:rPr>
                <w:rFonts w:ascii="Arial" w:hAnsi="Arial" w:cs="Arial"/>
                <w:b/>
                <w:bCs/>
                <w:sz w:val="16"/>
                <w:szCs w:val="16"/>
              </w:rPr>
            </w:pPr>
          </w:p>
        </w:tc>
        <w:tc>
          <w:tcPr>
            <w:tcW w:w="1080" w:type="dxa"/>
            <w:shd w:val="clear" w:color="auto" w:fill="auto"/>
          </w:tcPr>
          <w:p w14:paraId="7AFEEB60" w14:textId="77777777" w:rsidR="003163AF" w:rsidRPr="00F06BBC" w:rsidRDefault="003163AF" w:rsidP="003163AF">
            <w:pPr>
              <w:spacing w:line="360" w:lineRule="auto"/>
              <w:ind w:right="-36"/>
              <w:jc w:val="right"/>
              <w:rPr>
                <w:rFonts w:ascii="Arial" w:hAnsi="Arial" w:cs="Arial"/>
                <w:sz w:val="16"/>
                <w:szCs w:val="16"/>
                <w:lang w:val="en-GB"/>
              </w:rPr>
            </w:pPr>
          </w:p>
        </w:tc>
        <w:tc>
          <w:tcPr>
            <w:tcW w:w="1350" w:type="dxa"/>
            <w:shd w:val="clear" w:color="auto" w:fill="auto"/>
          </w:tcPr>
          <w:p w14:paraId="2098BE2F" w14:textId="77777777" w:rsidR="003163AF" w:rsidRPr="00F06BBC" w:rsidRDefault="003163AF" w:rsidP="003163AF">
            <w:pPr>
              <w:spacing w:line="360" w:lineRule="auto"/>
              <w:ind w:right="-36"/>
              <w:jc w:val="right"/>
              <w:rPr>
                <w:rFonts w:ascii="Arial" w:hAnsi="Arial" w:cs="Arial"/>
                <w:sz w:val="16"/>
                <w:szCs w:val="16"/>
                <w:lang w:val="en-GB"/>
              </w:rPr>
            </w:pPr>
          </w:p>
        </w:tc>
        <w:tc>
          <w:tcPr>
            <w:tcW w:w="1197" w:type="dxa"/>
            <w:shd w:val="clear" w:color="auto" w:fill="auto"/>
          </w:tcPr>
          <w:p w14:paraId="1EC4D1BD" w14:textId="77777777" w:rsidR="003163AF" w:rsidRPr="00F06BBC" w:rsidRDefault="003163AF" w:rsidP="003163AF">
            <w:pPr>
              <w:spacing w:line="360" w:lineRule="auto"/>
              <w:ind w:right="-36"/>
              <w:jc w:val="right"/>
              <w:rPr>
                <w:rFonts w:ascii="Arial" w:hAnsi="Arial" w:cs="Arial"/>
                <w:sz w:val="16"/>
                <w:szCs w:val="16"/>
                <w:lang w:val="en-GB"/>
              </w:rPr>
            </w:pPr>
          </w:p>
        </w:tc>
        <w:tc>
          <w:tcPr>
            <w:tcW w:w="1260" w:type="dxa"/>
            <w:shd w:val="clear" w:color="auto" w:fill="auto"/>
          </w:tcPr>
          <w:p w14:paraId="7FAF1021" w14:textId="77777777" w:rsidR="003163AF" w:rsidRPr="00F06BBC" w:rsidRDefault="003163AF" w:rsidP="003163AF">
            <w:pPr>
              <w:spacing w:line="360" w:lineRule="auto"/>
              <w:ind w:right="-36"/>
              <w:jc w:val="right"/>
              <w:rPr>
                <w:rFonts w:ascii="Arial" w:hAnsi="Arial" w:cs="Arial"/>
                <w:sz w:val="16"/>
                <w:szCs w:val="16"/>
                <w:lang w:val="en-GB"/>
              </w:rPr>
            </w:pPr>
          </w:p>
        </w:tc>
        <w:tc>
          <w:tcPr>
            <w:tcW w:w="1053" w:type="dxa"/>
            <w:shd w:val="clear" w:color="auto" w:fill="auto"/>
          </w:tcPr>
          <w:p w14:paraId="7A0AC556" w14:textId="77777777" w:rsidR="003163AF" w:rsidRPr="00F06BBC" w:rsidRDefault="003163AF" w:rsidP="003163AF">
            <w:pPr>
              <w:spacing w:line="360" w:lineRule="auto"/>
              <w:ind w:right="-36"/>
              <w:jc w:val="right"/>
              <w:rPr>
                <w:rFonts w:ascii="Arial" w:hAnsi="Arial" w:cs="Arial"/>
                <w:sz w:val="16"/>
                <w:szCs w:val="16"/>
                <w:lang w:val="en-GB"/>
              </w:rPr>
            </w:pPr>
          </w:p>
        </w:tc>
        <w:tc>
          <w:tcPr>
            <w:tcW w:w="1389" w:type="dxa"/>
            <w:shd w:val="clear" w:color="auto" w:fill="auto"/>
          </w:tcPr>
          <w:p w14:paraId="0A415E1F" w14:textId="77777777" w:rsidR="003163AF" w:rsidRPr="00F06BBC" w:rsidRDefault="003163AF" w:rsidP="003163AF">
            <w:pPr>
              <w:spacing w:line="360" w:lineRule="auto"/>
              <w:ind w:right="-36"/>
              <w:jc w:val="right"/>
              <w:rPr>
                <w:rFonts w:ascii="Arial" w:hAnsi="Arial" w:cs="Arial"/>
                <w:sz w:val="16"/>
                <w:szCs w:val="16"/>
                <w:lang w:val="en-GB"/>
              </w:rPr>
            </w:pPr>
          </w:p>
        </w:tc>
        <w:tc>
          <w:tcPr>
            <w:tcW w:w="1170" w:type="dxa"/>
            <w:shd w:val="clear" w:color="auto" w:fill="auto"/>
          </w:tcPr>
          <w:p w14:paraId="08C471B4" w14:textId="77777777" w:rsidR="003163AF" w:rsidRPr="00F06BBC" w:rsidRDefault="003163AF" w:rsidP="003163AF">
            <w:pPr>
              <w:spacing w:line="360" w:lineRule="auto"/>
              <w:ind w:right="-36"/>
              <w:jc w:val="right"/>
              <w:rPr>
                <w:rFonts w:ascii="Arial" w:hAnsi="Arial" w:cs="Arial"/>
                <w:sz w:val="16"/>
                <w:szCs w:val="16"/>
                <w:lang w:val="en-GB"/>
              </w:rPr>
            </w:pPr>
          </w:p>
        </w:tc>
        <w:tc>
          <w:tcPr>
            <w:tcW w:w="1098" w:type="dxa"/>
            <w:shd w:val="clear" w:color="auto" w:fill="auto"/>
          </w:tcPr>
          <w:p w14:paraId="734AC0D5" w14:textId="77777777" w:rsidR="003163AF" w:rsidRPr="00F06BBC" w:rsidRDefault="003163AF" w:rsidP="003163AF">
            <w:pPr>
              <w:spacing w:line="360" w:lineRule="auto"/>
              <w:ind w:right="-36"/>
              <w:jc w:val="right"/>
              <w:rPr>
                <w:rFonts w:ascii="Arial" w:hAnsi="Arial" w:cs="Arial"/>
                <w:sz w:val="16"/>
                <w:szCs w:val="16"/>
                <w:lang w:val="en-GB"/>
              </w:rPr>
            </w:pPr>
          </w:p>
        </w:tc>
        <w:tc>
          <w:tcPr>
            <w:tcW w:w="1175" w:type="dxa"/>
            <w:shd w:val="clear" w:color="auto" w:fill="auto"/>
          </w:tcPr>
          <w:p w14:paraId="15D49F4C" w14:textId="77777777" w:rsidR="003163AF" w:rsidRPr="00F06BBC" w:rsidRDefault="003163AF" w:rsidP="003163AF">
            <w:pPr>
              <w:spacing w:line="360" w:lineRule="auto"/>
              <w:jc w:val="right"/>
              <w:rPr>
                <w:rFonts w:ascii="Arial" w:hAnsi="Arial" w:cs="Arial"/>
                <w:sz w:val="16"/>
                <w:szCs w:val="16"/>
                <w:lang w:val="en-GB"/>
              </w:rPr>
            </w:pPr>
          </w:p>
        </w:tc>
      </w:tr>
      <w:tr w:rsidR="003163AF" w:rsidRPr="00F06BBC" w14:paraId="4C173A8E" w14:textId="77777777" w:rsidTr="000164D9">
        <w:trPr>
          <w:cantSplit/>
        </w:trPr>
        <w:tc>
          <w:tcPr>
            <w:tcW w:w="3420" w:type="dxa"/>
          </w:tcPr>
          <w:p w14:paraId="448E4FAA" w14:textId="1A602673" w:rsidR="003163AF" w:rsidRPr="00F06BBC" w:rsidRDefault="003163AF" w:rsidP="003163AF">
            <w:pPr>
              <w:tabs>
                <w:tab w:val="clear" w:pos="907"/>
                <w:tab w:val="left" w:pos="360"/>
                <w:tab w:val="left" w:pos="900"/>
              </w:tabs>
              <w:spacing w:line="360" w:lineRule="auto"/>
              <w:jc w:val="thaiDistribute"/>
              <w:rPr>
                <w:rFonts w:ascii="Arial" w:hAnsi="Arial" w:cs="Arial"/>
                <w:b/>
                <w:bCs/>
                <w:sz w:val="16"/>
                <w:szCs w:val="16"/>
              </w:rPr>
            </w:pPr>
            <w:r w:rsidRPr="00F06BBC">
              <w:rPr>
                <w:rFonts w:ascii="Arial" w:hAnsi="Arial" w:cs="Arial"/>
                <w:b/>
                <w:bCs/>
                <w:sz w:val="16"/>
                <w:szCs w:val="16"/>
              </w:rPr>
              <w:t>Depreciation for the year 2019</w:t>
            </w:r>
          </w:p>
        </w:tc>
        <w:tc>
          <w:tcPr>
            <w:tcW w:w="1080" w:type="dxa"/>
            <w:shd w:val="clear" w:color="auto" w:fill="auto"/>
          </w:tcPr>
          <w:p w14:paraId="22930626" w14:textId="77777777" w:rsidR="003163AF" w:rsidRPr="00F06BBC" w:rsidRDefault="003163AF" w:rsidP="003163AF">
            <w:pPr>
              <w:spacing w:line="360" w:lineRule="auto"/>
              <w:ind w:right="-36"/>
              <w:jc w:val="right"/>
              <w:rPr>
                <w:rFonts w:ascii="Arial" w:hAnsi="Arial" w:cs="Arial"/>
                <w:sz w:val="16"/>
                <w:szCs w:val="16"/>
                <w:lang w:val="en-GB"/>
              </w:rPr>
            </w:pPr>
          </w:p>
        </w:tc>
        <w:tc>
          <w:tcPr>
            <w:tcW w:w="1350" w:type="dxa"/>
            <w:shd w:val="clear" w:color="auto" w:fill="auto"/>
          </w:tcPr>
          <w:p w14:paraId="7D5FAE07" w14:textId="77777777" w:rsidR="003163AF" w:rsidRPr="00F06BBC" w:rsidRDefault="003163AF" w:rsidP="003163AF">
            <w:pPr>
              <w:spacing w:line="360" w:lineRule="auto"/>
              <w:ind w:right="-36"/>
              <w:jc w:val="right"/>
              <w:rPr>
                <w:rFonts w:ascii="Arial" w:hAnsi="Arial" w:cs="Arial"/>
                <w:sz w:val="16"/>
                <w:szCs w:val="16"/>
                <w:lang w:val="en-GB"/>
              </w:rPr>
            </w:pPr>
          </w:p>
        </w:tc>
        <w:tc>
          <w:tcPr>
            <w:tcW w:w="1197" w:type="dxa"/>
            <w:shd w:val="clear" w:color="auto" w:fill="auto"/>
          </w:tcPr>
          <w:p w14:paraId="5AA434A8" w14:textId="77777777" w:rsidR="003163AF" w:rsidRPr="00F06BBC" w:rsidRDefault="003163AF" w:rsidP="003163AF">
            <w:pPr>
              <w:spacing w:line="360" w:lineRule="auto"/>
              <w:ind w:right="-36"/>
              <w:jc w:val="right"/>
              <w:rPr>
                <w:rFonts w:ascii="Arial" w:hAnsi="Arial" w:cs="Arial"/>
                <w:sz w:val="16"/>
                <w:szCs w:val="16"/>
                <w:lang w:val="en-GB"/>
              </w:rPr>
            </w:pPr>
          </w:p>
        </w:tc>
        <w:tc>
          <w:tcPr>
            <w:tcW w:w="1260" w:type="dxa"/>
            <w:shd w:val="clear" w:color="auto" w:fill="auto"/>
          </w:tcPr>
          <w:p w14:paraId="68850372"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1E21444"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69304519"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7BD7CC76"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20CBB8CA"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427CE2D7" w14:textId="77777777" w:rsidR="003163AF" w:rsidRPr="00F06BBC" w:rsidRDefault="003163AF" w:rsidP="003163AF">
            <w:pPr>
              <w:spacing w:line="360" w:lineRule="auto"/>
              <w:ind w:right="-44"/>
              <w:jc w:val="right"/>
              <w:rPr>
                <w:rFonts w:ascii="Arial" w:hAnsi="Arial" w:cs="Arial"/>
                <w:sz w:val="16"/>
                <w:szCs w:val="16"/>
                <w:lang w:val="en-GB"/>
              </w:rPr>
            </w:pPr>
          </w:p>
        </w:tc>
      </w:tr>
      <w:tr w:rsidR="003163AF" w:rsidRPr="00F06BBC" w14:paraId="407FB0E1" w14:textId="77777777" w:rsidTr="000164D9">
        <w:trPr>
          <w:cantSplit/>
        </w:trPr>
        <w:tc>
          <w:tcPr>
            <w:tcW w:w="3420" w:type="dxa"/>
          </w:tcPr>
          <w:p w14:paraId="322E3B5E" w14:textId="77777777" w:rsidR="003163AF" w:rsidRPr="00F06BBC" w:rsidRDefault="003163AF" w:rsidP="0031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6"/>
                <w:szCs w:val="16"/>
              </w:rPr>
            </w:pPr>
            <w:r w:rsidRPr="00F06BBC">
              <w:rPr>
                <w:rFonts w:ascii="Arial" w:hAnsi="Arial" w:cs="Arial"/>
                <w:sz w:val="16"/>
                <w:szCs w:val="16"/>
              </w:rPr>
              <w:t>Cost of services</w:t>
            </w:r>
          </w:p>
        </w:tc>
        <w:tc>
          <w:tcPr>
            <w:tcW w:w="1080" w:type="dxa"/>
            <w:shd w:val="clear" w:color="auto" w:fill="auto"/>
          </w:tcPr>
          <w:p w14:paraId="32A86090" w14:textId="77777777" w:rsidR="003163AF" w:rsidRPr="00F06BBC" w:rsidRDefault="003163AF" w:rsidP="003163AF">
            <w:pPr>
              <w:spacing w:line="360" w:lineRule="auto"/>
              <w:ind w:right="-36"/>
              <w:jc w:val="right"/>
              <w:rPr>
                <w:rFonts w:ascii="Arial" w:hAnsi="Arial" w:cs="Arial"/>
                <w:sz w:val="16"/>
                <w:szCs w:val="16"/>
                <w:lang w:val="en-GB"/>
              </w:rPr>
            </w:pPr>
          </w:p>
        </w:tc>
        <w:tc>
          <w:tcPr>
            <w:tcW w:w="1350" w:type="dxa"/>
            <w:shd w:val="clear" w:color="auto" w:fill="auto"/>
          </w:tcPr>
          <w:p w14:paraId="008D3EDF" w14:textId="77777777" w:rsidR="003163AF" w:rsidRPr="00F06BBC" w:rsidRDefault="003163AF" w:rsidP="003163AF">
            <w:pPr>
              <w:spacing w:line="360" w:lineRule="auto"/>
              <w:ind w:right="-36"/>
              <w:jc w:val="right"/>
              <w:rPr>
                <w:rFonts w:ascii="Arial" w:hAnsi="Arial" w:cs="Arial"/>
                <w:sz w:val="16"/>
                <w:szCs w:val="16"/>
                <w:lang w:val="en-GB"/>
              </w:rPr>
            </w:pPr>
          </w:p>
        </w:tc>
        <w:tc>
          <w:tcPr>
            <w:tcW w:w="1197" w:type="dxa"/>
            <w:shd w:val="clear" w:color="auto" w:fill="auto"/>
          </w:tcPr>
          <w:p w14:paraId="45B19A39" w14:textId="77777777" w:rsidR="003163AF" w:rsidRPr="00F06BBC" w:rsidRDefault="003163AF" w:rsidP="003163AF">
            <w:pPr>
              <w:spacing w:line="360" w:lineRule="auto"/>
              <w:ind w:right="-36"/>
              <w:jc w:val="right"/>
              <w:rPr>
                <w:rFonts w:ascii="Arial" w:hAnsi="Arial" w:cs="Arial"/>
                <w:sz w:val="16"/>
                <w:szCs w:val="16"/>
                <w:lang w:val="en-GB"/>
              </w:rPr>
            </w:pPr>
          </w:p>
        </w:tc>
        <w:tc>
          <w:tcPr>
            <w:tcW w:w="1260" w:type="dxa"/>
            <w:shd w:val="clear" w:color="auto" w:fill="auto"/>
          </w:tcPr>
          <w:p w14:paraId="497652CD"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B535C76"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280EFA7A"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61ABEB77"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1B752992"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78C88ABF" w14:textId="1576A79D" w:rsidR="003163AF" w:rsidRPr="00F06BBC" w:rsidRDefault="00BF6199" w:rsidP="003163AF">
            <w:pPr>
              <w:spacing w:line="360" w:lineRule="auto"/>
              <w:ind w:right="-44"/>
              <w:jc w:val="right"/>
              <w:rPr>
                <w:rFonts w:ascii="Arial" w:hAnsi="Arial" w:cs="Arial"/>
                <w:sz w:val="16"/>
                <w:szCs w:val="16"/>
                <w:lang w:val="en-GB"/>
              </w:rPr>
            </w:pPr>
            <w:r w:rsidRPr="00F06BBC">
              <w:rPr>
                <w:rFonts w:ascii="Arial" w:hAnsi="Arial" w:cs="Arial"/>
                <w:sz w:val="16"/>
                <w:szCs w:val="16"/>
                <w:lang w:val="en-GB"/>
              </w:rPr>
              <w:t>45,9</w:t>
            </w:r>
            <w:r w:rsidR="00B44921" w:rsidRPr="00F06BBC">
              <w:rPr>
                <w:rFonts w:ascii="Arial" w:hAnsi="Arial" w:cs="Arial"/>
                <w:sz w:val="16"/>
                <w:szCs w:val="16"/>
                <w:lang w:val="en-GB"/>
              </w:rPr>
              <w:t>00</w:t>
            </w:r>
          </w:p>
        </w:tc>
      </w:tr>
      <w:tr w:rsidR="003163AF" w:rsidRPr="00F06BBC" w14:paraId="65391938" w14:textId="77777777" w:rsidTr="000164D9">
        <w:trPr>
          <w:cantSplit/>
        </w:trPr>
        <w:tc>
          <w:tcPr>
            <w:tcW w:w="3420" w:type="dxa"/>
            <w:tcBorders>
              <w:bottom w:val="nil"/>
            </w:tcBorders>
          </w:tcPr>
          <w:p w14:paraId="7DB18C5D" w14:textId="77777777" w:rsidR="003163AF" w:rsidRPr="00F06BBC" w:rsidRDefault="003163AF" w:rsidP="0031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6"/>
                <w:szCs w:val="16"/>
              </w:rPr>
            </w:pPr>
            <w:r w:rsidRPr="00F06BBC">
              <w:rPr>
                <w:rFonts w:ascii="Arial" w:hAnsi="Arial" w:cs="Arial"/>
                <w:sz w:val="16"/>
                <w:szCs w:val="16"/>
              </w:rPr>
              <w:t>Administrative expenses</w:t>
            </w:r>
          </w:p>
        </w:tc>
        <w:tc>
          <w:tcPr>
            <w:tcW w:w="1080" w:type="dxa"/>
            <w:tcBorders>
              <w:bottom w:val="nil"/>
            </w:tcBorders>
            <w:shd w:val="clear" w:color="auto" w:fill="auto"/>
          </w:tcPr>
          <w:p w14:paraId="1F62C9D1" w14:textId="77777777" w:rsidR="003163AF" w:rsidRPr="00F06BBC" w:rsidRDefault="003163AF" w:rsidP="003163AF">
            <w:pPr>
              <w:spacing w:line="360" w:lineRule="auto"/>
              <w:ind w:right="-36"/>
              <w:jc w:val="right"/>
              <w:rPr>
                <w:rFonts w:ascii="Arial" w:hAnsi="Arial" w:cs="Arial"/>
                <w:sz w:val="16"/>
                <w:szCs w:val="16"/>
                <w:lang w:val="en-GB"/>
              </w:rPr>
            </w:pPr>
          </w:p>
        </w:tc>
        <w:tc>
          <w:tcPr>
            <w:tcW w:w="1350" w:type="dxa"/>
            <w:tcBorders>
              <w:bottom w:val="nil"/>
            </w:tcBorders>
            <w:shd w:val="clear" w:color="auto" w:fill="auto"/>
          </w:tcPr>
          <w:p w14:paraId="2BE51E7C" w14:textId="77777777" w:rsidR="003163AF" w:rsidRPr="00F06BBC" w:rsidRDefault="003163AF" w:rsidP="003163AF">
            <w:pPr>
              <w:spacing w:line="360" w:lineRule="auto"/>
              <w:ind w:right="-36"/>
              <w:jc w:val="right"/>
              <w:rPr>
                <w:rFonts w:ascii="Arial" w:hAnsi="Arial" w:cs="Arial"/>
                <w:sz w:val="16"/>
                <w:szCs w:val="16"/>
                <w:lang w:val="en-GB"/>
              </w:rPr>
            </w:pPr>
          </w:p>
        </w:tc>
        <w:tc>
          <w:tcPr>
            <w:tcW w:w="1197" w:type="dxa"/>
            <w:tcBorders>
              <w:bottom w:val="nil"/>
            </w:tcBorders>
            <w:shd w:val="clear" w:color="auto" w:fill="auto"/>
          </w:tcPr>
          <w:p w14:paraId="0FCF406F" w14:textId="77777777" w:rsidR="003163AF" w:rsidRPr="00F06BBC" w:rsidRDefault="003163AF" w:rsidP="003163AF">
            <w:pPr>
              <w:spacing w:line="360" w:lineRule="auto"/>
              <w:ind w:right="-36"/>
              <w:jc w:val="right"/>
              <w:rPr>
                <w:rFonts w:ascii="Arial" w:hAnsi="Arial" w:cs="Arial"/>
                <w:sz w:val="16"/>
                <w:szCs w:val="16"/>
                <w:lang w:val="en-GB"/>
              </w:rPr>
            </w:pPr>
          </w:p>
        </w:tc>
        <w:tc>
          <w:tcPr>
            <w:tcW w:w="1260" w:type="dxa"/>
            <w:tcBorders>
              <w:bottom w:val="nil"/>
            </w:tcBorders>
            <w:shd w:val="clear" w:color="auto" w:fill="auto"/>
          </w:tcPr>
          <w:p w14:paraId="1CE79D72"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53" w:type="dxa"/>
            <w:tcBorders>
              <w:bottom w:val="nil"/>
            </w:tcBorders>
            <w:shd w:val="clear" w:color="auto" w:fill="auto"/>
          </w:tcPr>
          <w:p w14:paraId="7C8FDDF3"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389" w:type="dxa"/>
            <w:tcBorders>
              <w:bottom w:val="nil"/>
            </w:tcBorders>
            <w:shd w:val="clear" w:color="auto" w:fill="auto"/>
          </w:tcPr>
          <w:p w14:paraId="3642B4AE"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0" w:type="dxa"/>
            <w:tcBorders>
              <w:bottom w:val="nil"/>
            </w:tcBorders>
            <w:shd w:val="clear" w:color="auto" w:fill="auto"/>
          </w:tcPr>
          <w:p w14:paraId="381A455D"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98" w:type="dxa"/>
            <w:tcBorders>
              <w:bottom w:val="nil"/>
            </w:tcBorders>
            <w:shd w:val="clear" w:color="auto" w:fill="auto"/>
          </w:tcPr>
          <w:p w14:paraId="62E3C591"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5" w:type="dxa"/>
            <w:tcBorders>
              <w:bottom w:val="nil"/>
            </w:tcBorders>
            <w:shd w:val="clear" w:color="auto" w:fill="auto"/>
            <w:vAlign w:val="bottom"/>
          </w:tcPr>
          <w:p w14:paraId="571F4223" w14:textId="2CB6B41D" w:rsidR="003163AF" w:rsidRPr="00F06BBC" w:rsidRDefault="00B44921" w:rsidP="003163AF">
            <w:pPr>
              <w:pBdr>
                <w:bottom w:val="single" w:sz="4" w:space="1" w:color="auto"/>
              </w:pBdr>
              <w:spacing w:line="360" w:lineRule="auto"/>
              <w:ind w:right="-44"/>
              <w:jc w:val="right"/>
              <w:rPr>
                <w:rFonts w:ascii="Arial" w:hAnsi="Arial" w:cs="Arial"/>
                <w:sz w:val="16"/>
                <w:szCs w:val="16"/>
                <w:lang w:val="en-GB"/>
              </w:rPr>
            </w:pPr>
            <w:r w:rsidRPr="00F06BBC">
              <w:rPr>
                <w:rFonts w:ascii="Arial" w:hAnsi="Arial" w:cs="Arial"/>
                <w:sz w:val="16"/>
                <w:szCs w:val="16"/>
                <w:lang w:val="en-GB"/>
              </w:rPr>
              <w:t>5,100</w:t>
            </w:r>
          </w:p>
        </w:tc>
      </w:tr>
      <w:tr w:rsidR="003163AF" w:rsidRPr="00F06BBC" w14:paraId="581BF404" w14:textId="77777777" w:rsidTr="000164D9">
        <w:trPr>
          <w:cantSplit/>
        </w:trPr>
        <w:tc>
          <w:tcPr>
            <w:tcW w:w="3420" w:type="dxa"/>
            <w:tcBorders>
              <w:bottom w:val="nil"/>
            </w:tcBorders>
          </w:tcPr>
          <w:p w14:paraId="5A8977BF" w14:textId="77777777" w:rsidR="003163AF" w:rsidRPr="00F06BBC" w:rsidRDefault="003163AF" w:rsidP="003163AF">
            <w:pPr>
              <w:tabs>
                <w:tab w:val="clear" w:pos="907"/>
                <w:tab w:val="left" w:pos="360"/>
                <w:tab w:val="left" w:pos="900"/>
              </w:tabs>
              <w:spacing w:line="360" w:lineRule="auto"/>
              <w:ind w:firstLine="293"/>
              <w:jc w:val="thaiDistribute"/>
              <w:rPr>
                <w:rFonts w:ascii="Arial" w:hAnsi="Arial" w:cs="Arial"/>
                <w:sz w:val="16"/>
                <w:szCs w:val="16"/>
              </w:rPr>
            </w:pPr>
            <w:r w:rsidRPr="00F06BBC">
              <w:rPr>
                <w:rFonts w:ascii="Arial" w:hAnsi="Arial" w:cs="Arial"/>
                <w:sz w:val="16"/>
                <w:szCs w:val="16"/>
              </w:rPr>
              <w:t>Total</w:t>
            </w:r>
          </w:p>
        </w:tc>
        <w:tc>
          <w:tcPr>
            <w:tcW w:w="1080" w:type="dxa"/>
            <w:tcBorders>
              <w:bottom w:val="nil"/>
            </w:tcBorders>
            <w:shd w:val="clear" w:color="auto" w:fill="auto"/>
          </w:tcPr>
          <w:p w14:paraId="66C3C4A2" w14:textId="77777777" w:rsidR="003163AF" w:rsidRPr="00F06BBC" w:rsidRDefault="003163AF" w:rsidP="003163AF">
            <w:pPr>
              <w:spacing w:line="360" w:lineRule="auto"/>
              <w:ind w:right="-36"/>
              <w:jc w:val="right"/>
              <w:rPr>
                <w:rFonts w:ascii="Arial" w:hAnsi="Arial" w:cs="Arial"/>
                <w:sz w:val="16"/>
                <w:szCs w:val="16"/>
                <w:lang w:val="en-GB"/>
              </w:rPr>
            </w:pPr>
          </w:p>
        </w:tc>
        <w:tc>
          <w:tcPr>
            <w:tcW w:w="1350" w:type="dxa"/>
            <w:tcBorders>
              <w:bottom w:val="nil"/>
            </w:tcBorders>
            <w:shd w:val="clear" w:color="auto" w:fill="auto"/>
          </w:tcPr>
          <w:p w14:paraId="7F5B6A6B" w14:textId="77777777" w:rsidR="003163AF" w:rsidRPr="00F06BBC" w:rsidRDefault="003163AF" w:rsidP="003163AF">
            <w:pPr>
              <w:spacing w:line="360" w:lineRule="auto"/>
              <w:ind w:right="-36"/>
              <w:jc w:val="right"/>
              <w:rPr>
                <w:rFonts w:ascii="Arial" w:hAnsi="Arial" w:cs="Arial"/>
                <w:sz w:val="16"/>
                <w:szCs w:val="16"/>
                <w:lang w:val="en-GB"/>
              </w:rPr>
            </w:pPr>
          </w:p>
        </w:tc>
        <w:tc>
          <w:tcPr>
            <w:tcW w:w="1197" w:type="dxa"/>
            <w:tcBorders>
              <w:bottom w:val="nil"/>
            </w:tcBorders>
            <w:shd w:val="clear" w:color="auto" w:fill="auto"/>
          </w:tcPr>
          <w:p w14:paraId="710E7677" w14:textId="77777777" w:rsidR="003163AF" w:rsidRPr="00F06BBC" w:rsidRDefault="003163AF" w:rsidP="003163AF">
            <w:pPr>
              <w:spacing w:line="360" w:lineRule="auto"/>
              <w:ind w:right="-36"/>
              <w:jc w:val="right"/>
              <w:rPr>
                <w:rFonts w:ascii="Arial" w:hAnsi="Arial" w:cs="Arial"/>
                <w:sz w:val="16"/>
                <w:szCs w:val="16"/>
                <w:lang w:val="en-GB"/>
              </w:rPr>
            </w:pPr>
          </w:p>
        </w:tc>
        <w:tc>
          <w:tcPr>
            <w:tcW w:w="1260" w:type="dxa"/>
            <w:tcBorders>
              <w:bottom w:val="nil"/>
            </w:tcBorders>
            <w:shd w:val="clear" w:color="auto" w:fill="auto"/>
          </w:tcPr>
          <w:p w14:paraId="52E3AD23"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53" w:type="dxa"/>
            <w:tcBorders>
              <w:bottom w:val="nil"/>
            </w:tcBorders>
            <w:shd w:val="clear" w:color="auto" w:fill="auto"/>
          </w:tcPr>
          <w:p w14:paraId="037605F0"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389" w:type="dxa"/>
            <w:tcBorders>
              <w:bottom w:val="nil"/>
            </w:tcBorders>
            <w:shd w:val="clear" w:color="auto" w:fill="auto"/>
          </w:tcPr>
          <w:p w14:paraId="61CE8314"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0" w:type="dxa"/>
            <w:tcBorders>
              <w:bottom w:val="nil"/>
            </w:tcBorders>
            <w:shd w:val="clear" w:color="auto" w:fill="auto"/>
          </w:tcPr>
          <w:p w14:paraId="4A878DA0"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098" w:type="dxa"/>
            <w:tcBorders>
              <w:bottom w:val="nil"/>
            </w:tcBorders>
            <w:shd w:val="clear" w:color="auto" w:fill="auto"/>
          </w:tcPr>
          <w:p w14:paraId="4D511A87" w14:textId="77777777" w:rsidR="003163AF" w:rsidRPr="00F06BBC" w:rsidRDefault="003163AF" w:rsidP="003163AF">
            <w:pPr>
              <w:tabs>
                <w:tab w:val="decimal" w:pos="792"/>
              </w:tabs>
              <w:spacing w:line="360" w:lineRule="auto"/>
              <w:ind w:right="-36"/>
              <w:jc w:val="right"/>
              <w:rPr>
                <w:rFonts w:ascii="Arial" w:hAnsi="Arial" w:cs="Arial"/>
                <w:sz w:val="16"/>
                <w:szCs w:val="16"/>
                <w:lang w:val="en-GB"/>
              </w:rPr>
            </w:pPr>
          </w:p>
        </w:tc>
        <w:tc>
          <w:tcPr>
            <w:tcW w:w="1175" w:type="dxa"/>
            <w:tcBorders>
              <w:bottom w:val="nil"/>
            </w:tcBorders>
            <w:shd w:val="clear" w:color="auto" w:fill="auto"/>
            <w:vAlign w:val="bottom"/>
          </w:tcPr>
          <w:p w14:paraId="3B7379FF" w14:textId="7A3E7053" w:rsidR="003163AF" w:rsidRPr="00F06BBC" w:rsidRDefault="00B44921" w:rsidP="003163AF">
            <w:pPr>
              <w:pBdr>
                <w:bottom w:val="single" w:sz="12" w:space="1" w:color="auto"/>
              </w:pBdr>
              <w:spacing w:line="360" w:lineRule="auto"/>
              <w:ind w:right="-44"/>
              <w:jc w:val="right"/>
              <w:rPr>
                <w:rFonts w:ascii="Arial" w:hAnsi="Arial" w:cs="Arial"/>
                <w:sz w:val="16"/>
                <w:szCs w:val="16"/>
                <w:lang w:val="en-GB"/>
              </w:rPr>
            </w:pPr>
            <w:r w:rsidRPr="00F06BBC">
              <w:rPr>
                <w:rFonts w:ascii="Arial" w:hAnsi="Arial" w:cs="Arial"/>
                <w:sz w:val="16"/>
                <w:szCs w:val="16"/>
                <w:lang w:val="en-GB"/>
              </w:rPr>
              <w:t>51,000</w:t>
            </w:r>
          </w:p>
        </w:tc>
      </w:tr>
    </w:tbl>
    <w:p w14:paraId="0208691B" w14:textId="77777777" w:rsidR="00843182" w:rsidRPr="00F06BBC" w:rsidRDefault="00843182" w:rsidP="005C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ascii="Arial" w:hAnsi="Arial" w:cs="Arial"/>
          <w:sz w:val="19"/>
          <w:szCs w:val="19"/>
        </w:rPr>
      </w:pPr>
    </w:p>
    <w:p w14:paraId="2D43B938" w14:textId="6B9D55F8" w:rsidR="000059B0" w:rsidRPr="00F06BBC" w:rsidRDefault="000059B0" w:rsidP="0000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43"/>
        <w:jc w:val="thaiDistribute"/>
        <w:rPr>
          <w:rFonts w:ascii="Arial" w:hAnsi="Arial" w:cs="Arial"/>
          <w:sz w:val="19"/>
          <w:szCs w:val="19"/>
        </w:rPr>
      </w:pPr>
      <w:r w:rsidRPr="00F06BBC">
        <w:rPr>
          <w:rFonts w:ascii="Arial" w:hAnsi="Arial" w:cs="Arial"/>
          <w:sz w:val="19"/>
          <w:szCs w:val="19"/>
        </w:rPr>
        <w:t>During the year 2018, the indirect subsidiary changed the land valuation to revaluation method by an independence appraise to appraisal under the basis identified in the accounting policies. Land revaluation based on the market approach</w:t>
      </w:r>
      <w:r w:rsidR="003439A4" w:rsidRPr="00F06BBC">
        <w:rPr>
          <w:rFonts w:ascii="Arial" w:hAnsi="Arial" w:cs="Arial"/>
          <w:sz w:val="19"/>
          <w:szCs w:val="19"/>
        </w:rPr>
        <w:t xml:space="preserve"> (</w:t>
      </w:r>
      <w:r w:rsidR="003B1013" w:rsidRPr="00F06BBC">
        <w:rPr>
          <w:rFonts w:ascii="Arial" w:hAnsi="Arial" w:cs="Arial"/>
          <w:sz w:val="19"/>
          <w:szCs w:val="19"/>
        </w:rPr>
        <w:t>level 2)</w:t>
      </w:r>
      <w:r w:rsidRPr="00F06BBC">
        <w:rPr>
          <w:rFonts w:ascii="Arial" w:hAnsi="Arial" w:cs="Arial"/>
          <w:sz w:val="19"/>
          <w:szCs w:val="19"/>
        </w:rPr>
        <w:t xml:space="preserve">. The surplus on land revaluation was recognized in shareholders ‘equity in the statement of financial position amounting to Baht 82.80 million. (net </w:t>
      </w:r>
      <w:r w:rsidR="005A2C41" w:rsidRPr="00F06BBC">
        <w:rPr>
          <w:rFonts w:ascii="Arial" w:hAnsi="Arial" w:cs="Arial"/>
          <w:sz w:val="19"/>
          <w:szCs w:val="19"/>
        </w:rPr>
        <w:t>of</w:t>
      </w:r>
      <w:r w:rsidRPr="00F06BBC">
        <w:rPr>
          <w:rFonts w:ascii="Arial" w:hAnsi="Arial" w:cs="Arial"/>
          <w:sz w:val="19"/>
          <w:szCs w:val="19"/>
        </w:rPr>
        <w:t xml:space="preserve"> tax is Baht 66.24 million)</w:t>
      </w:r>
    </w:p>
    <w:p w14:paraId="63B51651" w14:textId="77777777" w:rsidR="000059B0" w:rsidRPr="00F06BBC" w:rsidRDefault="000059B0"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31" w:right="-43" w:firstLine="27"/>
        <w:jc w:val="thaiDistribute"/>
        <w:rPr>
          <w:rFonts w:ascii="Arial" w:hAnsi="Arial" w:cs="Arial"/>
          <w:sz w:val="19"/>
          <w:szCs w:val="19"/>
        </w:rPr>
      </w:pPr>
    </w:p>
    <w:p w14:paraId="516FDC39" w14:textId="56BB1F85" w:rsidR="0035093D" w:rsidRPr="00F06BBC" w:rsidRDefault="00E018A3"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31" w:right="-43" w:firstLine="27"/>
        <w:jc w:val="thaiDistribute"/>
        <w:rPr>
          <w:rFonts w:ascii="Arial" w:hAnsi="Arial" w:cs="Arial"/>
          <w:sz w:val="19"/>
          <w:szCs w:val="19"/>
        </w:rPr>
      </w:pPr>
      <w:r w:rsidRPr="00F06BBC">
        <w:rPr>
          <w:rFonts w:ascii="Arial" w:hAnsi="Arial" w:cs="Arial"/>
          <w:sz w:val="19"/>
          <w:szCs w:val="19"/>
        </w:rPr>
        <w:t>As at 31 December 201</w:t>
      </w:r>
      <w:r w:rsidR="0049620C" w:rsidRPr="00F06BBC">
        <w:rPr>
          <w:rFonts w:ascii="Arial" w:hAnsi="Arial" w:cs="Arial"/>
          <w:sz w:val="19"/>
          <w:szCs w:val="19"/>
        </w:rPr>
        <w:t>9</w:t>
      </w:r>
      <w:r w:rsidRPr="00F06BBC">
        <w:rPr>
          <w:rFonts w:ascii="Arial" w:hAnsi="Arial" w:cs="Arial"/>
          <w:sz w:val="19"/>
          <w:szCs w:val="19"/>
        </w:rPr>
        <w:t xml:space="preserve"> and 201</w:t>
      </w:r>
      <w:r w:rsidR="0049620C" w:rsidRPr="00F06BBC">
        <w:rPr>
          <w:rFonts w:ascii="Arial" w:hAnsi="Arial" w:cs="Arial"/>
          <w:sz w:val="19"/>
          <w:szCs w:val="19"/>
        </w:rPr>
        <w:t>8</w:t>
      </w:r>
      <w:r w:rsidRPr="00F06BBC">
        <w:rPr>
          <w:rFonts w:ascii="Arial" w:hAnsi="Arial" w:cs="Arial"/>
          <w:sz w:val="19"/>
          <w:szCs w:val="19"/>
        </w:rPr>
        <w:t>, the Company</w:t>
      </w:r>
      <w:r w:rsidR="001D5EC1" w:rsidRPr="00F06BBC">
        <w:rPr>
          <w:rFonts w:ascii="Arial" w:hAnsi="Arial" w:cs="Arial"/>
          <w:sz w:val="19"/>
          <w:szCs w:val="19"/>
        </w:rPr>
        <w:t xml:space="preserve"> and subsidiaries </w:t>
      </w:r>
    </w:p>
    <w:p w14:paraId="4A6BEC1B" w14:textId="77777777" w:rsidR="0035093D" w:rsidRPr="00F06BBC" w:rsidRDefault="0035093D"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31" w:right="-43" w:firstLine="27"/>
        <w:jc w:val="thaiDistribute"/>
        <w:rPr>
          <w:rFonts w:ascii="Arial" w:hAnsi="Arial" w:cs="Arial"/>
          <w:sz w:val="19"/>
          <w:szCs w:val="19"/>
        </w:rPr>
      </w:pPr>
    </w:p>
    <w:p w14:paraId="3A4B0675" w14:textId="17165393" w:rsidR="00E018A3" w:rsidRPr="00F06BBC" w:rsidRDefault="0035093D" w:rsidP="00ED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540" w:right="-43"/>
        <w:jc w:val="thaiDistribute"/>
        <w:rPr>
          <w:rFonts w:ascii="Arial" w:hAnsi="Arial" w:cs="Arial"/>
          <w:sz w:val="19"/>
          <w:szCs w:val="19"/>
        </w:rPr>
      </w:pPr>
      <w:r w:rsidRPr="00F06BBC">
        <w:rPr>
          <w:rFonts w:ascii="Arial" w:hAnsi="Arial" w:cs="Arial"/>
          <w:sz w:val="19"/>
          <w:szCs w:val="19"/>
        </w:rPr>
        <w:t xml:space="preserve">1) </w:t>
      </w:r>
      <w:r w:rsidR="00E66728" w:rsidRPr="00F06BBC">
        <w:rPr>
          <w:rFonts w:ascii="Arial" w:hAnsi="Arial" w:cs="Arial"/>
          <w:sz w:val="19"/>
          <w:szCs w:val="19"/>
        </w:rPr>
        <w:t>H</w:t>
      </w:r>
      <w:r w:rsidR="001D5EC1" w:rsidRPr="00F06BBC">
        <w:rPr>
          <w:rFonts w:ascii="Arial" w:hAnsi="Arial" w:cs="Arial"/>
          <w:sz w:val="19"/>
          <w:szCs w:val="19"/>
        </w:rPr>
        <w:t xml:space="preserve">ad </w:t>
      </w:r>
      <w:r w:rsidR="00440BBE" w:rsidRPr="00F06BBC">
        <w:rPr>
          <w:rFonts w:ascii="Arial" w:hAnsi="Arial" w:cs="Arial"/>
          <w:sz w:val="19"/>
          <w:szCs w:val="19"/>
        </w:rPr>
        <w:t>e</w:t>
      </w:r>
      <w:r w:rsidR="001D5EC1" w:rsidRPr="00F06BBC">
        <w:rPr>
          <w:rFonts w:ascii="Arial" w:hAnsi="Arial" w:cs="Arial"/>
          <w:sz w:val="19"/>
          <w:szCs w:val="19"/>
        </w:rPr>
        <w:t>quipment</w:t>
      </w:r>
      <w:r w:rsidR="00E018A3" w:rsidRPr="00F06BBC">
        <w:rPr>
          <w:rFonts w:ascii="Arial" w:hAnsi="Arial" w:cs="Arial"/>
          <w:sz w:val="19"/>
          <w:szCs w:val="19"/>
        </w:rPr>
        <w:t xml:space="preserve"> acquired under finance lease agreement, with net book value amounting to Baht </w:t>
      </w:r>
      <w:r w:rsidR="000D26F1" w:rsidRPr="00F06BBC">
        <w:rPr>
          <w:rFonts w:ascii="Arial" w:hAnsi="Arial" w:cs="Arial"/>
          <w:sz w:val="19"/>
          <w:szCs w:val="19"/>
        </w:rPr>
        <w:t>9.32</w:t>
      </w:r>
      <w:r w:rsidR="00E745F6" w:rsidRPr="00F06BBC">
        <w:rPr>
          <w:rFonts w:ascii="Arial" w:hAnsi="Arial" w:cs="Arial"/>
          <w:sz w:val="19"/>
          <w:szCs w:val="19"/>
        </w:rPr>
        <w:t xml:space="preserve"> </w:t>
      </w:r>
      <w:r w:rsidR="00E018A3" w:rsidRPr="00F06BBC">
        <w:rPr>
          <w:rFonts w:ascii="Arial" w:hAnsi="Arial" w:cs="Arial"/>
          <w:sz w:val="19"/>
          <w:szCs w:val="19"/>
        </w:rPr>
        <w:t xml:space="preserve">million </w:t>
      </w:r>
      <w:r w:rsidR="00675307" w:rsidRPr="00F06BBC">
        <w:rPr>
          <w:rFonts w:ascii="Arial" w:hAnsi="Arial" w:cs="Arial"/>
          <w:sz w:val="19"/>
          <w:szCs w:val="19"/>
        </w:rPr>
        <w:t>(201</w:t>
      </w:r>
      <w:r w:rsidR="0049620C" w:rsidRPr="00F06BBC">
        <w:rPr>
          <w:rFonts w:ascii="Arial" w:hAnsi="Arial" w:cs="Arial"/>
          <w:sz w:val="19"/>
          <w:szCs w:val="19"/>
        </w:rPr>
        <w:t>8</w:t>
      </w:r>
      <w:r w:rsidR="00675307" w:rsidRPr="00F06BBC">
        <w:rPr>
          <w:rFonts w:ascii="Arial" w:hAnsi="Arial" w:cs="Arial"/>
          <w:sz w:val="19"/>
          <w:szCs w:val="19"/>
        </w:rPr>
        <w:t xml:space="preserve">: </w:t>
      </w:r>
      <w:r w:rsidR="001A7437" w:rsidRPr="00F06BBC">
        <w:rPr>
          <w:rFonts w:ascii="Arial" w:hAnsi="Arial" w:cs="Arial"/>
          <w:sz w:val="19"/>
          <w:szCs w:val="19"/>
        </w:rPr>
        <w:t xml:space="preserve">Baht </w:t>
      </w:r>
      <w:r w:rsidR="0049620C" w:rsidRPr="00F06BBC">
        <w:rPr>
          <w:rFonts w:ascii="Arial" w:hAnsi="Arial" w:cs="Arial"/>
          <w:sz w:val="19"/>
          <w:szCs w:val="19"/>
        </w:rPr>
        <w:t>14.81</w:t>
      </w:r>
      <w:r w:rsidR="001A7437" w:rsidRPr="00F06BBC">
        <w:rPr>
          <w:rFonts w:ascii="Arial" w:hAnsi="Arial" w:cs="Arial"/>
          <w:sz w:val="19"/>
          <w:szCs w:val="19"/>
        </w:rPr>
        <w:t xml:space="preserve"> million)</w:t>
      </w:r>
    </w:p>
    <w:p w14:paraId="6B439848" w14:textId="77777777" w:rsidR="00E018A3" w:rsidRPr="00F06BBC" w:rsidRDefault="00E018A3"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firstLine="105"/>
        <w:jc w:val="thaiDistribute"/>
        <w:rPr>
          <w:rFonts w:ascii="Arial" w:hAnsi="Arial" w:cs="Arial"/>
          <w:sz w:val="19"/>
          <w:szCs w:val="19"/>
        </w:rPr>
      </w:pPr>
    </w:p>
    <w:p w14:paraId="1B3603EF" w14:textId="7CC5D868" w:rsidR="00E018A3" w:rsidRPr="00F06BBC" w:rsidRDefault="0035093D"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firstLine="108"/>
        <w:jc w:val="thaiDistribute"/>
        <w:rPr>
          <w:rFonts w:ascii="Arial" w:hAnsi="Arial" w:cs="Arial"/>
          <w:sz w:val="19"/>
          <w:szCs w:val="19"/>
        </w:rPr>
      </w:pPr>
      <w:r w:rsidRPr="00F06BBC">
        <w:rPr>
          <w:rFonts w:ascii="Arial" w:hAnsi="Arial" w:cs="Arial"/>
          <w:sz w:val="19"/>
          <w:szCs w:val="19"/>
        </w:rPr>
        <w:t xml:space="preserve">2) </w:t>
      </w:r>
      <w:r w:rsidR="00EA31B7" w:rsidRPr="00F06BBC">
        <w:rPr>
          <w:rFonts w:ascii="Arial" w:hAnsi="Arial" w:cs="Arial"/>
          <w:sz w:val="19"/>
          <w:szCs w:val="19"/>
        </w:rPr>
        <w:t>C</w:t>
      </w:r>
      <w:r w:rsidR="00E018A3" w:rsidRPr="00F06BBC">
        <w:rPr>
          <w:rFonts w:ascii="Arial" w:hAnsi="Arial" w:cs="Arial"/>
          <w:sz w:val="19"/>
          <w:szCs w:val="19"/>
        </w:rPr>
        <w:t xml:space="preserve">ertain office equipment has fully depreciated but are still in use. The original cost of those assets was approximately Baht </w:t>
      </w:r>
      <w:r w:rsidR="00167F13" w:rsidRPr="00F06BBC">
        <w:rPr>
          <w:rFonts w:ascii="Arial" w:hAnsi="Arial" w:cs="Arial"/>
          <w:sz w:val="19"/>
          <w:szCs w:val="19"/>
        </w:rPr>
        <w:t>280.55</w:t>
      </w:r>
      <w:r w:rsidR="00E018A3" w:rsidRPr="00F06BBC">
        <w:rPr>
          <w:rFonts w:ascii="Arial" w:hAnsi="Arial" w:cs="Arial"/>
          <w:sz w:val="19"/>
          <w:szCs w:val="19"/>
        </w:rPr>
        <w:t xml:space="preserve"> million </w:t>
      </w:r>
      <w:r w:rsidR="00CB2611" w:rsidRPr="00F06BBC">
        <w:rPr>
          <w:rFonts w:ascii="Arial" w:hAnsi="Arial" w:cs="Arial"/>
          <w:sz w:val="19"/>
          <w:szCs w:val="19"/>
        </w:rPr>
        <w:t>(201</w:t>
      </w:r>
      <w:r w:rsidR="0049620C" w:rsidRPr="00F06BBC">
        <w:rPr>
          <w:rFonts w:ascii="Arial" w:hAnsi="Arial" w:cs="Arial"/>
          <w:sz w:val="19"/>
          <w:szCs w:val="19"/>
        </w:rPr>
        <w:t>8</w:t>
      </w:r>
      <w:r w:rsidR="00CB2611" w:rsidRPr="00F06BBC">
        <w:rPr>
          <w:rFonts w:ascii="Arial" w:hAnsi="Arial" w:cs="Arial"/>
          <w:sz w:val="19"/>
          <w:szCs w:val="19"/>
        </w:rPr>
        <w:t xml:space="preserve">: Baht </w:t>
      </w:r>
      <w:r w:rsidR="0049620C" w:rsidRPr="00F06BBC">
        <w:rPr>
          <w:rFonts w:ascii="Arial" w:hAnsi="Arial" w:cs="Arial"/>
          <w:sz w:val="19"/>
          <w:szCs w:val="19"/>
        </w:rPr>
        <w:t>313.86</w:t>
      </w:r>
      <w:r w:rsidR="00CB2611" w:rsidRPr="00F06BBC">
        <w:rPr>
          <w:rFonts w:ascii="Arial" w:hAnsi="Arial" w:cs="Arial"/>
          <w:sz w:val="19"/>
          <w:szCs w:val="19"/>
        </w:rPr>
        <w:t xml:space="preserve"> million) </w:t>
      </w:r>
    </w:p>
    <w:p w14:paraId="76FFF526" w14:textId="546CA811" w:rsidR="00CB2611" w:rsidRPr="00F06BBC" w:rsidRDefault="00CB2611"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firstLine="105"/>
        <w:jc w:val="thaiDistribute"/>
        <w:rPr>
          <w:rFonts w:ascii="Arial" w:hAnsi="Arial" w:cs="Arial"/>
          <w:sz w:val="19"/>
          <w:szCs w:val="19"/>
        </w:rPr>
      </w:pPr>
    </w:p>
    <w:p w14:paraId="6778785A" w14:textId="3E4A32BD" w:rsidR="00CB2611" w:rsidRPr="00F06BBC" w:rsidRDefault="007B7EE5" w:rsidP="00ED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43"/>
        <w:jc w:val="thaiDistribute"/>
        <w:rPr>
          <w:rFonts w:ascii="Arial" w:hAnsi="Arial" w:cstheme="minorBidi"/>
          <w:sz w:val="19"/>
          <w:szCs w:val="19"/>
        </w:rPr>
      </w:pPr>
      <w:r w:rsidRPr="00F06BBC">
        <w:rPr>
          <w:rFonts w:ascii="Arial" w:hAnsi="Arial" w:cs="Arial"/>
          <w:sz w:val="19"/>
          <w:szCs w:val="19"/>
        </w:rPr>
        <w:t>During the year 2018, t</w:t>
      </w:r>
      <w:r w:rsidR="00CB2611" w:rsidRPr="00F06BBC">
        <w:rPr>
          <w:rFonts w:ascii="Arial" w:hAnsi="Arial" w:cs="Arial"/>
          <w:sz w:val="19"/>
          <w:szCs w:val="19"/>
        </w:rPr>
        <w:t xml:space="preserve">he </w:t>
      </w:r>
      <w:r w:rsidR="008D0CC2" w:rsidRPr="00F06BBC">
        <w:rPr>
          <w:rFonts w:ascii="Arial" w:hAnsi="Arial" w:cs="Browallia New"/>
          <w:sz w:val="19"/>
          <w:szCs w:val="24"/>
          <w:lang w:val="en-GB"/>
        </w:rPr>
        <w:t>s</w:t>
      </w:r>
      <w:r w:rsidR="00021734" w:rsidRPr="00F06BBC">
        <w:rPr>
          <w:rFonts w:ascii="Arial" w:hAnsi="Arial" w:cs="Browallia New"/>
          <w:sz w:val="19"/>
          <w:szCs w:val="24"/>
          <w:lang w:val="en-GB"/>
        </w:rPr>
        <w:t xml:space="preserve">ubsidiary </w:t>
      </w:r>
      <w:r w:rsidR="00021734" w:rsidRPr="00F06BBC">
        <w:rPr>
          <w:rFonts w:ascii="Arial" w:hAnsi="Arial" w:cs="Arial"/>
          <w:sz w:val="19"/>
          <w:szCs w:val="19"/>
        </w:rPr>
        <w:t>c</w:t>
      </w:r>
      <w:r w:rsidR="00CA2DE4" w:rsidRPr="00F06BBC">
        <w:rPr>
          <w:rFonts w:ascii="Arial" w:hAnsi="Arial" w:cs="Arial"/>
          <w:sz w:val="19"/>
          <w:szCs w:val="19"/>
        </w:rPr>
        <w:t>ompany</w:t>
      </w:r>
      <w:r w:rsidR="00CB2611" w:rsidRPr="00F06BBC">
        <w:rPr>
          <w:rFonts w:ascii="Arial" w:hAnsi="Arial" w:cs="Arial"/>
          <w:sz w:val="19"/>
          <w:szCs w:val="19"/>
        </w:rPr>
        <w:t xml:space="preserve"> recognized </w:t>
      </w:r>
      <w:r w:rsidR="00440BBE" w:rsidRPr="00F06BBC">
        <w:rPr>
          <w:rFonts w:ascii="Arial" w:hAnsi="Arial" w:cs="Arial"/>
          <w:sz w:val="19"/>
          <w:szCs w:val="19"/>
        </w:rPr>
        <w:t>allowance for</w:t>
      </w:r>
      <w:r w:rsidR="00CB2611" w:rsidRPr="00F06BBC">
        <w:rPr>
          <w:rFonts w:ascii="Arial" w:hAnsi="Arial" w:cs="Arial"/>
          <w:sz w:val="19"/>
          <w:szCs w:val="19"/>
        </w:rPr>
        <w:t xml:space="preserve"> impairment of </w:t>
      </w:r>
      <w:r w:rsidR="00CA2DE4" w:rsidRPr="00F06BBC">
        <w:rPr>
          <w:rFonts w:ascii="Arial" w:hAnsi="Arial" w:cstheme="minorBidi"/>
          <w:sz w:val="19"/>
          <w:szCs w:val="19"/>
        </w:rPr>
        <w:t>buildings and improvements and leasehold improvement</w:t>
      </w:r>
      <w:r w:rsidR="00CB2611" w:rsidRPr="00F06BBC">
        <w:rPr>
          <w:rFonts w:ascii="Arial" w:hAnsi="Arial" w:cstheme="minorBidi"/>
          <w:sz w:val="19"/>
          <w:szCs w:val="19"/>
        </w:rPr>
        <w:t xml:space="preserve"> of Baht </w:t>
      </w:r>
      <w:r w:rsidR="00CA2DE4" w:rsidRPr="00F06BBC">
        <w:rPr>
          <w:rFonts w:ascii="Arial" w:hAnsi="Arial" w:cstheme="minorBidi"/>
          <w:sz w:val="19"/>
          <w:szCs w:val="19"/>
        </w:rPr>
        <w:t>54.28</w:t>
      </w:r>
      <w:r w:rsidR="00CB2611" w:rsidRPr="00F06BBC">
        <w:rPr>
          <w:rFonts w:ascii="Arial" w:hAnsi="Arial" w:cstheme="minorBidi"/>
          <w:sz w:val="19"/>
          <w:szCs w:val="19"/>
        </w:rPr>
        <w:t xml:space="preserve"> million</w:t>
      </w:r>
      <w:r w:rsidR="00CA2DE4" w:rsidRPr="00F06BBC">
        <w:rPr>
          <w:rFonts w:ascii="Arial" w:hAnsi="Arial" w:cstheme="minorBidi"/>
          <w:sz w:val="19"/>
          <w:szCs w:val="19"/>
        </w:rPr>
        <w:t xml:space="preserve"> and Baht 23.14 mill</w:t>
      </w:r>
      <w:r w:rsidRPr="00F06BBC">
        <w:rPr>
          <w:rFonts w:ascii="Arial" w:hAnsi="Arial" w:cstheme="minorBidi"/>
          <w:sz w:val="19"/>
          <w:szCs w:val="19"/>
        </w:rPr>
        <w:t>i</w:t>
      </w:r>
      <w:r w:rsidR="00CA2DE4" w:rsidRPr="00F06BBC">
        <w:rPr>
          <w:rFonts w:ascii="Arial" w:hAnsi="Arial" w:cstheme="minorBidi"/>
          <w:sz w:val="19"/>
          <w:szCs w:val="19"/>
        </w:rPr>
        <w:t>on</w:t>
      </w:r>
      <w:r w:rsidR="007741B2" w:rsidRPr="00F06BBC">
        <w:rPr>
          <w:rFonts w:ascii="Arial" w:hAnsi="Arial" w:cstheme="minorBidi"/>
          <w:sz w:val="19"/>
          <w:szCs w:val="19"/>
        </w:rPr>
        <w:t>, respectively</w:t>
      </w:r>
      <w:r w:rsidR="0064524B" w:rsidRPr="00F06BBC">
        <w:rPr>
          <w:rFonts w:ascii="Arial" w:hAnsi="Arial" w:cstheme="minorBidi"/>
          <w:sz w:val="19"/>
          <w:szCs w:val="19"/>
        </w:rPr>
        <w:t xml:space="preserve"> </w:t>
      </w:r>
      <w:r w:rsidR="00CB2611" w:rsidRPr="00F06BBC">
        <w:rPr>
          <w:rFonts w:ascii="Arial" w:hAnsi="Arial" w:cstheme="minorBidi"/>
          <w:sz w:val="19"/>
          <w:szCs w:val="19"/>
        </w:rPr>
        <w:t>which caused from the business valuation as described in Note 1</w:t>
      </w:r>
      <w:r w:rsidR="005D6025" w:rsidRPr="00F06BBC">
        <w:rPr>
          <w:rFonts w:ascii="Arial" w:hAnsi="Arial" w:cstheme="minorBidi"/>
          <w:sz w:val="19"/>
          <w:szCs w:val="19"/>
        </w:rPr>
        <w:t>8</w:t>
      </w:r>
      <w:r w:rsidR="00CB2611" w:rsidRPr="00F06BBC">
        <w:rPr>
          <w:rFonts w:ascii="Arial" w:hAnsi="Arial" w:cstheme="minorBidi"/>
          <w:sz w:val="19"/>
          <w:szCs w:val="19"/>
        </w:rPr>
        <w:t>.</w:t>
      </w:r>
    </w:p>
    <w:p w14:paraId="3B1FF02D" w14:textId="77777777" w:rsidR="00E018A3" w:rsidRPr="00F06BBC" w:rsidRDefault="00E018A3" w:rsidP="00E018A3">
      <w:pPr>
        <w:rPr>
          <w:rFonts w:ascii="Arial" w:hAnsi="Arial" w:cs="Arial"/>
          <w:sz w:val="18"/>
          <w:szCs w:val="18"/>
        </w:rPr>
      </w:pPr>
    </w:p>
    <w:p w14:paraId="69537320" w14:textId="77777777" w:rsidR="00E018A3" w:rsidRPr="00F06BBC" w:rsidRDefault="00E018A3" w:rsidP="00E018A3">
      <w:pPr>
        <w:rPr>
          <w:rFonts w:ascii="Arial" w:hAnsi="Arial" w:cs="Arial"/>
          <w:sz w:val="18"/>
          <w:szCs w:val="18"/>
          <w:lang w:val="en-GB"/>
        </w:rPr>
      </w:pPr>
    </w:p>
    <w:p w14:paraId="2D294F59" w14:textId="3711018F" w:rsidR="00F052F8" w:rsidRPr="00F06BBC" w:rsidRDefault="00F052F8"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Arial" w:hAnsi="Arial" w:cs="Arial"/>
          <w:sz w:val="18"/>
          <w:szCs w:val="18"/>
          <w:lang w:val="en-GB"/>
        </w:rPr>
        <w:sectPr w:rsidR="00F052F8" w:rsidRPr="00F06BBC" w:rsidSect="00A66D92">
          <w:pgSz w:w="16834" w:h="11909" w:orient="landscape" w:code="9"/>
          <w:pgMar w:top="993" w:right="1174" w:bottom="1019" w:left="1170" w:header="709" w:footer="696" w:gutter="0"/>
          <w:cols w:space="720"/>
          <w:docGrid w:linePitch="408"/>
        </w:sectPr>
      </w:pPr>
    </w:p>
    <w:p w14:paraId="1E09D0EB" w14:textId="3A0A7486" w:rsidR="00F057B0" w:rsidRPr="00F06BBC"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INTANGIBLE ASSETS</w:t>
      </w:r>
    </w:p>
    <w:p w14:paraId="79A095E5" w14:textId="77777777" w:rsidR="008C1C76" w:rsidRPr="00F06BBC"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8893" w:type="dxa"/>
        <w:tblInd w:w="558" w:type="dxa"/>
        <w:tblBorders>
          <w:bottom w:val="single" w:sz="2" w:space="0" w:color="auto"/>
        </w:tblBorders>
        <w:tblLayout w:type="fixed"/>
        <w:tblLook w:val="01E0" w:firstRow="1" w:lastRow="1" w:firstColumn="1" w:lastColumn="1" w:noHBand="0" w:noVBand="0"/>
      </w:tblPr>
      <w:tblGrid>
        <w:gridCol w:w="2609"/>
        <w:gridCol w:w="7"/>
        <w:gridCol w:w="984"/>
        <w:gridCol w:w="990"/>
        <w:gridCol w:w="1079"/>
        <w:gridCol w:w="1133"/>
        <w:gridCol w:w="1112"/>
        <w:gridCol w:w="973"/>
        <w:gridCol w:w="6"/>
      </w:tblGrid>
      <w:tr w:rsidR="00F465B9" w:rsidRPr="00F06BBC" w14:paraId="460C5AAD" w14:textId="77777777" w:rsidTr="00191F58">
        <w:trPr>
          <w:gridAfter w:val="1"/>
          <w:wAfter w:w="6" w:type="dxa"/>
        </w:trPr>
        <w:tc>
          <w:tcPr>
            <w:tcW w:w="2609" w:type="dxa"/>
            <w:shd w:val="clear" w:color="auto" w:fill="auto"/>
          </w:tcPr>
          <w:p w14:paraId="2023E28A" w14:textId="77777777" w:rsidR="00F465B9" w:rsidRPr="00F06BBC" w:rsidRDefault="00F465B9" w:rsidP="00C01292">
            <w:pPr>
              <w:spacing w:line="360" w:lineRule="auto"/>
              <w:jc w:val="thaiDistribute"/>
              <w:rPr>
                <w:rFonts w:ascii="Arial" w:hAnsi="Arial" w:cs="Arial"/>
                <w:b/>
                <w:bCs/>
                <w:sz w:val="16"/>
                <w:szCs w:val="16"/>
                <w:lang w:val="en-GB"/>
              </w:rPr>
            </w:pPr>
          </w:p>
        </w:tc>
        <w:tc>
          <w:tcPr>
            <w:tcW w:w="6278" w:type="dxa"/>
            <w:gridSpan w:val="7"/>
          </w:tcPr>
          <w:p w14:paraId="1BB69204" w14:textId="77777777" w:rsidR="00F465B9" w:rsidRPr="00F06BBC" w:rsidRDefault="00F465B9" w:rsidP="00C01292">
            <w:pPr>
              <w:pStyle w:val="30"/>
              <w:tabs>
                <w:tab w:val="clear" w:pos="360"/>
                <w:tab w:val="clear" w:pos="720"/>
              </w:tabs>
              <w:spacing w:line="360" w:lineRule="auto"/>
              <w:jc w:val="right"/>
              <w:rPr>
                <w:rFonts w:ascii="Arial" w:hAnsi="Arial" w:cs="Arial"/>
                <w:sz w:val="16"/>
                <w:szCs w:val="16"/>
                <w:cs/>
              </w:rPr>
            </w:pPr>
            <w:r w:rsidRPr="00F06BBC">
              <w:rPr>
                <w:rFonts w:ascii="Arial" w:hAnsi="Arial" w:cs="Arial"/>
                <w:sz w:val="16"/>
                <w:szCs w:val="16"/>
                <w:cs/>
              </w:rPr>
              <w:t>(</w:t>
            </w:r>
            <w:proofErr w:type="spellStart"/>
            <w:r w:rsidRPr="00F06BBC">
              <w:rPr>
                <w:rFonts w:ascii="Arial" w:hAnsi="Arial" w:cs="Arial"/>
                <w:sz w:val="16"/>
                <w:szCs w:val="16"/>
                <w:cs/>
              </w:rPr>
              <w:t>Unit</w:t>
            </w:r>
            <w:proofErr w:type="spellEnd"/>
            <w:r w:rsidRPr="00F06BBC">
              <w:rPr>
                <w:rFonts w:ascii="Arial" w:hAnsi="Arial" w:cs="Arial"/>
                <w:sz w:val="16"/>
                <w:szCs w:val="16"/>
                <w:lang w:val="en-GB"/>
              </w:rPr>
              <w:t xml:space="preserve"> </w:t>
            </w:r>
            <w:r w:rsidRPr="00F06BBC">
              <w:rPr>
                <w:rFonts w:ascii="Arial" w:hAnsi="Arial" w:cs="Arial"/>
                <w:sz w:val="16"/>
                <w:szCs w:val="16"/>
                <w:cs/>
              </w:rPr>
              <w:t xml:space="preserve">: </w:t>
            </w:r>
            <w:proofErr w:type="spellStart"/>
            <w:r w:rsidRPr="00F06BBC">
              <w:rPr>
                <w:rFonts w:ascii="Arial" w:hAnsi="Arial" w:cs="Arial"/>
                <w:sz w:val="16"/>
                <w:szCs w:val="16"/>
                <w:cs/>
              </w:rPr>
              <w:t>Thousand</w:t>
            </w:r>
            <w:proofErr w:type="spellEnd"/>
            <w:r w:rsidRPr="00F06BBC">
              <w:rPr>
                <w:rFonts w:ascii="Arial" w:hAnsi="Arial" w:cs="Arial"/>
                <w:sz w:val="16"/>
                <w:szCs w:val="16"/>
                <w:cs/>
              </w:rPr>
              <w:t xml:space="preserve"> </w:t>
            </w:r>
            <w:proofErr w:type="spellStart"/>
            <w:r w:rsidRPr="00F06BBC">
              <w:rPr>
                <w:rFonts w:ascii="Arial" w:hAnsi="Arial" w:cs="Arial"/>
                <w:sz w:val="16"/>
                <w:szCs w:val="16"/>
                <w:cs/>
              </w:rPr>
              <w:t>Baht</w:t>
            </w:r>
            <w:proofErr w:type="spellEnd"/>
            <w:r w:rsidRPr="00F06BBC">
              <w:rPr>
                <w:rFonts w:ascii="Arial" w:hAnsi="Arial" w:cs="Arial"/>
                <w:sz w:val="16"/>
                <w:szCs w:val="16"/>
                <w:cs/>
              </w:rPr>
              <w:t>)</w:t>
            </w:r>
          </w:p>
        </w:tc>
      </w:tr>
      <w:tr w:rsidR="00F465B9" w:rsidRPr="00F06BBC" w14:paraId="4B668863" w14:textId="77777777" w:rsidTr="00191F58">
        <w:trPr>
          <w:gridAfter w:val="1"/>
          <w:wAfter w:w="6" w:type="dxa"/>
        </w:trPr>
        <w:tc>
          <w:tcPr>
            <w:tcW w:w="2609" w:type="dxa"/>
            <w:shd w:val="clear" w:color="auto" w:fill="auto"/>
          </w:tcPr>
          <w:p w14:paraId="62FF73AA" w14:textId="77777777" w:rsidR="00F465B9" w:rsidRPr="00F06BBC" w:rsidRDefault="00F465B9" w:rsidP="00C01292">
            <w:pPr>
              <w:spacing w:line="360" w:lineRule="auto"/>
              <w:jc w:val="thaiDistribute"/>
              <w:rPr>
                <w:rFonts w:ascii="Arial" w:hAnsi="Arial" w:cs="Arial"/>
                <w:b/>
                <w:bCs/>
                <w:sz w:val="16"/>
                <w:szCs w:val="16"/>
                <w:lang w:val="en-GB"/>
              </w:rPr>
            </w:pPr>
          </w:p>
        </w:tc>
        <w:tc>
          <w:tcPr>
            <w:tcW w:w="6278" w:type="dxa"/>
            <w:gridSpan w:val="7"/>
            <w:shd w:val="clear" w:color="auto" w:fill="auto"/>
          </w:tcPr>
          <w:p w14:paraId="7D053245" w14:textId="77777777" w:rsidR="00F465B9" w:rsidRPr="00F06BBC" w:rsidRDefault="00F465B9" w:rsidP="00C01292">
            <w:pPr>
              <w:pStyle w:val="30"/>
              <w:pBdr>
                <w:bottom w:val="single" w:sz="4" w:space="1" w:color="auto"/>
              </w:pBdr>
              <w:tabs>
                <w:tab w:val="clear" w:pos="360"/>
                <w:tab w:val="clear" w:pos="720"/>
              </w:tabs>
              <w:spacing w:line="360" w:lineRule="auto"/>
              <w:jc w:val="center"/>
              <w:rPr>
                <w:rFonts w:ascii="Arial" w:hAnsi="Arial" w:cs="Arial"/>
                <w:sz w:val="16"/>
                <w:szCs w:val="16"/>
                <w:cs/>
              </w:rPr>
            </w:pPr>
            <w:r w:rsidRPr="00F06BBC">
              <w:rPr>
                <w:rFonts w:ascii="Arial" w:hAnsi="Arial" w:cs="Arial"/>
                <w:sz w:val="16"/>
                <w:szCs w:val="16"/>
                <w:cs/>
              </w:rPr>
              <w:t>Consolidated F/S</w:t>
            </w:r>
          </w:p>
        </w:tc>
      </w:tr>
      <w:tr w:rsidR="00F465B9" w:rsidRPr="00F06BBC" w14:paraId="49CAC0D4" w14:textId="77777777" w:rsidTr="003A39BA">
        <w:tc>
          <w:tcPr>
            <w:tcW w:w="2609" w:type="dxa"/>
            <w:shd w:val="clear" w:color="auto" w:fill="auto"/>
          </w:tcPr>
          <w:p w14:paraId="378B199A" w14:textId="77777777" w:rsidR="00F465B9" w:rsidRPr="00F06BBC" w:rsidRDefault="00F465B9" w:rsidP="00C01292">
            <w:pPr>
              <w:spacing w:line="360" w:lineRule="auto"/>
              <w:jc w:val="thaiDistribute"/>
              <w:rPr>
                <w:rFonts w:ascii="Arial" w:hAnsi="Arial" w:cs="Arial"/>
                <w:b/>
                <w:bCs/>
                <w:sz w:val="16"/>
                <w:szCs w:val="16"/>
                <w:lang w:val="en-GB"/>
              </w:rPr>
            </w:pPr>
          </w:p>
        </w:tc>
        <w:tc>
          <w:tcPr>
            <w:tcW w:w="991" w:type="dxa"/>
            <w:gridSpan w:val="2"/>
            <w:vAlign w:val="bottom"/>
          </w:tcPr>
          <w:p w14:paraId="6E620867" w14:textId="4C6D4352" w:rsidR="00627340" w:rsidRPr="00F06BBC" w:rsidRDefault="00F465B9" w:rsidP="00C01292">
            <w:pPr>
              <w:pBdr>
                <w:bottom w:val="single" w:sz="4" w:space="1" w:color="auto"/>
              </w:pBdr>
              <w:tabs>
                <w:tab w:val="clear" w:pos="1644"/>
                <w:tab w:val="left" w:pos="752"/>
              </w:tabs>
              <w:spacing w:line="360" w:lineRule="auto"/>
              <w:ind w:right="28"/>
              <w:jc w:val="center"/>
              <w:rPr>
                <w:rFonts w:ascii="Arial" w:hAnsi="Arial" w:cs="Arial"/>
                <w:sz w:val="16"/>
                <w:szCs w:val="16"/>
              </w:rPr>
            </w:pPr>
            <w:r w:rsidRPr="00F06BBC">
              <w:rPr>
                <w:rFonts w:ascii="Arial" w:hAnsi="Arial" w:cs="Arial"/>
                <w:sz w:val="16"/>
                <w:szCs w:val="16"/>
              </w:rPr>
              <w:t>Computer software</w:t>
            </w:r>
          </w:p>
        </w:tc>
        <w:tc>
          <w:tcPr>
            <w:tcW w:w="990" w:type="dxa"/>
            <w:shd w:val="clear" w:color="auto" w:fill="auto"/>
            <w:vAlign w:val="bottom"/>
          </w:tcPr>
          <w:p w14:paraId="41E940FE" w14:textId="5575FAA6" w:rsidR="00F465B9" w:rsidRPr="00F06BBC" w:rsidRDefault="00F465B9" w:rsidP="00C01292">
            <w:pPr>
              <w:pBdr>
                <w:bottom w:val="single" w:sz="4" w:space="1" w:color="auto"/>
              </w:pBdr>
              <w:tabs>
                <w:tab w:val="clear" w:pos="680"/>
                <w:tab w:val="clear" w:pos="907"/>
                <w:tab w:val="left" w:pos="426"/>
                <w:tab w:val="left" w:pos="606"/>
              </w:tabs>
              <w:spacing w:line="360" w:lineRule="auto"/>
              <w:ind w:right="-12"/>
              <w:jc w:val="center"/>
              <w:rPr>
                <w:rFonts w:ascii="Arial" w:hAnsi="Arial" w:cs="Arial"/>
                <w:sz w:val="16"/>
                <w:szCs w:val="16"/>
                <w:cs/>
              </w:rPr>
            </w:pPr>
            <w:r w:rsidRPr="00F06BBC">
              <w:rPr>
                <w:rFonts w:ascii="Arial" w:hAnsi="Arial" w:cs="Arial"/>
                <w:sz w:val="16"/>
                <w:szCs w:val="16"/>
              </w:rPr>
              <w:t>Trade</w:t>
            </w:r>
            <w:r w:rsidR="00F901CA" w:rsidRPr="00F06BBC">
              <w:rPr>
                <w:rFonts w:ascii="Arial" w:hAnsi="Arial" w:cs="Arial"/>
                <w:sz w:val="16"/>
                <w:szCs w:val="16"/>
              </w:rPr>
              <w:t>m</w:t>
            </w:r>
            <w:r w:rsidRPr="00F06BBC">
              <w:rPr>
                <w:rFonts w:ascii="Arial" w:hAnsi="Arial" w:cs="Arial"/>
                <w:sz w:val="16"/>
                <w:szCs w:val="16"/>
              </w:rPr>
              <w:t>ark</w:t>
            </w:r>
          </w:p>
        </w:tc>
        <w:tc>
          <w:tcPr>
            <w:tcW w:w="1079" w:type="dxa"/>
            <w:shd w:val="clear" w:color="auto" w:fill="auto"/>
            <w:vAlign w:val="bottom"/>
          </w:tcPr>
          <w:p w14:paraId="2C6F2791" w14:textId="1692F3A7" w:rsidR="00F465B9" w:rsidRPr="00F06BBC" w:rsidRDefault="008F7FAC" w:rsidP="00C01292">
            <w:pPr>
              <w:pBdr>
                <w:bottom w:val="single" w:sz="4" w:space="1" w:color="auto"/>
              </w:pBdr>
              <w:spacing w:line="360" w:lineRule="auto"/>
              <w:ind w:right="28"/>
              <w:jc w:val="center"/>
              <w:rPr>
                <w:rFonts w:ascii="Arial" w:hAnsi="Arial" w:cs="Arial"/>
                <w:sz w:val="16"/>
                <w:szCs w:val="16"/>
                <w:cs/>
              </w:rPr>
            </w:pPr>
            <w:r w:rsidRPr="00F06BBC">
              <w:rPr>
                <w:rFonts w:ascii="Arial" w:hAnsi="Arial" w:cs="Arial"/>
                <w:sz w:val="16"/>
                <w:szCs w:val="16"/>
              </w:rPr>
              <w:t>C</w:t>
            </w:r>
            <w:r w:rsidR="00F465B9" w:rsidRPr="00F06BBC">
              <w:rPr>
                <w:rFonts w:ascii="Arial" w:hAnsi="Arial" w:cs="Arial"/>
                <w:sz w:val="16"/>
                <w:szCs w:val="16"/>
              </w:rPr>
              <w:t>ustomer relationship</w:t>
            </w:r>
          </w:p>
        </w:tc>
        <w:tc>
          <w:tcPr>
            <w:tcW w:w="1133" w:type="dxa"/>
            <w:shd w:val="clear" w:color="auto" w:fill="auto"/>
            <w:vAlign w:val="bottom"/>
          </w:tcPr>
          <w:p w14:paraId="3F4DB09B" w14:textId="77777777" w:rsidR="00F465B9" w:rsidRPr="00F06BBC" w:rsidRDefault="00F465B9" w:rsidP="00C01292">
            <w:pPr>
              <w:pBdr>
                <w:bottom w:val="single" w:sz="4" w:space="1" w:color="auto"/>
              </w:pBdr>
              <w:tabs>
                <w:tab w:val="clear" w:pos="907"/>
                <w:tab w:val="left" w:pos="611"/>
              </w:tabs>
              <w:spacing w:line="360" w:lineRule="auto"/>
              <w:ind w:left="-19" w:right="-54"/>
              <w:jc w:val="center"/>
              <w:rPr>
                <w:rFonts w:ascii="Arial" w:hAnsi="Arial" w:cs="Arial"/>
                <w:sz w:val="16"/>
                <w:szCs w:val="16"/>
                <w:cs/>
                <w:lang w:val="en-GB"/>
              </w:rPr>
            </w:pPr>
            <w:r w:rsidRPr="00F06BBC">
              <w:rPr>
                <w:rFonts w:ascii="Arial" w:hAnsi="Arial" w:cs="Arial"/>
                <w:sz w:val="16"/>
                <w:szCs w:val="16"/>
                <w:lang w:val="en-GB"/>
              </w:rPr>
              <w:t>International expansion</w:t>
            </w:r>
          </w:p>
        </w:tc>
        <w:tc>
          <w:tcPr>
            <w:tcW w:w="1112" w:type="dxa"/>
            <w:shd w:val="clear" w:color="auto" w:fill="auto"/>
            <w:vAlign w:val="bottom"/>
          </w:tcPr>
          <w:p w14:paraId="227CF65D" w14:textId="77777777" w:rsidR="00F465B9" w:rsidRPr="00F06BBC" w:rsidRDefault="00F465B9" w:rsidP="00C01292">
            <w:pPr>
              <w:pStyle w:val="30"/>
              <w:pBdr>
                <w:bottom w:val="single" w:sz="4" w:space="1" w:color="auto"/>
              </w:pBdr>
              <w:tabs>
                <w:tab w:val="clear" w:pos="360"/>
                <w:tab w:val="clear" w:pos="720"/>
              </w:tabs>
              <w:spacing w:line="360" w:lineRule="auto"/>
              <w:jc w:val="center"/>
              <w:rPr>
                <w:rFonts w:ascii="Arial" w:hAnsi="Arial" w:cs="Arial"/>
                <w:sz w:val="16"/>
                <w:szCs w:val="16"/>
                <w:lang w:val="en-GB"/>
              </w:rPr>
            </w:pPr>
            <w:r w:rsidRPr="00F06BBC">
              <w:rPr>
                <w:rFonts w:ascii="Arial" w:hAnsi="Arial" w:cs="Arial"/>
                <w:sz w:val="16"/>
                <w:szCs w:val="16"/>
                <w:lang w:val="en-GB"/>
              </w:rPr>
              <w:t>Intellectual Property</w:t>
            </w:r>
          </w:p>
        </w:tc>
        <w:tc>
          <w:tcPr>
            <w:tcW w:w="979" w:type="dxa"/>
            <w:gridSpan w:val="2"/>
            <w:vAlign w:val="bottom"/>
          </w:tcPr>
          <w:p w14:paraId="2F040F46" w14:textId="77777777" w:rsidR="00F465B9" w:rsidRPr="00F06BBC" w:rsidRDefault="00F465B9" w:rsidP="00C01292">
            <w:pPr>
              <w:pStyle w:val="30"/>
              <w:pBdr>
                <w:bottom w:val="single" w:sz="4" w:space="1" w:color="auto"/>
              </w:pBdr>
              <w:tabs>
                <w:tab w:val="clear" w:pos="360"/>
                <w:tab w:val="clear" w:pos="720"/>
              </w:tabs>
              <w:spacing w:line="360" w:lineRule="auto"/>
              <w:jc w:val="center"/>
              <w:rPr>
                <w:rFonts w:ascii="Arial" w:hAnsi="Arial" w:cs="Arial"/>
                <w:sz w:val="16"/>
                <w:szCs w:val="16"/>
                <w:cs/>
                <w:lang w:val="en-GB"/>
              </w:rPr>
            </w:pPr>
            <w:r w:rsidRPr="00F06BBC">
              <w:rPr>
                <w:rFonts w:ascii="Arial" w:hAnsi="Arial" w:cs="Arial"/>
                <w:sz w:val="16"/>
                <w:szCs w:val="16"/>
                <w:lang w:val="en-GB"/>
              </w:rPr>
              <w:t>Total</w:t>
            </w:r>
          </w:p>
        </w:tc>
      </w:tr>
      <w:tr w:rsidR="00F465B9" w:rsidRPr="00F06BBC" w14:paraId="1A0814D1" w14:textId="77777777" w:rsidTr="003A39BA">
        <w:tc>
          <w:tcPr>
            <w:tcW w:w="2609" w:type="dxa"/>
            <w:shd w:val="clear" w:color="auto" w:fill="auto"/>
          </w:tcPr>
          <w:p w14:paraId="02545B0A" w14:textId="77777777" w:rsidR="00F465B9" w:rsidRPr="00F06BBC" w:rsidRDefault="00F465B9" w:rsidP="00C01292">
            <w:pPr>
              <w:pStyle w:val="30"/>
              <w:tabs>
                <w:tab w:val="clear" w:pos="360"/>
                <w:tab w:val="clear" w:pos="720"/>
              </w:tabs>
              <w:spacing w:line="360" w:lineRule="auto"/>
              <w:rPr>
                <w:rFonts w:ascii="Arial" w:hAnsi="Arial" w:cs="Arial"/>
                <w:b/>
                <w:bCs/>
                <w:sz w:val="16"/>
                <w:szCs w:val="16"/>
                <w:u w:val="single"/>
                <w:lang w:val="en-GB"/>
              </w:rPr>
            </w:pPr>
            <w:r w:rsidRPr="00F06BBC">
              <w:rPr>
                <w:rFonts w:ascii="Arial" w:hAnsi="Arial" w:cs="Arial"/>
                <w:b/>
                <w:bCs/>
                <w:sz w:val="16"/>
                <w:szCs w:val="16"/>
                <w:u w:val="single"/>
                <w:lang w:val="en-GB"/>
              </w:rPr>
              <w:t>Cost</w:t>
            </w:r>
          </w:p>
        </w:tc>
        <w:tc>
          <w:tcPr>
            <w:tcW w:w="991" w:type="dxa"/>
            <w:gridSpan w:val="2"/>
          </w:tcPr>
          <w:p w14:paraId="79352FD3" w14:textId="77777777" w:rsidR="00F465B9" w:rsidRPr="00F06BBC" w:rsidRDefault="00F465B9" w:rsidP="00C01292">
            <w:pPr>
              <w:spacing w:line="360" w:lineRule="auto"/>
              <w:jc w:val="thaiDistribute"/>
              <w:rPr>
                <w:rFonts w:ascii="Arial" w:hAnsi="Arial" w:cs="Arial"/>
                <w:b/>
                <w:bCs/>
                <w:sz w:val="16"/>
                <w:szCs w:val="16"/>
                <w:u w:val="single"/>
                <w:lang w:val="en-GB"/>
              </w:rPr>
            </w:pPr>
          </w:p>
        </w:tc>
        <w:tc>
          <w:tcPr>
            <w:tcW w:w="990" w:type="dxa"/>
            <w:shd w:val="clear" w:color="auto" w:fill="auto"/>
          </w:tcPr>
          <w:p w14:paraId="08789D68" w14:textId="77777777" w:rsidR="00F465B9" w:rsidRPr="00F06BBC" w:rsidRDefault="00F465B9" w:rsidP="00C01292">
            <w:pPr>
              <w:spacing w:line="360" w:lineRule="auto"/>
              <w:jc w:val="thaiDistribute"/>
              <w:rPr>
                <w:rFonts w:ascii="Arial" w:hAnsi="Arial" w:cs="Arial"/>
                <w:b/>
                <w:bCs/>
                <w:sz w:val="16"/>
                <w:szCs w:val="16"/>
                <w:u w:val="single"/>
                <w:lang w:val="en-GB"/>
              </w:rPr>
            </w:pPr>
          </w:p>
        </w:tc>
        <w:tc>
          <w:tcPr>
            <w:tcW w:w="1079" w:type="dxa"/>
            <w:shd w:val="clear" w:color="auto" w:fill="auto"/>
          </w:tcPr>
          <w:p w14:paraId="163B4A9E" w14:textId="77777777" w:rsidR="00F465B9" w:rsidRPr="00F06BBC" w:rsidRDefault="00F465B9" w:rsidP="00C01292">
            <w:pPr>
              <w:spacing w:line="360" w:lineRule="auto"/>
              <w:jc w:val="thaiDistribute"/>
              <w:rPr>
                <w:rFonts w:ascii="Arial" w:hAnsi="Arial" w:cs="Arial"/>
                <w:b/>
                <w:bCs/>
                <w:sz w:val="16"/>
                <w:szCs w:val="16"/>
                <w:u w:val="single"/>
                <w:lang w:val="en-GB"/>
              </w:rPr>
            </w:pPr>
          </w:p>
        </w:tc>
        <w:tc>
          <w:tcPr>
            <w:tcW w:w="1133" w:type="dxa"/>
            <w:shd w:val="clear" w:color="auto" w:fill="auto"/>
          </w:tcPr>
          <w:p w14:paraId="7BAA4CD6" w14:textId="77777777" w:rsidR="00F465B9" w:rsidRPr="00F06BBC" w:rsidRDefault="00F465B9" w:rsidP="00C01292">
            <w:pPr>
              <w:spacing w:line="360" w:lineRule="auto"/>
              <w:jc w:val="thaiDistribute"/>
              <w:rPr>
                <w:rFonts w:ascii="Arial" w:hAnsi="Arial" w:cs="Arial"/>
                <w:b/>
                <w:bCs/>
                <w:sz w:val="16"/>
                <w:szCs w:val="16"/>
                <w:u w:val="single"/>
                <w:lang w:val="en-GB"/>
              </w:rPr>
            </w:pPr>
          </w:p>
        </w:tc>
        <w:tc>
          <w:tcPr>
            <w:tcW w:w="1112" w:type="dxa"/>
            <w:shd w:val="clear" w:color="auto" w:fill="auto"/>
          </w:tcPr>
          <w:p w14:paraId="4F52ABD9" w14:textId="77777777" w:rsidR="00F465B9" w:rsidRPr="00F06BBC" w:rsidRDefault="00F465B9" w:rsidP="00C01292">
            <w:pPr>
              <w:spacing w:line="360" w:lineRule="auto"/>
              <w:jc w:val="thaiDistribute"/>
              <w:rPr>
                <w:rFonts w:ascii="Arial" w:hAnsi="Arial" w:cs="Arial"/>
                <w:b/>
                <w:bCs/>
                <w:sz w:val="16"/>
                <w:szCs w:val="16"/>
                <w:u w:val="single"/>
                <w:lang w:val="en-GB"/>
              </w:rPr>
            </w:pPr>
          </w:p>
        </w:tc>
        <w:tc>
          <w:tcPr>
            <w:tcW w:w="979" w:type="dxa"/>
            <w:gridSpan w:val="2"/>
          </w:tcPr>
          <w:p w14:paraId="31977248" w14:textId="77777777" w:rsidR="00F465B9" w:rsidRPr="00F06BBC" w:rsidRDefault="00F465B9" w:rsidP="00C01292">
            <w:pPr>
              <w:spacing w:line="360" w:lineRule="auto"/>
              <w:jc w:val="thaiDistribute"/>
              <w:rPr>
                <w:rFonts w:ascii="Arial" w:hAnsi="Arial" w:cs="Arial"/>
                <w:b/>
                <w:bCs/>
                <w:sz w:val="16"/>
                <w:szCs w:val="16"/>
                <w:u w:val="single"/>
                <w:lang w:val="en-GB"/>
              </w:rPr>
            </w:pPr>
          </w:p>
        </w:tc>
      </w:tr>
      <w:tr w:rsidR="00623938" w:rsidRPr="00F06BBC" w14:paraId="0097697A" w14:textId="77777777" w:rsidTr="003A39BA">
        <w:tc>
          <w:tcPr>
            <w:tcW w:w="2609" w:type="dxa"/>
            <w:shd w:val="clear" w:color="auto" w:fill="auto"/>
            <w:vAlign w:val="bottom"/>
          </w:tcPr>
          <w:p w14:paraId="4313558A" w14:textId="55865B60" w:rsidR="00623938" w:rsidRPr="00F06BBC" w:rsidRDefault="00623938" w:rsidP="00623938">
            <w:pPr>
              <w:spacing w:line="360" w:lineRule="auto"/>
              <w:ind w:right="-36"/>
              <w:rPr>
                <w:rFonts w:ascii="Arial" w:hAnsi="Arial" w:cs="Arial"/>
                <w:sz w:val="16"/>
                <w:szCs w:val="16"/>
                <w:lang w:val="en-GB" w:bidi="ar-SA"/>
              </w:rPr>
            </w:pPr>
            <w:r w:rsidRPr="00F06BBC">
              <w:rPr>
                <w:rFonts w:ascii="Arial" w:hAnsi="Arial" w:cs="Arial"/>
                <w:sz w:val="16"/>
                <w:szCs w:val="16"/>
              </w:rPr>
              <w:t>1 January 2018</w:t>
            </w:r>
          </w:p>
        </w:tc>
        <w:tc>
          <w:tcPr>
            <w:tcW w:w="991" w:type="dxa"/>
            <w:gridSpan w:val="2"/>
            <w:vAlign w:val="bottom"/>
          </w:tcPr>
          <w:p w14:paraId="57C57123" w14:textId="06518D81"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80,859</w:t>
            </w:r>
          </w:p>
        </w:tc>
        <w:tc>
          <w:tcPr>
            <w:tcW w:w="990" w:type="dxa"/>
            <w:shd w:val="clear" w:color="auto" w:fill="auto"/>
            <w:vAlign w:val="bottom"/>
          </w:tcPr>
          <w:p w14:paraId="4C923C08" w14:textId="132A8E02"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1,506,461</w:t>
            </w:r>
          </w:p>
        </w:tc>
        <w:tc>
          <w:tcPr>
            <w:tcW w:w="1079" w:type="dxa"/>
            <w:shd w:val="clear" w:color="auto" w:fill="auto"/>
            <w:vAlign w:val="bottom"/>
          </w:tcPr>
          <w:p w14:paraId="2115E376" w14:textId="4640EF3D"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12,185</w:t>
            </w:r>
          </w:p>
        </w:tc>
        <w:tc>
          <w:tcPr>
            <w:tcW w:w="1133" w:type="dxa"/>
            <w:shd w:val="clear" w:color="auto" w:fill="auto"/>
            <w:vAlign w:val="bottom"/>
          </w:tcPr>
          <w:p w14:paraId="5FC3F690" w14:textId="1F216AB4"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523,704</w:t>
            </w:r>
          </w:p>
        </w:tc>
        <w:tc>
          <w:tcPr>
            <w:tcW w:w="1112" w:type="dxa"/>
            <w:shd w:val="clear" w:color="auto" w:fill="auto"/>
            <w:vAlign w:val="bottom"/>
          </w:tcPr>
          <w:p w14:paraId="7BD6E433" w14:textId="0E7E2DBF"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4,230</w:t>
            </w:r>
          </w:p>
        </w:tc>
        <w:tc>
          <w:tcPr>
            <w:tcW w:w="979" w:type="dxa"/>
            <w:gridSpan w:val="2"/>
            <w:vAlign w:val="bottom"/>
          </w:tcPr>
          <w:p w14:paraId="7DFD7C53" w14:textId="37A123B5"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2,127,439</w:t>
            </w:r>
          </w:p>
        </w:tc>
      </w:tr>
      <w:tr w:rsidR="00172414" w:rsidRPr="00F06BBC" w14:paraId="4B48B769" w14:textId="77777777" w:rsidTr="00172414">
        <w:tc>
          <w:tcPr>
            <w:tcW w:w="2609" w:type="dxa"/>
            <w:shd w:val="clear" w:color="auto" w:fill="auto"/>
            <w:vAlign w:val="bottom"/>
          </w:tcPr>
          <w:p w14:paraId="0121F25A" w14:textId="34758023" w:rsidR="00172414" w:rsidRPr="00F06BBC" w:rsidRDefault="00172414" w:rsidP="00172414">
            <w:pPr>
              <w:spacing w:line="360" w:lineRule="auto"/>
              <w:ind w:right="-36"/>
              <w:rPr>
                <w:rFonts w:ascii="Arial" w:hAnsi="Arial" w:cs="Arial"/>
                <w:sz w:val="16"/>
                <w:szCs w:val="16"/>
              </w:rPr>
            </w:pPr>
            <w:r w:rsidRPr="00F06BBC">
              <w:rPr>
                <w:rFonts w:ascii="Arial" w:hAnsi="Arial" w:cs="Arial"/>
                <w:sz w:val="16"/>
                <w:szCs w:val="16"/>
                <w:lang w:val="en-GB"/>
              </w:rPr>
              <w:t>Acquisitions</w:t>
            </w:r>
          </w:p>
        </w:tc>
        <w:tc>
          <w:tcPr>
            <w:tcW w:w="991" w:type="dxa"/>
            <w:gridSpan w:val="2"/>
            <w:vAlign w:val="bottom"/>
          </w:tcPr>
          <w:p w14:paraId="0E5B24AA" w14:textId="26EC808F"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rPr>
              <w:t>13,900</w:t>
            </w:r>
          </w:p>
        </w:tc>
        <w:tc>
          <w:tcPr>
            <w:tcW w:w="990" w:type="dxa"/>
            <w:shd w:val="clear" w:color="auto" w:fill="auto"/>
          </w:tcPr>
          <w:p w14:paraId="599A498D" w14:textId="5D287C32"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79" w:type="dxa"/>
            <w:shd w:val="clear" w:color="auto" w:fill="auto"/>
          </w:tcPr>
          <w:p w14:paraId="0F04899E" w14:textId="05518F75"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3C203709" w14:textId="07FC144E"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shd w:val="clear" w:color="auto" w:fill="auto"/>
          </w:tcPr>
          <w:p w14:paraId="3AEC166F" w14:textId="5EC85874"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vAlign w:val="bottom"/>
          </w:tcPr>
          <w:p w14:paraId="0E2562B7" w14:textId="4016FED7"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13,900</w:t>
            </w:r>
          </w:p>
        </w:tc>
      </w:tr>
      <w:tr w:rsidR="00623938" w:rsidRPr="00F06BBC" w14:paraId="018349F0" w14:textId="77777777" w:rsidTr="003A39BA">
        <w:tc>
          <w:tcPr>
            <w:tcW w:w="2609" w:type="dxa"/>
            <w:shd w:val="clear" w:color="auto" w:fill="auto"/>
            <w:vAlign w:val="bottom"/>
          </w:tcPr>
          <w:p w14:paraId="4F97F958" w14:textId="3F1F74EF" w:rsidR="00623938" w:rsidRPr="00F06BBC" w:rsidRDefault="00623938" w:rsidP="00623938">
            <w:pPr>
              <w:spacing w:line="360" w:lineRule="auto"/>
              <w:ind w:right="-36"/>
              <w:rPr>
                <w:rFonts w:ascii="Arial" w:hAnsi="Arial" w:cs="Arial"/>
                <w:sz w:val="16"/>
                <w:szCs w:val="16"/>
                <w:lang w:val="en-GB" w:bidi="ar-SA"/>
              </w:rPr>
            </w:pPr>
            <w:r w:rsidRPr="00F06BBC">
              <w:rPr>
                <w:rFonts w:ascii="Arial" w:hAnsi="Arial" w:cs="Arial"/>
                <w:sz w:val="16"/>
                <w:szCs w:val="16"/>
              </w:rPr>
              <w:t>31 December 2018</w:t>
            </w:r>
          </w:p>
        </w:tc>
        <w:tc>
          <w:tcPr>
            <w:tcW w:w="991" w:type="dxa"/>
            <w:gridSpan w:val="2"/>
            <w:vAlign w:val="bottom"/>
          </w:tcPr>
          <w:p w14:paraId="144576CB" w14:textId="75E0D0A8"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94,759</w:t>
            </w:r>
          </w:p>
        </w:tc>
        <w:tc>
          <w:tcPr>
            <w:tcW w:w="990" w:type="dxa"/>
            <w:shd w:val="clear" w:color="auto" w:fill="auto"/>
            <w:vAlign w:val="bottom"/>
          </w:tcPr>
          <w:p w14:paraId="47EB0AB5" w14:textId="5793511D" w:rsidR="00623938" w:rsidRPr="00F06BBC" w:rsidRDefault="00623938" w:rsidP="00623938">
            <w:pPr>
              <w:spacing w:line="360" w:lineRule="auto"/>
              <w:ind w:right="-36"/>
              <w:jc w:val="right"/>
              <w:rPr>
                <w:rFonts w:ascii="Arial" w:hAnsi="Arial" w:cs="Arial"/>
                <w:sz w:val="16"/>
                <w:szCs w:val="16"/>
                <w:cs/>
                <w:lang w:val="en-GB"/>
              </w:rPr>
            </w:pPr>
            <w:r w:rsidRPr="00F06BBC">
              <w:rPr>
                <w:rFonts w:ascii="Arial" w:hAnsi="Arial" w:cs="Arial"/>
                <w:sz w:val="16"/>
                <w:szCs w:val="16"/>
                <w:lang w:val="en-GB"/>
              </w:rPr>
              <w:t>1,506,461</w:t>
            </w:r>
          </w:p>
        </w:tc>
        <w:tc>
          <w:tcPr>
            <w:tcW w:w="1079" w:type="dxa"/>
            <w:shd w:val="clear" w:color="auto" w:fill="auto"/>
            <w:vAlign w:val="bottom"/>
          </w:tcPr>
          <w:p w14:paraId="1F06AE1A" w14:textId="7593B122"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12,185</w:t>
            </w:r>
          </w:p>
        </w:tc>
        <w:tc>
          <w:tcPr>
            <w:tcW w:w="1133" w:type="dxa"/>
            <w:shd w:val="clear" w:color="auto" w:fill="auto"/>
            <w:vAlign w:val="bottom"/>
          </w:tcPr>
          <w:p w14:paraId="5E51E7F2" w14:textId="0A6364DA"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523,704</w:t>
            </w:r>
          </w:p>
        </w:tc>
        <w:tc>
          <w:tcPr>
            <w:tcW w:w="1112" w:type="dxa"/>
            <w:shd w:val="clear" w:color="auto" w:fill="auto"/>
            <w:vAlign w:val="bottom"/>
          </w:tcPr>
          <w:p w14:paraId="073C1A37" w14:textId="59E973DF"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4,230</w:t>
            </w:r>
          </w:p>
        </w:tc>
        <w:tc>
          <w:tcPr>
            <w:tcW w:w="979" w:type="dxa"/>
            <w:gridSpan w:val="2"/>
            <w:vAlign w:val="bottom"/>
          </w:tcPr>
          <w:p w14:paraId="27C667A7" w14:textId="1C542D2F" w:rsidR="00623938" w:rsidRPr="00F06BBC" w:rsidRDefault="00623938" w:rsidP="00623938">
            <w:pPr>
              <w:spacing w:line="360" w:lineRule="auto"/>
              <w:ind w:right="-36"/>
              <w:jc w:val="right"/>
              <w:rPr>
                <w:rFonts w:ascii="Arial" w:hAnsi="Arial" w:cs="Arial"/>
                <w:sz w:val="16"/>
                <w:szCs w:val="16"/>
                <w:lang w:val="en-GB"/>
              </w:rPr>
            </w:pPr>
            <w:r w:rsidRPr="00F06BBC">
              <w:rPr>
                <w:rFonts w:ascii="Arial" w:hAnsi="Arial" w:cs="Arial"/>
                <w:sz w:val="16"/>
                <w:szCs w:val="16"/>
                <w:lang w:val="en-GB"/>
              </w:rPr>
              <w:t>2,141,339</w:t>
            </w:r>
          </w:p>
        </w:tc>
      </w:tr>
      <w:tr w:rsidR="00172414" w:rsidRPr="00F06BBC" w14:paraId="5711910A" w14:textId="77777777" w:rsidTr="00172414">
        <w:tc>
          <w:tcPr>
            <w:tcW w:w="2609" w:type="dxa"/>
            <w:shd w:val="clear" w:color="auto" w:fill="auto"/>
            <w:vAlign w:val="bottom"/>
          </w:tcPr>
          <w:p w14:paraId="0D2795FF" w14:textId="1D7C3C88" w:rsidR="00172414" w:rsidRPr="00F06BBC" w:rsidRDefault="00172414" w:rsidP="00172414">
            <w:pPr>
              <w:spacing w:line="360" w:lineRule="auto"/>
              <w:ind w:right="-36"/>
              <w:rPr>
                <w:rFonts w:ascii="Arial" w:hAnsi="Arial" w:cs="Arial"/>
                <w:sz w:val="16"/>
                <w:szCs w:val="16"/>
              </w:rPr>
            </w:pPr>
            <w:r w:rsidRPr="00F06BBC">
              <w:rPr>
                <w:rFonts w:ascii="Arial" w:hAnsi="Arial" w:cs="Arial"/>
                <w:sz w:val="16"/>
                <w:szCs w:val="16"/>
              </w:rPr>
              <w:t>Acquisitions</w:t>
            </w:r>
          </w:p>
        </w:tc>
        <w:tc>
          <w:tcPr>
            <w:tcW w:w="991" w:type="dxa"/>
            <w:gridSpan w:val="2"/>
            <w:vAlign w:val="bottom"/>
          </w:tcPr>
          <w:p w14:paraId="42B1FD07" w14:textId="5708BFED"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rPr>
              <w:t>2,959</w:t>
            </w:r>
          </w:p>
        </w:tc>
        <w:tc>
          <w:tcPr>
            <w:tcW w:w="990" w:type="dxa"/>
            <w:shd w:val="clear" w:color="auto" w:fill="auto"/>
          </w:tcPr>
          <w:p w14:paraId="4144C185" w14:textId="44C90E05"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79" w:type="dxa"/>
            <w:shd w:val="clear" w:color="auto" w:fill="auto"/>
          </w:tcPr>
          <w:p w14:paraId="05C0EC34" w14:textId="595FF649"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5532350C" w14:textId="0AF3149D"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shd w:val="clear" w:color="auto" w:fill="auto"/>
          </w:tcPr>
          <w:p w14:paraId="0229E302" w14:textId="5244FC1B"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vAlign w:val="bottom"/>
          </w:tcPr>
          <w:p w14:paraId="1BF66872" w14:textId="3C17405B"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2,959</w:t>
            </w:r>
          </w:p>
        </w:tc>
      </w:tr>
      <w:tr w:rsidR="00623938" w:rsidRPr="00F06BBC" w14:paraId="0A543CBD" w14:textId="77777777" w:rsidTr="003A39BA">
        <w:tc>
          <w:tcPr>
            <w:tcW w:w="2609" w:type="dxa"/>
            <w:shd w:val="clear" w:color="auto" w:fill="auto"/>
            <w:vAlign w:val="bottom"/>
          </w:tcPr>
          <w:p w14:paraId="3D3009AC" w14:textId="06FC1D3D" w:rsidR="00623938" w:rsidRPr="00F06BBC" w:rsidRDefault="00623938" w:rsidP="00623938">
            <w:pPr>
              <w:spacing w:line="360" w:lineRule="auto"/>
              <w:ind w:right="-36"/>
              <w:rPr>
                <w:rFonts w:ascii="Arial" w:hAnsi="Arial" w:cs="Arial"/>
                <w:sz w:val="16"/>
                <w:szCs w:val="16"/>
                <w:lang w:val="en-GB" w:bidi="ar-SA"/>
              </w:rPr>
            </w:pPr>
            <w:r w:rsidRPr="00F06BBC">
              <w:rPr>
                <w:rFonts w:ascii="Arial" w:hAnsi="Arial" w:cs="Arial"/>
                <w:sz w:val="16"/>
                <w:szCs w:val="16"/>
              </w:rPr>
              <w:t>31 December 2019</w:t>
            </w:r>
          </w:p>
        </w:tc>
        <w:tc>
          <w:tcPr>
            <w:tcW w:w="991" w:type="dxa"/>
            <w:gridSpan w:val="2"/>
            <w:shd w:val="clear" w:color="auto" w:fill="auto"/>
            <w:vAlign w:val="bottom"/>
          </w:tcPr>
          <w:p w14:paraId="76EFE159" w14:textId="78C08BDB" w:rsidR="00623938" w:rsidRPr="00F06BBC" w:rsidRDefault="00623938" w:rsidP="00623938">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97,718</w:t>
            </w:r>
          </w:p>
        </w:tc>
        <w:tc>
          <w:tcPr>
            <w:tcW w:w="990" w:type="dxa"/>
            <w:shd w:val="clear" w:color="auto" w:fill="auto"/>
            <w:vAlign w:val="bottom"/>
          </w:tcPr>
          <w:p w14:paraId="6BA519AD" w14:textId="7167C8C1" w:rsidR="00623938" w:rsidRPr="00F06BBC" w:rsidRDefault="00623938" w:rsidP="00623938">
            <w:pPr>
              <w:pBdr>
                <w:bottom w:val="single" w:sz="4" w:space="1" w:color="auto"/>
              </w:pBdr>
              <w:spacing w:line="360" w:lineRule="auto"/>
              <w:ind w:right="-36"/>
              <w:jc w:val="right"/>
              <w:rPr>
                <w:rFonts w:ascii="Arial" w:hAnsi="Arial" w:cs="Arial"/>
                <w:sz w:val="16"/>
                <w:szCs w:val="16"/>
                <w:cs/>
                <w:lang w:val="en-GB"/>
              </w:rPr>
            </w:pPr>
            <w:r w:rsidRPr="00F06BBC">
              <w:rPr>
                <w:rFonts w:ascii="Arial" w:hAnsi="Arial" w:cs="Arial"/>
                <w:sz w:val="16"/>
                <w:szCs w:val="16"/>
                <w:lang w:val="en-GB"/>
              </w:rPr>
              <w:t>1,506,461</w:t>
            </w:r>
          </w:p>
        </w:tc>
        <w:tc>
          <w:tcPr>
            <w:tcW w:w="1079" w:type="dxa"/>
            <w:shd w:val="clear" w:color="auto" w:fill="auto"/>
            <w:vAlign w:val="bottom"/>
          </w:tcPr>
          <w:p w14:paraId="37D6F5EA" w14:textId="13D8D53E" w:rsidR="00623938" w:rsidRPr="00F06BBC" w:rsidRDefault="00623938" w:rsidP="00623938">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12,185</w:t>
            </w:r>
          </w:p>
        </w:tc>
        <w:tc>
          <w:tcPr>
            <w:tcW w:w="1133" w:type="dxa"/>
            <w:shd w:val="clear" w:color="auto" w:fill="auto"/>
            <w:vAlign w:val="bottom"/>
          </w:tcPr>
          <w:p w14:paraId="4CA4D36B" w14:textId="4B5DF340" w:rsidR="00623938" w:rsidRPr="00F06BBC" w:rsidRDefault="00623938" w:rsidP="00623938">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523,704</w:t>
            </w:r>
          </w:p>
        </w:tc>
        <w:tc>
          <w:tcPr>
            <w:tcW w:w="1112" w:type="dxa"/>
            <w:shd w:val="clear" w:color="auto" w:fill="auto"/>
            <w:vAlign w:val="bottom"/>
          </w:tcPr>
          <w:p w14:paraId="6A4F9FA9" w14:textId="1C0B944C" w:rsidR="00623938" w:rsidRPr="00F06BBC" w:rsidRDefault="00623938" w:rsidP="00623938">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4,230</w:t>
            </w:r>
          </w:p>
        </w:tc>
        <w:tc>
          <w:tcPr>
            <w:tcW w:w="979" w:type="dxa"/>
            <w:gridSpan w:val="2"/>
            <w:shd w:val="clear" w:color="auto" w:fill="auto"/>
            <w:vAlign w:val="bottom"/>
          </w:tcPr>
          <w:p w14:paraId="0BAD16E6" w14:textId="05F71140" w:rsidR="00623938" w:rsidRPr="00F06BBC" w:rsidRDefault="00623938" w:rsidP="00623938">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2,144,298</w:t>
            </w:r>
          </w:p>
        </w:tc>
      </w:tr>
      <w:tr w:rsidR="00623938" w:rsidRPr="00F06BBC" w14:paraId="32CF6749" w14:textId="77777777" w:rsidTr="003A39BA">
        <w:tc>
          <w:tcPr>
            <w:tcW w:w="2609" w:type="dxa"/>
            <w:shd w:val="clear" w:color="auto" w:fill="auto"/>
          </w:tcPr>
          <w:p w14:paraId="5CAAE790" w14:textId="77777777" w:rsidR="00623938" w:rsidRPr="00F06BBC" w:rsidRDefault="00623938" w:rsidP="00623938">
            <w:pPr>
              <w:tabs>
                <w:tab w:val="clear" w:pos="227"/>
              </w:tabs>
              <w:spacing w:line="360" w:lineRule="auto"/>
              <w:rPr>
                <w:rFonts w:ascii="Arial" w:hAnsi="Arial" w:cs="Arial"/>
                <w:sz w:val="16"/>
                <w:szCs w:val="16"/>
              </w:rPr>
            </w:pPr>
          </w:p>
        </w:tc>
        <w:tc>
          <w:tcPr>
            <w:tcW w:w="991" w:type="dxa"/>
            <w:gridSpan w:val="2"/>
          </w:tcPr>
          <w:p w14:paraId="23827567" w14:textId="77777777" w:rsidR="00623938" w:rsidRPr="00F06BBC" w:rsidRDefault="00623938" w:rsidP="00623938">
            <w:pPr>
              <w:spacing w:line="360" w:lineRule="auto"/>
              <w:ind w:right="-36"/>
              <w:jc w:val="right"/>
              <w:rPr>
                <w:rFonts w:ascii="Arial" w:hAnsi="Arial" w:cs="Arial"/>
                <w:sz w:val="16"/>
                <w:szCs w:val="16"/>
                <w:lang w:val="en-GB"/>
              </w:rPr>
            </w:pPr>
          </w:p>
        </w:tc>
        <w:tc>
          <w:tcPr>
            <w:tcW w:w="990" w:type="dxa"/>
            <w:shd w:val="clear" w:color="auto" w:fill="auto"/>
          </w:tcPr>
          <w:p w14:paraId="5EDEAE15" w14:textId="77777777" w:rsidR="00623938" w:rsidRPr="00F06BBC" w:rsidRDefault="00623938" w:rsidP="00623938">
            <w:pPr>
              <w:spacing w:line="360" w:lineRule="auto"/>
              <w:ind w:right="-36"/>
              <w:jc w:val="right"/>
              <w:rPr>
                <w:rFonts w:ascii="Arial" w:hAnsi="Arial" w:cs="Arial"/>
                <w:sz w:val="16"/>
                <w:szCs w:val="16"/>
                <w:lang w:val="en-GB"/>
              </w:rPr>
            </w:pPr>
          </w:p>
        </w:tc>
        <w:tc>
          <w:tcPr>
            <w:tcW w:w="1079" w:type="dxa"/>
            <w:shd w:val="clear" w:color="auto" w:fill="auto"/>
          </w:tcPr>
          <w:p w14:paraId="1FC94847" w14:textId="77777777" w:rsidR="00623938" w:rsidRPr="00F06BBC" w:rsidRDefault="00623938" w:rsidP="00623938">
            <w:pPr>
              <w:spacing w:line="360" w:lineRule="auto"/>
              <w:ind w:right="-36"/>
              <w:jc w:val="right"/>
              <w:rPr>
                <w:rFonts w:ascii="Arial" w:hAnsi="Arial" w:cs="Arial"/>
                <w:sz w:val="16"/>
                <w:szCs w:val="16"/>
                <w:lang w:val="en-GB"/>
              </w:rPr>
            </w:pPr>
          </w:p>
        </w:tc>
        <w:tc>
          <w:tcPr>
            <w:tcW w:w="1133" w:type="dxa"/>
            <w:shd w:val="clear" w:color="auto" w:fill="auto"/>
          </w:tcPr>
          <w:p w14:paraId="07E68DCF" w14:textId="77777777" w:rsidR="00623938" w:rsidRPr="00F06BBC" w:rsidRDefault="00623938" w:rsidP="00623938">
            <w:pPr>
              <w:spacing w:line="360" w:lineRule="auto"/>
              <w:ind w:right="-36"/>
              <w:jc w:val="right"/>
              <w:rPr>
                <w:rFonts w:ascii="Arial" w:hAnsi="Arial" w:cs="Arial"/>
                <w:sz w:val="16"/>
                <w:szCs w:val="16"/>
                <w:lang w:val="en-GB"/>
              </w:rPr>
            </w:pPr>
          </w:p>
        </w:tc>
        <w:tc>
          <w:tcPr>
            <w:tcW w:w="1112" w:type="dxa"/>
            <w:shd w:val="clear" w:color="auto" w:fill="auto"/>
          </w:tcPr>
          <w:p w14:paraId="32DAF2A6" w14:textId="77777777" w:rsidR="00623938" w:rsidRPr="00F06BBC" w:rsidRDefault="00623938" w:rsidP="00623938">
            <w:pPr>
              <w:spacing w:line="360" w:lineRule="auto"/>
              <w:ind w:right="-36"/>
              <w:jc w:val="right"/>
              <w:rPr>
                <w:rFonts w:ascii="Arial" w:hAnsi="Arial" w:cs="Arial"/>
                <w:sz w:val="16"/>
                <w:szCs w:val="16"/>
                <w:lang w:val="en-GB"/>
              </w:rPr>
            </w:pPr>
          </w:p>
        </w:tc>
        <w:tc>
          <w:tcPr>
            <w:tcW w:w="979" w:type="dxa"/>
            <w:gridSpan w:val="2"/>
          </w:tcPr>
          <w:p w14:paraId="149BA9D7" w14:textId="77777777" w:rsidR="00623938" w:rsidRPr="00F06BBC" w:rsidRDefault="00623938" w:rsidP="00623938">
            <w:pPr>
              <w:spacing w:line="360" w:lineRule="auto"/>
              <w:ind w:right="-36"/>
              <w:jc w:val="right"/>
              <w:rPr>
                <w:rFonts w:ascii="Arial" w:hAnsi="Arial" w:cs="Arial"/>
                <w:sz w:val="16"/>
                <w:szCs w:val="16"/>
                <w:lang w:val="en-GB"/>
              </w:rPr>
            </w:pPr>
          </w:p>
        </w:tc>
      </w:tr>
      <w:tr w:rsidR="00623938" w:rsidRPr="00F06BBC" w14:paraId="332B26E0" w14:textId="77777777" w:rsidTr="008119C0">
        <w:tc>
          <w:tcPr>
            <w:tcW w:w="2609" w:type="dxa"/>
            <w:shd w:val="clear" w:color="auto" w:fill="auto"/>
            <w:vAlign w:val="bottom"/>
          </w:tcPr>
          <w:p w14:paraId="59BA2E9D" w14:textId="48F1D48B" w:rsidR="00623938" w:rsidRPr="00F06BBC" w:rsidRDefault="00623938" w:rsidP="00623938">
            <w:pPr>
              <w:spacing w:line="360" w:lineRule="auto"/>
              <w:ind w:right="-36"/>
              <w:rPr>
                <w:rFonts w:ascii="Arial" w:hAnsi="Arial" w:cs="Arial"/>
                <w:b/>
                <w:bCs/>
                <w:sz w:val="16"/>
                <w:szCs w:val="16"/>
                <w:u w:val="single"/>
                <w:lang w:val="en-GB" w:bidi="ar-SA"/>
              </w:rPr>
            </w:pPr>
            <w:r w:rsidRPr="00F06BBC">
              <w:rPr>
                <w:rFonts w:ascii="Arial" w:hAnsi="Arial" w:cs="Arial"/>
                <w:b/>
                <w:bCs/>
                <w:sz w:val="16"/>
                <w:szCs w:val="16"/>
                <w:u w:val="single"/>
              </w:rPr>
              <w:t>Less</w:t>
            </w:r>
            <w:r w:rsidRPr="00F06BBC">
              <w:rPr>
                <w:rFonts w:ascii="Arial" w:hAnsi="Arial" w:cs="Arial"/>
                <w:b/>
                <w:bCs/>
                <w:sz w:val="16"/>
                <w:szCs w:val="16"/>
              </w:rPr>
              <w:t xml:space="preserve"> Accumulated amortization</w:t>
            </w:r>
          </w:p>
        </w:tc>
        <w:tc>
          <w:tcPr>
            <w:tcW w:w="991" w:type="dxa"/>
            <w:gridSpan w:val="2"/>
          </w:tcPr>
          <w:p w14:paraId="569B27BB" w14:textId="77777777" w:rsidR="00623938" w:rsidRPr="00F06BBC" w:rsidRDefault="00623938" w:rsidP="00623938">
            <w:pPr>
              <w:spacing w:line="360" w:lineRule="auto"/>
              <w:ind w:right="-36"/>
              <w:jc w:val="right"/>
              <w:rPr>
                <w:rFonts w:ascii="Arial" w:hAnsi="Arial" w:cs="Arial"/>
                <w:sz w:val="16"/>
                <w:szCs w:val="16"/>
                <w:cs/>
                <w:lang w:val="en-GB"/>
              </w:rPr>
            </w:pPr>
          </w:p>
        </w:tc>
        <w:tc>
          <w:tcPr>
            <w:tcW w:w="990" w:type="dxa"/>
            <w:shd w:val="clear" w:color="auto" w:fill="auto"/>
            <w:vAlign w:val="bottom"/>
          </w:tcPr>
          <w:p w14:paraId="195023F4" w14:textId="77777777" w:rsidR="00623938" w:rsidRPr="00F06BBC" w:rsidRDefault="00623938" w:rsidP="00623938">
            <w:pPr>
              <w:spacing w:line="360" w:lineRule="auto"/>
              <w:ind w:right="-36"/>
              <w:jc w:val="right"/>
              <w:rPr>
                <w:rFonts w:ascii="Arial" w:hAnsi="Arial" w:cs="Arial"/>
                <w:sz w:val="16"/>
                <w:szCs w:val="16"/>
                <w:cs/>
                <w:lang w:val="en-GB"/>
              </w:rPr>
            </w:pPr>
          </w:p>
        </w:tc>
        <w:tc>
          <w:tcPr>
            <w:tcW w:w="1079" w:type="dxa"/>
            <w:shd w:val="clear" w:color="auto" w:fill="auto"/>
          </w:tcPr>
          <w:p w14:paraId="327FF426" w14:textId="77777777" w:rsidR="00623938" w:rsidRPr="00F06BBC" w:rsidRDefault="00623938" w:rsidP="00623938">
            <w:pPr>
              <w:spacing w:line="360" w:lineRule="auto"/>
              <w:ind w:right="-36"/>
              <w:jc w:val="right"/>
              <w:rPr>
                <w:rFonts w:ascii="Arial" w:hAnsi="Arial" w:cs="Arial"/>
                <w:sz w:val="16"/>
                <w:szCs w:val="16"/>
                <w:cs/>
                <w:lang w:val="en-GB"/>
              </w:rPr>
            </w:pPr>
          </w:p>
        </w:tc>
        <w:tc>
          <w:tcPr>
            <w:tcW w:w="1133" w:type="dxa"/>
            <w:shd w:val="clear" w:color="auto" w:fill="auto"/>
            <w:vAlign w:val="bottom"/>
          </w:tcPr>
          <w:p w14:paraId="71C62B98" w14:textId="77777777" w:rsidR="00623938" w:rsidRPr="00F06BBC" w:rsidRDefault="00623938" w:rsidP="00623938">
            <w:pPr>
              <w:spacing w:line="360" w:lineRule="auto"/>
              <w:ind w:right="-36"/>
              <w:jc w:val="right"/>
              <w:rPr>
                <w:rFonts w:ascii="Arial" w:hAnsi="Arial" w:cs="Arial"/>
                <w:sz w:val="16"/>
                <w:szCs w:val="16"/>
                <w:lang w:val="en-GB"/>
              </w:rPr>
            </w:pPr>
          </w:p>
        </w:tc>
        <w:tc>
          <w:tcPr>
            <w:tcW w:w="1112" w:type="dxa"/>
            <w:shd w:val="clear" w:color="auto" w:fill="auto"/>
          </w:tcPr>
          <w:p w14:paraId="5A836598" w14:textId="77777777" w:rsidR="00623938" w:rsidRPr="00F06BBC" w:rsidRDefault="00623938" w:rsidP="00623938">
            <w:pPr>
              <w:spacing w:line="360" w:lineRule="auto"/>
              <w:ind w:right="-36"/>
              <w:jc w:val="right"/>
              <w:rPr>
                <w:rFonts w:ascii="Arial" w:hAnsi="Arial" w:cs="Arial"/>
                <w:sz w:val="16"/>
                <w:szCs w:val="16"/>
                <w:lang w:val="en-GB"/>
              </w:rPr>
            </w:pPr>
          </w:p>
        </w:tc>
        <w:tc>
          <w:tcPr>
            <w:tcW w:w="979" w:type="dxa"/>
            <w:gridSpan w:val="2"/>
          </w:tcPr>
          <w:p w14:paraId="7DDD7053" w14:textId="77777777" w:rsidR="00623938" w:rsidRPr="00F06BBC" w:rsidRDefault="00623938" w:rsidP="00623938">
            <w:pPr>
              <w:spacing w:line="360" w:lineRule="auto"/>
              <w:ind w:right="-36"/>
              <w:jc w:val="right"/>
              <w:rPr>
                <w:rFonts w:ascii="Arial" w:hAnsi="Arial" w:cs="Arial"/>
                <w:sz w:val="16"/>
                <w:szCs w:val="16"/>
                <w:lang w:val="en-GB"/>
              </w:rPr>
            </w:pPr>
          </w:p>
        </w:tc>
      </w:tr>
      <w:tr w:rsidR="00172414" w:rsidRPr="00F06BBC" w14:paraId="21CB57FD" w14:textId="77777777" w:rsidTr="00172414">
        <w:tc>
          <w:tcPr>
            <w:tcW w:w="2609" w:type="dxa"/>
            <w:shd w:val="clear" w:color="auto" w:fill="auto"/>
            <w:vAlign w:val="bottom"/>
          </w:tcPr>
          <w:p w14:paraId="197F29A2" w14:textId="63DB2AEA" w:rsidR="00172414" w:rsidRPr="00F06BBC" w:rsidRDefault="00172414" w:rsidP="00172414">
            <w:pPr>
              <w:spacing w:line="360" w:lineRule="auto"/>
              <w:ind w:right="-36"/>
              <w:rPr>
                <w:rFonts w:ascii="Arial" w:hAnsi="Arial" w:cs="Arial"/>
                <w:sz w:val="16"/>
                <w:szCs w:val="16"/>
                <w:lang w:val="en-GB" w:bidi="ar-SA"/>
              </w:rPr>
            </w:pPr>
            <w:r w:rsidRPr="00F06BBC">
              <w:rPr>
                <w:rFonts w:ascii="Arial" w:hAnsi="Arial" w:cs="Arial"/>
                <w:sz w:val="16"/>
                <w:szCs w:val="16"/>
              </w:rPr>
              <w:t>1 January 2018</w:t>
            </w:r>
          </w:p>
        </w:tc>
        <w:tc>
          <w:tcPr>
            <w:tcW w:w="991" w:type="dxa"/>
            <w:gridSpan w:val="2"/>
            <w:tcBorders>
              <w:bottom w:val="nil"/>
            </w:tcBorders>
            <w:vAlign w:val="bottom"/>
          </w:tcPr>
          <w:p w14:paraId="3E6CDF8D" w14:textId="08033503"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38,865</w:t>
            </w:r>
          </w:p>
        </w:tc>
        <w:tc>
          <w:tcPr>
            <w:tcW w:w="990" w:type="dxa"/>
            <w:tcBorders>
              <w:bottom w:val="nil"/>
            </w:tcBorders>
            <w:shd w:val="clear" w:color="auto" w:fill="auto"/>
          </w:tcPr>
          <w:p w14:paraId="71C90ACC" w14:textId="0ED51D93"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79" w:type="dxa"/>
            <w:tcBorders>
              <w:bottom w:val="nil"/>
            </w:tcBorders>
            <w:shd w:val="clear" w:color="auto" w:fill="auto"/>
            <w:vAlign w:val="bottom"/>
          </w:tcPr>
          <w:p w14:paraId="48B02780" w14:textId="3C50C123"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12,185</w:t>
            </w:r>
          </w:p>
        </w:tc>
        <w:tc>
          <w:tcPr>
            <w:tcW w:w="1133" w:type="dxa"/>
            <w:tcBorders>
              <w:bottom w:val="nil"/>
            </w:tcBorders>
            <w:shd w:val="clear" w:color="auto" w:fill="auto"/>
          </w:tcPr>
          <w:p w14:paraId="28E828DA" w14:textId="486D0A1F"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tcBorders>
              <w:bottom w:val="nil"/>
            </w:tcBorders>
            <w:shd w:val="clear" w:color="auto" w:fill="auto"/>
          </w:tcPr>
          <w:p w14:paraId="6D73F461" w14:textId="0C0E9E8B"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tcBorders>
              <w:bottom w:val="nil"/>
            </w:tcBorders>
            <w:vAlign w:val="bottom"/>
          </w:tcPr>
          <w:p w14:paraId="14732E7E" w14:textId="3B5CB9B0"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51,050</w:t>
            </w:r>
          </w:p>
        </w:tc>
      </w:tr>
      <w:tr w:rsidR="00172414" w:rsidRPr="00F06BBC" w14:paraId="4D569140" w14:textId="77777777" w:rsidTr="00172414">
        <w:tc>
          <w:tcPr>
            <w:tcW w:w="2609" w:type="dxa"/>
            <w:shd w:val="clear" w:color="auto" w:fill="auto"/>
            <w:vAlign w:val="bottom"/>
          </w:tcPr>
          <w:p w14:paraId="10FB51F1" w14:textId="77777777" w:rsidR="00172414" w:rsidRPr="00F06BBC" w:rsidRDefault="00172414" w:rsidP="00172414">
            <w:pPr>
              <w:spacing w:line="360" w:lineRule="auto"/>
              <w:ind w:right="-36"/>
              <w:rPr>
                <w:rFonts w:ascii="Arial" w:hAnsi="Arial" w:cs="Arial"/>
                <w:sz w:val="16"/>
                <w:szCs w:val="16"/>
              </w:rPr>
            </w:pPr>
            <w:proofErr w:type="spellStart"/>
            <w:r w:rsidRPr="00F06BBC">
              <w:rPr>
                <w:rFonts w:ascii="Arial" w:hAnsi="Arial" w:cs="Arial"/>
                <w:sz w:val="16"/>
                <w:szCs w:val="16"/>
              </w:rPr>
              <w:t>Amortisation</w:t>
            </w:r>
            <w:proofErr w:type="spellEnd"/>
            <w:r w:rsidRPr="00F06BBC">
              <w:rPr>
                <w:rFonts w:ascii="Arial" w:hAnsi="Arial" w:cs="Arial"/>
                <w:sz w:val="16"/>
                <w:szCs w:val="16"/>
              </w:rPr>
              <w:t xml:space="preserve"> for the year</w:t>
            </w:r>
          </w:p>
        </w:tc>
        <w:tc>
          <w:tcPr>
            <w:tcW w:w="991" w:type="dxa"/>
            <w:gridSpan w:val="2"/>
            <w:tcBorders>
              <w:bottom w:val="nil"/>
            </w:tcBorders>
            <w:vAlign w:val="bottom"/>
          </w:tcPr>
          <w:p w14:paraId="1483338A" w14:textId="634B0E11"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11,774</w:t>
            </w:r>
          </w:p>
        </w:tc>
        <w:tc>
          <w:tcPr>
            <w:tcW w:w="990" w:type="dxa"/>
            <w:tcBorders>
              <w:bottom w:val="nil"/>
            </w:tcBorders>
            <w:shd w:val="clear" w:color="auto" w:fill="auto"/>
          </w:tcPr>
          <w:p w14:paraId="085CF653" w14:textId="53D0CFAB"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79" w:type="dxa"/>
            <w:tcBorders>
              <w:bottom w:val="nil"/>
            </w:tcBorders>
            <w:shd w:val="clear" w:color="auto" w:fill="auto"/>
          </w:tcPr>
          <w:p w14:paraId="716282AD" w14:textId="0A5838E0"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tcBorders>
              <w:bottom w:val="nil"/>
            </w:tcBorders>
            <w:shd w:val="clear" w:color="auto" w:fill="auto"/>
          </w:tcPr>
          <w:p w14:paraId="6B3C0D59" w14:textId="5EEB411B"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tcBorders>
              <w:bottom w:val="nil"/>
            </w:tcBorders>
            <w:shd w:val="clear" w:color="auto" w:fill="auto"/>
          </w:tcPr>
          <w:p w14:paraId="79D8FBC0" w14:textId="1325CB2B"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tcBorders>
              <w:bottom w:val="nil"/>
            </w:tcBorders>
            <w:vAlign w:val="bottom"/>
          </w:tcPr>
          <w:p w14:paraId="143EEEA9" w14:textId="7288FD40"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11,774</w:t>
            </w:r>
          </w:p>
        </w:tc>
      </w:tr>
      <w:tr w:rsidR="00172414" w:rsidRPr="00F06BBC" w14:paraId="58069DAE" w14:textId="77777777" w:rsidTr="00172414">
        <w:tc>
          <w:tcPr>
            <w:tcW w:w="2609" w:type="dxa"/>
            <w:shd w:val="clear" w:color="auto" w:fill="auto"/>
            <w:vAlign w:val="bottom"/>
          </w:tcPr>
          <w:p w14:paraId="0D0F2583" w14:textId="286C38B2" w:rsidR="00172414" w:rsidRPr="00F06BBC" w:rsidRDefault="00172414" w:rsidP="00172414">
            <w:pPr>
              <w:spacing w:line="360" w:lineRule="auto"/>
              <w:ind w:right="-36"/>
              <w:rPr>
                <w:rFonts w:ascii="Arial" w:hAnsi="Arial" w:cs="Arial"/>
                <w:sz w:val="16"/>
                <w:szCs w:val="16"/>
                <w:lang w:val="en-GB" w:bidi="ar-SA"/>
              </w:rPr>
            </w:pPr>
            <w:r w:rsidRPr="00F06BBC">
              <w:rPr>
                <w:rFonts w:ascii="Arial" w:hAnsi="Arial" w:cs="Arial"/>
                <w:sz w:val="16"/>
                <w:szCs w:val="16"/>
              </w:rPr>
              <w:t>31 December 2018</w:t>
            </w:r>
          </w:p>
        </w:tc>
        <w:tc>
          <w:tcPr>
            <w:tcW w:w="991" w:type="dxa"/>
            <w:gridSpan w:val="2"/>
            <w:tcBorders>
              <w:bottom w:val="nil"/>
            </w:tcBorders>
            <w:vAlign w:val="bottom"/>
          </w:tcPr>
          <w:p w14:paraId="191EBD3A" w14:textId="1D2395C6"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50,639</w:t>
            </w:r>
          </w:p>
        </w:tc>
        <w:tc>
          <w:tcPr>
            <w:tcW w:w="990" w:type="dxa"/>
            <w:tcBorders>
              <w:bottom w:val="nil"/>
            </w:tcBorders>
            <w:shd w:val="clear" w:color="auto" w:fill="auto"/>
          </w:tcPr>
          <w:p w14:paraId="4B4E1B1C" w14:textId="1ABE3ED0"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79" w:type="dxa"/>
            <w:tcBorders>
              <w:bottom w:val="nil"/>
            </w:tcBorders>
            <w:shd w:val="clear" w:color="auto" w:fill="auto"/>
            <w:vAlign w:val="bottom"/>
          </w:tcPr>
          <w:p w14:paraId="0E72CE20" w14:textId="49434E26"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12,185</w:t>
            </w:r>
          </w:p>
        </w:tc>
        <w:tc>
          <w:tcPr>
            <w:tcW w:w="1133" w:type="dxa"/>
            <w:tcBorders>
              <w:bottom w:val="nil"/>
            </w:tcBorders>
            <w:shd w:val="clear" w:color="auto" w:fill="auto"/>
          </w:tcPr>
          <w:p w14:paraId="655A6A01" w14:textId="281C3EEB"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tcBorders>
              <w:bottom w:val="nil"/>
            </w:tcBorders>
            <w:shd w:val="clear" w:color="auto" w:fill="auto"/>
          </w:tcPr>
          <w:p w14:paraId="58A19409" w14:textId="2ED49052"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tcBorders>
              <w:bottom w:val="nil"/>
            </w:tcBorders>
            <w:vAlign w:val="bottom"/>
          </w:tcPr>
          <w:p w14:paraId="49B8F7C8" w14:textId="7444CCA9"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62,824</w:t>
            </w:r>
          </w:p>
        </w:tc>
      </w:tr>
      <w:tr w:rsidR="00172414" w:rsidRPr="00F06BBC" w14:paraId="7215CDA0" w14:textId="77777777" w:rsidTr="00172414">
        <w:tc>
          <w:tcPr>
            <w:tcW w:w="2609" w:type="dxa"/>
            <w:shd w:val="clear" w:color="auto" w:fill="auto"/>
            <w:vAlign w:val="bottom"/>
          </w:tcPr>
          <w:p w14:paraId="10DBF6E1" w14:textId="77777777" w:rsidR="00172414" w:rsidRPr="00F06BBC" w:rsidRDefault="00172414" w:rsidP="00172414">
            <w:pPr>
              <w:spacing w:line="360" w:lineRule="auto"/>
              <w:ind w:right="-36"/>
              <w:rPr>
                <w:rFonts w:ascii="Arial" w:hAnsi="Arial" w:cs="Arial"/>
                <w:sz w:val="16"/>
                <w:szCs w:val="16"/>
              </w:rPr>
            </w:pPr>
            <w:proofErr w:type="spellStart"/>
            <w:r w:rsidRPr="00F06BBC">
              <w:rPr>
                <w:rFonts w:ascii="Arial" w:hAnsi="Arial" w:cs="Arial"/>
                <w:sz w:val="16"/>
                <w:szCs w:val="16"/>
              </w:rPr>
              <w:t>Amortisation</w:t>
            </w:r>
            <w:proofErr w:type="spellEnd"/>
            <w:r w:rsidRPr="00F06BBC">
              <w:rPr>
                <w:rFonts w:ascii="Arial" w:hAnsi="Arial" w:cs="Arial"/>
                <w:sz w:val="16"/>
                <w:szCs w:val="16"/>
              </w:rPr>
              <w:t xml:space="preserve"> for the year</w:t>
            </w:r>
          </w:p>
        </w:tc>
        <w:tc>
          <w:tcPr>
            <w:tcW w:w="991" w:type="dxa"/>
            <w:gridSpan w:val="2"/>
            <w:tcBorders>
              <w:bottom w:val="nil"/>
            </w:tcBorders>
            <w:shd w:val="clear" w:color="auto" w:fill="auto"/>
            <w:vAlign w:val="bottom"/>
          </w:tcPr>
          <w:p w14:paraId="619AC0F8" w14:textId="6ED46B6A"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12,879</w:t>
            </w:r>
          </w:p>
        </w:tc>
        <w:tc>
          <w:tcPr>
            <w:tcW w:w="990" w:type="dxa"/>
            <w:tcBorders>
              <w:bottom w:val="nil"/>
            </w:tcBorders>
            <w:shd w:val="clear" w:color="auto" w:fill="auto"/>
          </w:tcPr>
          <w:p w14:paraId="08E9E2E2" w14:textId="33ACF1C1"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79" w:type="dxa"/>
            <w:tcBorders>
              <w:bottom w:val="nil"/>
            </w:tcBorders>
            <w:shd w:val="clear" w:color="auto" w:fill="auto"/>
          </w:tcPr>
          <w:p w14:paraId="0FB1A416" w14:textId="5D443D25"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tcBorders>
              <w:bottom w:val="nil"/>
            </w:tcBorders>
            <w:shd w:val="clear" w:color="auto" w:fill="auto"/>
          </w:tcPr>
          <w:p w14:paraId="2CF0AB5F" w14:textId="33103453"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tcBorders>
              <w:bottom w:val="nil"/>
            </w:tcBorders>
            <w:shd w:val="clear" w:color="auto" w:fill="auto"/>
          </w:tcPr>
          <w:p w14:paraId="27EB2B03" w14:textId="51C4B820"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tcBorders>
              <w:bottom w:val="nil"/>
            </w:tcBorders>
            <w:shd w:val="clear" w:color="auto" w:fill="auto"/>
            <w:vAlign w:val="bottom"/>
          </w:tcPr>
          <w:p w14:paraId="03DDE138" w14:textId="264C793B"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12,879</w:t>
            </w:r>
          </w:p>
        </w:tc>
      </w:tr>
      <w:tr w:rsidR="00172414" w:rsidRPr="00F06BBC" w14:paraId="071A1B90" w14:textId="77777777" w:rsidTr="00172414">
        <w:tc>
          <w:tcPr>
            <w:tcW w:w="2609" w:type="dxa"/>
            <w:shd w:val="clear" w:color="auto" w:fill="auto"/>
            <w:vAlign w:val="bottom"/>
          </w:tcPr>
          <w:p w14:paraId="46C652C0" w14:textId="4084AE7A" w:rsidR="00172414" w:rsidRPr="00F06BBC" w:rsidRDefault="00172414" w:rsidP="00172414">
            <w:pPr>
              <w:spacing w:line="360" w:lineRule="auto"/>
              <w:ind w:right="-36"/>
              <w:rPr>
                <w:rFonts w:ascii="Arial" w:hAnsi="Arial" w:cs="Arial"/>
                <w:sz w:val="16"/>
                <w:szCs w:val="16"/>
              </w:rPr>
            </w:pPr>
            <w:r w:rsidRPr="00F06BBC">
              <w:rPr>
                <w:rFonts w:ascii="Arial" w:hAnsi="Arial" w:cs="Arial"/>
                <w:sz w:val="16"/>
                <w:szCs w:val="16"/>
              </w:rPr>
              <w:t>31 December 2019</w:t>
            </w:r>
          </w:p>
        </w:tc>
        <w:tc>
          <w:tcPr>
            <w:tcW w:w="991" w:type="dxa"/>
            <w:gridSpan w:val="2"/>
            <w:shd w:val="clear" w:color="auto" w:fill="auto"/>
            <w:vAlign w:val="bottom"/>
          </w:tcPr>
          <w:p w14:paraId="4161592E" w14:textId="766296D6" w:rsidR="00172414" w:rsidRPr="00F06BBC" w:rsidRDefault="00172414" w:rsidP="00172414">
            <w:pPr>
              <w:pBdr>
                <w:bottom w:val="single" w:sz="4" w:space="1" w:color="auto"/>
              </w:pBdr>
              <w:spacing w:line="360" w:lineRule="auto"/>
              <w:ind w:right="-36"/>
              <w:jc w:val="right"/>
              <w:rPr>
                <w:rFonts w:ascii="Arial" w:hAnsi="Arial" w:cs="Arial"/>
                <w:sz w:val="16"/>
                <w:szCs w:val="16"/>
              </w:rPr>
            </w:pPr>
            <w:r w:rsidRPr="00F06BBC">
              <w:rPr>
                <w:rFonts w:ascii="Arial" w:hAnsi="Arial" w:cs="Arial"/>
                <w:sz w:val="16"/>
                <w:szCs w:val="16"/>
                <w:lang w:val="en-GB"/>
              </w:rPr>
              <w:t>63,518</w:t>
            </w:r>
          </w:p>
        </w:tc>
        <w:tc>
          <w:tcPr>
            <w:tcW w:w="990" w:type="dxa"/>
            <w:shd w:val="clear" w:color="auto" w:fill="auto"/>
          </w:tcPr>
          <w:p w14:paraId="4EA713D9" w14:textId="37F11EC0"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79" w:type="dxa"/>
            <w:shd w:val="clear" w:color="auto" w:fill="auto"/>
            <w:vAlign w:val="bottom"/>
          </w:tcPr>
          <w:p w14:paraId="7AB15960" w14:textId="740B1D35"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12,185</w:t>
            </w:r>
          </w:p>
        </w:tc>
        <w:tc>
          <w:tcPr>
            <w:tcW w:w="1133" w:type="dxa"/>
            <w:shd w:val="clear" w:color="auto" w:fill="auto"/>
          </w:tcPr>
          <w:p w14:paraId="00BEA726" w14:textId="0F0D32AC"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shd w:val="clear" w:color="auto" w:fill="auto"/>
          </w:tcPr>
          <w:p w14:paraId="2D1F063E" w14:textId="470FC75E"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shd w:val="clear" w:color="auto" w:fill="auto"/>
            <w:vAlign w:val="bottom"/>
          </w:tcPr>
          <w:p w14:paraId="1A3F3D29" w14:textId="0CBB56B6"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75,703</w:t>
            </w:r>
          </w:p>
        </w:tc>
      </w:tr>
      <w:tr w:rsidR="00623938" w:rsidRPr="00F06BBC" w14:paraId="2A8FB5D8" w14:textId="77777777" w:rsidTr="003A39BA">
        <w:tc>
          <w:tcPr>
            <w:tcW w:w="2609" w:type="dxa"/>
            <w:shd w:val="clear" w:color="auto" w:fill="auto"/>
            <w:vAlign w:val="bottom"/>
          </w:tcPr>
          <w:p w14:paraId="01F6DE8B" w14:textId="77777777" w:rsidR="00623938" w:rsidRPr="00F06BBC" w:rsidRDefault="00623938" w:rsidP="00623938">
            <w:pPr>
              <w:spacing w:line="360" w:lineRule="auto"/>
              <w:ind w:right="-36"/>
              <w:rPr>
                <w:rFonts w:ascii="Arial" w:hAnsi="Arial" w:cs="Arial"/>
                <w:sz w:val="16"/>
                <w:szCs w:val="16"/>
              </w:rPr>
            </w:pPr>
          </w:p>
        </w:tc>
        <w:tc>
          <w:tcPr>
            <w:tcW w:w="991" w:type="dxa"/>
            <w:gridSpan w:val="2"/>
            <w:shd w:val="clear" w:color="auto" w:fill="auto"/>
            <w:vAlign w:val="bottom"/>
          </w:tcPr>
          <w:p w14:paraId="76C41B76" w14:textId="77777777" w:rsidR="00623938" w:rsidRPr="00F06BBC" w:rsidRDefault="00623938" w:rsidP="00623938">
            <w:pPr>
              <w:spacing w:line="360" w:lineRule="auto"/>
              <w:ind w:right="-36"/>
              <w:jc w:val="right"/>
              <w:rPr>
                <w:rFonts w:ascii="Arial" w:hAnsi="Arial" w:cs="Arial"/>
                <w:sz w:val="16"/>
                <w:szCs w:val="16"/>
                <w:lang w:val="en-GB"/>
              </w:rPr>
            </w:pPr>
          </w:p>
        </w:tc>
        <w:tc>
          <w:tcPr>
            <w:tcW w:w="990" w:type="dxa"/>
            <w:shd w:val="clear" w:color="auto" w:fill="auto"/>
            <w:vAlign w:val="bottom"/>
          </w:tcPr>
          <w:p w14:paraId="5C5E7B13" w14:textId="77777777" w:rsidR="00623938" w:rsidRPr="00F06BBC" w:rsidRDefault="00623938" w:rsidP="00623938">
            <w:pPr>
              <w:spacing w:line="360" w:lineRule="auto"/>
              <w:ind w:right="-36"/>
              <w:jc w:val="right"/>
              <w:rPr>
                <w:rFonts w:ascii="Arial" w:hAnsi="Arial" w:cs="Arial"/>
                <w:sz w:val="16"/>
                <w:szCs w:val="16"/>
                <w:lang w:val="en-GB"/>
              </w:rPr>
            </w:pPr>
          </w:p>
        </w:tc>
        <w:tc>
          <w:tcPr>
            <w:tcW w:w="1079" w:type="dxa"/>
            <w:shd w:val="clear" w:color="auto" w:fill="auto"/>
            <w:vAlign w:val="bottom"/>
          </w:tcPr>
          <w:p w14:paraId="2FA46663" w14:textId="77777777" w:rsidR="00623938" w:rsidRPr="00F06BBC" w:rsidRDefault="00623938" w:rsidP="00623938">
            <w:pPr>
              <w:spacing w:line="360" w:lineRule="auto"/>
              <w:ind w:right="-36"/>
              <w:jc w:val="right"/>
              <w:rPr>
                <w:rFonts w:ascii="Arial" w:hAnsi="Arial" w:cs="Arial"/>
                <w:sz w:val="16"/>
                <w:szCs w:val="16"/>
                <w:lang w:val="en-GB"/>
              </w:rPr>
            </w:pPr>
          </w:p>
        </w:tc>
        <w:tc>
          <w:tcPr>
            <w:tcW w:w="1133" w:type="dxa"/>
            <w:shd w:val="clear" w:color="auto" w:fill="auto"/>
            <w:vAlign w:val="bottom"/>
          </w:tcPr>
          <w:p w14:paraId="50F8BFAD" w14:textId="77777777" w:rsidR="00623938" w:rsidRPr="00F06BBC" w:rsidRDefault="00623938" w:rsidP="00623938">
            <w:pPr>
              <w:spacing w:line="360" w:lineRule="auto"/>
              <w:ind w:right="-36"/>
              <w:jc w:val="right"/>
              <w:rPr>
                <w:rFonts w:ascii="Arial" w:hAnsi="Arial" w:cs="Arial"/>
                <w:sz w:val="16"/>
                <w:szCs w:val="16"/>
                <w:lang w:val="en-GB"/>
              </w:rPr>
            </w:pPr>
          </w:p>
        </w:tc>
        <w:tc>
          <w:tcPr>
            <w:tcW w:w="1112" w:type="dxa"/>
            <w:shd w:val="clear" w:color="auto" w:fill="auto"/>
            <w:vAlign w:val="bottom"/>
          </w:tcPr>
          <w:p w14:paraId="71DE3646" w14:textId="77777777" w:rsidR="00623938" w:rsidRPr="00F06BBC" w:rsidRDefault="00623938" w:rsidP="00623938">
            <w:pPr>
              <w:spacing w:line="360" w:lineRule="auto"/>
              <w:ind w:right="-36"/>
              <w:jc w:val="right"/>
              <w:rPr>
                <w:rFonts w:ascii="Arial" w:hAnsi="Arial" w:cs="Arial"/>
                <w:sz w:val="16"/>
                <w:szCs w:val="16"/>
                <w:lang w:val="en-GB"/>
              </w:rPr>
            </w:pPr>
          </w:p>
        </w:tc>
        <w:tc>
          <w:tcPr>
            <w:tcW w:w="979" w:type="dxa"/>
            <w:gridSpan w:val="2"/>
            <w:shd w:val="clear" w:color="auto" w:fill="auto"/>
            <w:vAlign w:val="bottom"/>
          </w:tcPr>
          <w:p w14:paraId="74D500E1" w14:textId="77777777" w:rsidR="00623938" w:rsidRPr="00F06BBC" w:rsidRDefault="00623938" w:rsidP="00623938">
            <w:pPr>
              <w:spacing w:line="360" w:lineRule="auto"/>
              <w:ind w:right="-36"/>
              <w:jc w:val="right"/>
              <w:rPr>
                <w:rFonts w:ascii="Arial" w:hAnsi="Arial" w:cs="Arial"/>
                <w:sz w:val="16"/>
                <w:szCs w:val="16"/>
                <w:lang w:val="en-GB"/>
              </w:rPr>
            </w:pPr>
          </w:p>
        </w:tc>
      </w:tr>
      <w:tr w:rsidR="00623938" w:rsidRPr="00F06BBC" w14:paraId="003243D8" w14:textId="77777777" w:rsidTr="003A39BA">
        <w:tc>
          <w:tcPr>
            <w:tcW w:w="2609" w:type="dxa"/>
            <w:shd w:val="clear" w:color="auto" w:fill="auto"/>
          </w:tcPr>
          <w:p w14:paraId="61DBF11E" w14:textId="6E4C087E" w:rsidR="00623938" w:rsidRPr="00F06BBC" w:rsidRDefault="00623938" w:rsidP="00623938">
            <w:pPr>
              <w:spacing w:line="360" w:lineRule="auto"/>
              <w:ind w:right="-36"/>
              <w:rPr>
                <w:rFonts w:ascii="Arial" w:hAnsi="Arial" w:cs="Arial"/>
                <w:b/>
                <w:bCs/>
                <w:sz w:val="16"/>
                <w:szCs w:val="16"/>
                <w:lang w:val="en-GB"/>
              </w:rPr>
            </w:pPr>
            <w:r w:rsidRPr="00F06BBC">
              <w:rPr>
                <w:rFonts w:ascii="Arial" w:hAnsi="Arial" w:cs="Arial"/>
                <w:b/>
                <w:bCs/>
                <w:sz w:val="16"/>
                <w:szCs w:val="16"/>
                <w:u w:val="single"/>
                <w:lang w:val="en-GB"/>
              </w:rPr>
              <w:t>Less</w:t>
            </w:r>
            <w:r w:rsidRPr="00F06BBC">
              <w:rPr>
                <w:rFonts w:ascii="Arial" w:hAnsi="Arial" w:cs="Arial"/>
                <w:b/>
                <w:bCs/>
                <w:sz w:val="16"/>
                <w:szCs w:val="16"/>
                <w:lang w:val="en-GB"/>
              </w:rPr>
              <w:t xml:space="preserve"> Allowance for impairment </w:t>
            </w:r>
          </w:p>
        </w:tc>
        <w:tc>
          <w:tcPr>
            <w:tcW w:w="991" w:type="dxa"/>
            <w:gridSpan w:val="2"/>
            <w:shd w:val="clear" w:color="auto" w:fill="auto"/>
            <w:vAlign w:val="bottom"/>
          </w:tcPr>
          <w:p w14:paraId="4DBDE3DD" w14:textId="77777777" w:rsidR="00623938" w:rsidRPr="00F06BBC" w:rsidRDefault="00623938" w:rsidP="00623938">
            <w:pPr>
              <w:spacing w:line="360" w:lineRule="auto"/>
              <w:ind w:right="-36"/>
              <w:jc w:val="right"/>
              <w:rPr>
                <w:rFonts w:ascii="Arial" w:hAnsi="Arial" w:cs="Arial"/>
                <w:sz w:val="16"/>
                <w:szCs w:val="16"/>
                <w:lang w:val="en-GB"/>
              </w:rPr>
            </w:pPr>
          </w:p>
        </w:tc>
        <w:tc>
          <w:tcPr>
            <w:tcW w:w="990" w:type="dxa"/>
            <w:shd w:val="clear" w:color="auto" w:fill="auto"/>
            <w:vAlign w:val="bottom"/>
          </w:tcPr>
          <w:p w14:paraId="08DB7892" w14:textId="77777777" w:rsidR="00623938" w:rsidRPr="00F06BBC" w:rsidRDefault="00623938" w:rsidP="00623938">
            <w:pPr>
              <w:spacing w:line="360" w:lineRule="auto"/>
              <w:ind w:right="-36"/>
              <w:jc w:val="right"/>
              <w:rPr>
                <w:rFonts w:ascii="Arial" w:hAnsi="Arial" w:cs="Arial"/>
                <w:sz w:val="16"/>
                <w:szCs w:val="16"/>
                <w:lang w:val="en-GB"/>
              </w:rPr>
            </w:pPr>
          </w:p>
        </w:tc>
        <w:tc>
          <w:tcPr>
            <w:tcW w:w="1079" w:type="dxa"/>
            <w:shd w:val="clear" w:color="auto" w:fill="auto"/>
            <w:vAlign w:val="bottom"/>
          </w:tcPr>
          <w:p w14:paraId="66AD2000" w14:textId="77777777" w:rsidR="00623938" w:rsidRPr="00F06BBC" w:rsidRDefault="00623938" w:rsidP="00623938">
            <w:pPr>
              <w:spacing w:line="360" w:lineRule="auto"/>
              <w:ind w:right="-36"/>
              <w:jc w:val="right"/>
              <w:rPr>
                <w:rFonts w:ascii="Arial" w:hAnsi="Arial" w:cs="Arial"/>
                <w:sz w:val="16"/>
                <w:szCs w:val="16"/>
                <w:lang w:val="en-GB"/>
              </w:rPr>
            </w:pPr>
          </w:p>
        </w:tc>
        <w:tc>
          <w:tcPr>
            <w:tcW w:w="1133" w:type="dxa"/>
            <w:shd w:val="clear" w:color="auto" w:fill="auto"/>
            <w:vAlign w:val="bottom"/>
          </w:tcPr>
          <w:p w14:paraId="1AB18B3A" w14:textId="77777777" w:rsidR="00623938" w:rsidRPr="00F06BBC" w:rsidRDefault="00623938" w:rsidP="00623938">
            <w:pPr>
              <w:spacing w:line="360" w:lineRule="auto"/>
              <w:ind w:right="-36"/>
              <w:jc w:val="right"/>
              <w:rPr>
                <w:rFonts w:ascii="Arial" w:hAnsi="Arial" w:cs="Arial"/>
                <w:sz w:val="16"/>
                <w:szCs w:val="16"/>
                <w:lang w:val="en-GB"/>
              </w:rPr>
            </w:pPr>
          </w:p>
        </w:tc>
        <w:tc>
          <w:tcPr>
            <w:tcW w:w="1112" w:type="dxa"/>
            <w:shd w:val="clear" w:color="auto" w:fill="auto"/>
            <w:vAlign w:val="bottom"/>
          </w:tcPr>
          <w:p w14:paraId="2836E0C7" w14:textId="77777777" w:rsidR="00623938" w:rsidRPr="00F06BBC" w:rsidRDefault="00623938" w:rsidP="00623938">
            <w:pPr>
              <w:spacing w:line="360" w:lineRule="auto"/>
              <w:ind w:right="-36"/>
              <w:jc w:val="right"/>
              <w:rPr>
                <w:rFonts w:ascii="Arial" w:hAnsi="Arial" w:cs="Arial"/>
                <w:sz w:val="16"/>
                <w:szCs w:val="16"/>
                <w:lang w:val="en-GB"/>
              </w:rPr>
            </w:pPr>
          </w:p>
        </w:tc>
        <w:tc>
          <w:tcPr>
            <w:tcW w:w="979" w:type="dxa"/>
            <w:gridSpan w:val="2"/>
            <w:shd w:val="clear" w:color="auto" w:fill="auto"/>
            <w:vAlign w:val="bottom"/>
          </w:tcPr>
          <w:p w14:paraId="5C59E851" w14:textId="77777777" w:rsidR="00623938" w:rsidRPr="00F06BBC" w:rsidRDefault="00623938" w:rsidP="00623938">
            <w:pPr>
              <w:spacing w:line="360" w:lineRule="auto"/>
              <w:ind w:right="-36"/>
              <w:jc w:val="right"/>
              <w:rPr>
                <w:rFonts w:ascii="Arial" w:hAnsi="Arial" w:cs="Arial"/>
                <w:sz w:val="16"/>
                <w:szCs w:val="16"/>
                <w:lang w:val="en-GB"/>
              </w:rPr>
            </w:pPr>
          </w:p>
        </w:tc>
      </w:tr>
      <w:tr w:rsidR="00172414" w:rsidRPr="00F06BBC" w14:paraId="1DE1522C" w14:textId="77777777" w:rsidTr="00172414">
        <w:tc>
          <w:tcPr>
            <w:tcW w:w="2609" w:type="dxa"/>
            <w:shd w:val="clear" w:color="auto" w:fill="auto"/>
          </w:tcPr>
          <w:p w14:paraId="7D0AF192" w14:textId="033D7235" w:rsidR="00172414" w:rsidRPr="00F06BBC" w:rsidRDefault="00172414" w:rsidP="00172414">
            <w:pPr>
              <w:spacing w:line="360" w:lineRule="auto"/>
              <w:ind w:right="-36"/>
              <w:rPr>
                <w:rFonts w:ascii="Arial" w:hAnsi="Arial" w:cs="Arial"/>
                <w:sz w:val="16"/>
                <w:szCs w:val="16"/>
              </w:rPr>
            </w:pPr>
            <w:r w:rsidRPr="00F06BBC">
              <w:rPr>
                <w:rFonts w:ascii="Arial" w:hAnsi="Arial" w:cs="Arial"/>
                <w:sz w:val="16"/>
                <w:szCs w:val="16"/>
              </w:rPr>
              <w:t>As at 1 January 2018</w:t>
            </w:r>
          </w:p>
        </w:tc>
        <w:tc>
          <w:tcPr>
            <w:tcW w:w="991" w:type="dxa"/>
            <w:gridSpan w:val="2"/>
            <w:shd w:val="clear" w:color="auto" w:fill="auto"/>
          </w:tcPr>
          <w:p w14:paraId="27E26028" w14:textId="402F611A"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90" w:type="dxa"/>
            <w:shd w:val="clear" w:color="auto" w:fill="auto"/>
          </w:tcPr>
          <w:p w14:paraId="328FAA96" w14:textId="284C513E"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079" w:type="dxa"/>
            <w:shd w:val="clear" w:color="auto" w:fill="auto"/>
          </w:tcPr>
          <w:p w14:paraId="4C8FFDFB" w14:textId="210C29F3"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4B0F5695" w14:textId="44F29BA6"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523,704</w:t>
            </w:r>
          </w:p>
        </w:tc>
        <w:tc>
          <w:tcPr>
            <w:tcW w:w="1112" w:type="dxa"/>
            <w:shd w:val="clear" w:color="auto" w:fill="auto"/>
          </w:tcPr>
          <w:p w14:paraId="26796826" w14:textId="055307CD"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shd w:val="clear" w:color="auto" w:fill="auto"/>
          </w:tcPr>
          <w:p w14:paraId="1A9D415D" w14:textId="3319A82A"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523,704</w:t>
            </w:r>
          </w:p>
        </w:tc>
      </w:tr>
      <w:tr w:rsidR="00172414" w:rsidRPr="00F06BBC" w14:paraId="27909898" w14:textId="77777777" w:rsidTr="00C36227">
        <w:tc>
          <w:tcPr>
            <w:tcW w:w="2609" w:type="dxa"/>
            <w:shd w:val="clear" w:color="auto" w:fill="auto"/>
          </w:tcPr>
          <w:p w14:paraId="0CEF466C" w14:textId="3CC2D8EF" w:rsidR="00172414" w:rsidRPr="00F06BBC" w:rsidRDefault="00172414" w:rsidP="00172414">
            <w:pPr>
              <w:spacing w:line="360" w:lineRule="auto"/>
              <w:ind w:right="-36"/>
              <w:rPr>
                <w:rFonts w:ascii="Arial" w:hAnsi="Arial" w:cs="Arial"/>
                <w:sz w:val="16"/>
                <w:szCs w:val="16"/>
              </w:rPr>
            </w:pPr>
            <w:r w:rsidRPr="00F06BBC">
              <w:rPr>
                <w:rFonts w:ascii="Arial" w:hAnsi="Arial" w:cs="Arial"/>
                <w:sz w:val="16"/>
                <w:szCs w:val="16"/>
                <w:lang w:val="en-GB"/>
              </w:rPr>
              <w:t>Addition</w:t>
            </w:r>
          </w:p>
        </w:tc>
        <w:tc>
          <w:tcPr>
            <w:tcW w:w="991" w:type="dxa"/>
            <w:gridSpan w:val="2"/>
            <w:shd w:val="clear" w:color="auto" w:fill="auto"/>
          </w:tcPr>
          <w:p w14:paraId="526D4851" w14:textId="3081EBD3"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9,227</w:t>
            </w:r>
          </w:p>
        </w:tc>
        <w:tc>
          <w:tcPr>
            <w:tcW w:w="990" w:type="dxa"/>
            <w:shd w:val="clear" w:color="auto" w:fill="auto"/>
          </w:tcPr>
          <w:p w14:paraId="457C3646" w14:textId="67EE6195"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341,780</w:t>
            </w:r>
          </w:p>
        </w:tc>
        <w:tc>
          <w:tcPr>
            <w:tcW w:w="1079" w:type="dxa"/>
            <w:shd w:val="clear" w:color="auto" w:fill="auto"/>
          </w:tcPr>
          <w:p w14:paraId="493AF605" w14:textId="5D1A42BC"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75FCE871" w14:textId="4AEA283D"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shd w:val="clear" w:color="auto" w:fill="auto"/>
          </w:tcPr>
          <w:p w14:paraId="026E33F6" w14:textId="212E8331"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shd w:val="clear" w:color="auto" w:fill="auto"/>
          </w:tcPr>
          <w:p w14:paraId="58CC100D" w14:textId="12749643"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351,007</w:t>
            </w:r>
          </w:p>
        </w:tc>
      </w:tr>
      <w:tr w:rsidR="00172414" w:rsidRPr="00F06BBC" w14:paraId="08FDECC5" w14:textId="77777777" w:rsidTr="00172414">
        <w:tc>
          <w:tcPr>
            <w:tcW w:w="2609" w:type="dxa"/>
            <w:shd w:val="clear" w:color="auto" w:fill="auto"/>
            <w:vAlign w:val="center"/>
          </w:tcPr>
          <w:p w14:paraId="3152B175" w14:textId="766384E2" w:rsidR="00172414" w:rsidRPr="00F06BBC" w:rsidRDefault="00172414" w:rsidP="00172414">
            <w:pPr>
              <w:spacing w:line="360" w:lineRule="auto"/>
              <w:ind w:right="-36"/>
              <w:rPr>
                <w:rFonts w:ascii="Arial" w:hAnsi="Arial" w:cs="Arial"/>
                <w:sz w:val="16"/>
                <w:szCs w:val="16"/>
              </w:rPr>
            </w:pPr>
            <w:r w:rsidRPr="00F06BBC">
              <w:rPr>
                <w:rFonts w:ascii="Arial" w:hAnsi="Arial" w:cs="Arial"/>
                <w:sz w:val="16"/>
                <w:szCs w:val="16"/>
              </w:rPr>
              <w:t>As at 31 December 2018</w:t>
            </w:r>
          </w:p>
        </w:tc>
        <w:tc>
          <w:tcPr>
            <w:tcW w:w="991" w:type="dxa"/>
            <w:gridSpan w:val="2"/>
            <w:shd w:val="clear" w:color="auto" w:fill="auto"/>
            <w:vAlign w:val="bottom"/>
          </w:tcPr>
          <w:p w14:paraId="4C6EB38A" w14:textId="4B4C038A"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9,227</w:t>
            </w:r>
          </w:p>
        </w:tc>
        <w:tc>
          <w:tcPr>
            <w:tcW w:w="990" w:type="dxa"/>
            <w:shd w:val="clear" w:color="auto" w:fill="auto"/>
            <w:vAlign w:val="bottom"/>
          </w:tcPr>
          <w:p w14:paraId="4DEAA467" w14:textId="6AA8A41E" w:rsidR="00172414" w:rsidRPr="00F06BBC" w:rsidRDefault="00172414" w:rsidP="00172414">
            <w:pPr>
              <w:tabs>
                <w:tab w:val="center" w:pos="405"/>
                <w:tab w:val="right" w:pos="810"/>
              </w:tabs>
              <w:spacing w:line="360" w:lineRule="auto"/>
              <w:ind w:right="-36"/>
              <w:jc w:val="right"/>
              <w:rPr>
                <w:rFonts w:ascii="Arial" w:hAnsi="Arial" w:cs="Arial"/>
                <w:sz w:val="16"/>
                <w:szCs w:val="16"/>
                <w:lang w:val="en-GB"/>
              </w:rPr>
            </w:pPr>
            <w:r w:rsidRPr="00F06BBC">
              <w:rPr>
                <w:rFonts w:ascii="Arial" w:hAnsi="Arial" w:cs="Arial"/>
                <w:sz w:val="16"/>
                <w:szCs w:val="16"/>
                <w:lang w:val="en-GB"/>
              </w:rPr>
              <w:t>341,780</w:t>
            </w:r>
          </w:p>
        </w:tc>
        <w:tc>
          <w:tcPr>
            <w:tcW w:w="1079" w:type="dxa"/>
            <w:shd w:val="clear" w:color="auto" w:fill="auto"/>
          </w:tcPr>
          <w:p w14:paraId="3DB1D324" w14:textId="6742791C"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69FDF01B" w14:textId="2FBE17A0"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523,704</w:t>
            </w:r>
          </w:p>
        </w:tc>
        <w:tc>
          <w:tcPr>
            <w:tcW w:w="1112" w:type="dxa"/>
            <w:shd w:val="clear" w:color="auto" w:fill="auto"/>
          </w:tcPr>
          <w:p w14:paraId="4DF12874" w14:textId="0CB60A09" w:rsidR="00172414" w:rsidRPr="00F06BBC" w:rsidRDefault="00172414" w:rsidP="00172414">
            <w:pP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shd w:val="clear" w:color="auto" w:fill="auto"/>
          </w:tcPr>
          <w:p w14:paraId="37A9D284" w14:textId="459CDF33" w:rsidR="00172414" w:rsidRPr="00F06BBC" w:rsidRDefault="00172414" w:rsidP="00172414">
            <w:pPr>
              <w:spacing w:line="360" w:lineRule="auto"/>
              <w:ind w:right="-36"/>
              <w:jc w:val="right"/>
              <w:rPr>
                <w:rFonts w:ascii="Arial" w:hAnsi="Arial" w:cs="Arial"/>
                <w:sz w:val="16"/>
                <w:szCs w:val="16"/>
                <w:lang w:val="en-GB"/>
              </w:rPr>
            </w:pPr>
            <w:r w:rsidRPr="00F06BBC">
              <w:rPr>
                <w:rFonts w:ascii="Arial" w:hAnsi="Arial" w:cs="Arial"/>
                <w:sz w:val="16"/>
                <w:szCs w:val="16"/>
                <w:lang w:val="en-GB"/>
              </w:rPr>
              <w:t>874,711</w:t>
            </w:r>
          </w:p>
        </w:tc>
      </w:tr>
      <w:tr w:rsidR="00172414" w:rsidRPr="00F06BBC" w14:paraId="12CBAAE5" w14:textId="77777777" w:rsidTr="003A39BA">
        <w:tc>
          <w:tcPr>
            <w:tcW w:w="2609" w:type="dxa"/>
            <w:shd w:val="clear" w:color="auto" w:fill="auto"/>
            <w:vAlign w:val="center"/>
          </w:tcPr>
          <w:p w14:paraId="2E0B2CF8" w14:textId="6A73811B" w:rsidR="00172414" w:rsidRPr="00F06BBC" w:rsidRDefault="00172414" w:rsidP="00172414">
            <w:pPr>
              <w:spacing w:line="360" w:lineRule="auto"/>
              <w:ind w:right="-36"/>
              <w:rPr>
                <w:rFonts w:ascii="Arial" w:hAnsi="Arial" w:cs="Arial"/>
                <w:sz w:val="16"/>
                <w:szCs w:val="16"/>
              </w:rPr>
            </w:pPr>
            <w:r w:rsidRPr="00F06BBC">
              <w:rPr>
                <w:rFonts w:ascii="Arial" w:hAnsi="Arial" w:cs="Arial"/>
                <w:sz w:val="16"/>
                <w:szCs w:val="16"/>
                <w:lang w:val="en-GB"/>
              </w:rPr>
              <w:t>Addition</w:t>
            </w:r>
          </w:p>
        </w:tc>
        <w:tc>
          <w:tcPr>
            <w:tcW w:w="991" w:type="dxa"/>
            <w:gridSpan w:val="2"/>
            <w:shd w:val="clear" w:color="auto" w:fill="auto"/>
          </w:tcPr>
          <w:p w14:paraId="7DC8EEEC" w14:textId="54BB9414"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2,959</w:t>
            </w:r>
          </w:p>
        </w:tc>
        <w:tc>
          <w:tcPr>
            <w:tcW w:w="990" w:type="dxa"/>
            <w:shd w:val="clear" w:color="auto" w:fill="auto"/>
          </w:tcPr>
          <w:p w14:paraId="2082C2DB" w14:textId="3D653A83"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455,561</w:t>
            </w:r>
          </w:p>
        </w:tc>
        <w:tc>
          <w:tcPr>
            <w:tcW w:w="1079" w:type="dxa"/>
            <w:shd w:val="clear" w:color="auto" w:fill="auto"/>
          </w:tcPr>
          <w:p w14:paraId="537A0D6B" w14:textId="6894BED7"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0C61B51D" w14:textId="0587F9C0"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shd w:val="clear" w:color="auto" w:fill="auto"/>
          </w:tcPr>
          <w:p w14:paraId="1B6DDAF3" w14:textId="5E190780"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shd w:val="clear" w:color="auto" w:fill="auto"/>
          </w:tcPr>
          <w:p w14:paraId="607565B5" w14:textId="4E247BDE"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458,520</w:t>
            </w:r>
          </w:p>
        </w:tc>
      </w:tr>
      <w:tr w:rsidR="00172414" w:rsidRPr="00F06BBC" w14:paraId="77407BB8" w14:textId="77777777" w:rsidTr="00172414">
        <w:tc>
          <w:tcPr>
            <w:tcW w:w="2609" w:type="dxa"/>
            <w:shd w:val="clear" w:color="auto" w:fill="auto"/>
            <w:vAlign w:val="center"/>
          </w:tcPr>
          <w:p w14:paraId="4DCB977B" w14:textId="5839B10D" w:rsidR="00172414" w:rsidRPr="00F06BBC" w:rsidRDefault="00172414" w:rsidP="00172414">
            <w:pPr>
              <w:spacing w:line="360" w:lineRule="auto"/>
              <w:ind w:right="-36"/>
              <w:rPr>
                <w:rFonts w:ascii="Arial" w:hAnsi="Arial" w:cs="Arial"/>
                <w:sz w:val="16"/>
                <w:szCs w:val="16"/>
              </w:rPr>
            </w:pPr>
            <w:r w:rsidRPr="00F06BBC">
              <w:rPr>
                <w:rFonts w:ascii="Arial" w:hAnsi="Arial" w:cs="Arial"/>
                <w:sz w:val="16"/>
                <w:szCs w:val="16"/>
              </w:rPr>
              <w:t>As at 31 December 2019</w:t>
            </w:r>
          </w:p>
        </w:tc>
        <w:tc>
          <w:tcPr>
            <w:tcW w:w="991" w:type="dxa"/>
            <w:gridSpan w:val="2"/>
            <w:shd w:val="clear" w:color="auto" w:fill="auto"/>
            <w:vAlign w:val="bottom"/>
          </w:tcPr>
          <w:p w14:paraId="167F30F0" w14:textId="62E49947"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12,186</w:t>
            </w:r>
          </w:p>
        </w:tc>
        <w:tc>
          <w:tcPr>
            <w:tcW w:w="990" w:type="dxa"/>
            <w:shd w:val="clear" w:color="auto" w:fill="auto"/>
            <w:vAlign w:val="bottom"/>
          </w:tcPr>
          <w:p w14:paraId="28852634" w14:textId="02B4EB1F"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797,341</w:t>
            </w:r>
          </w:p>
        </w:tc>
        <w:tc>
          <w:tcPr>
            <w:tcW w:w="1079" w:type="dxa"/>
            <w:shd w:val="clear" w:color="auto" w:fill="auto"/>
          </w:tcPr>
          <w:p w14:paraId="17176984" w14:textId="5FCE2F67"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7837B182" w14:textId="512C236B"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523,704</w:t>
            </w:r>
          </w:p>
        </w:tc>
        <w:tc>
          <w:tcPr>
            <w:tcW w:w="1112" w:type="dxa"/>
            <w:shd w:val="clear" w:color="auto" w:fill="auto"/>
          </w:tcPr>
          <w:p w14:paraId="0BA1D026" w14:textId="50364ECE" w:rsidR="00172414" w:rsidRPr="00F06BBC" w:rsidRDefault="00172414" w:rsidP="00172414">
            <w:pPr>
              <w:pBdr>
                <w:bottom w:val="single" w:sz="4"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979" w:type="dxa"/>
            <w:gridSpan w:val="2"/>
            <w:shd w:val="clear" w:color="auto" w:fill="auto"/>
          </w:tcPr>
          <w:p w14:paraId="59BB0876" w14:textId="32225BEF" w:rsidR="00172414" w:rsidRPr="00F06BBC" w:rsidRDefault="00172414" w:rsidP="00172414">
            <w:pPr>
              <w:pBdr>
                <w:bottom w:val="single" w:sz="4"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1,333,231</w:t>
            </w:r>
          </w:p>
        </w:tc>
      </w:tr>
      <w:tr w:rsidR="00623938" w:rsidRPr="00F06BBC" w14:paraId="252C0C3C" w14:textId="77777777" w:rsidTr="008119C0">
        <w:tc>
          <w:tcPr>
            <w:tcW w:w="2609" w:type="dxa"/>
            <w:shd w:val="clear" w:color="auto" w:fill="auto"/>
          </w:tcPr>
          <w:p w14:paraId="0E0B56CE" w14:textId="77777777" w:rsidR="00623938" w:rsidRPr="00F06BBC" w:rsidRDefault="00623938" w:rsidP="00623938">
            <w:pPr>
              <w:spacing w:line="360" w:lineRule="auto"/>
              <w:rPr>
                <w:rFonts w:ascii="Arial" w:hAnsi="Arial" w:cs="Arial"/>
                <w:b/>
                <w:bCs/>
                <w:sz w:val="16"/>
                <w:szCs w:val="16"/>
                <w:lang w:val="en-GB"/>
              </w:rPr>
            </w:pPr>
          </w:p>
        </w:tc>
        <w:tc>
          <w:tcPr>
            <w:tcW w:w="991" w:type="dxa"/>
            <w:gridSpan w:val="2"/>
            <w:vAlign w:val="bottom"/>
          </w:tcPr>
          <w:p w14:paraId="640DE5BD" w14:textId="77777777" w:rsidR="00623938" w:rsidRPr="00F06BBC" w:rsidRDefault="00623938" w:rsidP="00623938">
            <w:pPr>
              <w:spacing w:line="360" w:lineRule="auto"/>
              <w:ind w:right="-36"/>
              <w:jc w:val="right"/>
              <w:rPr>
                <w:rFonts w:ascii="Arial" w:hAnsi="Arial" w:cs="Arial"/>
                <w:sz w:val="16"/>
                <w:szCs w:val="16"/>
                <w:cs/>
                <w:lang w:val="en-GB"/>
              </w:rPr>
            </w:pPr>
          </w:p>
        </w:tc>
        <w:tc>
          <w:tcPr>
            <w:tcW w:w="990" w:type="dxa"/>
            <w:shd w:val="clear" w:color="auto" w:fill="auto"/>
            <w:vAlign w:val="bottom"/>
          </w:tcPr>
          <w:p w14:paraId="043379C0" w14:textId="77777777" w:rsidR="00623938" w:rsidRPr="00F06BBC" w:rsidRDefault="00623938" w:rsidP="00623938">
            <w:pPr>
              <w:spacing w:line="360" w:lineRule="auto"/>
              <w:ind w:right="-36"/>
              <w:jc w:val="right"/>
              <w:rPr>
                <w:rFonts w:ascii="Arial" w:hAnsi="Arial" w:cs="Arial"/>
                <w:sz w:val="16"/>
                <w:szCs w:val="16"/>
                <w:cs/>
                <w:lang w:val="en-GB"/>
              </w:rPr>
            </w:pPr>
          </w:p>
        </w:tc>
        <w:tc>
          <w:tcPr>
            <w:tcW w:w="1079" w:type="dxa"/>
            <w:shd w:val="clear" w:color="auto" w:fill="auto"/>
            <w:vAlign w:val="bottom"/>
          </w:tcPr>
          <w:p w14:paraId="45D2786A" w14:textId="77777777" w:rsidR="00623938" w:rsidRPr="00F06BBC" w:rsidRDefault="00623938" w:rsidP="00623938">
            <w:pPr>
              <w:spacing w:line="360" w:lineRule="auto"/>
              <w:ind w:right="-36"/>
              <w:jc w:val="right"/>
              <w:rPr>
                <w:rFonts w:ascii="Arial" w:hAnsi="Arial" w:cs="Arial"/>
                <w:sz w:val="16"/>
                <w:szCs w:val="16"/>
                <w:cs/>
                <w:lang w:val="en-GB"/>
              </w:rPr>
            </w:pPr>
          </w:p>
        </w:tc>
        <w:tc>
          <w:tcPr>
            <w:tcW w:w="1133" w:type="dxa"/>
            <w:shd w:val="clear" w:color="auto" w:fill="auto"/>
            <w:vAlign w:val="bottom"/>
          </w:tcPr>
          <w:p w14:paraId="36626728" w14:textId="77777777" w:rsidR="00623938" w:rsidRPr="00F06BBC" w:rsidRDefault="00623938" w:rsidP="00623938">
            <w:pPr>
              <w:spacing w:line="360" w:lineRule="auto"/>
              <w:ind w:right="-36"/>
              <w:jc w:val="right"/>
              <w:rPr>
                <w:rFonts w:ascii="Arial" w:hAnsi="Arial" w:cs="Arial"/>
                <w:sz w:val="16"/>
                <w:szCs w:val="16"/>
                <w:lang w:val="en-GB"/>
              </w:rPr>
            </w:pPr>
          </w:p>
        </w:tc>
        <w:tc>
          <w:tcPr>
            <w:tcW w:w="1112" w:type="dxa"/>
            <w:shd w:val="clear" w:color="auto" w:fill="auto"/>
            <w:vAlign w:val="bottom"/>
          </w:tcPr>
          <w:p w14:paraId="781C2B8A" w14:textId="77777777" w:rsidR="00623938" w:rsidRPr="00F06BBC" w:rsidRDefault="00623938" w:rsidP="00623938">
            <w:pPr>
              <w:spacing w:line="360" w:lineRule="auto"/>
              <w:ind w:right="-36"/>
              <w:jc w:val="right"/>
              <w:rPr>
                <w:rFonts w:ascii="Arial" w:hAnsi="Arial" w:cs="Arial"/>
                <w:sz w:val="16"/>
                <w:szCs w:val="16"/>
                <w:lang w:val="en-GB"/>
              </w:rPr>
            </w:pPr>
          </w:p>
        </w:tc>
        <w:tc>
          <w:tcPr>
            <w:tcW w:w="979" w:type="dxa"/>
            <w:gridSpan w:val="2"/>
            <w:vAlign w:val="bottom"/>
          </w:tcPr>
          <w:p w14:paraId="6BBF4E4F" w14:textId="77777777" w:rsidR="00623938" w:rsidRPr="00F06BBC" w:rsidRDefault="00623938" w:rsidP="00623938">
            <w:pPr>
              <w:spacing w:line="360" w:lineRule="auto"/>
              <w:ind w:right="-36"/>
              <w:jc w:val="right"/>
              <w:rPr>
                <w:rFonts w:ascii="Arial" w:hAnsi="Arial" w:cs="Arial"/>
                <w:sz w:val="16"/>
                <w:szCs w:val="16"/>
                <w:lang w:val="en-GB"/>
              </w:rPr>
            </w:pPr>
          </w:p>
        </w:tc>
      </w:tr>
      <w:tr w:rsidR="00623938" w:rsidRPr="00F06BBC" w14:paraId="76DD36C5" w14:textId="77777777" w:rsidTr="003A39BA">
        <w:tc>
          <w:tcPr>
            <w:tcW w:w="2609" w:type="dxa"/>
            <w:shd w:val="clear" w:color="auto" w:fill="auto"/>
            <w:vAlign w:val="bottom"/>
          </w:tcPr>
          <w:p w14:paraId="25DE240E" w14:textId="732380F4" w:rsidR="00623938" w:rsidRPr="00F06BBC" w:rsidRDefault="00623938" w:rsidP="00623938">
            <w:pPr>
              <w:spacing w:line="360" w:lineRule="auto"/>
              <w:ind w:right="-36"/>
              <w:rPr>
                <w:rFonts w:ascii="Arial" w:hAnsi="Arial" w:cs="Arial"/>
                <w:b/>
                <w:bCs/>
                <w:sz w:val="16"/>
                <w:szCs w:val="16"/>
              </w:rPr>
            </w:pPr>
            <w:r w:rsidRPr="00F06BBC">
              <w:rPr>
                <w:rFonts w:ascii="Arial" w:hAnsi="Arial" w:cs="Arial"/>
                <w:b/>
                <w:bCs/>
                <w:sz w:val="16"/>
                <w:szCs w:val="16"/>
              </w:rPr>
              <w:t>Net book value</w:t>
            </w:r>
          </w:p>
        </w:tc>
        <w:tc>
          <w:tcPr>
            <w:tcW w:w="991" w:type="dxa"/>
            <w:gridSpan w:val="2"/>
          </w:tcPr>
          <w:p w14:paraId="5619E0C9" w14:textId="77777777" w:rsidR="00623938" w:rsidRPr="00F06BBC" w:rsidRDefault="00623938" w:rsidP="00623938">
            <w:pPr>
              <w:spacing w:line="360" w:lineRule="auto"/>
              <w:ind w:right="-36"/>
              <w:jc w:val="right"/>
              <w:rPr>
                <w:rFonts w:ascii="Arial" w:hAnsi="Arial" w:cs="Arial"/>
                <w:sz w:val="16"/>
                <w:szCs w:val="16"/>
                <w:cs/>
                <w:lang w:val="en-GB"/>
              </w:rPr>
            </w:pPr>
          </w:p>
        </w:tc>
        <w:tc>
          <w:tcPr>
            <w:tcW w:w="990" w:type="dxa"/>
            <w:shd w:val="clear" w:color="auto" w:fill="auto"/>
          </w:tcPr>
          <w:p w14:paraId="39D16599" w14:textId="77777777" w:rsidR="00623938" w:rsidRPr="00F06BBC" w:rsidRDefault="00623938" w:rsidP="00623938">
            <w:pPr>
              <w:spacing w:line="360" w:lineRule="auto"/>
              <w:ind w:right="-36"/>
              <w:jc w:val="right"/>
              <w:rPr>
                <w:rFonts w:ascii="Arial" w:hAnsi="Arial" w:cs="Arial"/>
                <w:sz w:val="16"/>
                <w:szCs w:val="16"/>
                <w:cs/>
                <w:lang w:val="en-GB"/>
              </w:rPr>
            </w:pPr>
          </w:p>
        </w:tc>
        <w:tc>
          <w:tcPr>
            <w:tcW w:w="1079" w:type="dxa"/>
            <w:shd w:val="clear" w:color="auto" w:fill="auto"/>
          </w:tcPr>
          <w:p w14:paraId="31336B9C" w14:textId="77777777" w:rsidR="00623938" w:rsidRPr="00F06BBC" w:rsidRDefault="00623938" w:rsidP="00623938">
            <w:pPr>
              <w:spacing w:line="360" w:lineRule="auto"/>
              <w:ind w:right="-36"/>
              <w:jc w:val="right"/>
              <w:rPr>
                <w:rFonts w:ascii="Arial" w:hAnsi="Arial" w:cs="Arial"/>
                <w:sz w:val="16"/>
                <w:szCs w:val="16"/>
                <w:cs/>
                <w:lang w:val="en-GB"/>
              </w:rPr>
            </w:pPr>
          </w:p>
        </w:tc>
        <w:tc>
          <w:tcPr>
            <w:tcW w:w="1133" w:type="dxa"/>
            <w:shd w:val="clear" w:color="auto" w:fill="auto"/>
          </w:tcPr>
          <w:p w14:paraId="1CB40F06" w14:textId="77777777" w:rsidR="00623938" w:rsidRPr="00F06BBC" w:rsidRDefault="00623938" w:rsidP="00623938">
            <w:pPr>
              <w:spacing w:line="360" w:lineRule="auto"/>
              <w:ind w:right="-36"/>
              <w:jc w:val="right"/>
              <w:rPr>
                <w:rFonts w:ascii="Arial" w:hAnsi="Arial" w:cs="Arial"/>
                <w:sz w:val="16"/>
                <w:szCs w:val="16"/>
                <w:lang w:val="en-GB"/>
              </w:rPr>
            </w:pPr>
          </w:p>
        </w:tc>
        <w:tc>
          <w:tcPr>
            <w:tcW w:w="1112" w:type="dxa"/>
            <w:shd w:val="clear" w:color="auto" w:fill="auto"/>
          </w:tcPr>
          <w:p w14:paraId="42B11A5E" w14:textId="77777777" w:rsidR="00623938" w:rsidRPr="00F06BBC" w:rsidRDefault="00623938" w:rsidP="00623938">
            <w:pPr>
              <w:spacing w:line="360" w:lineRule="auto"/>
              <w:ind w:right="-36"/>
              <w:jc w:val="right"/>
              <w:rPr>
                <w:rFonts w:ascii="Arial" w:hAnsi="Arial" w:cs="Arial"/>
                <w:sz w:val="16"/>
                <w:szCs w:val="16"/>
                <w:lang w:val="en-GB"/>
              </w:rPr>
            </w:pPr>
          </w:p>
        </w:tc>
        <w:tc>
          <w:tcPr>
            <w:tcW w:w="979" w:type="dxa"/>
            <w:gridSpan w:val="2"/>
          </w:tcPr>
          <w:p w14:paraId="1F4D630A" w14:textId="77777777" w:rsidR="00623938" w:rsidRPr="00F06BBC" w:rsidRDefault="00623938" w:rsidP="00623938">
            <w:pPr>
              <w:spacing w:line="360" w:lineRule="auto"/>
              <w:ind w:right="-36"/>
              <w:jc w:val="right"/>
              <w:rPr>
                <w:rFonts w:ascii="Arial" w:hAnsi="Arial" w:cs="Arial"/>
                <w:sz w:val="16"/>
                <w:szCs w:val="16"/>
                <w:lang w:val="en-GB"/>
              </w:rPr>
            </w:pPr>
          </w:p>
        </w:tc>
      </w:tr>
      <w:tr w:rsidR="00172414" w:rsidRPr="00F06BBC" w14:paraId="62CE542B" w14:textId="77777777" w:rsidTr="00172414">
        <w:tc>
          <w:tcPr>
            <w:tcW w:w="2609" w:type="dxa"/>
            <w:shd w:val="clear" w:color="auto" w:fill="auto"/>
          </w:tcPr>
          <w:p w14:paraId="1F8B0FFD" w14:textId="776A9858" w:rsidR="00172414" w:rsidRPr="00F06BBC" w:rsidRDefault="00172414" w:rsidP="00172414">
            <w:pPr>
              <w:spacing w:line="360" w:lineRule="auto"/>
              <w:ind w:right="-36"/>
              <w:rPr>
                <w:rFonts w:ascii="Arial" w:hAnsi="Arial" w:cs="Arial"/>
                <w:sz w:val="16"/>
                <w:szCs w:val="16"/>
                <w:lang w:val="en-GB" w:bidi="ar-SA"/>
              </w:rPr>
            </w:pPr>
            <w:r w:rsidRPr="00F06BBC">
              <w:rPr>
                <w:rFonts w:ascii="Arial" w:hAnsi="Arial" w:cs="Arial"/>
                <w:sz w:val="16"/>
                <w:szCs w:val="16"/>
              </w:rPr>
              <w:t>31 December 2018</w:t>
            </w:r>
          </w:p>
        </w:tc>
        <w:tc>
          <w:tcPr>
            <w:tcW w:w="991" w:type="dxa"/>
            <w:gridSpan w:val="2"/>
            <w:vAlign w:val="bottom"/>
          </w:tcPr>
          <w:p w14:paraId="34F13075" w14:textId="541601FB" w:rsidR="00172414" w:rsidRPr="00F06BBC" w:rsidRDefault="00172414" w:rsidP="00172414">
            <w:pPr>
              <w:pBdr>
                <w:bottom w:val="single" w:sz="12"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34,893</w:t>
            </w:r>
          </w:p>
        </w:tc>
        <w:tc>
          <w:tcPr>
            <w:tcW w:w="990" w:type="dxa"/>
            <w:shd w:val="clear" w:color="auto" w:fill="auto"/>
            <w:vAlign w:val="bottom"/>
          </w:tcPr>
          <w:p w14:paraId="23DCC04A" w14:textId="7EAEA93A" w:rsidR="00172414" w:rsidRPr="00F06BBC" w:rsidRDefault="00172414" w:rsidP="00172414">
            <w:pPr>
              <w:pBdr>
                <w:bottom w:val="single" w:sz="12"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1,164,681</w:t>
            </w:r>
          </w:p>
        </w:tc>
        <w:tc>
          <w:tcPr>
            <w:tcW w:w="1079" w:type="dxa"/>
            <w:shd w:val="clear" w:color="auto" w:fill="auto"/>
          </w:tcPr>
          <w:p w14:paraId="66C98ACE" w14:textId="60845AA7" w:rsidR="00172414" w:rsidRPr="00F06BBC" w:rsidRDefault="00172414" w:rsidP="00172414">
            <w:pPr>
              <w:pBdr>
                <w:bottom w:val="single" w:sz="12"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5CDEFC51" w14:textId="27C52359" w:rsidR="00172414" w:rsidRPr="00F06BBC" w:rsidRDefault="00172414" w:rsidP="00172414">
            <w:pPr>
              <w:pBdr>
                <w:bottom w:val="single" w:sz="12"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shd w:val="clear" w:color="auto" w:fill="auto"/>
            <w:vAlign w:val="bottom"/>
          </w:tcPr>
          <w:p w14:paraId="71829673" w14:textId="3CBC0E02" w:rsidR="00172414" w:rsidRPr="00F06BBC" w:rsidRDefault="00172414" w:rsidP="00172414">
            <w:pPr>
              <w:pBdr>
                <w:bottom w:val="single" w:sz="12"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4,230</w:t>
            </w:r>
          </w:p>
        </w:tc>
        <w:tc>
          <w:tcPr>
            <w:tcW w:w="979" w:type="dxa"/>
            <w:gridSpan w:val="2"/>
            <w:vAlign w:val="bottom"/>
          </w:tcPr>
          <w:p w14:paraId="39D2B09D" w14:textId="590369EF" w:rsidR="00172414" w:rsidRPr="00F06BBC" w:rsidRDefault="00172414" w:rsidP="00172414">
            <w:pPr>
              <w:pBdr>
                <w:bottom w:val="single" w:sz="12"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1,203,804</w:t>
            </w:r>
          </w:p>
        </w:tc>
      </w:tr>
      <w:tr w:rsidR="00172414" w:rsidRPr="00F06BBC" w14:paraId="706CF42F" w14:textId="77777777" w:rsidTr="00172414">
        <w:tc>
          <w:tcPr>
            <w:tcW w:w="2609" w:type="dxa"/>
            <w:shd w:val="clear" w:color="auto" w:fill="auto"/>
          </w:tcPr>
          <w:p w14:paraId="207FED5C" w14:textId="305037CF" w:rsidR="00172414" w:rsidRPr="00F06BBC" w:rsidRDefault="00172414" w:rsidP="00172414">
            <w:pPr>
              <w:spacing w:line="360" w:lineRule="auto"/>
              <w:ind w:right="-36"/>
              <w:rPr>
                <w:rFonts w:ascii="Arial" w:hAnsi="Arial" w:cs="Arial"/>
                <w:sz w:val="16"/>
                <w:szCs w:val="16"/>
                <w:lang w:val="en-GB" w:bidi="ar-SA"/>
              </w:rPr>
            </w:pPr>
            <w:r w:rsidRPr="00F06BBC">
              <w:rPr>
                <w:rFonts w:ascii="Arial" w:hAnsi="Arial" w:cs="Arial"/>
                <w:sz w:val="16"/>
                <w:szCs w:val="16"/>
              </w:rPr>
              <w:t>31 December 2019</w:t>
            </w:r>
          </w:p>
        </w:tc>
        <w:tc>
          <w:tcPr>
            <w:tcW w:w="991" w:type="dxa"/>
            <w:gridSpan w:val="2"/>
            <w:shd w:val="clear" w:color="auto" w:fill="auto"/>
            <w:vAlign w:val="bottom"/>
          </w:tcPr>
          <w:p w14:paraId="66C19FF0" w14:textId="77B216DA" w:rsidR="00172414" w:rsidRPr="00F06BBC" w:rsidRDefault="00172414" w:rsidP="00172414">
            <w:pPr>
              <w:pBdr>
                <w:bottom w:val="single" w:sz="12"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22,014</w:t>
            </w:r>
          </w:p>
        </w:tc>
        <w:tc>
          <w:tcPr>
            <w:tcW w:w="990" w:type="dxa"/>
            <w:shd w:val="clear" w:color="auto" w:fill="auto"/>
            <w:vAlign w:val="bottom"/>
          </w:tcPr>
          <w:p w14:paraId="2D2198E6" w14:textId="21D2F80B" w:rsidR="00172414" w:rsidRPr="00F06BBC" w:rsidRDefault="00172414" w:rsidP="00172414">
            <w:pPr>
              <w:pBdr>
                <w:bottom w:val="single" w:sz="12"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709,120</w:t>
            </w:r>
          </w:p>
        </w:tc>
        <w:tc>
          <w:tcPr>
            <w:tcW w:w="1079" w:type="dxa"/>
            <w:shd w:val="clear" w:color="auto" w:fill="auto"/>
          </w:tcPr>
          <w:p w14:paraId="7CF379CE" w14:textId="3EC6B123" w:rsidR="00172414" w:rsidRPr="00F06BBC" w:rsidRDefault="00172414" w:rsidP="00172414">
            <w:pPr>
              <w:pBdr>
                <w:bottom w:val="single" w:sz="12"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33" w:type="dxa"/>
            <w:shd w:val="clear" w:color="auto" w:fill="auto"/>
          </w:tcPr>
          <w:p w14:paraId="2394D444" w14:textId="3759600A" w:rsidR="00172414" w:rsidRPr="00F06BBC" w:rsidRDefault="00172414" w:rsidP="00172414">
            <w:pPr>
              <w:pBdr>
                <w:bottom w:val="single" w:sz="12" w:space="1" w:color="auto"/>
              </w:pBdr>
              <w:spacing w:line="360" w:lineRule="auto"/>
              <w:ind w:right="-36"/>
              <w:jc w:val="center"/>
              <w:rPr>
                <w:rFonts w:ascii="Arial" w:hAnsi="Arial" w:cs="Arial"/>
                <w:sz w:val="16"/>
                <w:szCs w:val="16"/>
                <w:lang w:val="en-GB"/>
              </w:rPr>
            </w:pPr>
            <w:r w:rsidRPr="00F06BBC">
              <w:rPr>
                <w:rFonts w:ascii="Arial" w:hAnsi="Arial" w:cstheme="minorBidi" w:hint="cs"/>
                <w:sz w:val="15"/>
                <w:szCs w:val="15"/>
                <w:cs/>
              </w:rPr>
              <w:t xml:space="preserve">            </w:t>
            </w:r>
            <w:r w:rsidRPr="00F06BBC">
              <w:rPr>
                <w:rFonts w:ascii="Arial" w:hAnsi="Arial" w:cs="Arial"/>
                <w:sz w:val="15"/>
                <w:szCs w:val="15"/>
              </w:rPr>
              <w:t>-</w:t>
            </w:r>
          </w:p>
        </w:tc>
        <w:tc>
          <w:tcPr>
            <w:tcW w:w="1112" w:type="dxa"/>
            <w:shd w:val="clear" w:color="auto" w:fill="auto"/>
            <w:vAlign w:val="bottom"/>
          </w:tcPr>
          <w:p w14:paraId="1F9FF512" w14:textId="77E7B42E" w:rsidR="00172414" w:rsidRPr="00F06BBC" w:rsidRDefault="00172414" w:rsidP="00172414">
            <w:pPr>
              <w:pBdr>
                <w:bottom w:val="single" w:sz="12"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4,230</w:t>
            </w:r>
          </w:p>
        </w:tc>
        <w:tc>
          <w:tcPr>
            <w:tcW w:w="979" w:type="dxa"/>
            <w:gridSpan w:val="2"/>
            <w:shd w:val="clear" w:color="auto" w:fill="auto"/>
            <w:vAlign w:val="bottom"/>
          </w:tcPr>
          <w:p w14:paraId="56896823" w14:textId="672BBE14" w:rsidR="00172414" w:rsidRPr="00F06BBC" w:rsidRDefault="00172414" w:rsidP="00172414">
            <w:pPr>
              <w:pBdr>
                <w:bottom w:val="single" w:sz="12" w:space="1" w:color="auto"/>
              </w:pBdr>
              <w:spacing w:line="360" w:lineRule="auto"/>
              <w:ind w:right="-36"/>
              <w:jc w:val="right"/>
              <w:rPr>
                <w:rFonts w:ascii="Arial" w:hAnsi="Arial" w:cs="Arial"/>
                <w:sz w:val="16"/>
                <w:szCs w:val="16"/>
                <w:lang w:val="en-GB"/>
              </w:rPr>
            </w:pPr>
            <w:r w:rsidRPr="00F06BBC">
              <w:rPr>
                <w:rFonts w:ascii="Arial" w:hAnsi="Arial" w:cs="Arial"/>
                <w:sz w:val="16"/>
                <w:szCs w:val="16"/>
                <w:lang w:val="en-GB"/>
              </w:rPr>
              <w:t>735,364</w:t>
            </w:r>
          </w:p>
        </w:tc>
      </w:tr>
      <w:tr w:rsidR="00623938" w:rsidRPr="00F06BBC" w14:paraId="326CFCC3" w14:textId="77777777" w:rsidTr="008119C0">
        <w:tc>
          <w:tcPr>
            <w:tcW w:w="2616" w:type="dxa"/>
            <w:gridSpan w:val="2"/>
            <w:shd w:val="clear" w:color="auto" w:fill="auto"/>
            <w:vAlign w:val="bottom"/>
          </w:tcPr>
          <w:p w14:paraId="1EE09760" w14:textId="77777777" w:rsidR="00623938" w:rsidRPr="00F06BBC" w:rsidRDefault="00623938" w:rsidP="00623938">
            <w:pPr>
              <w:spacing w:line="360" w:lineRule="auto"/>
              <w:rPr>
                <w:rFonts w:ascii="Arial" w:hAnsi="Arial" w:cs="Arial"/>
                <w:b/>
                <w:bCs/>
                <w:sz w:val="16"/>
                <w:szCs w:val="16"/>
                <w:lang w:val="en-GB"/>
              </w:rPr>
            </w:pPr>
          </w:p>
        </w:tc>
        <w:tc>
          <w:tcPr>
            <w:tcW w:w="984" w:type="dxa"/>
          </w:tcPr>
          <w:p w14:paraId="291C11B9"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shd w:val="clear" w:color="auto" w:fill="auto"/>
          </w:tcPr>
          <w:p w14:paraId="34E0A380"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shd w:val="clear" w:color="auto" w:fill="auto"/>
          </w:tcPr>
          <w:p w14:paraId="28ED2F4E"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shd w:val="clear" w:color="auto" w:fill="auto"/>
          </w:tcPr>
          <w:p w14:paraId="2E3C99F4"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Pr>
          <w:p w14:paraId="65EAFE94" w14:textId="77777777" w:rsidR="00623938" w:rsidRPr="00F06BBC" w:rsidRDefault="00623938" w:rsidP="00623938">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033564E9" w14:textId="77777777" w:rsidR="00623938" w:rsidRPr="00F06BBC" w:rsidRDefault="00623938" w:rsidP="00623938">
            <w:pPr>
              <w:pStyle w:val="30"/>
              <w:spacing w:line="360" w:lineRule="auto"/>
              <w:ind w:left="-39" w:right="-15"/>
              <w:jc w:val="right"/>
              <w:rPr>
                <w:rFonts w:ascii="Arial" w:hAnsi="Arial" w:cs="Arial"/>
                <w:sz w:val="16"/>
                <w:szCs w:val="16"/>
                <w:cs/>
                <w:lang w:val="en-GB"/>
              </w:rPr>
            </w:pPr>
          </w:p>
        </w:tc>
      </w:tr>
      <w:tr w:rsidR="00623938" w:rsidRPr="00F06BBC" w14:paraId="1C0A18A2" w14:textId="77777777" w:rsidTr="008119C0">
        <w:tc>
          <w:tcPr>
            <w:tcW w:w="2616" w:type="dxa"/>
            <w:gridSpan w:val="2"/>
            <w:shd w:val="clear" w:color="auto" w:fill="auto"/>
            <w:vAlign w:val="bottom"/>
          </w:tcPr>
          <w:p w14:paraId="1A298E93" w14:textId="1842E8AC" w:rsidR="00623938" w:rsidRPr="00F06BBC" w:rsidRDefault="00623938" w:rsidP="00623938">
            <w:pPr>
              <w:tabs>
                <w:tab w:val="decimal" w:pos="792"/>
              </w:tabs>
              <w:spacing w:line="360" w:lineRule="auto"/>
              <w:ind w:right="-36"/>
              <w:jc w:val="both"/>
              <w:rPr>
                <w:rFonts w:ascii="Arial" w:hAnsi="Arial" w:cs="Arial"/>
                <w:b/>
                <w:bCs/>
                <w:sz w:val="16"/>
                <w:szCs w:val="16"/>
                <w:u w:val="double"/>
                <w:lang w:val="en-GB" w:bidi="ar-SA"/>
              </w:rPr>
            </w:pPr>
            <w:proofErr w:type="spellStart"/>
            <w:r w:rsidRPr="00F06BBC">
              <w:rPr>
                <w:rFonts w:ascii="Arial" w:hAnsi="Arial" w:cs="Arial"/>
                <w:b/>
                <w:bCs/>
                <w:sz w:val="16"/>
                <w:szCs w:val="16"/>
              </w:rPr>
              <w:t>Amoritsation</w:t>
            </w:r>
            <w:proofErr w:type="spellEnd"/>
            <w:r w:rsidRPr="00F06BBC">
              <w:rPr>
                <w:rFonts w:ascii="Arial" w:hAnsi="Arial" w:cs="Arial"/>
                <w:b/>
                <w:bCs/>
                <w:sz w:val="16"/>
                <w:szCs w:val="16"/>
              </w:rPr>
              <w:t xml:space="preserve"> for the year 2018</w:t>
            </w:r>
          </w:p>
        </w:tc>
        <w:tc>
          <w:tcPr>
            <w:tcW w:w="984" w:type="dxa"/>
          </w:tcPr>
          <w:p w14:paraId="474F5DB1"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shd w:val="clear" w:color="auto" w:fill="auto"/>
          </w:tcPr>
          <w:p w14:paraId="4ACA234C"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shd w:val="clear" w:color="auto" w:fill="auto"/>
          </w:tcPr>
          <w:p w14:paraId="47B8E5D6"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shd w:val="clear" w:color="auto" w:fill="auto"/>
          </w:tcPr>
          <w:p w14:paraId="1B562AAC"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Pr>
          <w:p w14:paraId="53AFB97D" w14:textId="77777777" w:rsidR="00623938" w:rsidRPr="00F06BBC" w:rsidRDefault="00623938" w:rsidP="00623938">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176BC24F" w14:textId="77777777" w:rsidR="00623938" w:rsidRPr="00F06BBC" w:rsidRDefault="00623938" w:rsidP="00623938">
            <w:pPr>
              <w:pStyle w:val="30"/>
              <w:spacing w:line="360" w:lineRule="auto"/>
              <w:ind w:left="-39" w:right="-15"/>
              <w:jc w:val="right"/>
              <w:rPr>
                <w:rFonts w:ascii="Arial" w:hAnsi="Arial" w:cs="Arial"/>
                <w:sz w:val="16"/>
                <w:szCs w:val="16"/>
                <w:cs/>
                <w:lang w:val="en-GB"/>
              </w:rPr>
            </w:pPr>
          </w:p>
        </w:tc>
      </w:tr>
      <w:tr w:rsidR="00623938" w:rsidRPr="00F06BBC" w14:paraId="53D9D56C" w14:textId="77777777" w:rsidTr="008119C0">
        <w:tc>
          <w:tcPr>
            <w:tcW w:w="2616" w:type="dxa"/>
            <w:gridSpan w:val="2"/>
            <w:shd w:val="clear" w:color="auto" w:fill="auto"/>
            <w:vAlign w:val="bottom"/>
          </w:tcPr>
          <w:p w14:paraId="4A5FC0B7" w14:textId="77777777" w:rsidR="00623938" w:rsidRPr="00F06BBC" w:rsidRDefault="00623938" w:rsidP="00623938">
            <w:pPr>
              <w:tabs>
                <w:tab w:val="decimal" w:pos="0"/>
              </w:tabs>
              <w:spacing w:line="360" w:lineRule="auto"/>
              <w:ind w:right="-36"/>
              <w:jc w:val="both"/>
              <w:rPr>
                <w:rFonts w:ascii="Arial" w:hAnsi="Arial" w:cs="Arial"/>
                <w:sz w:val="16"/>
                <w:szCs w:val="16"/>
              </w:rPr>
            </w:pPr>
            <w:r w:rsidRPr="00F06BBC">
              <w:rPr>
                <w:rFonts w:ascii="Arial" w:hAnsi="Arial" w:cs="Arial"/>
                <w:sz w:val="16"/>
                <w:szCs w:val="16"/>
              </w:rPr>
              <w:t>Cost of sales</w:t>
            </w:r>
          </w:p>
        </w:tc>
        <w:tc>
          <w:tcPr>
            <w:tcW w:w="984" w:type="dxa"/>
          </w:tcPr>
          <w:p w14:paraId="5670F95B"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shd w:val="clear" w:color="auto" w:fill="auto"/>
          </w:tcPr>
          <w:p w14:paraId="471AFFD6"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shd w:val="clear" w:color="auto" w:fill="auto"/>
          </w:tcPr>
          <w:p w14:paraId="71D57E2B"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shd w:val="clear" w:color="auto" w:fill="auto"/>
          </w:tcPr>
          <w:p w14:paraId="26563820"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Pr>
          <w:p w14:paraId="54B3EAE2" w14:textId="77777777" w:rsidR="00623938" w:rsidRPr="00F06BBC" w:rsidRDefault="00623938" w:rsidP="00623938">
            <w:pPr>
              <w:pStyle w:val="30"/>
              <w:spacing w:line="360" w:lineRule="auto"/>
              <w:ind w:left="-39" w:right="-15"/>
              <w:jc w:val="center"/>
              <w:rPr>
                <w:rFonts w:ascii="Arial" w:hAnsi="Arial" w:cs="Arial"/>
                <w:sz w:val="16"/>
                <w:szCs w:val="16"/>
                <w:lang w:val="en-GB"/>
              </w:rPr>
            </w:pPr>
          </w:p>
        </w:tc>
        <w:tc>
          <w:tcPr>
            <w:tcW w:w="979" w:type="dxa"/>
            <w:gridSpan w:val="2"/>
            <w:shd w:val="clear" w:color="auto" w:fill="auto"/>
          </w:tcPr>
          <w:p w14:paraId="1546AFFA" w14:textId="5C5895EE" w:rsidR="00623938" w:rsidRPr="00F06BBC" w:rsidRDefault="00623938" w:rsidP="00623938">
            <w:pPr>
              <w:pStyle w:val="30"/>
              <w:spacing w:line="360" w:lineRule="auto"/>
              <w:ind w:left="-39" w:right="-15"/>
              <w:jc w:val="right"/>
              <w:rPr>
                <w:rFonts w:ascii="Arial" w:hAnsi="Arial" w:cs="Arial"/>
                <w:sz w:val="16"/>
                <w:szCs w:val="16"/>
                <w:cs/>
                <w:lang w:val="en-GB"/>
              </w:rPr>
            </w:pPr>
            <w:r w:rsidRPr="00F06BBC">
              <w:rPr>
                <w:rFonts w:ascii="Arial" w:hAnsi="Arial" w:cs="Arial"/>
                <w:sz w:val="16"/>
                <w:szCs w:val="16"/>
                <w:lang w:val="en-GB"/>
              </w:rPr>
              <w:t>1,531</w:t>
            </w:r>
          </w:p>
        </w:tc>
      </w:tr>
      <w:tr w:rsidR="00623938" w:rsidRPr="00F06BBC" w14:paraId="09FADC12" w14:textId="77777777" w:rsidTr="008119C0">
        <w:tc>
          <w:tcPr>
            <w:tcW w:w="2616" w:type="dxa"/>
            <w:gridSpan w:val="2"/>
            <w:shd w:val="clear" w:color="auto" w:fill="auto"/>
            <w:vAlign w:val="bottom"/>
          </w:tcPr>
          <w:p w14:paraId="66DD74A3" w14:textId="4D530213" w:rsidR="00623938" w:rsidRPr="00F06BBC" w:rsidRDefault="00623938" w:rsidP="00623938">
            <w:pPr>
              <w:spacing w:line="360" w:lineRule="auto"/>
              <w:ind w:right="-36"/>
              <w:jc w:val="both"/>
              <w:rPr>
                <w:rFonts w:ascii="Arial" w:hAnsi="Arial" w:cs="Arial"/>
                <w:sz w:val="16"/>
                <w:szCs w:val="16"/>
              </w:rPr>
            </w:pPr>
            <w:r w:rsidRPr="00F06BBC">
              <w:rPr>
                <w:rFonts w:ascii="Arial" w:hAnsi="Arial" w:cs="Arial"/>
                <w:sz w:val="16"/>
                <w:szCs w:val="16"/>
              </w:rPr>
              <w:t>Administrative expenses</w:t>
            </w:r>
          </w:p>
        </w:tc>
        <w:tc>
          <w:tcPr>
            <w:tcW w:w="984" w:type="dxa"/>
          </w:tcPr>
          <w:p w14:paraId="58D07A57"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shd w:val="clear" w:color="auto" w:fill="auto"/>
          </w:tcPr>
          <w:p w14:paraId="50F22F60"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shd w:val="clear" w:color="auto" w:fill="auto"/>
          </w:tcPr>
          <w:p w14:paraId="7610528F"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shd w:val="clear" w:color="auto" w:fill="auto"/>
          </w:tcPr>
          <w:p w14:paraId="6B3C2C3C"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Pr>
          <w:p w14:paraId="7E79F666"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27EEA9F5" w14:textId="4595C1D6" w:rsidR="00623938" w:rsidRPr="00F06BBC" w:rsidRDefault="00623938" w:rsidP="00623938">
            <w:pPr>
              <w:pStyle w:val="30"/>
              <w:pBdr>
                <w:bottom w:val="single" w:sz="4" w:space="1" w:color="auto"/>
              </w:pBdr>
              <w:spacing w:line="360" w:lineRule="auto"/>
              <w:ind w:left="-39" w:right="-15"/>
              <w:jc w:val="right"/>
              <w:rPr>
                <w:rFonts w:ascii="Arial" w:hAnsi="Arial" w:cs="Arial"/>
                <w:sz w:val="16"/>
                <w:szCs w:val="16"/>
                <w:cs/>
                <w:lang w:val="en-GB"/>
              </w:rPr>
            </w:pPr>
            <w:r w:rsidRPr="00F06BBC">
              <w:rPr>
                <w:rFonts w:ascii="Arial" w:hAnsi="Arial" w:cs="Arial"/>
                <w:sz w:val="16"/>
                <w:szCs w:val="16"/>
                <w:lang w:val="en-GB"/>
              </w:rPr>
              <w:t>10,243</w:t>
            </w:r>
          </w:p>
        </w:tc>
      </w:tr>
      <w:tr w:rsidR="00623938" w:rsidRPr="00F06BBC" w14:paraId="1FFCD977" w14:textId="77777777" w:rsidTr="008119C0">
        <w:tc>
          <w:tcPr>
            <w:tcW w:w="2616" w:type="dxa"/>
            <w:gridSpan w:val="2"/>
            <w:shd w:val="clear" w:color="auto" w:fill="auto"/>
            <w:vAlign w:val="bottom"/>
          </w:tcPr>
          <w:p w14:paraId="77D95DA0" w14:textId="77777777" w:rsidR="00623938" w:rsidRPr="00F06BBC" w:rsidRDefault="00623938" w:rsidP="00623938">
            <w:pPr>
              <w:spacing w:line="360" w:lineRule="auto"/>
              <w:ind w:right="-36"/>
              <w:jc w:val="both"/>
              <w:rPr>
                <w:rFonts w:ascii="Arial" w:hAnsi="Arial" w:cs="Arial"/>
                <w:sz w:val="16"/>
                <w:szCs w:val="16"/>
              </w:rPr>
            </w:pPr>
            <w:r w:rsidRPr="00F06BBC">
              <w:rPr>
                <w:rFonts w:ascii="Arial" w:hAnsi="Arial" w:cs="Arial"/>
                <w:sz w:val="16"/>
                <w:szCs w:val="16"/>
              </w:rPr>
              <w:t xml:space="preserve">   Total</w:t>
            </w:r>
          </w:p>
        </w:tc>
        <w:tc>
          <w:tcPr>
            <w:tcW w:w="984" w:type="dxa"/>
          </w:tcPr>
          <w:p w14:paraId="68E9C114"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shd w:val="clear" w:color="auto" w:fill="auto"/>
          </w:tcPr>
          <w:p w14:paraId="6AA10324"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shd w:val="clear" w:color="auto" w:fill="auto"/>
          </w:tcPr>
          <w:p w14:paraId="3E0264FA"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shd w:val="clear" w:color="auto" w:fill="auto"/>
          </w:tcPr>
          <w:p w14:paraId="7CE8B00C"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Pr>
          <w:p w14:paraId="05B6A56A"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4AF47A18" w14:textId="58E35138" w:rsidR="00623938" w:rsidRPr="00F06BBC" w:rsidRDefault="00623938" w:rsidP="00623938">
            <w:pPr>
              <w:pStyle w:val="30"/>
              <w:pBdr>
                <w:bottom w:val="single" w:sz="12" w:space="1" w:color="auto"/>
              </w:pBdr>
              <w:spacing w:line="360" w:lineRule="auto"/>
              <w:ind w:left="-39" w:right="-15"/>
              <w:jc w:val="right"/>
              <w:rPr>
                <w:rFonts w:ascii="Arial" w:hAnsi="Arial" w:cs="Arial"/>
                <w:sz w:val="16"/>
                <w:szCs w:val="16"/>
                <w:cs/>
                <w:lang w:val="en-GB"/>
              </w:rPr>
            </w:pPr>
            <w:r w:rsidRPr="00F06BBC">
              <w:rPr>
                <w:rFonts w:ascii="Arial" w:hAnsi="Arial" w:cs="Arial"/>
                <w:sz w:val="16"/>
                <w:szCs w:val="16"/>
                <w:lang w:val="en-GB"/>
              </w:rPr>
              <w:t>11,774</w:t>
            </w:r>
          </w:p>
        </w:tc>
      </w:tr>
      <w:tr w:rsidR="00623938" w:rsidRPr="00F06BBC" w14:paraId="7416E5D7" w14:textId="77777777" w:rsidTr="008119C0">
        <w:tc>
          <w:tcPr>
            <w:tcW w:w="2616" w:type="dxa"/>
            <w:gridSpan w:val="2"/>
            <w:shd w:val="clear" w:color="auto" w:fill="auto"/>
          </w:tcPr>
          <w:p w14:paraId="422F6F8A" w14:textId="77777777" w:rsidR="00623938" w:rsidRPr="00F06BBC" w:rsidRDefault="00623938" w:rsidP="00623938">
            <w:pPr>
              <w:spacing w:line="360" w:lineRule="auto"/>
              <w:ind w:right="-36"/>
              <w:rPr>
                <w:rFonts w:ascii="Arial" w:hAnsi="Arial" w:cs="Arial"/>
                <w:sz w:val="16"/>
                <w:szCs w:val="16"/>
                <w:lang w:val="en-GB" w:bidi="ar-SA"/>
              </w:rPr>
            </w:pPr>
          </w:p>
        </w:tc>
        <w:tc>
          <w:tcPr>
            <w:tcW w:w="984" w:type="dxa"/>
          </w:tcPr>
          <w:p w14:paraId="30D6DBA6"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shd w:val="clear" w:color="auto" w:fill="auto"/>
          </w:tcPr>
          <w:p w14:paraId="3DB532F7"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shd w:val="clear" w:color="auto" w:fill="auto"/>
          </w:tcPr>
          <w:p w14:paraId="6B710864"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shd w:val="clear" w:color="auto" w:fill="auto"/>
          </w:tcPr>
          <w:p w14:paraId="6A5BDC49"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Pr>
          <w:p w14:paraId="611ED561" w14:textId="77777777" w:rsidR="00623938" w:rsidRPr="00F06BBC" w:rsidRDefault="00623938" w:rsidP="00623938">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76ECC38D" w14:textId="77777777" w:rsidR="00623938" w:rsidRPr="00F06BBC" w:rsidRDefault="00623938" w:rsidP="00623938">
            <w:pPr>
              <w:pStyle w:val="30"/>
              <w:spacing w:line="360" w:lineRule="auto"/>
              <w:ind w:left="-39" w:right="-15"/>
              <w:jc w:val="right"/>
              <w:rPr>
                <w:rFonts w:ascii="Arial" w:hAnsi="Arial" w:cs="Arial"/>
                <w:sz w:val="16"/>
                <w:szCs w:val="16"/>
                <w:cs/>
                <w:lang w:val="en-GB"/>
              </w:rPr>
            </w:pPr>
          </w:p>
        </w:tc>
      </w:tr>
      <w:tr w:rsidR="00623938" w:rsidRPr="00F06BBC" w14:paraId="0F23C832" w14:textId="77777777" w:rsidTr="008119C0">
        <w:tc>
          <w:tcPr>
            <w:tcW w:w="2616" w:type="dxa"/>
            <w:gridSpan w:val="2"/>
            <w:shd w:val="clear" w:color="auto" w:fill="auto"/>
            <w:vAlign w:val="bottom"/>
          </w:tcPr>
          <w:p w14:paraId="2D7C5F6B" w14:textId="39FCF481" w:rsidR="00623938" w:rsidRPr="00F06BBC" w:rsidRDefault="00623938" w:rsidP="00623938">
            <w:pPr>
              <w:tabs>
                <w:tab w:val="decimal" w:pos="792"/>
              </w:tabs>
              <w:spacing w:line="360" w:lineRule="auto"/>
              <w:ind w:right="-36"/>
              <w:jc w:val="both"/>
              <w:rPr>
                <w:rFonts w:ascii="Arial" w:hAnsi="Arial" w:cs="Arial"/>
                <w:b/>
                <w:bCs/>
                <w:sz w:val="16"/>
                <w:szCs w:val="16"/>
                <w:u w:val="double"/>
                <w:lang w:val="en-GB" w:bidi="ar-SA"/>
              </w:rPr>
            </w:pPr>
            <w:proofErr w:type="spellStart"/>
            <w:r w:rsidRPr="00F06BBC">
              <w:rPr>
                <w:rFonts w:ascii="Arial" w:hAnsi="Arial" w:cs="Arial"/>
                <w:b/>
                <w:bCs/>
                <w:sz w:val="16"/>
                <w:szCs w:val="16"/>
              </w:rPr>
              <w:t>Amortisation</w:t>
            </w:r>
            <w:proofErr w:type="spellEnd"/>
            <w:r w:rsidRPr="00F06BBC">
              <w:rPr>
                <w:rFonts w:ascii="Arial" w:hAnsi="Arial" w:cs="Arial"/>
                <w:b/>
                <w:bCs/>
                <w:sz w:val="16"/>
                <w:szCs w:val="16"/>
              </w:rPr>
              <w:t xml:space="preserve"> for the year 2019</w:t>
            </w:r>
          </w:p>
        </w:tc>
        <w:tc>
          <w:tcPr>
            <w:tcW w:w="984" w:type="dxa"/>
          </w:tcPr>
          <w:p w14:paraId="17655E85"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shd w:val="clear" w:color="auto" w:fill="auto"/>
          </w:tcPr>
          <w:p w14:paraId="26E7D535"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shd w:val="clear" w:color="auto" w:fill="auto"/>
          </w:tcPr>
          <w:p w14:paraId="26EB1145"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shd w:val="clear" w:color="auto" w:fill="auto"/>
          </w:tcPr>
          <w:p w14:paraId="230254B1"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Pr>
          <w:p w14:paraId="2B77CEDD" w14:textId="77777777" w:rsidR="00623938" w:rsidRPr="00F06BBC" w:rsidRDefault="00623938" w:rsidP="00623938">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2E47AF7B" w14:textId="77777777" w:rsidR="00623938" w:rsidRPr="00F06BBC" w:rsidRDefault="00623938" w:rsidP="00623938">
            <w:pPr>
              <w:pStyle w:val="30"/>
              <w:spacing w:line="360" w:lineRule="auto"/>
              <w:ind w:left="-39" w:right="-15"/>
              <w:jc w:val="right"/>
              <w:rPr>
                <w:rFonts w:ascii="Arial" w:hAnsi="Arial" w:cs="Arial"/>
                <w:sz w:val="16"/>
                <w:szCs w:val="16"/>
                <w:cs/>
                <w:lang w:val="en-GB"/>
              </w:rPr>
            </w:pPr>
          </w:p>
        </w:tc>
      </w:tr>
      <w:tr w:rsidR="00623938" w:rsidRPr="00F06BBC" w14:paraId="1C98AE53" w14:textId="77777777" w:rsidTr="003A39BA">
        <w:tc>
          <w:tcPr>
            <w:tcW w:w="2616" w:type="dxa"/>
            <w:gridSpan w:val="2"/>
            <w:shd w:val="clear" w:color="auto" w:fill="auto"/>
            <w:vAlign w:val="bottom"/>
          </w:tcPr>
          <w:p w14:paraId="6AC3D6B7" w14:textId="77777777" w:rsidR="00623938" w:rsidRPr="00F06BBC" w:rsidRDefault="00623938" w:rsidP="00623938">
            <w:pPr>
              <w:tabs>
                <w:tab w:val="decimal" w:pos="0"/>
              </w:tabs>
              <w:spacing w:line="360" w:lineRule="auto"/>
              <w:ind w:right="-36"/>
              <w:jc w:val="both"/>
              <w:rPr>
                <w:rFonts w:ascii="Arial" w:hAnsi="Arial" w:cs="Arial"/>
                <w:sz w:val="16"/>
                <w:szCs w:val="16"/>
              </w:rPr>
            </w:pPr>
            <w:r w:rsidRPr="00F06BBC">
              <w:rPr>
                <w:rFonts w:ascii="Arial" w:hAnsi="Arial" w:cs="Arial"/>
                <w:sz w:val="16"/>
                <w:szCs w:val="16"/>
              </w:rPr>
              <w:t>Cost of sales</w:t>
            </w:r>
          </w:p>
        </w:tc>
        <w:tc>
          <w:tcPr>
            <w:tcW w:w="984" w:type="dxa"/>
          </w:tcPr>
          <w:p w14:paraId="76111F4A"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shd w:val="clear" w:color="auto" w:fill="auto"/>
          </w:tcPr>
          <w:p w14:paraId="09EA60E8"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shd w:val="clear" w:color="auto" w:fill="auto"/>
          </w:tcPr>
          <w:p w14:paraId="7F94640B"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7ACEE9F0"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Pr>
          <w:p w14:paraId="6EF18469"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4271A376" w14:textId="26B40B53" w:rsidR="00623938" w:rsidRPr="00F06BBC" w:rsidRDefault="00623938" w:rsidP="00623938">
            <w:pPr>
              <w:pStyle w:val="30"/>
              <w:spacing w:line="360" w:lineRule="auto"/>
              <w:ind w:left="-39" w:right="-15"/>
              <w:jc w:val="right"/>
              <w:rPr>
                <w:rFonts w:ascii="Arial" w:hAnsi="Arial" w:cs="Arial"/>
                <w:sz w:val="16"/>
                <w:szCs w:val="16"/>
                <w:cs/>
                <w:lang w:val="en-GB"/>
              </w:rPr>
            </w:pPr>
            <w:r w:rsidRPr="00F06BBC">
              <w:rPr>
                <w:rFonts w:ascii="Arial" w:hAnsi="Arial" w:cs="Arial"/>
                <w:sz w:val="16"/>
                <w:szCs w:val="16"/>
                <w:lang w:val="en-GB"/>
              </w:rPr>
              <w:t>924</w:t>
            </w:r>
          </w:p>
        </w:tc>
      </w:tr>
      <w:tr w:rsidR="00623938" w:rsidRPr="00F06BBC" w14:paraId="4898CC29" w14:textId="77777777" w:rsidTr="008119C0">
        <w:tc>
          <w:tcPr>
            <w:tcW w:w="2616" w:type="dxa"/>
            <w:gridSpan w:val="2"/>
            <w:tcBorders>
              <w:bottom w:val="nil"/>
            </w:tcBorders>
            <w:shd w:val="clear" w:color="auto" w:fill="auto"/>
            <w:vAlign w:val="bottom"/>
          </w:tcPr>
          <w:p w14:paraId="2864726E" w14:textId="77777777" w:rsidR="00623938" w:rsidRPr="00F06BBC" w:rsidRDefault="00623938" w:rsidP="00623938">
            <w:pPr>
              <w:spacing w:line="360" w:lineRule="auto"/>
              <w:ind w:right="-36"/>
              <w:jc w:val="both"/>
              <w:rPr>
                <w:rFonts w:ascii="Arial" w:hAnsi="Arial" w:cs="Arial"/>
                <w:sz w:val="16"/>
                <w:szCs w:val="16"/>
              </w:rPr>
            </w:pPr>
            <w:r w:rsidRPr="00F06BBC">
              <w:rPr>
                <w:rFonts w:ascii="Arial" w:hAnsi="Arial" w:cs="Arial"/>
                <w:sz w:val="16"/>
                <w:szCs w:val="16"/>
              </w:rPr>
              <w:t>Administrative expenses</w:t>
            </w:r>
          </w:p>
        </w:tc>
        <w:tc>
          <w:tcPr>
            <w:tcW w:w="984" w:type="dxa"/>
            <w:tcBorders>
              <w:bottom w:val="nil"/>
            </w:tcBorders>
          </w:tcPr>
          <w:p w14:paraId="3086BC5B"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tcBorders>
              <w:bottom w:val="nil"/>
            </w:tcBorders>
            <w:shd w:val="clear" w:color="auto" w:fill="auto"/>
          </w:tcPr>
          <w:p w14:paraId="3BF4B318"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tcBorders>
              <w:bottom w:val="nil"/>
            </w:tcBorders>
            <w:shd w:val="clear" w:color="auto" w:fill="auto"/>
          </w:tcPr>
          <w:p w14:paraId="358776DC"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tcBorders>
              <w:bottom w:val="nil"/>
            </w:tcBorders>
            <w:shd w:val="clear" w:color="auto" w:fill="auto"/>
          </w:tcPr>
          <w:p w14:paraId="28E7B947"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Borders>
              <w:bottom w:val="nil"/>
            </w:tcBorders>
          </w:tcPr>
          <w:p w14:paraId="5CBBAD16"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79" w:type="dxa"/>
            <w:gridSpan w:val="2"/>
            <w:tcBorders>
              <w:bottom w:val="nil"/>
            </w:tcBorders>
            <w:shd w:val="clear" w:color="auto" w:fill="auto"/>
          </w:tcPr>
          <w:p w14:paraId="26EC0C18" w14:textId="34F11545" w:rsidR="00623938" w:rsidRPr="00F06BBC" w:rsidRDefault="00623938" w:rsidP="00623938">
            <w:pPr>
              <w:pStyle w:val="30"/>
              <w:pBdr>
                <w:bottom w:val="single" w:sz="4" w:space="1" w:color="auto"/>
              </w:pBdr>
              <w:spacing w:line="360" w:lineRule="auto"/>
              <w:ind w:left="-39" w:right="-15"/>
              <w:jc w:val="right"/>
              <w:rPr>
                <w:rFonts w:ascii="Arial" w:hAnsi="Arial" w:cs="Arial"/>
                <w:sz w:val="16"/>
                <w:szCs w:val="16"/>
                <w:cs/>
                <w:lang w:val="en-GB"/>
              </w:rPr>
            </w:pPr>
            <w:r w:rsidRPr="00F06BBC">
              <w:rPr>
                <w:rFonts w:ascii="Arial" w:hAnsi="Arial" w:cs="Arial"/>
                <w:sz w:val="16"/>
                <w:szCs w:val="16"/>
                <w:lang w:val="en-GB"/>
              </w:rPr>
              <w:t>11,955</w:t>
            </w:r>
          </w:p>
        </w:tc>
      </w:tr>
      <w:tr w:rsidR="00623938" w:rsidRPr="00F06BBC" w14:paraId="198A7AB3" w14:textId="77777777" w:rsidTr="008119C0">
        <w:tc>
          <w:tcPr>
            <w:tcW w:w="2616" w:type="dxa"/>
            <w:gridSpan w:val="2"/>
            <w:tcBorders>
              <w:bottom w:val="nil"/>
            </w:tcBorders>
            <w:shd w:val="clear" w:color="auto" w:fill="auto"/>
            <w:vAlign w:val="bottom"/>
          </w:tcPr>
          <w:p w14:paraId="28DD19C3" w14:textId="77777777" w:rsidR="00623938" w:rsidRPr="00F06BBC" w:rsidRDefault="00623938" w:rsidP="00623938">
            <w:pPr>
              <w:spacing w:line="360" w:lineRule="auto"/>
              <w:ind w:right="-36"/>
              <w:jc w:val="both"/>
              <w:rPr>
                <w:rFonts w:ascii="Arial" w:hAnsi="Arial" w:cs="Arial"/>
                <w:sz w:val="16"/>
                <w:szCs w:val="16"/>
              </w:rPr>
            </w:pPr>
            <w:r w:rsidRPr="00F06BBC">
              <w:rPr>
                <w:rFonts w:ascii="Arial" w:hAnsi="Arial" w:cs="Arial"/>
                <w:sz w:val="16"/>
                <w:szCs w:val="16"/>
              </w:rPr>
              <w:t xml:space="preserve">   Total</w:t>
            </w:r>
          </w:p>
        </w:tc>
        <w:tc>
          <w:tcPr>
            <w:tcW w:w="984" w:type="dxa"/>
            <w:tcBorders>
              <w:bottom w:val="nil"/>
            </w:tcBorders>
          </w:tcPr>
          <w:p w14:paraId="453211A6"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90" w:type="dxa"/>
            <w:tcBorders>
              <w:bottom w:val="nil"/>
            </w:tcBorders>
            <w:shd w:val="clear" w:color="auto" w:fill="auto"/>
          </w:tcPr>
          <w:p w14:paraId="2CDBF5E8"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079" w:type="dxa"/>
            <w:tcBorders>
              <w:bottom w:val="nil"/>
            </w:tcBorders>
            <w:shd w:val="clear" w:color="auto" w:fill="auto"/>
          </w:tcPr>
          <w:p w14:paraId="0D758EA4"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33" w:type="dxa"/>
            <w:tcBorders>
              <w:bottom w:val="nil"/>
            </w:tcBorders>
            <w:shd w:val="clear" w:color="auto" w:fill="auto"/>
          </w:tcPr>
          <w:p w14:paraId="71EDD662"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1112" w:type="dxa"/>
            <w:tcBorders>
              <w:bottom w:val="nil"/>
            </w:tcBorders>
          </w:tcPr>
          <w:p w14:paraId="4C465F44" w14:textId="77777777" w:rsidR="00623938" w:rsidRPr="00F06BBC" w:rsidRDefault="00623938" w:rsidP="00623938">
            <w:pPr>
              <w:pStyle w:val="30"/>
              <w:spacing w:line="360" w:lineRule="auto"/>
              <w:ind w:left="-39" w:right="-15"/>
              <w:jc w:val="right"/>
              <w:rPr>
                <w:rFonts w:ascii="Arial" w:hAnsi="Arial" w:cs="Arial"/>
                <w:sz w:val="16"/>
                <w:szCs w:val="16"/>
                <w:lang w:val="en-GB"/>
              </w:rPr>
            </w:pPr>
          </w:p>
        </w:tc>
        <w:tc>
          <w:tcPr>
            <w:tcW w:w="979" w:type="dxa"/>
            <w:gridSpan w:val="2"/>
            <w:tcBorders>
              <w:bottom w:val="nil"/>
            </w:tcBorders>
            <w:shd w:val="clear" w:color="auto" w:fill="auto"/>
          </w:tcPr>
          <w:p w14:paraId="42C1A2AC" w14:textId="1C6124A3" w:rsidR="00623938" w:rsidRPr="00F06BBC" w:rsidRDefault="00623938" w:rsidP="00623938">
            <w:pPr>
              <w:pStyle w:val="30"/>
              <w:pBdr>
                <w:bottom w:val="single" w:sz="12" w:space="1" w:color="auto"/>
              </w:pBdr>
              <w:spacing w:line="360" w:lineRule="auto"/>
              <w:ind w:left="-39" w:right="-15"/>
              <w:jc w:val="right"/>
              <w:rPr>
                <w:rFonts w:ascii="Arial" w:hAnsi="Arial" w:cs="Arial"/>
                <w:sz w:val="16"/>
                <w:szCs w:val="16"/>
                <w:cs/>
                <w:lang w:val="en-GB"/>
              </w:rPr>
            </w:pPr>
            <w:r w:rsidRPr="00F06BBC">
              <w:rPr>
                <w:rFonts w:ascii="Arial" w:hAnsi="Arial" w:cs="Arial"/>
                <w:sz w:val="16"/>
                <w:szCs w:val="16"/>
                <w:lang w:val="en-GB"/>
              </w:rPr>
              <w:t>12,879</w:t>
            </w:r>
          </w:p>
        </w:tc>
      </w:tr>
    </w:tbl>
    <w:p w14:paraId="5E5B5BA4" w14:textId="5D3A4FF7" w:rsidR="00DB1D54" w:rsidRPr="00F06BBC" w:rsidRDefault="00DB1D5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211AA660" w14:textId="166D7D14" w:rsidR="004D3E90" w:rsidRPr="00F06BBC"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016437B2" w14:textId="7CB94974" w:rsidR="004D3E90" w:rsidRPr="00F06BBC"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6B43E445" w14:textId="4F4C160F" w:rsidR="004D3E90" w:rsidRPr="00F06BBC"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4F7242D" w14:textId="77777777" w:rsidR="008E722C" w:rsidRPr="00F06BBC" w:rsidRDefault="008E722C"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5B0CDF9C" w14:textId="17EB3B0B" w:rsidR="004D3E90" w:rsidRPr="00F06BBC"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644C088" w14:textId="77777777" w:rsidR="004D3E90" w:rsidRPr="00F06BBC"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tbl>
      <w:tblPr>
        <w:tblW w:w="9099" w:type="dxa"/>
        <w:tblInd w:w="369" w:type="dxa"/>
        <w:tblLayout w:type="fixed"/>
        <w:tblLook w:val="04A0" w:firstRow="1" w:lastRow="0" w:firstColumn="1" w:lastColumn="0" w:noHBand="0" w:noVBand="1"/>
      </w:tblPr>
      <w:tblGrid>
        <w:gridCol w:w="6759"/>
        <w:gridCol w:w="2340"/>
      </w:tblGrid>
      <w:tr w:rsidR="00F465B9" w:rsidRPr="00F06BBC" w14:paraId="5BEA216E" w14:textId="77777777" w:rsidTr="00A50696">
        <w:trPr>
          <w:trHeight w:val="312"/>
        </w:trPr>
        <w:tc>
          <w:tcPr>
            <w:tcW w:w="6759" w:type="dxa"/>
          </w:tcPr>
          <w:p w14:paraId="72D8CB3B" w14:textId="77777777" w:rsidR="00F465B9" w:rsidRPr="00F06BBC" w:rsidRDefault="00F465B9" w:rsidP="00490E74">
            <w:pPr>
              <w:spacing w:line="360" w:lineRule="auto"/>
              <w:ind w:right="-36"/>
              <w:jc w:val="center"/>
              <w:rPr>
                <w:rFonts w:ascii="Arial" w:hAnsi="Arial" w:cs="Arial"/>
                <w:sz w:val="19"/>
                <w:szCs w:val="19"/>
                <w:lang w:val="en-GB" w:bidi="ar-SA"/>
              </w:rPr>
            </w:pPr>
          </w:p>
        </w:tc>
        <w:tc>
          <w:tcPr>
            <w:tcW w:w="2340" w:type="dxa"/>
          </w:tcPr>
          <w:p w14:paraId="01F98183" w14:textId="165056B4" w:rsidR="00F465B9" w:rsidRPr="00F06BBC" w:rsidRDefault="002A0136" w:rsidP="00490E74">
            <w:pPr>
              <w:spacing w:line="360" w:lineRule="auto"/>
              <w:ind w:right="-36"/>
              <w:jc w:val="right"/>
              <w:rPr>
                <w:rFonts w:ascii="Arial" w:hAnsi="Arial" w:cs="Arial"/>
                <w:sz w:val="19"/>
                <w:szCs w:val="19"/>
              </w:rPr>
            </w:pPr>
            <w:r w:rsidRPr="00F06BBC">
              <w:rPr>
                <w:rFonts w:ascii="Arial" w:hAnsi="Arial" w:cs="Arial"/>
                <w:sz w:val="19"/>
                <w:szCs w:val="19"/>
              </w:rPr>
              <w:t>(</w:t>
            </w:r>
            <w:proofErr w:type="spellStart"/>
            <w:proofErr w:type="gramStart"/>
            <w:r w:rsidRPr="00F06BBC">
              <w:rPr>
                <w:rFonts w:ascii="Arial" w:hAnsi="Arial" w:cs="Arial"/>
                <w:sz w:val="19"/>
                <w:szCs w:val="19"/>
              </w:rPr>
              <w:t>Unit</w:t>
            </w:r>
            <w:r w:rsidR="00F465B9" w:rsidRPr="00F06BBC">
              <w:rPr>
                <w:rFonts w:ascii="Arial" w:hAnsi="Arial" w:cs="Arial"/>
                <w:sz w:val="19"/>
                <w:szCs w:val="19"/>
              </w:rPr>
              <w:t>:Thousand</w:t>
            </w:r>
            <w:proofErr w:type="spellEnd"/>
            <w:proofErr w:type="gramEnd"/>
            <w:r w:rsidR="00F465B9" w:rsidRPr="00F06BBC">
              <w:rPr>
                <w:rFonts w:ascii="Arial" w:hAnsi="Arial" w:cs="Arial"/>
                <w:sz w:val="19"/>
                <w:szCs w:val="19"/>
                <w:rtl/>
                <w:lang w:bidi="ar-SA"/>
              </w:rPr>
              <w:t xml:space="preserve"> </w:t>
            </w:r>
            <w:r w:rsidR="00F465B9" w:rsidRPr="00F06BBC">
              <w:rPr>
                <w:rFonts w:ascii="Arial" w:hAnsi="Arial" w:cs="Arial"/>
                <w:sz w:val="19"/>
                <w:szCs w:val="19"/>
              </w:rPr>
              <w:t>Baht)</w:t>
            </w:r>
          </w:p>
        </w:tc>
      </w:tr>
      <w:tr w:rsidR="00F465B9" w:rsidRPr="00F06BBC" w14:paraId="50256937" w14:textId="77777777" w:rsidTr="00A50696">
        <w:trPr>
          <w:trHeight w:val="267"/>
        </w:trPr>
        <w:tc>
          <w:tcPr>
            <w:tcW w:w="6759" w:type="dxa"/>
          </w:tcPr>
          <w:p w14:paraId="40116490" w14:textId="77777777" w:rsidR="00F465B9" w:rsidRPr="00F06BBC" w:rsidRDefault="00F465B9" w:rsidP="00490E74">
            <w:pPr>
              <w:spacing w:line="360" w:lineRule="auto"/>
              <w:ind w:right="-36"/>
              <w:jc w:val="center"/>
              <w:rPr>
                <w:rFonts w:ascii="Arial" w:hAnsi="Arial" w:cs="Arial"/>
                <w:sz w:val="19"/>
                <w:szCs w:val="19"/>
                <w:lang w:val="en-GB" w:bidi="ar-SA"/>
              </w:rPr>
            </w:pPr>
          </w:p>
        </w:tc>
        <w:tc>
          <w:tcPr>
            <w:tcW w:w="2340" w:type="dxa"/>
            <w:tcBorders>
              <w:bottom w:val="single" w:sz="4" w:space="0" w:color="auto"/>
            </w:tcBorders>
          </w:tcPr>
          <w:p w14:paraId="764BAC7F" w14:textId="77777777" w:rsidR="00F465B9" w:rsidRPr="00F06BBC" w:rsidRDefault="00F465B9" w:rsidP="00490E74">
            <w:pPr>
              <w:spacing w:line="360" w:lineRule="auto"/>
              <w:ind w:right="-36"/>
              <w:jc w:val="center"/>
              <w:rPr>
                <w:rFonts w:ascii="Arial" w:hAnsi="Arial" w:cs="Arial"/>
                <w:sz w:val="19"/>
                <w:szCs w:val="19"/>
              </w:rPr>
            </w:pPr>
            <w:r w:rsidRPr="00F06BBC">
              <w:rPr>
                <w:rFonts w:ascii="Arial" w:hAnsi="Arial" w:cs="Arial"/>
                <w:sz w:val="19"/>
                <w:szCs w:val="19"/>
              </w:rPr>
              <w:t>Separate F/S</w:t>
            </w:r>
          </w:p>
        </w:tc>
      </w:tr>
      <w:tr w:rsidR="00F465B9" w:rsidRPr="00F06BBC" w14:paraId="225EC9CA" w14:textId="77777777" w:rsidTr="00A50696">
        <w:trPr>
          <w:trHeight w:val="311"/>
        </w:trPr>
        <w:tc>
          <w:tcPr>
            <w:tcW w:w="6759" w:type="dxa"/>
          </w:tcPr>
          <w:p w14:paraId="46423E2B" w14:textId="77777777" w:rsidR="00F465B9" w:rsidRPr="00F06BBC" w:rsidRDefault="00F465B9" w:rsidP="00490E74">
            <w:pPr>
              <w:spacing w:line="360" w:lineRule="auto"/>
              <w:ind w:right="-36"/>
              <w:jc w:val="center"/>
              <w:rPr>
                <w:rFonts w:ascii="Arial" w:hAnsi="Arial" w:cs="Arial"/>
                <w:sz w:val="19"/>
                <w:szCs w:val="19"/>
                <w:lang w:val="en-GB" w:bidi="ar-SA"/>
              </w:rPr>
            </w:pPr>
          </w:p>
        </w:tc>
        <w:tc>
          <w:tcPr>
            <w:tcW w:w="2340" w:type="dxa"/>
            <w:tcBorders>
              <w:top w:val="single" w:sz="4" w:space="0" w:color="auto"/>
              <w:bottom w:val="single" w:sz="4" w:space="0" w:color="auto"/>
            </w:tcBorders>
          </w:tcPr>
          <w:p w14:paraId="7657D3A1" w14:textId="77777777" w:rsidR="00F465B9" w:rsidRPr="00F06BBC" w:rsidRDefault="00F465B9" w:rsidP="00490E74">
            <w:pPr>
              <w:spacing w:line="360" w:lineRule="auto"/>
              <w:ind w:right="-36"/>
              <w:jc w:val="center"/>
              <w:rPr>
                <w:rFonts w:ascii="Arial" w:hAnsi="Arial" w:cs="Arial"/>
                <w:sz w:val="19"/>
                <w:szCs w:val="19"/>
                <w:lang w:val="en-GB" w:bidi="ar-SA"/>
              </w:rPr>
            </w:pPr>
            <w:bookmarkStart w:id="0" w:name="_Hlk507536340"/>
            <w:r w:rsidRPr="00F06BBC">
              <w:rPr>
                <w:rFonts w:ascii="Arial" w:hAnsi="Arial" w:cs="Arial"/>
                <w:sz w:val="19"/>
                <w:szCs w:val="19"/>
              </w:rPr>
              <w:t>Computer Software</w:t>
            </w:r>
            <w:bookmarkEnd w:id="0"/>
          </w:p>
        </w:tc>
      </w:tr>
      <w:tr w:rsidR="00F465B9" w:rsidRPr="00F06BBC" w14:paraId="3B8B99A0" w14:textId="77777777" w:rsidTr="00A50696">
        <w:trPr>
          <w:trHeight w:val="99"/>
        </w:trPr>
        <w:tc>
          <w:tcPr>
            <w:tcW w:w="6759" w:type="dxa"/>
            <w:hideMark/>
          </w:tcPr>
          <w:p w14:paraId="29701F6E" w14:textId="77777777" w:rsidR="00F465B9" w:rsidRPr="00F06BBC" w:rsidRDefault="00F465B9" w:rsidP="00490E74">
            <w:pPr>
              <w:spacing w:line="360" w:lineRule="auto"/>
              <w:ind w:right="-36"/>
              <w:jc w:val="both"/>
              <w:rPr>
                <w:rFonts w:ascii="Arial" w:hAnsi="Arial" w:cs="Arial"/>
                <w:b/>
                <w:bCs/>
                <w:sz w:val="19"/>
                <w:szCs w:val="19"/>
                <w:u w:val="single"/>
                <w:lang w:val="en-GB" w:bidi="ar-SA"/>
              </w:rPr>
            </w:pPr>
            <w:r w:rsidRPr="00F06BBC">
              <w:rPr>
                <w:rFonts w:ascii="Arial" w:hAnsi="Arial" w:cs="Arial"/>
                <w:b/>
                <w:bCs/>
                <w:sz w:val="19"/>
                <w:szCs w:val="19"/>
                <w:u w:val="single"/>
              </w:rPr>
              <w:t>Cost</w:t>
            </w:r>
          </w:p>
        </w:tc>
        <w:tc>
          <w:tcPr>
            <w:tcW w:w="2340" w:type="dxa"/>
            <w:tcBorders>
              <w:top w:val="single" w:sz="4" w:space="0" w:color="auto"/>
            </w:tcBorders>
            <w:vAlign w:val="bottom"/>
          </w:tcPr>
          <w:p w14:paraId="4D7278A8" w14:textId="77777777" w:rsidR="00F465B9" w:rsidRPr="00F06BBC" w:rsidRDefault="00F465B9" w:rsidP="00490E74">
            <w:pPr>
              <w:tabs>
                <w:tab w:val="clear" w:pos="1871"/>
                <w:tab w:val="left" w:pos="3132"/>
              </w:tabs>
              <w:spacing w:line="360" w:lineRule="auto"/>
              <w:ind w:right="-36"/>
              <w:jc w:val="right"/>
              <w:rPr>
                <w:rFonts w:ascii="Arial" w:hAnsi="Arial" w:cs="Arial"/>
                <w:sz w:val="19"/>
                <w:szCs w:val="19"/>
                <w:lang w:val="en-GB"/>
              </w:rPr>
            </w:pPr>
          </w:p>
        </w:tc>
      </w:tr>
      <w:tr w:rsidR="00A87B56" w:rsidRPr="00F06BBC" w14:paraId="12F49FD7" w14:textId="77777777" w:rsidTr="00A50696">
        <w:tc>
          <w:tcPr>
            <w:tcW w:w="6759" w:type="dxa"/>
            <w:vAlign w:val="bottom"/>
            <w:hideMark/>
          </w:tcPr>
          <w:p w14:paraId="75916BBC" w14:textId="361F649C" w:rsidR="00A87B56" w:rsidRPr="00F06BBC" w:rsidRDefault="00A87B56" w:rsidP="00A87B56">
            <w:pPr>
              <w:spacing w:line="360" w:lineRule="auto"/>
              <w:ind w:right="-36"/>
              <w:rPr>
                <w:rFonts w:ascii="Arial" w:hAnsi="Arial" w:cs="Arial"/>
                <w:sz w:val="19"/>
                <w:szCs w:val="19"/>
                <w:lang w:val="en-GB" w:bidi="ar-SA"/>
              </w:rPr>
            </w:pPr>
            <w:r w:rsidRPr="00F06BBC">
              <w:rPr>
                <w:rFonts w:ascii="Arial" w:hAnsi="Arial" w:cs="Arial"/>
                <w:sz w:val="19"/>
                <w:szCs w:val="19"/>
              </w:rPr>
              <w:t>1 January 2018</w:t>
            </w:r>
          </w:p>
        </w:tc>
        <w:tc>
          <w:tcPr>
            <w:tcW w:w="2340" w:type="dxa"/>
            <w:vAlign w:val="bottom"/>
          </w:tcPr>
          <w:p w14:paraId="66DEF89D" w14:textId="23D1200C" w:rsidR="00A87B56" w:rsidRPr="00F06BBC" w:rsidRDefault="00A87B56" w:rsidP="00A87B56">
            <w:pPr>
              <w:pStyle w:val="30"/>
              <w:spacing w:line="360" w:lineRule="auto"/>
              <w:ind w:left="-39" w:right="-15"/>
              <w:jc w:val="right"/>
              <w:rPr>
                <w:rFonts w:ascii="Arial" w:hAnsi="Arial" w:cs="Arial"/>
                <w:sz w:val="19"/>
                <w:szCs w:val="19"/>
                <w:lang w:val="en-GB"/>
              </w:rPr>
            </w:pPr>
            <w:r w:rsidRPr="00F06BBC">
              <w:rPr>
                <w:rFonts w:ascii="Arial" w:hAnsi="Arial" w:cs="Arial"/>
                <w:sz w:val="19"/>
                <w:szCs w:val="19"/>
              </w:rPr>
              <w:t>48,109</w:t>
            </w:r>
          </w:p>
        </w:tc>
      </w:tr>
      <w:tr w:rsidR="00A87B56" w:rsidRPr="00F06BBC" w14:paraId="1E87CF1F" w14:textId="77777777" w:rsidTr="00A50696">
        <w:tc>
          <w:tcPr>
            <w:tcW w:w="6759" w:type="dxa"/>
            <w:vAlign w:val="bottom"/>
          </w:tcPr>
          <w:p w14:paraId="055E1036" w14:textId="4363F302" w:rsidR="00A87B56" w:rsidRPr="00F06BBC" w:rsidRDefault="00A87B56" w:rsidP="00A87B56">
            <w:pPr>
              <w:spacing w:line="360" w:lineRule="auto"/>
              <w:ind w:right="-36"/>
              <w:rPr>
                <w:rFonts w:ascii="Arial" w:hAnsi="Arial" w:cs="Arial"/>
                <w:sz w:val="19"/>
                <w:szCs w:val="19"/>
              </w:rPr>
            </w:pPr>
            <w:r w:rsidRPr="00F06BBC">
              <w:rPr>
                <w:rFonts w:ascii="Arial" w:hAnsi="Arial" w:cs="Arial"/>
                <w:sz w:val="19"/>
                <w:szCs w:val="19"/>
              </w:rPr>
              <w:t>Acquisitions</w:t>
            </w:r>
          </w:p>
        </w:tc>
        <w:tc>
          <w:tcPr>
            <w:tcW w:w="2340" w:type="dxa"/>
            <w:vAlign w:val="bottom"/>
          </w:tcPr>
          <w:p w14:paraId="04A08E82" w14:textId="28C73F3B" w:rsidR="00A87B56" w:rsidRPr="00F06BBC" w:rsidRDefault="00A87B56" w:rsidP="00A87B56">
            <w:pPr>
              <w:pStyle w:val="30"/>
              <w:spacing w:line="360" w:lineRule="auto"/>
              <w:ind w:left="-39" w:right="-15"/>
              <w:jc w:val="right"/>
              <w:rPr>
                <w:rFonts w:ascii="Arial" w:hAnsi="Arial" w:cs="Arial"/>
                <w:sz w:val="19"/>
                <w:szCs w:val="19"/>
                <w:cs/>
              </w:rPr>
            </w:pPr>
            <w:r w:rsidRPr="00F06BBC">
              <w:rPr>
                <w:rFonts w:ascii="Arial" w:hAnsi="Arial" w:cs="Arial"/>
                <w:sz w:val="19"/>
                <w:szCs w:val="19"/>
                <w:lang w:val="en-GB"/>
              </w:rPr>
              <w:t>13,900</w:t>
            </w:r>
          </w:p>
        </w:tc>
      </w:tr>
      <w:tr w:rsidR="00A87B56" w:rsidRPr="00F06BBC" w14:paraId="2DF8116A" w14:textId="77777777" w:rsidTr="00A50696">
        <w:tc>
          <w:tcPr>
            <w:tcW w:w="6759" w:type="dxa"/>
            <w:shd w:val="clear" w:color="auto" w:fill="auto"/>
            <w:vAlign w:val="bottom"/>
          </w:tcPr>
          <w:p w14:paraId="2128378A" w14:textId="1C654B89" w:rsidR="00A87B56" w:rsidRPr="00F06BBC" w:rsidRDefault="00A87B56" w:rsidP="00A87B56">
            <w:pPr>
              <w:spacing w:line="360" w:lineRule="auto"/>
              <w:ind w:right="-36"/>
              <w:rPr>
                <w:rFonts w:ascii="Arial" w:hAnsi="Arial" w:cs="Arial"/>
                <w:sz w:val="19"/>
                <w:szCs w:val="19"/>
              </w:rPr>
            </w:pPr>
            <w:r w:rsidRPr="00F06BBC">
              <w:rPr>
                <w:rFonts w:ascii="Arial" w:hAnsi="Arial" w:cs="Arial"/>
                <w:sz w:val="19"/>
                <w:szCs w:val="19"/>
              </w:rPr>
              <w:t>31 December 2018</w:t>
            </w:r>
          </w:p>
        </w:tc>
        <w:tc>
          <w:tcPr>
            <w:tcW w:w="2340" w:type="dxa"/>
            <w:tcBorders>
              <w:top w:val="single" w:sz="4" w:space="0" w:color="auto"/>
            </w:tcBorders>
            <w:vAlign w:val="bottom"/>
          </w:tcPr>
          <w:p w14:paraId="1EE7641B" w14:textId="7ED19039" w:rsidR="00A87B56" w:rsidRPr="00F06BBC" w:rsidRDefault="00A87B56" w:rsidP="00A87B56">
            <w:pPr>
              <w:pStyle w:val="30"/>
              <w:spacing w:line="360" w:lineRule="auto"/>
              <w:ind w:left="-39" w:right="-15"/>
              <w:jc w:val="right"/>
              <w:rPr>
                <w:rFonts w:ascii="Arial" w:hAnsi="Arial" w:cs="Arial"/>
                <w:sz w:val="19"/>
                <w:szCs w:val="19"/>
                <w:lang w:val="en-GB"/>
              </w:rPr>
            </w:pPr>
            <w:r w:rsidRPr="00F06BBC">
              <w:rPr>
                <w:rFonts w:ascii="Arial" w:hAnsi="Arial" w:cs="Arial"/>
                <w:sz w:val="19"/>
                <w:szCs w:val="19"/>
                <w:lang w:val="en-GB"/>
              </w:rPr>
              <w:t>62,009</w:t>
            </w:r>
          </w:p>
        </w:tc>
      </w:tr>
      <w:tr w:rsidR="00A87B56" w:rsidRPr="00F06BBC" w14:paraId="3087F14C" w14:textId="77777777" w:rsidTr="00A50696">
        <w:tc>
          <w:tcPr>
            <w:tcW w:w="6759" w:type="dxa"/>
            <w:shd w:val="clear" w:color="auto" w:fill="auto"/>
            <w:vAlign w:val="bottom"/>
          </w:tcPr>
          <w:p w14:paraId="6A8F9E0B" w14:textId="486587C5" w:rsidR="00A87B56" w:rsidRPr="00F06BBC" w:rsidRDefault="00A87B56" w:rsidP="00A87B56">
            <w:pPr>
              <w:spacing w:line="360" w:lineRule="auto"/>
              <w:ind w:right="-36"/>
              <w:rPr>
                <w:rFonts w:ascii="Arial" w:hAnsi="Arial" w:cs="Arial"/>
                <w:sz w:val="19"/>
                <w:szCs w:val="19"/>
              </w:rPr>
            </w:pPr>
            <w:r w:rsidRPr="00F06BBC">
              <w:rPr>
                <w:rFonts w:ascii="Arial" w:hAnsi="Arial" w:cs="Arial"/>
                <w:sz w:val="19"/>
                <w:szCs w:val="19"/>
              </w:rPr>
              <w:t>Acquisitions</w:t>
            </w:r>
          </w:p>
        </w:tc>
        <w:tc>
          <w:tcPr>
            <w:tcW w:w="2340" w:type="dxa"/>
            <w:vAlign w:val="bottom"/>
          </w:tcPr>
          <w:p w14:paraId="22AF0CBA" w14:textId="126B223B" w:rsidR="00A87B56" w:rsidRPr="00F06BBC" w:rsidRDefault="00172414" w:rsidP="00172414">
            <w:pPr>
              <w:spacing w:line="360" w:lineRule="auto"/>
              <w:jc w:val="center"/>
              <w:rPr>
                <w:rFonts w:ascii="Arial" w:hAnsi="Arial" w:cs="Arial"/>
                <w:sz w:val="19"/>
                <w:szCs w:val="19"/>
              </w:rPr>
            </w:pPr>
            <w:r w:rsidRPr="00F06BBC">
              <w:rPr>
                <w:rFonts w:ascii="Arial" w:hAnsi="Arial" w:cstheme="minorBidi" w:hint="cs"/>
                <w:sz w:val="19"/>
                <w:szCs w:val="19"/>
                <w:cs/>
              </w:rPr>
              <w:t xml:space="preserve">                                              </w:t>
            </w:r>
            <w:r w:rsidR="00DA6A7E" w:rsidRPr="00F06BBC">
              <w:rPr>
                <w:rFonts w:ascii="Arial" w:hAnsi="Arial" w:cs="Arial"/>
                <w:sz w:val="19"/>
                <w:szCs w:val="19"/>
              </w:rPr>
              <w:t>-</w:t>
            </w:r>
          </w:p>
        </w:tc>
      </w:tr>
      <w:tr w:rsidR="00A87B56" w:rsidRPr="00F06BBC" w14:paraId="771F1F6F" w14:textId="77777777" w:rsidTr="00A50696">
        <w:tc>
          <w:tcPr>
            <w:tcW w:w="6759" w:type="dxa"/>
            <w:shd w:val="clear" w:color="auto" w:fill="auto"/>
            <w:vAlign w:val="bottom"/>
          </w:tcPr>
          <w:p w14:paraId="2E356651" w14:textId="7072364B" w:rsidR="00A87B56" w:rsidRPr="00F06BBC" w:rsidRDefault="00A87B56" w:rsidP="00A87B56">
            <w:pPr>
              <w:spacing w:line="360" w:lineRule="auto"/>
              <w:ind w:right="-36"/>
              <w:rPr>
                <w:rFonts w:ascii="Arial" w:hAnsi="Arial" w:cs="Arial"/>
                <w:sz w:val="19"/>
                <w:szCs w:val="19"/>
              </w:rPr>
            </w:pPr>
            <w:r w:rsidRPr="00F06BBC">
              <w:rPr>
                <w:rFonts w:ascii="Arial" w:hAnsi="Arial" w:cs="Arial"/>
                <w:sz w:val="19"/>
                <w:szCs w:val="19"/>
              </w:rPr>
              <w:t>31 December 2019</w:t>
            </w:r>
          </w:p>
        </w:tc>
        <w:tc>
          <w:tcPr>
            <w:tcW w:w="2340" w:type="dxa"/>
            <w:tcBorders>
              <w:top w:val="single" w:sz="4" w:space="0" w:color="auto"/>
              <w:bottom w:val="single" w:sz="12" w:space="0" w:color="auto"/>
            </w:tcBorders>
            <w:vAlign w:val="bottom"/>
          </w:tcPr>
          <w:p w14:paraId="51A30C63" w14:textId="4E753836" w:rsidR="00A87B56" w:rsidRPr="00F06BBC" w:rsidRDefault="00DA6A7E" w:rsidP="00A87B56">
            <w:pPr>
              <w:spacing w:line="360" w:lineRule="auto"/>
              <w:jc w:val="right"/>
              <w:rPr>
                <w:rFonts w:ascii="Arial" w:hAnsi="Arial" w:cs="Arial"/>
                <w:sz w:val="19"/>
                <w:szCs w:val="19"/>
              </w:rPr>
            </w:pPr>
            <w:r w:rsidRPr="00F06BBC">
              <w:rPr>
                <w:rFonts w:ascii="Arial" w:hAnsi="Arial" w:cs="Arial"/>
                <w:sz w:val="19"/>
                <w:szCs w:val="19"/>
              </w:rPr>
              <w:t>62,009</w:t>
            </w:r>
          </w:p>
        </w:tc>
      </w:tr>
      <w:tr w:rsidR="00A87B56" w:rsidRPr="00F06BBC" w14:paraId="2DE57BC0" w14:textId="77777777" w:rsidTr="00A50696">
        <w:tc>
          <w:tcPr>
            <w:tcW w:w="6759" w:type="dxa"/>
            <w:shd w:val="clear" w:color="auto" w:fill="auto"/>
            <w:vAlign w:val="bottom"/>
          </w:tcPr>
          <w:p w14:paraId="0005CDA1" w14:textId="77777777" w:rsidR="00A87B56" w:rsidRPr="00F06BBC" w:rsidRDefault="00A87B56" w:rsidP="00A87B56">
            <w:pPr>
              <w:spacing w:line="360" w:lineRule="auto"/>
              <w:ind w:right="-36"/>
              <w:rPr>
                <w:rFonts w:ascii="Arial" w:hAnsi="Arial" w:cs="Arial"/>
                <w:sz w:val="19"/>
                <w:szCs w:val="19"/>
                <w:u w:val="single"/>
              </w:rPr>
            </w:pPr>
          </w:p>
        </w:tc>
        <w:tc>
          <w:tcPr>
            <w:tcW w:w="2340" w:type="dxa"/>
            <w:tcBorders>
              <w:top w:val="single" w:sz="12" w:space="0" w:color="auto"/>
            </w:tcBorders>
          </w:tcPr>
          <w:p w14:paraId="79AE46F7" w14:textId="77777777" w:rsidR="00A87B56" w:rsidRPr="00F06BBC" w:rsidRDefault="00A87B56" w:rsidP="00A87B56">
            <w:pPr>
              <w:pStyle w:val="30"/>
              <w:spacing w:line="360" w:lineRule="auto"/>
              <w:ind w:left="-39" w:right="-15"/>
              <w:jc w:val="right"/>
              <w:rPr>
                <w:rFonts w:ascii="Arial" w:hAnsi="Arial" w:cs="Arial"/>
                <w:sz w:val="19"/>
                <w:szCs w:val="19"/>
                <w:lang w:val="en-GB"/>
              </w:rPr>
            </w:pPr>
          </w:p>
        </w:tc>
      </w:tr>
      <w:tr w:rsidR="00A87B56" w:rsidRPr="00F06BBC" w14:paraId="67DE277E" w14:textId="77777777" w:rsidTr="00A50696">
        <w:tc>
          <w:tcPr>
            <w:tcW w:w="6759" w:type="dxa"/>
            <w:vAlign w:val="bottom"/>
            <w:hideMark/>
          </w:tcPr>
          <w:p w14:paraId="57C94C7D" w14:textId="77777777" w:rsidR="00A87B56" w:rsidRPr="00F06BBC" w:rsidRDefault="00A87B56" w:rsidP="00A87B56">
            <w:pPr>
              <w:spacing w:line="360" w:lineRule="auto"/>
              <w:ind w:right="-36"/>
              <w:rPr>
                <w:rFonts w:ascii="Arial" w:hAnsi="Arial" w:cs="Arial"/>
                <w:b/>
                <w:bCs/>
                <w:sz w:val="19"/>
                <w:szCs w:val="19"/>
                <w:u w:val="single"/>
                <w:rtl/>
                <w:cs/>
                <w:lang w:val="en-GB" w:bidi="ar-SA"/>
              </w:rPr>
            </w:pPr>
            <w:r w:rsidRPr="00F06BBC">
              <w:rPr>
                <w:rFonts w:ascii="Arial" w:hAnsi="Arial" w:cs="Arial"/>
                <w:b/>
                <w:bCs/>
                <w:sz w:val="19"/>
                <w:szCs w:val="19"/>
                <w:u w:val="single"/>
              </w:rPr>
              <w:t>Accumulated</w:t>
            </w:r>
            <w:r w:rsidRPr="00F06BBC">
              <w:rPr>
                <w:rFonts w:ascii="Arial" w:hAnsi="Arial" w:cs="Arial"/>
                <w:b/>
                <w:bCs/>
                <w:sz w:val="19"/>
                <w:szCs w:val="19"/>
                <w:u w:val="single"/>
                <w:lang w:val="en-GB"/>
              </w:rPr>
              <w:t xml:space="preserve"> amortisation</w:t>
            </w:r>
          </w:p>
        </w:tc>
        <w:tc>
          <w:tcPr>
            <w:tcW w:w="2340" w:type="dxa"/>
          </w:tcPr>
          <w:p w14:paraId="60884C26" w14:textId="77777777" w:rsidR="00A87B56" w:rsidRPr="00F06BBC" w:rsidRDefault="00A87B56" w:rsidP="00A87B56">
            <w:pPr>
              <w:pStyle w:val="30"/>
              <w:spacing w:line="360" w:lineRule="auto"/>
              <w:ind w:left="-39" w:right="-15"/>
              <w:jc w:val="right"/>
              <w:rPr>
                <w:rFonts w:ascii="Arial" w:hAnsi="Arial" w:cs="Arial"/>
                <w:sz w:val="19"/>
                <w:szCs w:val="19"/>
                <w:lang w:val="en-GB"/>
              </w:rPr>
            </w:pPr>
          </w:p>
        </w:tc>
      </w:tr>
      <w:tr w:rsidR="001B136A" w:rsidRPr="00F06BBC" w14:paraId="4EE3496B" w14:textId="77777777" w:rsidTr="00A50696">
        <w:tc>
          <w:tcPr>
            <w:tcW w:w="6759" w:type="dxa"/>
            <w:vAlign w:val="bottom"/>
            <w:hideMark/>
          </w:tcPr>
          <w:p w14:paraId="509DF6DF" w14:textId="0F5E8C5E" w:rsidR="001B136A" w:rsidRPr="00F06BBC" w:rsidRDefault="001B136A" w:rsidP="001B136A">
            <w:pPr>
              <w:spacing w:line="360" w:lineRule="auto"/>
              <w:ind w:right="-36"/>
              <w:rPr>
                <w:rFonts w:ascii="Arial" w:hAnsi="Arial" w:cs="Arial"/>
                <w:sz w:val="19"/>
                <w:szCs w:val="19"/>
                <w:lang w:val="en-GB" w:bidi="ar-SA"/>
              </w:rPr>
            </w:pPr>
            <w:r w:rsidRPr="00F06BBC">
              <w:rPr>
                <w:rFonts w:ascii="Arial" w:hAnsi="Arial" w:cs="Arial"/>
                <w:sz w:val="19"/>
                <w:szCs w:val="19"/>
              </w:rPr>
              <w:t>1 January 2018</w:t>
            </w:r>
          </w:p>
        </w:tc>
        <w:tc>
          <w:tcPr>
            <w:tcW w:w="2340" w:type="dxa"/>
            <w:vAlign w:val="bottom"/>
          </w:tcPr>
          <w:p w14:paraId="5714AAA4" w14:textId="0D6B3933" w:rsidR="001B136A" w:rsidRPr="00F06BBC" w:rsidRDefault="001B136A" w:rsidP="001B136A">
            <w:pPr>
              <w:pStyle w:val="30"/>
              <w:spacing w:line="360" w:lineRule="auto"/>
              <w:ind w:left="-39" w:right="-15"/>
              <w:jc w:val="right"/>
              <w:rPr>
                <w:rFonts w:ascii="Arial" w:hAnsi="Arial" w:cs="Arial"/>
                <w:sz w:val="19"/>
                <w:szCs w:val="19"/>
                <w:lang w:val="en-GB"/>
              </w:rPr>
            </w:pPr>
            <w:r w:rsidRPr="00F06BBC">
              <w:rPr>
                <w:rFonts w:ascii="Arial" w:hAnsi="Arial" w:cs="Arial"/>
                <w:sz w:val="19"/>
                <w:szCs w:val="19"/>
              </w:rPr>
              <w:t>19,917</w:t>
            </w:r>
          </w:p>
        </w:tc>
      </w:tr>
      <w:tr w:rsidR="001B136A" w:rsidRPr="00F06BBC" w14:paraId="6F4A770C" w14:textId="77777777" w:rsidTr="00A50696">
        <w:tc>
          <w:tcPr>
            <w:tcW w:w="6759" w:type="dxa"/>
            <w:vAlign w:val="bottom"/>
            <w:hideMark/>
          </w:tcPr>
          <w:p w14:paraId="008460AC" w14:textId="77777777" w:rsidR="001B136A" w:rsidRPr="00F06BBC" w:rsidRDefault="001B136A" w:rsidP="001B136A">
            <w:pPr>
              <w:spacing w:line="360" w:lineRule="auto"/>
              <w:ind w:right="-36"/>
              <w:rPr>
                <w:rFonts w:ascii="Arial" w:hAnsi="Arial" w:cs="Arial"/>
                <w:sz w:val="19"/>
                <w:szCs w:val="19"/>
              </w:rPr>
            </w:pPr>
            <w:proofErr w:type="spellStart"/>
            <w:r w:rsidRPr="00F06BBC">
              <w:rPr>
                <w:rFonts w:ascii="Arial" w:hAnsi="Arial" w:cs="Arial"/>
                <w:sz w:val="19"/>
                <w:szCs w:val="19"/>
              </w:rPr>
              <w:t>Amortisation</w:t>
            </w:r>
            <w:proofErr w:type="spellEnd"/>
            <w:r w:rsidRPr="00F06BBC">
              <w:rPr>
                <w:rFonts w:ascii="Arial" w:hAnsi="Arial" w:cs="Arial"/>
                <w:sz w:val="19"/>
                <w:szCs w:val="19"/>
              </w:rPr>
              <w:t xml:space="preserve"> for the year</w:t>
            </w:r>
          </w:p>
        </w:tc>
        <w:tc>
          <w:tcPr>
            <w:tcW w:w="2340" w:type="dxa"/>
            <w:vAlign w:val="bottom"/>
          </w:tcPr>
          <w:p w14:paraId="717D4EF1" w14:textId="657E1C83" w:rsidR="001B136A" w:rsidRPr="00F06BBC" w:rsidRDefault="001B136A" w:rsidP="001B136A">
            <w:pPr>
              <w:spacing w:line="360" w:lineRule="auto"/>
              <w:jc w:val="right"/>
              <w:rPr>
                <w:rFonts w:ascii="Arial" w:hAnsi="Arial" w:cs="Arial"/>
                <w:sz w:val="19"/>
                <w:szCs w:val="19"/>
              </w:rPr>
            </w:pPr>
            <w:r w:rsidRPr="00F06BBC">
              <w:rPr>
                <w:rFonts w:ascii="Arial" w:hAnsi="Arial" w:cs="Arial"/>
                <w:sz w:val="19"/>
                <w:szCs w:val="19"/>
                <w:lang w:val="en-GB"/>
              </w:rPr>
              <w:t>10,030</w:t>
            </w:r>
          </w:p>
        </w:tc>
      </w:tr>
      <w:tr w:rsidR="001B136A" w:rsidRPr="00F06BBC" w14:paraId="76E60C36" w14:textId="77777777" w:rsidTr="00A50696">
        <w:tc>
          <w:tcPr>
            <w:tcW w:w="6759" w:type="dxa"/>
            <w:vAlign w:val="bottom"/>
            <w:hideMark/>
          </w:tcPr>
          <w:p w14:paraId="16C60AB6" w14:textId="4098796F" w:rsidR="001B136A" w:rsidRPr="00F06BBC" w:rsidRDefault="001B136A" w:rsidP="001B136A">
            <w:pPr>
              <w:spacing w:line="360" w:lineRule="auto"/>
              <w:ind w:right="-36"/>
              <w:rPr>
                <w:rFonts w:ascii="Arial" w:hAnsi="Arial" w:cs="Arial"/>
                <w:sz w:val="19"/>
                <w:szCs w:val="19"/>
                <w:lang w:val="en-GB" w:bidi="ar-SA"/>
              </w:rPr>
            </w:pPr>
            <w:r w:rsidRPr="00F06BBC">
              <w:rPr>
                <w:rFonts w:ascii="Arial" w:hAnsi="Arial" w:cs="Arial"/>
                <w:sz w:val="19"/>
                <w:szCs w:val="19"/>
              </w:rPr>
              <w:t>31 December 2018</w:t>
            </w:r>
          </w:p>
        </w:tc>
        <w:tc>
          <w:tcPr>
            <w:tcW w:w="2340" w:type="dxa"/>
            <w:tcBorders>
              <w:top w:val="single" w:sz="4" w:space="0" w:color="auto"/>
            </w:tcBorders>
            <w:vAlign w:val="bottom"/>
          </w:tcPr>
          <w:p w14:paraId="4695ABA1" w14:textId="3218B644" w:rsidR="001B136A" w:rsidRPr="00F06BBC" w:rsidRDefault="001B136A" w:rsidP="001B136A">
            <w:pPr>
              <w:pStyle w:val="30"/>
              <w:spacing w:line="360" w:lineRule="auto"/>
              <w:ind w:left="-39" w:right="-15"/>
              <w:jc w:val="right"/>
              <w:rPr>
                <w:rFonts w:ascii="Arial" w:hAnsi="Arial" w:cs="Arial"/>
                <w:sz w:val="19"/>
                <w:szCs w:val="19"/>
                <w:lang w:val="en-GB"/>
              </w:rPr>
            </w:pPr>
            <w:r w:rsidRPr="00F06BBC">
              <w:rPr>
                <w:rFonts w:ascii="Arial" w:hAnsi="Arial" w:cs="Arial"/>
                <w:sz w:val="19"/>
                <w:szCs w:val="19"/>
                <w:lang w:val="en-GB"/>
              </w:rPr>
              <w:t>29,947</w:t>
            </w:r>
          </w:p>
        </w:tc>
      </w:tr>
      <w:tr w:rsidR="00040646" w:rsidRPr="00F06BBC" w14:paraId="7B8966B3" w14:textId="77777777" w:rsidTr="00A50696">
        <w:tc>
          <w:tcPr>
            <w:tcW w:w="6759" w:type="dxa"/>
            <w:vAlign w:val="bottom"/>
          </w:tcPr>
          <w:p w14:paraId="726F73D1" w14:textId="77777777" w:rsidR="00040646" w:rsidRPr="00F06BBC" w:rsidRDefault="00040646" w:rsidP="00040646">
            <w:pPr>
              <w:spacing w:line="360" w:lineRule="auto"/>
              <w:ind w:right="-36"/>
              <w:rPr>
                <w:rFonts w:ascii="Arial" w:hAnsi="Arial" w:cs="Arial"/>
                <w:sz w:val="19"/>
                <w:szCs w:val="19"/>
              </w:rPr>
            </w:pPr>
            <w:proofErr w:type="spellStart"/>
            <w:r w:rsidRPr="00F06BBC">
              <w:rPr>
                <w:rFonts w:ascii="Arial" w:hAnsi="Arial" w:cs="Arial"/>
                <w:sz w:val="19"/>
                <w:szCs w:val="19"/>
              </w:rPr>
              <w:t>Amortisation</w:t>
            </w:r>
            <w:proofErr w:type="spellEnd"/>
            <w:r w:rsidRPr="00F06BBC">
              <w:rPr>
                <w:rFonts w:ascii="Arial" w:hAnsi="Arial" w:cs="Arial"/>
                <w:sz w:val="19"/>
                <w:szCs w:val="19"/>
              </w:rPr>
              <w:t xml:space="preserve"> for the year</w:t>
            </w:r>
          </w:p>
        </w:tc>
        <w:tc>
          <w:tcPr>
            <w:tcW w:w="2340" w:type="dxa"/>
            <w:tcBorders>
              <w:bottom w:val="single" w:sz="4" w:space="0" w:color="auto"/>
            </w:tcBorders>
            <w:shd w:val="clear" w:color="auto" w:fill="auto"/>
            <w:vAlign w:val="bottom"/>
          </w:tcPr>
          <w:p w14:paraId="38BB1109" w14:textId="3DC7D9C6" w:rsidR="00040646" w:rsidRPr="00F06BBC" w:rsidRDefault="00040646" w:rsidP="00040646">
            <w:pPr>
              <w:spacing w:line="360" w:lineRule="auto"/>
              <w:jc w:val="right"/>
              <w:rPr>
                <w:rFonts w:ascii="Arial" w:hAnsi="Arial" w:cs="Arial"/>
                <w:sz w:val="19"/>
                <w:szCs w:val="19"/>
              </w:rPr>
            </w:pPr>
            <w:r w:rsidRPr="00F06BBC">
              <w:rPr>
                <w:rFonts w:ascii="Arial" w:hAnsi="Arial" w:cs="Arial"/>
                <w:sz w:val="19"/>
                <w:szCs w:val="19"/>
                <w:lang w:val="en-GB"/>
              </w:rPr>
              <w:t>11,796</w:t>
            </w:r>
          </w:p>
        </w:tc>
      </w:tr>
      <w:tr w:rsidR="00040646" w:rsidRPr="00F06BBC" w14:paraId="3C474DBB" w14:textId="77777777" w:rsidTr="00A50696">
        <w:tc>
          <w:tcPr>
            <w:tcW w:w="6759" w:type="dxa"/>
            <w:vAlign w:val="bottom"/>
          </w:tcPr>
          <w:p w14:paraId="6135D876" w14:textId="665C9CFF" w:rsidR="00040646" w:rsidRPr="00F06BBC" w:rsidRDefault="00040646" w:rsidP="00040646">
            <w:pPr>
              <w:spacing w:line="360" w:lineRule="auto"/>
              <w:ind w:right="-36"/>
              <w:rPr>
                <w:rFonts w:ascii="Arial" w:hAnsi="Arial" w:cs="Arial"/>
                <w:sz w:val="19"/>
                <w:szCs w:val="19"/>
                <w:lang w:val="en-GB" w:bidi="ar-SA"/>
              </w:rPr>
            </w:pPr>
            <w:r w:rsidRPr="00F06BBC">
              <w:rPr>
                <w:rFonts w:ascii="Arial" w:hAnsi="Arial" w:cs="Arial"/>
                <w:sz w:val="19"/>
                <w:szCs w:val="19"/>
              </w:rPr>
              <w:t>31 December 2019</w:t>
            </w:r>
          </w:p>
        </w:tc>
        <w:tc>
          <w:tcPr>
            <w:tcW w:w="2340" w:type="dxa"/>
            <w:tcBorders>
              <w:top w:val="single" w:sz="4" w:space="0" w:color="auto"/>
              <w:bottom w:val="single" w:sz="12" w:space="0" w:color="auto"/>
            </w:tcBorders>
            <w:shd w:val="clear" w:color="auto" w:fill="auto"/>
            <w:vAlign w:val="bottom"/>
          </w:tcPr>
          <w:p w14:paraId="69BE1562" w14:textId="36FA4903" w:rsidR="00040646" w:rsidRPr="00F06BBC" w:rsidRDefault="00040646" w:rsidP="00040646">
            <w:pPr>
              <w:spacing w:line="360" w:lineRule="auto"/>
              <w:jc w:val="right"/>
              <w:rPr>
                <w:rFonts w:ascii="Arial" w:hAnsi="Arial" w:cs="Arial"/>
                <w:sz w:val="19"/>
                <w:szCs w:val="19"/>
              </w:rPr>
            </w:pPr>
            <w:r w:rsidRPr="00F06BBC">
              <w:rPr>
                <w:rFonts w:ascii="Arial" w:hAnsi="Arial" w:cs="Arial"/>
                <w:sz w:val="19"/>
                <w:szCs w:val="19"/>
                <w:lang w:val="en-GB"/>
              </w:rPr>
              <w:t>41,743</w:t>
            </w:r>
          </w:p>
        </w:tc>
      </w:tr>
      <w:tr w:rsidR="00040646" w:rsidRPr="00F06BBC" w14:paraId="7543E74F" w14:textId="77777777" w:rsidTr="00B83CEB">
        <w:tc>
          <w:tcPr>
            <w:tcW w:w="6759" w:type="dxa"/>
            <w:vAlign w:val="bottom"/>
          </w:tcPr>
          <w:p w14:paraId="167DE5D0" w14:textId="77777777" w:rsidR="00040646" w:rsidRPr="00F06BBC" w:rsidRDefault="00040646" w:rsidP="00040646">
            <w:pPr>
              <w:spacing w:line="360" w:lineRule="auto"/>
              <w:ind w:right="-36"/>
              <w:rPr>
                <w:rFonts w:ascii="Arial" w:hAnsi="Arial" w:cs="Arial"/>
                <w:sz w:val="19"/>
                <w:szCs w:val="19"/>
              </w:rPr>
            </w:pPr>
          </w:p>
        </w:tc>
        <w:tc>
          <w:tcPr>
            <w:tcW w:w="2340" w:type="dxa"/>
            <w:tcBorders>
              <w:top w:val="single" w:sz="12" w:space="0" w:color="auto"/>
            </w:tcBorders>
          </w:tcPr>
          <w:p w14:paraId="76E61F19" w14:textId="77777777" w:rsidR="00040646" w:rsidRPr="00F06BBC" w:rsidRDefault="00040646" w:rsidP="00040646">
            <w:pPr>
              <w:tabs>
                <w:tab w:val="decimal" w:pos="792"/>
              </w:tabs>
              <w:spacing w:line="360" w:lineRule="auto"/>
              <w:ind w:left="-8" w:right="-36"/>
              <w:jc w:val="right"/>
              <w:rPr>
                <w:rFonts w:ascii="Arial" w:hAnsi="Arial" w:cs="Arial"/>
                <w:sz w:val="19"/>
                <w:szCs w:val="19"/>
                <w:u w:val="double"/>
                <w:lang w:val="en-GB" w:bidi="ar-SA"/>
              </w:rPr>
            </w:pPr>
          </w:p>
        </w:tc>
      </w:tr>
      <w:tr w:rsidR="00040646" w:rsidRPr="00F06BBC" w14:paraId="5B6DCFCA" w14:textId="77777777" w:rsidTr="00B83CEB">
        <w:trPr>
          <w:trHeight w:val="191"/>
        </w:trPr>
        <w:tc>
          <w:tcPr>
            <w:tcW w:w="6759" w:type="dxa"/>
            <w:vAlign w:val="bottom"/>
            <w:hideMark/>
          </w:tcPr>
          <w:p w14:paraId="490DAAD3" w14:textId="77777777" w:rsidR="00040646" w:rsidRPr="00F06BBC" w:rsidRDefault="00040646" w:rsidP="00040646">
            <w:pPr>
              <w:spacing w:line="360" w:lineRule="auto"/>
              <w:ind w:right="-36"/>
              <w:rPr>
                <w:rFonts w:ascii="Arial" w:hAnsi="Arial" w:cs="Arial"/>
                <w:b/>
                <w:bCs/>
                <w:sz w:val="19"/>
                <w:szCs w:val="19"/>
              </w:rPr>
            </w:pPr>
            <w:r w:rsidRPr="00F06BBC">
              <w:rPr>
                <w:rFonts w:ascii="Arial" w:hAnsi="Arial" w:cs="Arial"/>
                <w:b/>
                <w:bCs/>
                <w:sz w:val="19"/>
                <w:szCs w:val="19"/>
              </w:rPr>
              <w:t>Net book value</w:t>
            </w:r>
          </w:p>
        </w:tc>
        <w:tc>
          <w:tcPr>
            <w:tcW w:w="2340" w:type="dxa"/>
          </w:tcPr>
          <w:p w14:paraId="2C5F3480" w14:textId="77777777" w:rsidR="00040646" w:rsidRPr="00F06BBC" w:rsidRDefault="00040646" w:rsidP="00040646">
            <w:pPr>
              <w:tabs>
                <w:tab w:val="decimal" w:pos="792"/>
              </w:tabs>
              <w:spacing w:line="360" w:lineRule="auto"/>
              <w:ind w:left="-8" w:right="-36"/>
              <w:jc w:val="right"/>
              <w:rPr>
                <w:rFonts w:ascii="Arial" w:hAnsi="Arial" w:cs="Arial"/>
                <w:sz w:val="19"/>
                <w:szCs w:val="19"/>
                <w:u w:val="double"/>
                <w:lang w:val="en-GB" w:bidi="ar-SA"/>
              </w:rPr>
            </w:pPr>
          </w:p>
        </w:tc>
      </w:tr>
      <w:tr w:rsidR="00040646" w:rsidRPr="00F06BBC" w14:paraId="7718740B" w14:textId="77777777" w:rsidTr="00A50696">
        <w:tc>
          <w:tcPr>
            <w:tcW w:w="6759" w:type="dxa"/>
            <w:hideMark/>
          </w:tcPr>
          <w:p w14:paraId="1EC9688E" w14:textId="44FFF318" w:rsidR="00040646" w:rsidRPr="00F06BBC" w:rsidRDefault="00040646" w:rsidP="00040646">
            <w:pPr>
              <w:spacing w:line="360" w:lineRule="auto"/>
              <w:ind w:right="-36"/>
              <w:rPr>
                <w:rFonts w:ascii="Arial" w:hAnsi="Arial" w:cs="Arial"/>
                <w:sz w:val="19"/>
                <w:szCs w:val="19"/>
                <w:lang w:val="en-GB" w:bidi="ar-SA"/>
              </w:rPr>
            </w:pPr>
            <w:r w:rsidRPr="00F06BBC">
              <w:rPr>
                <w:rFonts w:ascii="Arial" w:hAnsi="Arial" w:cs="Arial"/>
                <w:sz w:val="19"/>
                <w:szCs w:val="19"/>
              </w:rPr>
              <w:t>31 December 2018</w:t>
            </w:r>
          </w:p>
        </w:tc>
        <w:tc>
          <w:tcPr>
            <w:tcW w:w="2340" w:type="dxa"/>
            <w:tcBorders>
              <w:bottom w:val="single" w:sz="12" w:space="0" w:color="auto"/>
            </w:tcBorders>
            <w:vAlign w:val="bottom"/>
          </w:tcPr>
          <w:p w14:paraId="2FBCBFD7" w14:textId="50343A76" w:rsidR="00040646" w:rsidRPr="00F06BBC" w:rsidRDefault="00040646" w:rsidP="00040646">
            <w:pPr>
              <w:pStyle w:val="30"/>
              <w:spacing w:line="360" w:lineRule="auto"/>
              <w:ind w:left="-39" w:right="-15"/>
              <w:jc w:val="right"/>
              <w:rPr>
                <w:rFonts w:ascii="Arial" w:hAnsi="Arial" w:cs="Arial"/>
                <w:sz w:val="19"/>
                <w:szCs w:val="19"/>
                <w:lang w:val="en-GB"/>
              </w:rPr>
            </w:pPr>
            <w:r w:rsidRPr="00F06BBC">
              <w:rPr>
                <w:rFonts w:ascii="Arial" w:hAnsi="Arial" w:cs="Arial"/>
                <w:sz w:val="19"/>
                <w:szCs w:val="19"/>
                <w:lang w:val="en-GB"/>
              </w:rPr>
              <w:t>32,062</w:t>
            </w:r>
          </w:p>
        </w:tc>
      </w:tr>
      <w:tr w:rsidR="00040646" w:rsidRPr="00F06BBC" w14:paraId="58EC91A3" w14:textId="77777777" w:rsidTr="00A50696">
        <w:tc>
          <w:tcPr>
            <w:tcW w:w="6759" w:type="dxa"/>
          </w:tcPr>
          <w:p w14:paraId="0028BB24" w14:textId="4FDD8635" w:rsidR="00040646" w:rsidRPr="00F06BBC" w:rsidRDefault="00040646" w:rsidP="00040646">
            <w:pPr>
              <w:spacing w:line="360" w:lineRule="auto"/>
              <w:ind w:right="-36"/>
              <w:rPr>
                <w:rFonts w:ascii="Arial" w:hAnsi="Arial" w:cs="Arial"/>
                <w:sz w:val="19"/>
                <w:szCs w:val="19"/>
                <w:lang w:val="en-GB" w:bidi="ar-SA"/>
              </w:rPr>
            </w:pPr>
            <w:r w:rsidRPr="00F06BBC">
              <w:rPr>
                <w:rFonts w:ascii="Arial" w:hAnsi="Arial" w:cs="Arial"/>
                <w:sz w:val="19"/>
                <w:szCs w:val="19"/>
              </w:rPr>
              <w:t>31 December 2019</w:t>
            </w:r>
          </w:p>
        </w:tc>
        <w:tc>
          <w:tcPr>
            <w:tcW w:w="2340" w:type="dxa"/>
            <w:tcBorders>
              <w:top w:val="single" w:sz="12" w:space="0" w:color="auto"/>
              <w:bottom w:val="single" w:sz="12" w:space="0" w:color="auto"/>
            </w:tcBorders>
            <w:shd w:val="clear" w:color="auto" w:fill="auto"/>
            <w:vAlign w:val="bottom"/>
          </w:tcPr>
          <w:p w14:paraId="35A01258" w14:textId="7EB3A963" w:rsidR="00040646" w:rsidRPr="00F06BBC" w:rsidRDefault="00040646" w:rsidP="00040646">
            <w:pPr>
              <w:pStyle w:val="30"/>
              <w:spacing w:line="360" w:lineRule="auto"/>
              <w:ind w:left="-39" w:right="-15"/>
              <w:jc w:val="right"/>
              <w:rPr>
                <w:rFonts w:ascii="Arial" w:hAnsi="Arial" w:cs="Arial"/>
                <w:sz w:val="19"/>
                <w:szCs w:val="19"/>
                <w:lang w:val="en-GB"/>
              </w:rPr>
            </w:pPr>
            <w:r w:rsidRPr="00F06BBC">
              <w:rPr>
                <w:rFonts w:ascii="Arial" w:hAnsi="Arial" w:cs="Arial"/>
                <w:sz w:val="19"/>
                <w:szCs w:val="19"/>
                <w:lang w:val="en-GB"/>
              </w:rPr>
              <w:t>20,266</w:t>
            </w:r>
          </w:p>
        </w:tc>
      </w:tr>
      <w:tr w:rsidR="00040646" w:rsidRPr="00F06BBC" w14:paraId="430D2BC5" w14:textId="77777777" w:rsidTr="00A50696">
        <w:tc>
          <w:tcPr>
            <w:tcW w:w="6759" w:type="dxa"/>
          </w:tcPr>
          <w:p w14:paraId="069BF003" w14:textId="77777777" w:rsidR="00040646" w:rsidRPr="00F06BBC" w:rsidRDefault="00040646" w:rsidP="00040646">
            <w:pPr>
              <w:spacing w:line="360" w:lineRule="auto"/>
              <w:ind w:right="-36"/>
              <w:rPr>
                <w:rFonts w:ascii="Arial" w:hAnsi="Arial" w:cs="Arial"/>
                <w:sz w:val="19"/>
                <w:szCs w:val="19"/>
                <w:lang w:val="en-GB" w:bidi="ar-SA"/>
              </w:rPr>
            </w:pPr>
          </w:p>
        </w:tc>
        <w:tc>
          <w:tcPr>
            <w:tcW w:w="2340" w:type="dxa"/>
            <w:tcBorders>
              <w:top w:val="single" w:sz="12" w:space="0" w:color="auto"/>
            </w:tcBorders>
          </w:tcPr>
          <w:p w14:paraId="275355BE" w14:textId="77777777" w:rsidR="00040646" w:rsidRPr="00F06BBC" w:rsidRDefault="00040646" w:rsidP="00040646">
            <w:pPr>
              <w:pStyle w:val="30"/>
              <w:spacing w:line="360" w:lineRule="auto"/>
              <w:ind w:left="-39" w:right="-15"/>
              <w:jc w:val="right"/>
              <w:rPr>
                <w:rFonts w:ascii="Arial" w:hAnsi="Arial" w:cs="Arial"/>
                <w:sz w:val="19"/>
                <w:szCs w:val="19"/>
                <w:lang w:val="en-GB"/>
              </w:rPr>
            </w:pPr>
          </w:p>
        </w:tc>
      </w:tr>
      <w:tr w:rsidR="00040646" w:rsidRPr="00F06BBC" w14:paraId="2CE91118" w14:textId="77777777" w:rsidTr="00A50696">
        <w:trPr>
          <w:trHeight w:val="149"/>
        </w:trPr>
        <w:tc>
          <w:tcPr>
            <w:tcW w:w="6759" w:type="dxa"/>
            <w:vAlign w:val="bottom"/>
            <w:hideMark/>
          </w:tcPr>
          <w:p w14:paraId="6B5504EC" w14:textId="64330D7E" w:rsidR="00040646" w:rsidRPr="00F06BBC" w:rsidRDefault="00040646" w:rsidP="00040646">
            <w:pPr>
              <w:tabs>
                <w:tab w:val="decimal" w:pos="792"/>
              </w:tabs>
              <w:spacing w:line="360" w:lineRule="auto"/>
              <w:ind w:right="-36"/>
              <w:jc w:val="both"/>
              <w:rPr>
                <w:rFonts w:ascii="Arial" w:hAnsi="Arial" w:cs="Arial"/>
                <w:b/>
                <w:bCs/>
                <w:sz w:val="19"/>
                <w:szCs w:val="19"/>
                <w:u w:val="double"/>
                <w:lang w:val="en-GB" w:bidi="ar-SA"/>
              </w:rPr>
            </w:pPr>
            <w:proofErr w:type="spellStart"/>
            <w:r w:rsidRPr="00F06BBC">
              <w:rPr>
                <w:rFonts w:ascii="Arial" w:hAnsi="Arial" w:cs="Arial"/>
                <w:b/>
                <w:bCs/>
                <w:sz w:val="19"/>
                <w:szCs w:val="19"/>
              </w:rPr>
              <w:t>Amortisation</w:t>
            </w:r>
            <w:proofErr w:type="spellEnd"/>
            <w:r w:rsidRPr="00F06BBC">
              <w:rPr>
                <w:rFonts w:ascii="Arial" w:hAnsi="Arial" w:cs="Arial"/>
                <w:b/>
                <w:bCs/>
                <w:sz w:val="19"/>
                <w:szCs w:val="19"/>
              </w:rPr>
              <w:t xml:space="preserve"> for the year 2018</w:t>
            </w:r>
          </w:p>
        </w:tc>
        <w:tc>
          <w:tcPr>
            <w:tcW w:w="2340" w:type="dxa"/>
          </w:tcPr>
          <w:p w14:paraId="37AAC234" w14:textId="77777777" w:rsidR="00040646" w:rsidRPr="00F06BBC" w:rsidRDefault="00040646" w:rsidP="00040646">
            <w:pPr>
              <w:pStyle w:val="30"/>
              <w:spacing w:line="360" w:lineRule="auto"/>
              <w:ind w:left="-39" w:right="-15"/>
              <w:jc w:val="right"/>
              <w:rPr>
                <w:rFonts w:ascii="Arial" w:hAnsi="Arial" w:cs="Arial"/>
                <w:sz w:val="19"/>
                <w:szCs w:val="19"/>
                <w:lang w:val="en-GB"/>
              </w:rPr>
            </w:pPr>
          </w:p>
        </w:tc>
      </w:tr>
      <w:tr w:rsidR="00040646" w:rsidRPr="00F06BBC" w14:paraId="169CE85A" w14:textId="77777777" w:rsidTr="00A50696">
        <w:trPr>
          <w:trHeight w:val="149"/>
        </w:trPr>
        <w:tc>
          <w:tcPr>
            <w:tcW w:w="6759" w:type="dxa"/>
            <w:vAlign w:val="bottom"/>
            <w:hideMark/>
          </w:tcPr>
          <w:p w14:paraId="04419526" w14:textId="77777777" w:rsidR="00040646" w:rsidRPr="00F06BBC" w:rsidRDefault="00040646" w:rsidP="00040646">
            <w:pPr>
              <w:spacing w:line="360" w:lineRule="auto"/>
              <w:ind w:right="-36"/>
              <w:jc w:val="both"/>
              <w:rPr>
                <w:rFonts w:ascii="Arial" w:hAnsi="Arial" w:cs="Arial"/>
                <w:sz w:val="19"/>
                <w:szCs w:val="19"/>
              </w:rPr>
            </w:pPr>
            <w:r w:rsidRPr="00F06BBC">
              <w:rPr>
                <w:rFonts w:ascii="Arial" w:hAnsi="Arial" w:cs="Arial"/>
                <w:sz w:val="19"/>
                <w:szCs w:val="19"/>
              </w:rPr>
              <w:t>Administrative expenses</w:t>
            </w:r>
          </w:p>
        </w:tc>
        <w:tc>
          <w:tcPr>
            <w:tcW w:w="2340" w:type="dxa"/>
            <w:tcBorders>
              <w:bottom w:val="single" w:sz="12" w:space="0" w:color="auto"/>
            </w:tcBorders>
          </w:tcPr>
          <w:p w14:paraId="63037498" w14:textId="4E04B8B5" w:rsidR="00040646" w:rsidRPr="00F06BBC" w:rsidRDefault="00040646" w:rsidP="00040646">
            <w:pPr>
              <w:pStyle w:val="30"/>
              <w:spacing w:line="360" w:lineRule="auto"/>
              <w:ind w:left="-39" w:right="-15"/>
              <w:jc w:val="right"/>
              <w:rPr>
                <w:rFonts w:ascii="Arial" w:hAnsi="Arial" w:cs="Arial"/>
                <w:sz w:val="19"/>
                <w:szCs w:val="19"/>
                <w:lang w:val="en-GB"/>
              </w:rPr>
            </w:pPr>
            <w:r w:rsidRPr="00F06BBC">
              <w:rPr>
                <w:rFonts w:ascii="Arial" w:hAnsi="Arial" w:cs="Arial"/>
                <w:sz w:val="19"/>
                <w:szCs w:val="19"/>
              </w:rPr>
              <w:t>10,030</w:t>
            </w:r>
          </w:p>
        </w:tc>
      </w:tr>
      <w:tr w:rsidR="00040646" w:rsidRPr="00F06BBC" w14:paraId="71F55C65" w14:textId="77777777" w:rsidTr="00A50696">
        <w:trPr>
          <w:trHeight w:val="149"/>
        </w:trPr>
        <w:tc>
          <w:tcPr>
            <w:tcW w:w="6759" w:type="dxa"/>
            <w:vAlign w:val="bottom"/>
          </w:tcPr>
          <w:p w14:paraId="1C8A8536" w14:textId="77777777" w:rsidR="00040646" w:rsidRPr="00F06BBC" w:rsidRDefault="00040646" w:rsidP="00040646">
            <w:pPr>
              <w:tabs>
                <w:tab w:val="decimal" w:pos="792"/>
              </w:tabs>
              <w:spacing w:line="360" w:lineRule="auto"/>
              <w:ind w:right="-36"/>
              <w:jc w:val="both"/>
              <w:rPr>
                <w:rFonts w:ascii="Arial" w:hAnsi="Arial" w:cs="Arial"/>
                <w:sz w:val="19"/>
                <w:szCs w:val="19"/>
              </w:rPr>
            </w:pPr>
          </w:p>
        </w:tc>
        <w:tc>
          <w:tcPr>
            <w:tcW w:w="2340" w:type="dxa"/>
            <w:tcBorders>
              <w:top w:val="single" w:sz="12" w:space="0" w:color="auto"/>
            </w:tcBorders>
          </w:tcPr>
          <w:p w14:paraId="09252B28" w14:textId="77777777" w:rsidR="00040646" w:rsidRPr="00F06BBC" w:rsidRDefault="00040646" w:rsidP="00040646">
            <w:pPr>
              <w:pStyle w:val="30"/>
              <w:spacing w:line="360" w:lineRule="auto"/>
              <w:ind w:left="-39" w:right="-15"/>
              <w:jc w:val="right"/>
              <w:rPr>
                <w:rFonts w:ascii="Arial" w:hAnsi="Arial" w:cs="Arial"/>
                <w:sz w:val="19"/>
                <w:szCs w:val="19"/>
                <w:lang w:val="en-GB"/>
              </w:rPr>
            </w:pPr>
          </w:p>
        </w:tc>
      </w:tr>
      <w:tr w:rsidR="00040646" w:rsidRPr="00F06BBC" w14:paraId="093CBF48" w14:textId="77777777" w:rsidTr="00A50696">
        <w:trPr>
          <w:trHeight w:val="149"/>
        </w:trPr>
        <w:tc>
          <w:tcPr>
            <w:tcW w:w="6759" w:type="dxa"/>
            <w:vAlign w:val="bottom"/>
          </w:tcPr>
          <w:p w14:paraId="6CE677BD" w14:textId="3C1B5133" w:rsidR="00040646" w:rsidRPr="00F06BBC" w:rsidRDefault="00040646" w:rsidP="00040646">
            <w:pPr>
              <w:tabs>
                <w:tab w:val="decimal" w:pos="792"/>
              </w:tabs>
              <w:spacing w:line="360" w:lineRule="auto"/>
              <w:ind w:right="-36"/>
              <w:jc w:val="both"/>
              <w:rPr>
                <w:rFonts w:ascii="Arial" w:hAnsi="Arial" w:cs="Arial"/>
                <w:b/>
                <w:bCs/>
                <w:sz w:val="19"/>
                <w:szCs w:val="19"/>
                <w:u w:val="double"/>
                <w:lang w:val="en-GB" w:bidi="ar-SA"/>
              </w:rPr>
            </w:pPr>
            <w:proofErr w:type="spellStart"/>
            <w:r w:rsidRPr="00F06BBC">
              <w:rPr>
                <w:rFonts w:ascii="Arial" w:hAnsi="Arial" w:cs="Arial"/>
                <w:b/>
                <w:bCs/>
                <w:sz w:val="19"/>
                <w:szCs w:val="19"/>
              </w:rPr>
              <w:t>Amortisation</w:t>
            </w:r>
            <w:proofErr w:type="spellEnd"/>
            <w:r w:rsidRPr="00F06BBC">
              <w:rPr>
                <w:rFonts w:ascii="Arial" w:hAnsi="Arial" w:cs="Arial"/>
                <w:b/>
                <w:bCs/>
                <w:sz w:val="19"/>
                <w:szCs w:val="19"/>
              </w:rPr>
              <w:t xml:space="preserve"> for the year 2019</w:t>
            </w:r>
          </w:p>
        </w:tc>
        <w:tc>
          <w:tcPr>
            <w:tcW w:w="2340" w:type="dxa"/>
          </w:tcPr>
          <w:p w14:paraId="608C80F9" w14:textId="77777777" w:rsidR="00040646" w:rsidRPr="00F06BBC" w:rsidRDefault="00040646" w:rsidP="00040646">
            <w:pPr>
              <w:pStyle w:val="30"/>
              <w:spacing w:line="360" w:lineRule="auto"/>
              <w:ind w:left="-39" w:right="-15"/>
              <w:jc w:val="right"/>
              <w:rPr>
                <w:rFonts w:ascii="Arial" w:hAnsi="Arial" w:cs="Arial"/>
                <w:sz w:val="19"/>
                <w:szCs w:val="19"/>
                <w:lang w:val="en-GB"/>
              </w:rPr>
            </w:pPr>
          </w:p>
        </w:tc>
      </w:tr>
      <w:tr w:rsidR="00040646" w:rsidRPr="00F06BBC" w14:paraId="7183A7EE" w14:textId="77777777" w:rsidTr="00A50696">
        <w:trPr>
          <w:trHeight w:val="149"/>
        </w:trPr>
        <w:tc>
          <w:tcPr>
            <w:tcW w:w="6759" w:type="dxa"/>
            <w:vAlign w:val="bottom"/>
          </w:tcPr>
          <w:p w14:paraId="7A82D311" w14:textId="77777777" w:rsidR="00040646" w:rsidRPr="00F06BBC" w:rsidRDefault="00040646" w:rsidP="00040646">
            <w:pPr>
              <w:spacing w:line="360" w:lineRule="auto"/>
              <w:ind w:right="-36"/>
              <w:jc w:val="both"/>
              <w:rPr>
                <w:rFonts w:ascii="Arial" w:hAnsi="Arial" w:cs="Arial"/>
                <w:sz w:val="19"/>
                <w:szCs w:val="19"/>
              </w:rPr>
            </w:pPr>
            <w:r w:rsidRPr="00F06BBC">
              <w:rPr>
                <w:rFonts w:ascii="Arial" w:hAnsi="Arial" w:cs="Arial"/>
                <w:sz w:val="19"/>
                <w:szCs w:val="19"/>
              </w:rPr>
              <w:t>Administrative expenses</w:t>
            </w:r>
          </w:p>
        </w:tc>
        <w:tc>
          <w:tcPr>
            <w:tcW w:w="2340" w:type="dxa"/>
            <w:tcBorders>
              <w:bottom w:val="single" w:sz="12" w:space="0" w:color="auto"/>
            </w:tcBorders>
            <w:shd w:val="clear" w:color="auto" w:fill="auto"/>
          </w:tcPr>
          <w:p w14:paraId="07E82FEF" w14:textId="262ED09F" w:rsidR="00040646" w:rsidRPr="00F06BBC" w:rsidRDefault="00040646" w:rsidP="00040646">
            <w:pPr>
              <w:pStyle w:val="30"/>
              <w:spacing w:line="360" w:lineRule="auto"/>
              <w:ind w:left="-39" w:right="-15"/>
              <w:jc w:val="right"/>
              <w:rPr>
                <w:rFonts w:ascii="Arial" w:hAnsi="Arial" w:cs="Arial"/>
                <w:sz w:val="19"/>
                <w:szCs w:val="19"/>
                <w:lang w:val="en-GB"/>
              </w:rPr>
            </w:pPr>
            <w:r w:rsidRPr="00F06BBC">
              <w:rPr>
                <w:rFonts w:ascii="Arial" w:hAnsi="Arial" w:cs="Arial"/>
                <w:sz w:val="19"/>
                <w:szCs w:val="19"/>
              </w:rPr>
              <w:t>11,796</w:t>
            </w:r>
          </w:p>
        </w:tc>
      </w:tr>
    </w:tbl>
    <w:p w14:paraId="7D2405F4" w14:textId="77777777" w:rsidR="00872F97" w:rsidRPr="00F06BBC" w:rsidRDefault="00872F9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358F6DD" w14:textId="648E6100" w:rsidR="008C68AA" w:rsidRPr="00F06BBC" w:rsidRDefault="008C68AA"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F06BBC">
        <w:rPr>
          <w:rFonts w:ascii="Arial" w:hAnsi="Arial" w:cs="Arial"/>
          <w:sz w:val="19"/>
          <w:szCs w:val="19"/>
        </w:rPr>
        <w:t>As at 31 December 201</w:t>
      </w:r>
      <w:r w:rsidR="00A50696" w:rsidRPr="00F06BBC">
        <w:rPr>
          <w:rFonts w:ascii="Arial" w:hAnsi="Arial" w:cs="Arial"/>
          <w:sz w:val="19"/>
          <w:szCs w:val="19"/>
        </w:rPr>
        <w:t>9</w:t>
      </w:r>
      <w:r w:rsidRPr="00F06BBC">
        <w:rPr>
          <w:rFonts w:ascii="Arial" w:hAnsi="Arial" w:cs="Arial"/>
          <w:sz w:val="19"/>
          <w:szCs w:val="19"/>
        </w:rPr>
        <w:t xml:space="preserve"> and 201</w:t>
      </w:r>
      <w:r w:rsidR="00A50696" w:rsidRPr="00F06BBC">
        <w:rPr>
          <w:rFonts w:ascii="Arial" w:hAnsi="Arial" w:cs="Arial"/>
          <w:sz w:val="19"/>
          <w:szCs w:val="19"/>
        </w:rPr>
        <w:t>8</w:t>
      </w:r>
      <w:r w:rsidRPr="00F06BBC">
        <w:rPr>
          <w:rFonts w:ascii="Arial" w:hAnsi="Arial" w:cs="Arial"/>
          <w:sz w:val="19"/>
          <w:szCs w:val="19"/>
        </w:rPr>
        <w:t xml:space="preserve">, certain computer software of the Company and its subsidiaries has fully depreciated but are still in use. The original cost of those assets was approximately Baht </w:t>
      </w:r>
      <w:r w:rsidR="00F75399" w:rsidRPr="00F06BBC">
        <w:rPr>
          <w:rFonts w:ascii="Arial" w:hAnsi="Arial" w:cs="Arial"/>
          <w:sz w:val="19"/>
          <w:szCs w:val="19"/>
        </w:rPr>
        <w:t>31.60</w:t>
      </w:r>
      <w:r w:rsidRPr="00F06BBC">
        <w:rPr>
          <w:rFonts w:ascii="Arial" w:hAnsi="Arial" w:cs="Arial"/>
          <w:sz w:val="19"/>
          <w:szCs w:val="19"/>
        </w:rPr>
        <w:t xml:space="preserve"> million and Baht </w:t>
      </w:r>
      <w:r w:rsidR="00A50696" w:rsidRPr="00F06BBC">
        <w:rPr>
          <w:rFonts w:ascii="Arial" w:hAnsi="Arial" w:cs="Arial"/>
          <w:sz w:val="19"/>
          <w:szCs w:val="19"/>
        </w:rPr>
        <w:t>18.46</w:t>
      </w:r>
      <w:r w:rsidR="00C35C50" w:rsidRPr="00F06BBC">
        <w:rPr>
          <w:rFonts w:ascii="Arial" w:hAnsi="Arial" w:cs="Arial"/>
          <w:sz w:val="19"/>
          <w:szCs w:val="19"/>
        </w:rPr>
        <w:t xml:space="preserve"> </w:t>
      </w:r>
      <w:r w:rsidRPr="00F06BBC">
        <w:rPr>
          <w:rFonts w:ascii="Arial" w:hAnsi="Arial" w:cs="Arial"/>
          <w:sz w:val="19"/>
          <w:szCs w:val="19"/>
        </w:rPr>
        <w:t>million, respectively.</w:t>
      </w:r>
    </w:p>
    <w:p w14:paraId="452C218E" w14:textId="49101549" w:rsidR="00BB0105" w:rsidRPr="00F06BBC" w:rsidRDefault="00BB0105" w:rsidP="009D6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p>
    <w:p w14:paraId="60B772CB" w14:textId="7EBF7E7B" w:rsidR="00BB0105" w:rsidRPr="00F06BBC" w:rsidRDefault="00BB0105" w:rsidP="00D61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F06BBC">
        <w:rPr>
          <w:rFonts w:ascii="Arial" w:hAnsi="Arial" w:cs="Arial"/>
          <w:sz w:val="19"/>
          <w:szCs w:val="19"/>
        </w:rPr>
        <w:t xml:space="preserve">As at 31 December 2019, the Company plans to acquire land and </w:t>
      </w:r>
      <w:r w:rsidR="00372EBA" w:rsidRPr="00F06BBC">
        <w:rPr>
          <w:rFonts w:ascii="Arial" w:hAnsi="Arial" w:cs="Browallia New"/>
          <w:sz w:val="19"/>
          <w:szCs w:val="24"/>
        </w:rPr>
        <w:t>property</w:t>
      </w:r>
      <w:r w:rsidRPr="00F06BBC">
        <w:rPr>
          <w:rFonts w:ascii="Arial" w:hAnsi="Arial" w:cs="Arial"/>
          <w:sz w:val="19"/>
          <w:szCs w:val="19"/>
        </w:rPr>
        <w:t xml:space="preserve"> using the fair value of Baht 305</w:t>
      </w:r>
      <w:r w:rsidR="00607BC1" w:rsidRPr="00F06BBC">
        <w:rPr>
          <w:rFonts w:ascii="Arial" w:hAnsi="Arial" w:cs="Arial"/>
          <w:sz w:val="19"/>
          <w:szCs w:val="19"/>
        </w:rPr>
        <w:t>.00</w:t>
      </w:r>
      <w:r w:rsidRPr="00F06BBC">
        <w:rPr>
          <w:rFonts w:ascii="Arial" w:hAnsi="Arial" w:cs="Arial"/>
          <w:sz w:val="19"/>
          <w:szCs w:val="19"/>
        </w:rPr>
        <w:t xml:space="preserve"> million and the Company will pay for the deposits of Baht 52.5</w:t>
      </w:r>
      <w:r w:rsidR="00607BC1" w:rsidRPr="00F06BBC">
        <w:rPr>
          <w:rFonts w:ascii="Arial" w:hAnsi="Arial" w:cs="Arial"/>
          <w:sz w:val="19"/>
          <w:szCs w:val="19"/>
        </w:rPr>
        <w:t>0</w:t>
      </w:r>
      <w:r w:rsidRPr="00F06BBC">
        <w:rPr>
          <w:rFonts w:ascii="Arial" w:hAnsi="Arial" w:cs="Arial"/>
          <w:sz w:val="19"/>
          <w:szCs w:val="19"/>
        </w:rPr>
        <w:t xml:space="preserve"> million. The rest of the fair value will be settled by the </w:t>
      </w:r>
      <w:proofErr w:type="spellStart"/>
      <w:r w:rsidRPr="00F06BBC">
        <w:rPr>
          <w:rFonts w:ascii="Arial" w:hAnsi="Arial" w:cs="Arial"/>
          <w:sz w:val="19"/>
          <w:szCs w:val="19"/>
        </w:rPr>
        <w:t>the</w:t>
      </w:r>
      <w:proofErr w:type="spellEnd"/>
      <w:r w:rsidRPr="00F06BBC">
        <w:rPr>
          <w:rFonts w:ascii="Arial" w:hAnsi="Arial" w:cs="Arial"/>
          <w:sz w:val="19"/>
          <w:szCs w:val="19"/>
        </w:rPr>
        <w:t xml:space="preserve"> shares of WCI Holding Public Company Limited amounting to Baht 252.5</w:t>
      </w:r>
      <w:r w:rsidR="00607BC1" w:rsidRPr="00F06BBC">
        <w:rPr>
          <w:rFonts w:ascii="Arial" w:hAnsi="Arial" w:cs="Arial"/>
          <w:sz w:val="19"/>
          <w:szCs w:val="19"/>
        </w:rPr>
        <w:t>0</w:t>
      </w:r>
      <w:r w:rsidRPr="00F06BBC">
        <w:rPr>
          <w:rFonts w:ascii="Arial" w:hAnsi="Arial" w:cs="Arial"/>
          <w:sz w:val="19"/>
          <w:szCs w:val="19"/>
        </w:rPr>
        <w:t xml:space="preserve"> million (56% of investment proportion), as reference for calculati</w:t>
      </w:r>
      <w:r w:rsidR="00EE6714" w:rsidRPr="00F06BBC">
        <w:rPr>
          <w:rFonts w:ascii="Arial" w:hAnsi="Arial" w:cs="Arial"/>
          <w:sz w:val="19"/>
          <w:szCs w:val="19"/>
        </w:rPr>
        <w:t>on</w:t>
      </w:r>
      <w:r w:rsidR="00104DC0" w:rsidRPr="00F06BBC">
        <w:rPr>
          <w:rFonts w:ascii="Arial" w:hAnsi="Arial" w:cstheme="minorBidi" w:hint="cs"/>
          <w:sz w:val="19"/>
          <w:szCs w:val="19"/>
          <w:cs/>
        </w:rPr>
        <w:t xml:space="preserve"> </w:t>
      </w:r>
      <w:r w:rsidR="00104DC0" w:rsidRPr="00F06BBC">
        <w:rPr>
          <w:rFonts w:ascii="Arial" w:hAnsi="Arial" w:cstheme="minorBidi"/>
          <w:sz w:val="19"/>
          <w:szCs w:val="19"/>
        </w:rPr>
        <w:t>recover</w:t>
      </w:r>
      <w:r w:rsidR="00E95906" w:rsidRPr="00F06BBC">
        <w:rPr>
          <w:rFonts w:ascii="Arial" w:hAnsi="Arial" w:cstheme="minorBidi"/>
          <w:sz w:val="19"/>
          <w:szCs w:val="19"/>
        </w:rPr>
        <w:t>able amount</w:t>
      </w:r>
      <w:r w:rsidRPr="00F06BBC">
        <w:rPr>
          <w:rFonts w:ascii="Arial" w:hAnsi="Arial" w:cs="Arial"/>
          <w:sz w:val="19"/>
          <w:szCs w:val="19"/>
        </w:rPr>
        <w:t xml:space="preserve"> (100% of investment in WCI Holding Public Company Limited)</w:t>
      </w:r>
      <w:r w:rsidR="00D61E83" w:rsidRPr="00F06BBC">
        <w:rPr>
          <w:rFonts w:ascii="Arial" w:hAnsi="Arial" w:cs="Arial"/>
          <w:sz w:val="19"/>
          <w:szCs w:val="19"/>
        </w:rPr>
        <w:t>)</w:t>
      </w:r>
      <w:r w:rsidRPr="00F06BBC">
        <w:rPr>
          <w:rFonts w:ascii="Arial" w:hAnsi="Arial" w:cs="Arial"/>
          <w:sz w:val="19"/>
          <w:szCs w:val="19"/>
        </w:rPr>
        <w:t xml:space="preserve"> of Baht 450.89 million to compare with the carrying value of assets (trademark). This caused the impairment of trademark of Baht 455.56 million in the consolidated financial statements</w:t>
      </w:r>
      <w:r w:rsidR="009D6D3E" w:rsidRPr="00F06BBC">
        <w:rPr>
          <w:rFonts w:ascii="Arial" w:hAnsi="Arial" w:cs="Arial"/>
          <w:sz w:val="19"/>
          <w:szCs w:val="19"/>
        </w:rPr>
        <w:t>.</w:t>
      </w:r>
    </w:p>
    <w:p w14:paraId="25428468" w14:textId="03DE4CD9" w:rsidR="00EF2A26" w:rsidRPr="00F06BBC" w:rsidRDefault="00EF2A26" w:rsidP="009D6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6745B6BF" w14:textId="11B9C571" w:rsidR="000D3441" w:rsidRPr="00F06BBC" w:rsidRDefault="00EF2A26" w:rsidP="0014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Pr>
          <w:rFonts w:ascii="Arial" w:hAnsi="Arial" w:cs="Arial"/>
          <w:sz w:val="19"/>
          <w:szCs w:val="19"/>
        </w:rPr>
      </w:pPr>
      <w:r w:rsidRPr="00F06BBC">
        <w:rPr>
          <w:rFonts w:ascii="Arial" w:hAnsi="Arial" w:cs="Arial"/>
          <w:sz w:val="19"/>
          <w:szCs w:val="19"/>
        </w:rPr>
        <w:t>As at 31 December 2018, the Company</w:t>
      </w:r>
      <w:r w:rsidR="00B10025" w:rsidRPr="00F06BBC">
        <w:rPr>
          <w:rFonts w:ascii="Arial" w:hAnsi="Arial" w:cs="Arial"/>
          <w:sz w:val="19"/>
          <w:szCs w:val="19"/>
        </w:rPr>
        <w:t xml:space="preserve"> recognize</w:t>
      </w:r>
      <w:r w:rsidR="00D6294D" w:rsidRPr="00F06BBC">
        <w:rPr>
          <w:rFonts w:ascii="Arial" w:hAnsi="Arial" w:cs="Arial"/>
          <w:sz w:val="19"/>
          <w:szCs w:val="19"/>
        </w:rPr>
        <w:t>d allowance for impairment</w:t>
      </w:r>
      <w:r w:rsidR="00E135B5" w:rsidRPr="00F06BBC">
        <w:rPr>
          <w:rFonts w:ascii="Arial" w:hAnsi="Arial" w:cs="Arial"/>
          <w:sz w:val="19"/>
          <w:szCs w:val="19"/>
        </w:rPr>
        <w:t xml:space="preserve"> of trademark of Baht 341.78 million which caused from the business valuation as descri</w:t>
      </w:r>
      <w:r w:rsidR="00A5489D" w:rsidRPr="00F06BBC">
        <w:rPr>
          <w:rFonts w:ascii="Arial" w:hAnsi="Arial" w:cs="Arial"/>
          <w:sz w:val="19"/>
          <w:szCs w:val="19"/>
        </w:rPr>
        <w:t>bed in Note 18.</w:t>
      </w:r>
    </w:p>
    <w:p w14:paraId="1ED84BBB" w14:textId="77777777" w:rsidR="00141634" w:rsidRPr="00F06BBC" w:rsidRDefault="00141634" w:rsidP="0014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Pr>
          <w:rFonts w:ascii="Arial" w:hAnsi="Arial" w:cs="Arial"/>
          <w:sz w:val="19"/>
          <w:szCs w:val="19"/>
        </w:rPr>
      </w:pPr>
    </w:p>
    <w:p w14:paraId="3CB5EB0D" w14:textId="77777777" w:rsidR="009978FE" w:rsidRPr="00F06BBC" w:rsidRDefault="009978FE" w:rsidP="005B6F4B">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GOODWILL</w:t>
      </w:r>
    </w:p>
    <w:p w14:paraId="2A073800" w14:textId="77777777" w:rsidR="001414A3" w:rsidRPr="00F06BBC" w:rsidRDefault="001414A3" w:rsidP="001414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71FC2F83" w14:textId="329ACCFD" w:rsidR="004300D7" w:rsidRPr="00F06BBC" w:rsidRDefault="00723E2E" w:rsidP="00EE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thaiDistribute"/>
        <w:rPr>
          <w:rFonts w:ascii="Arial" w:hAnsi="Arial" w:cs="Arial"/>
          <w:sz w:val="19"/>
          <w:szCs w:val="19"/>
        </w:rPr>
      </w:pPr>
      <w:r w:rsidRPr="00F06BBC">
        <w:rPr>
          <w:rFonts w:ascii="Arial" w:hAnsi="Arial" w:cs="Arial"/>
          <w:sz w:val="19"/>
          <w:szCs w:val="19"/>
        </w:rPr>
        <w:t>G</w:t>
      </w:r>
      <w:r w:rsidR="004300D7" w:rsidRPr="00F06BBC">
        <w:rPr>
          <w:rFonts w:ascii="Arial" w:hAnsi="Arial" w:cs="Arial"/>
          <w:sz w:val="19"/>
          <w:szCs w:val="19"/>
        </w:rPr>
        <w:t>oodwill occurred from business acquisition of be</w:t>
      </w:r>
      <w:r w:rsidR="00961B99" w:rsidRPr="00F06BBC">
        <w:rPr>
          <w:rFonts w:ascii="Arial" w:hAnsi="Arial" w:cs="Arial"/>
          <w:sz w:val="19"/>
          <w:szCs w:val="19"/>
        </w:rPr>
        <w:t>auty services in the year 2014</w:t>
      </w:r>
      <w:r w:rsidR="0029528E" w:rsidRPr="00F06BBC">
        <w:rPr>
          <w:rFonts w:ascii="Arial" w:hAnsi="Arial" w:cs="Arial"/>
          <w:sz w:val="19"/>
          <w:szCs w:val="19"/>
        </w:rPr>
        <w:t>.</w:t>
      </w:r>
    </w:p>
    <w:p w14:paraId="72B7BAC9" w14:textId="77777777" w:rsidR="004300D7" w:rsidRPr="00F06BBC" w:rsidRDefault="004300D7" w:rsidP="004300D7">
      <w:pPr>
        <w:spacing w:line="360" w:lineRule="auto"/>
        <w:ind w:left="426" w:right="-10"/>
        <w:jc w:val="thaiDistribute"/>
        <w:rPr>
          <w:rFonts w:ascii="Arial" w:hAnsi="Arial" w:cs="Arial"/>
          <w:sz w:val="19"/>
          <w:szCs w:val="19"/>
        </w:rPr>
      </w:pPr>
    </w:p>
    <w:p w14:paraId="0D859726" w14:textId="2EA715C3" w:rsidR="00723E2E" w:rsidRPr="00F06BBC" w:rsidRDefault="00723E2E" w:rsidP="00865853">
      <w:pPr>
        <w:spacing w:line="360" w:lineRule="auto"/>
        <w:ind w:left="426" w:right="-10"/>
        <w:jc w:val="thaiDistribute"/>
        <w:rPr>
          <w:rFonts w:ascii="Arial" w:hAnsi="Arial" w:cs="Arial"/>
          <w:sz w:val="19"/>
          <w:szCs w:val="19"/>
        </w:rPr>
      </w:pPr>
      <w:r w:rsidRPr="00F06BBC">
        <w:rPr>
          <w:rFonts w:ascii="Arial" w:hAnsi="Arial" w:cs="Arial"/>
          <w:sz w:val="19"/>
          <w:szCs w:val="19"/>
        </w:rPr>
        <w:t xml:space="preserve">Movements of goodwill are as follows: </w:t>
      </w:r>
    </w:p>
    <w:p w14:paraId="5AFAA1EC" w14:textId="77777777" w:rsidR="00865853" w:rsidRPr="00F06BBC" w:rsidRDefault="00865853" w:rsidP="00865853">
      <w:pPr>
        <w:spacing w:line="360" w:lineRule="auto"/>
        <w:ind w:left="426" w:right="-10"/>
        <w:jc w:val="thaiDistribute"/>
        <w:rPr>
          <w:rFonts w:ascii="Arial" w:hAnsi="Arial" w:cs="Arial"/>
          <w:sz w:val="19"/>
          <w:szCs w:val="19"/>
        </w:rPr>
      </w:pPr>
    </w:p>
    <w:tbl>
      <w:tblPr>
        <w:tblW w:w="8982" w:type="dxa"/>
        <w:tblInd w:w="369" w:type="dxa"/>
        <w:tblLook w:val="04A0" w:firstRow="1" w:lastRow="0" w:firstColumn="1" w:lastColumn="0" w:noHBand="0" w:noVBand="1"/>
      </w:tblPr>
      <w:tblGrid>
        <w:gridCol w:w="6831"/>
        <w:gridCol w:w="2151"/>
      </w:tblGrid>
      <w:tr w:rsidR="005D6827" w:rsidRPr="00F06BBC" w14:paraId="3CC29D0B" w14:textId="77777777" w:rsidTr="005D6827">
        <w:tc>
          <w:tcPr>
            <w:tcW w:w="6831" w:type="dxa"/>
            <w:shd w:val="clear" w:color="auto" w:fill="auto"/>
          </w:tcPr>
          <w:p w14:paraId="59045675" w14:textId="77777777" w:rsidR="005D6827" w:rsidRPr="00F06BBC" w:rsidRDefault="005D6827" w:rsidP="005D6827">
            <w:pPr>
              <w:spacing w:line="360" w:lineRule="auto"/>
              <w:jc w:val="center"/>
              <w:rPr>
                <w:rFonts w:ascii="Arial" w:hAnsi="Arial" w:cs="Arial"/>
                <w:b/>
                <w:bCs/>
                <w:sz w:val="19"/>
                <w:szCs w:val="19"/>
              </w:rPr>
            </w:pPr>
          </w:p>
        </w:tc>
        <w:tc>
          <w:tcPr>
            <w:tcW w:w="2151" w:type="dxa"/>
            <w:shd w:val="clear" w:color="auto" w:fill="auto"/>
          </w:tcPr>
          <w:p w14:paraId="1675B58D" w14:textId="3A5AACDC" w:rsidR="005D6827" w:rsidRPr="00F06BBC" w:rsidRDefault="005D6827" w:rsidP="005D6827">
            <w:pPr>
              <w:tabs>
                <w:tab w:val="clear" w:pos="1871"/>
              </w:tabs>
              <w:overflowPunct w:val="0"/>
              <w:autoSpaceDE w:val="0"/>
              <w:autoSpaceDN w:val="0"/>
              <w:adjustRightInd w:val="0"/>
              <w:spacing w:line="360" w:lineRule="auto"/>
              <w:ind w:left="-108" w:right="-36"/>
              <w:jc w:val="right"/>
              <w:rPr>
                <w:rFonts w:ascii="Arial" w:hAnsi="Arial" w:cs="Arial"/>
                <w:sz w:val="19"/>
                <w:szCs w:val="19"/>
                <w:lang w:val="en-GB"/>
              </w:rPr>
            </w:pPr>
            <w:r w:rsidRPr="00F06BBC">
              <w:rPr>
                <w:rFonts w:ascii="Arial" w:hAnsi="Arial" w:cs="Arial"/>
                <w:sz w:val="19"/>
                <w:szCs w:val="19"/>
              </w:rPr>
              <w:t>(Unit: Thousand Baht)</w:t>
            </w:r>
          </w:p>
        </w:tc>
      </w:tr>
      <w:tr w:rsidR="005D6827" w:rsidRPr="00F06BBC" w14:paraId="14ADB3F8" w14:textId="77777777" w:rsidTr="005D6827">
        <w:tc>
          <w:tcPr>
            <w:tcW w:w="6831" w:type="dxa"/>
            <w:shd w:val="clear" w:color="auto" w:fill="auto"/>
          </w:tcPr>
          <w:p w14:paraId="110F7907" w14:textId="77777777" w:rsidR="005D6827" w:rsidRPr="00F06BBC" w:rsidRDefault="005D6827" w:rsidP="005D6827">
            <w:pPr>
              <w:spacing w:line="360" w:lineRule="auto"/>
              <w:jc w:val="center"/>
              <w:rPr>
                <w:rFonts w:ascii="Arial" w:hAnsi="Arial" w:cs="Arial"/>
                <w:b/>
                <w:bCs/>
                <w:sz w:val="19"/>
                <w:szCs w:val="19"/>
              </w:rPr>
            </w:pPr>
          </w:p>
        </w:tc>
        <w:tc>
          <w:tcPr>
            <w:tcW w:w="2151" w:type="dxa"/>
            <w:shd w:val="clear" w:color="auto" w:fill="auto"/>
          </w:tcPr>
          <w:p w14:paraId="19A2C6B4" w14:textId="43A63CFA" w:rsidR="005D6827" w:rsidRPr="00F06BBC" w:rsidRDefault="005D6827" w:rsidP="005D6827">
            <w:pPr>
              <w:pBdr>
                <w:bottom w:val="single" w:sz="4" w:space="0" w:color="auto"/>
              </w:pBdr>
              <w:spacing w:line="360" w:lineRule="auto"/>
              <w:jc w:val="center"/>
              <w:rPr>
                <w:rFonts w:ascii="Arial" w:hAnsi="Arial" w:cs="Arial"/>
                <w:sz w:val="19"/>
                <w:szCs w:val="19"/>
              </w:rPr>
            </w:pPr>
            <w:r w:rsidRPr="00F06BBC">
              <w:rPr>
                <w:rFonts w:ascii="Arial" w:hAnsi="Arial" w:cs="Arial"/>
                <w:sz w:val="19"/>
                <w:szCs w:val="19"/>
              </w:rPr>
              <w:t>Consolidated F/S</w:t>
            </w:r>
          </w:p>
        </w:tc>
      </w:tr>
      <w:tr w:rsidR="005D6827" w:rsidRPr="00F06BBC" w14:paraId="2298E4A1" w14:textId="77777777" w:rsidTr="005D6827">
        <w:tc>
          <w:tcPr>
            <w:tcW w:w="6831" w:type="dxa"/>
            <w:shd w:val="clear" w:color="auto" w:fill="auto"/>
          </w:tcPr>
          <w:p w14:paraId="66DDFCFE" w14:textId="77777777" w:rsidR="005D6827" w:rsidRPr="00F06BBC" w:rsidRDefault="005D6827" w:rsidP="005D6827">
            <w:pPr>
              <w:spacing w:line="360" w:lineRule="auto"/>
              <w:jc w:val="center"/>
              <w:rPr>
                <w:rFonts w:ascii="Arial" w:hAnsi="Arial" w:cs="Arial"/>
                <w:b/>
                <w:bCs/>
                <w:sz w:val="19"/>
                <w:szCs w:val="19"/>
              </w:rPr>
            </w:pPr>
          </w:p>
        </w:tc>
        <w:tc>
          <w:tcPr>
            <w:tcW w:w="2151" w:type="dxa"/>
            <w:shd w:val="clear" w:color="auto" w:fill="auto"/>
          </w:tcPr>
          <w:p w14:paraId="3C65A5DD" w14:textId="577C6C0F" w:rsidR="005D6827" w:rsidRPr="00F06BBC" w:rsidRDefault="005D6827" w:rsidP="005D6827">
            <w:pPr>
              <w:pStyle w:val="BodyText"/>
              <w:pBdr>
                <w:bottom w:val="single" w:sz="4" w:space="1" w:color="auto"/>
              </w:pBdr>
              <w:tabs>
                <w:tab w:val="clear" w:pos="227"/>
                <w:tab w:val="clear" w:pos="1644"/>
              </w:tabs>
              <w:spacing w:after="0" w:line="360" w:lineRule="auto"/>
              <w:ind w:left="-42"/>
              <w:jc w:val="center"/>
              <w:rPr>
                <w:rFonts w:ascii="Arial" w:hAnsi="Arial" w:cs="Arial"/>
                <w:sz w:val="19"/>
                <w:szCs w:val="19"/>
              </w:rPr>
            </w:pPr>
            <w:r w:rsidRPr="00F06BBC">
              <w:rPr>
                <w:rFonts w:ascii="Arial" w:hAnsi="Arial" w:cs="Arial"/>
                <w:sz w:val="19"/>
                <w:szCs w:val="19"/>
              </w:rPr>
              <w:t>2018</w:t>
            </w:r>
          </w:p>
        </w:tc>
      </w:tr>
      <w:tr w:rsidR="005D6827" w:rsidRPr="00F06BBC" w14:paraId="0B4407B0" w14:textId="77777777" w:rsidTr="005D6827">
        <w:tc>
          <w:tcPr>
            <w:tcW w:w="6831" w:type="dxa"/>
            <w:shd w:val="clear" w:color="auto" w:fill="auto"/>
          </w:tcPr>
          <w:p w14:paraId="5E87CA0E" w14:textId="77777777" w:rsidR="005D6827" w:rsidRPr="00F06BBC" w:rsidRDefault="005D6827" w:rsidP="005D6827">
            <w:pPr>
              <w:spacing w:line="360" w:lineRule="auto"/>
              <w:jc w:val="thaiDistribute"/>
              <w:rPr>
                <w:rFonts w:ascii="Arial" w:hAnsi="Arial" w:cs="Arial"/>
                <w:sz w:val="19"/>
                <w:szCs w:val="19"/>
              </w:rPr>
            </w:pPr>
          </w:p>
        </w:tc>
        <w:tc>
          <w:tcPr>
            <w:tcW w:w="2151" w:type="dxa"/>
            <w:shd w:val="clear" w:color="auto" w:fill="auto"/>
          </w:tcPr>
          <w:p w14:paraId="58C7FD0F" w14:textId="77777777" w:rsidR="005D6827" w:rsidRPr="00F06BBC" w:rsidRDefault="005D6827" w:rsidP="005D6827">
            <w:pPr>
              <w:overflowPunct w:val="0"/>
              <w:autoSpaceDE w:val="0"/>
              <w:autoSpaceDN w:val="0"/>
              <w:adjustRightInd w:val="0"/>
              <w:spacing w:line="360" w:lineRule="auto"/>
              <w:ind w:right="-36"/>
              <w:jc w:val="right"/>
              <w:rPr>
                <w:rFonts w:ascii="Arial" w:hAnsi="Arial" w:cs="Arial"/>
                <w:sz w:val="19"/>
                <w:szCs w:val="19"/>
              </w:rPr>
            </w:pPr>
          </w:p>
        </w:tc>
      </w:tr>
      <w:tr w:rsidR="005D6827" w:rsidRPr="00F06BBC" w14:paraId="6B4285AD" w14:textId="77777777" w:rsidTr="005D6827">
        <w:tc>
          <w:tcPr>
            <w:tcW w:w="6831" w:type="dxa"/>
            <w:shd w:val="clear" w:color="auto" w:fill="auto"/>
          </w:tcPr>
          <w:p w14:paraId="4BE7993E" w14:textId="77777777" w:rsidR="005D6827" w:rsidRPr="00F06BBC" w:rsidRDefault="005D6827" w:rsidP="005D6827">
            <w:pPr>
              <w:spacing w:line="360" w:lineRule="auto"/>
              <w:jc w:val="thaiDistribute"/>
              <w:rPr>
                <w:rFonts w:ascii="Arial" w:hAnsi="Arial" w:cs="Arial"/>
                <w:b/>
                <w:bCs/>
                <w:sz w:val="19"/>
                <w:szCs w:val="19"/>
                <w:lang w:val="en-GB"/>
              </w:rPr>
            </w:pPr>
            <w:r w:rsidRPr="00F06BBC">
              <w:rPr>
                <w:rFonts w:ascii="Arial" w:hAnsi="Arial" w:cs="Arial"/>
                <w:sz w:val="19"/>
                <w:szCs w:val="19"/>
              </w:rPr>
              <w:t>Net book value as at 1 January</w:t>
            </w:r>
          </w:p>
        </w:tc>
        <w:tc>
          <w:tcPr>
            <w:tcW w:w="2151" w:type="dxa"/>
            <w:shd w:val="clear" w:color="auto" w:fill="auto"/>
          </w:tcPr>
          <w:p w14:paraId="78BFA5A4" w14:textId="74C1D4D1" w:rsidR="005D6827" w:rsidRPr="00F06BBC" w:rsidRDefault="005D6827" w:rsidP="005D6827">
            <w:pPr>
              <w:overflowPunct w:val="0"/>
              <w:autoSpaceDE w:val="0"/>
              <w:autoSpaceDN w:val="0"/>
              <w:adjustRightInd w:val="0"/>
              <w:spacing w:line="360" w:lineRule="auto"/>
              <w:ind w:right="34"/>
              <w:jc w:val="right"/>
              <w:rPr>
                <w:rFonts w:ascii="Arial" w:hAnsi="Arial" w:cs="Arial"/>
                <w:sz w:val="19"/>
                <w:szCs w:val="19"/>
              </w:rPr>
            </w:pPr>
            <w:r w:rsidRPr="00F06BBC">
              <w:rPr>
                <w:rFonts w:ascii="Arial" w:hAnsi="Arial" w:cs="Arial"/>
                <w:sz w:val="19"/>
                <w:szCs w:val="19"/>
              </w:rPr>
              <w:t xml:space="preserve">            85,929</w:t>
            </w:r>
          </w:p>
        </w:tc>
      </w:tr>
      <w:tr w:rsidR="005D6827" w:rsidRPr="00F06BBC" w14:paraId="732EE05E" w14:textId="77777777" w:rsidTr="005D6827">
        <w:tc>
          <w:tcPr>
            <w:tcW w:w="6831" w:type="dxa"/>
            <w:shd w:val="clear" w:color="auto" w:fill="auto"/>
          </w:tcPr>
          <w:p w14:paraId="720F3CD9" w14:textId="32828DA0" w:rsidR="005D6827" w:rsidRPr="00F06BBC" w:rsidRDefault="005D6827" w:rsidP="005D6827">
            <w:pPr>
              <w:spacing w:line="360" w:lineRule="auto"/>
              <w:jc w:val="thaiDistribute"/>
              <w:rPr>
                <w:rFonts w:ascii="Arial" w:hAnsi="Arial" w:cs="Arial"/>
                <w:sz w:val="19"/>
                <w:szCs w:val="19"/>
                <w:cs/>
              </w:rPr>
            </w:pPr>
            <w:r w:rsidRPr="00F06BBC">
              <w:rPr>
                <w:rFonts w:ascii="Arial" w:hAnsi="Arial" w:cs="Arial"/>
                <w:sz w:val="19"/>
                <w:szCs w:val="19"/>
                <w:u w:val="single"/>
              </w:rPr>
              <w:t>Less</w:t>
            </w:r>
            <w:r w:rsidRPr="00F06BBC">
              <w:rPr>
                <w:rFonts w:ascii="Arial" w:hAnsi="Arial" w:cstheme="minorBidi" w:hint="cs"/>
                <w:sz w:val="19"/>
                <w:szCs w:val="19"/>
                <w:cs/>
              </w:rPr>
              <w:t xml:space="preserve"> </w:t>
            </w:r>
            <w:r w:rsidRPr="00F06BBC">
              <w:rPr>
                <w:rFonts w:ascii="Arial" w:hAnsi="Arial" w:cstheme="minorBidi"/>
                <w:sz w:val="19"/>
                <w:szCs w:val="19"/>
              </w:rPr>
              <w:t>I</w:t>
            </w:r>
            <w:r w:rsidRPr="00F06BBC">
              <w:rPr>
                <w:rFonts w:ascii="Arial" w:hAnsi="Arial" w:cs="Arial"/>
                <w:sz w:val="19"/>
                <w:szCs w:val="19"/>
              </w:rPr>
              <w:t>mpairment</w:t>
            </w:r>
          </w:p>
        </w:tc>
        <w:tc>
          <w:tcPr>
            <w:tcW w:w="2151" w:type="dxa"/>
            <w:shd w:val="clear" w:color="auto" w:fill="auto"/>
          </w:tcPr>
          <w:p w14:paraId="4CEB1FC6" w14:textId="4B0E47BE" w:rsidR="005D6827" w:rsidRPr="00F06BBC" w:rsidRDefault="005D6827" w:rsidP="005D6827">
            <w:pPr>
              <w:pBdr>
                <w:bottom w:val="single" w:sz="8" w:space="1" w:color="auto"/>
              </w:pBdr>
              <w:overflowPunct w:val="0"/>
              <w:autoSpaceDE w:val="0"/>
              <w:autoSpaceDN w:val="0"/>
              <w:adjustRightInd w:val="0"/>
              <w:spacing w:line="360" w:lineRule="auto"/>
              <w:ind w:right="34"/>
              <w:jc w:val="right"/>
              <w:rPr>
                <w:rFonts w:ascii="Arial" w:hAnsi="Arial" w:cs="Arial"/>
                <w:sz w:val="19"/>
                <w:szCs w:val="19"/>
              </w:rPr>
            </w:pPr>
            <w:r w:rsidRPr="00F06BBC">
              <w:rPr>
                <w:rFonts w:ascii="Arial" w:hAnsi="Arial" w:cs="Arial"/>
                <w:sz w:val="19"/>
                <w:szCs w:val="19"/>
              </w:rPr>
              <w:t xml:space="preserve"> (85,929)</w:t>
            </w:r>
          </w:p>
        </w:tc>
      </w:tr>
      <w:tr w:rsidR="005D6827" w:rsidRPr="00F06BBC" w14:paraId="059CE5A8" w14:textId="77777777" w:rsidTr="005D6827">
        <w:tc>
          <w:tcPr>
            <w:tcW w:w="6831" w:type="dxa"/>
            <w:shd w:val="clear" w:color="auto" w:fill="auto"/>
          </w:tcPr>
          <w:p w14:paraId="68627680" w14:textId="77777777" w:rsidR="005D6827" w:rsidRPr="00F06BBC" w:rsidRDefault="005D6827" w:rsidP="005D6827">
            <w:pPr>
              <w:spacing w:line="360" w:lineRule="auto"/>
              <w:ind w:left="252" w:hanging="252"/>
              <w:rPr>
                <w:rFonts w:ascii="Arial" w:hAnsi="Arial" w:cs="Arial"/>
                <w:b/>
                <w:bCs/>
                <w:sz w:val="19"/>
                <w:szCs w:val="19"/>
              </w:rPr>
            </w:pPr>
            <w:r w:rsidRPr="00F06BBC">
              <w:rPr>
                <w:rFonts w:ascii="Arial" w:hAnsi="Arial" w:cs="Arial"/>
                <w:sz w:val="19"/>
                <w:szCs w:val="19"/>
              </w:rPr>
              <w:t>Net book value as at 31 December</w:t>
            </w:r>
          </w:p>
        </w:tc>
        <w:tc>
          <w:tcPr>
            <w:tcW w:w="2151" w:type="dxa"/>
            <w:shd w:val="clear" w:color="auto" w:fill="auto"/>
          </w:tcPr>
          <w:p w14:paraId="68399F30" w14:textId="38570198" w:rsidR="005D6827" w:rsidRPr="00F06BBC" w:rsidRDefault="00172414" w:rsidP="00172414">
            <w:pPr>
              <w:pBdr>
                <w:bottom w:val="single" w:sz="12" w:space="1" w:color="auto"/>
              </w:pBdr>
              <w:overflowPunct w:val="0"/>
              <w:autoSpaceDE w:val="0"/>
              <w:autoSpaceDN w:val="0"/>
              <w:adjustRightInd w:val="0"/>
              <w:spacing w:line="360" w:lineRule="auto"/>
              <w:jc w:val="center"/>
              <w:rPr>
                <w:rFonts w:ascii="Arial" w:hAnsi="Arial" w:cs="Arial"/>
                <w:sz w:val="19"/>
                <w:szCs w:val="19"/>
              </w:rPr>
            </w:pPr>
            <w:r w:rsidRPr="00F06BBC">
              <w:rPr>
                <w:rFonts w:ascii="Arial" w:hAnsi="Arial" w:cstheme="minorBidi" w:hint="cs"/>
                <w:sz w:val="19"/>
                <w:szCs w:val="19"/>
                <w:cs/>
              </w:rPr>
              <w:t xml:space="preserve">                                 </w:t>
            </w:r>
            <w:r w:rsidR="005D6827" w:rsidRPr="00F06BBC">
              <w:rPr>
                <w:rFonts w:ascii="Arial" w:hAnsi="Arial" w:cs="Arial"/>
                <w:sz w:val="19"/>
                <w:szCs w:val="19"/>
              </w:rPr>
              <w:t>-</w:t>
            </w:r>
          </w:p>
        </w:tc>
      </w:tr>
    </w:tbl>
    <w:p w14:paraId="6E7FC7CA" w14:textId="77777777" w:rsidR="0013590A" w:rsidRPr="00F06BBC" w:rsidRDefault="0013590A" w:rsidP="004300D7">
      <w:pPr>
        <w:spacing w:line="360" w:lineRule="auto"/>
        <w:ind w:left="426" w:right="-10"/>
        <w:jc w:val="thaiDistribute"/>
        <w:rPr>
          <w:rFonts w:ascii="Arial" w:hAnsi="Arial" w:cs="Arial"/>
          <w:sz w:val="18"/>
          <w:szCs w:val="18"/>
        </w:rPr>
      </w:pPr>
    </w:p>
    <w:p w14:paraId="3206FB82" w14:textId="77777777" w:rsidR="004300D7" w:rsidRPr="00F06BBC" w:rsidRDefault="004300D7"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i/>
          <w:iCs/>
          <w:sz w:val="19"/>
          <w:szCs w:val="19"/>
        </w:rPr>
      </w:pPr>
      <w:r w:rsidRPr="00F06BBC">
        <w:rPr>
          <w:rFonts w:ascii="Arial" w:hAnsi="Arial" w:cs="Arial"/>
          <w:i/>
          <w:iCs/>
          <w:sz w:val="19"/>
          <w:szCs w:val="19"/>
        </w:rPr>
        <w:t xml:space="preserve">Impairment testing </w:t>
      </w:r>
    </w:p>
    <w:p w14:paraId="50EB7A53" w14:textId="06DBC52B" w:rsidR="004300D7" w:rsidRPr="00F06BBC"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F06BBC">
        <w:rPr>
          <w:rFonts w:ascii="Arial" w:hAnsi="Arial" w:cs="Arial"/>
          <w:sz w:val="19"/>
          <w:szCs w:val="19"/>
        </w:rPr>
        <w:t xml:space="preserve">For the purpose of annual impairment testing, management calculated the recoverable amount of beauty service business. The Company has engaged an independent certified financial advisor to </w:t>
      </w:r>
      <w:r w:rsidR="00534B64" w:rsidRPr="00F06BBC">
        <w:rPr>
          <w:rFonts w:ascii="Arial" w:hAnsi="Arial" w:cs="Arial"/>
          <w:sz w:val="19"/>
          <w:szCs w:val="19"/>
        </w:rPr>
        <w:t xml:space="preserve">assess the recoverable amount. </w:t>
      </w:r>
      <w:r w:rsidRPr="00F06BBC">
        <w:rPr>
          <w:rFonts w:ascii="Arial" w:hAnsi="Arial" w:cs="Arial"/>
          <w:sz w:val="19"/>
          <w:szCs w:val="19"/>
        </w:rPr>
        <w:t xml:space="preserve">The recoverable amount assessment is based on a cash flow projection referring to an approved financial and business plan by management.  </w:t>
      </w:r>
      <w:r w:rsidR="00C35C50" w:rsidRPr="00F06BBC">
        <w:rPr>
          <w:rFonts w:ascii="Arial" w:hAnsi="Arial" w:cs="Arial"/>
          <w:sz w:val="19"/>
          <w:szCs w:val="19"/>
        </w:rPr>
        <w:t>Management has determined the recoverable amount by assessing the fair value less cost of disposal of the underlying assets. The valuation</w:t>
      </w:r>
      <w:r w:rsidR="005D6827" w:rsidRPr="00F06BBC">
        <w:rPr>
          <w:rFonts w:ascii="Arial" w:hAnsi="Arial" w:cs="Arial"/>
          <w:sz w:val="19"/>
          <w:szCs w:val="19"/>
        </w:rPr>
        <w:t xml:space="preserve"> </w:t>
      </w:r>
      <w:r w:rsidR="00C35C50" w:rsidRPr="00F06BBC">
        <w:rPr>
          <w:rFonts w:ascii="Arial" w:hAnsi="Arial" w:cs="Arial"/>
          <w:sz w:val="19"/>
          <w:szCs w:val="19"/>
        </w:rPr>
        <w:t>is considered to be level 3 in the fair value hierarchy due to unobservable inputs used in the valuation.</w:t>
      </w:r>
    </w:p>
    <w:p w14:paraId="170BAE1C" w14:textId="77777777" w:rsidR="001E5D6C" w:rsidRPr="00F06BBC" w:rsidRDefault="001E5D6C"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p>
    <w:p w14:paraId="1D2D0570" w14:textId="77777777" w:rsidR="004300D7" w:rsidRPr="00F06BBC" w:rsidRDefault="004300D7" w:rsidP="00CD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firstLine="450"/>
        <w:jc w:val="thaiDistribute"/>
        <w:rPr>
          <w:rFonts w:ascii="Arial" w:hAnsi="Arial" w:cs="Arial"/>
          <w:sz w:val="19"/>
          <w:szCs w:val="19"/>
        </w:rPr>
      </w:pPr>
      <w:r w:rsidRPr="00F06BBC">
        <w:rPr>
          <w:rFonts w:ascii="Arial" w:hAnsi="Arial" w:cs="Arial"/>
          <w:sz w:val="19"/>
          <w:szCs w:val="19"/>
        </w:rPr>
        <w:t>Key assumptions used in the recoverable amount assessment include:</w:t>
      </w:r>
    </w:p>
    <w:p w14:paraId="63365DA5" w14:textId="77777777" w:rsidR="00827A44" w:rsidRPr="00F06BBC" w:rsidRDefault="00827A44"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p>
    <w:tbl>
      <w:tblPr>
        <w:tblW w:w="7436" w:type="dxa"/>
        <w:tblInd w:w="1384" w:type="dxa"/>
        <w:tblLook w:val="04A0" w:firstRow="1" w:lastRow="0" w:firstColumn="1" w:lastColumn="0" w:noHBand="0" w:noVBand="1"/>
      </w:tblPr>
      <w:tblGrid>
        <w:gridCol w:w="5646"/>
        <w:gridCol w:w="1790"/>
      </w:tblGrid>
      <w:tr w:rsidR="00827A44" w:rsidRPr="00F06BBC" w14:paraId="26EB14AB" w14:textId="77777777" w:rsidTr="00F5427C">
        <w:tc>
          <w:tcPr>
            <w:tcW w:w="5646" w:type="dxa"/>
            <w:shd w:val="clear" w:color="auto" w:fill="auto"/>
            <w:vAlign w:val="bottom"/>
          </w:tcPr>
          <w:p w14:paraId="0FAD1303" w14:textId="7A2741A0" w:rsidR="00827A44" w:rsidRPr="00F06BBC" w:rsidRDefault="00C200C2" w:rsidP="00827A44">
            <w:pPr>
              <w:spacing w:line="360" w:lineRule="auto"/>
              <w:jc w:val="thaiDistribute"/>
              <w:rPr>
                <w:rFonts w:ascii="Arial" w:hAnsi="Arial" w:cs="Arial"/>
                <w:sz w:val="19"/>
                <w:szCs w:val="19"/>
              </w:rPr>
            </w:pPr>
            <w:r w:rsidRPr="00F06BBC">
              <w:rPr>
                <w:rFonts w:ascii="Arial" w:hAnsi="Arial" w:cs="Arial"/>
                <w:sz w:val="19"/>
                <w:szCs w:val="19"/>
              </w:rPr>
              <w:t>Growth rate (%)</w:t>
            </w:r>
          </w:p>
        </w:tc>
        <w:tc>
          <w:tcPr>
            <w:tcW w:w="1790" w:type="dxa"/>
            <w:shd w:val="clear" w:color="auto" w:fill="auto"/>
          </w:tcPr>
          <w:p w14:paraId="7DBF173A" w14:textId="4D3CAB80" w:rsidR="00827A44" w:rsidRPr="00F06BBC" w:rsidRDefault="00DB4327" w:rsidP="00782B2E">
            <w:pPr>
              <w:overflowPunct w:val="0"/>
              <w:autoSpaceDE w:val="0"/>
              <w:autoSpaceDN w:val="0"/>
              <w:adjustRightInd w:val="0"/>
              <w:spacing w:line="360" w:lineRule="auto"/>
              <w:ind w:right="-36"/>
              <w:jc w:val="right"/>
              <w:rPr>
                <w:rFonts w:ascii="Arial" w:hAnsi="Arial" w:cs="Arial"/>
                <w:sz w:val="19"/>
                <w:szCs w:val="19"/>
              </w:rPr>
            </w:pPr>
            <w:r w:rsidRPr="00F06BBC">
              <w:rPr>
                <w:rFonts w:ascii="Arial" w:hAnsi="Arial" w:cs="Arial"/>
                <w:sz w:val="19"/>
                <w:szCs w:val="19"/>
              </w:rPr>
              <w:t>2</w:t>
            </w:r>
          </w:p>
        </w:tc>
      </w:tr>
      <w:tr w:rsidR="00C200C2" w:rsidRPr="00F06BBC" w14:paraId="1292A01D" w14:textId="77777777" w:rsidTr="00F5427C">
        <w:tc>
          <w:tcPr>
            <w:tcW w:w="5646" w:type="dxa"/>
            <w:shd w:val="clear" w:color="auto" w:fill="auto"/>
            <w:vAlign w:val="bottom"/>
          </w:tcPr>
          <w:p w14:paraId="54D39085" w14:textId="1C00EBBF" w:rsidR="00C200C2" w:rsidRPr="00F06BBC" w:rsidRDefault="00C200C2" w:rsidP="00827A44">
            <w:pPr>
              <w:spacing w:line="360" w:lineRule="auto"/>
              <w:jc w:val="thaiDistribute"/>
              <w:rPr>
                <w:rFonts w:ascii="Arial" w:hAnsi="Arial" w:cs="Arial"/>
                <w:sz w:val="19"/>
                <w:szCs w:val="19"/>
              </w:rPr>
            </w:pPr>
            <w:r w:rsidRPr="00F06BBC">
              <w:rPr>
                <w:rFonts w:ascii="Arial" w:hAnsi="Arial" w:cs="Arial"/>
                <w:sz w:val="19"/>
                <w:szCs w:val="19"/>
              </w:rPr>
              <w:t>Discount rate (%)</w:t>
            </w:r>
          </w:p>
        </w:tc>
        <w:tc>
          <w:tcPr>
            <w:tcW w:w="1790" w:type="dxa"/>
            <w:shd w:val="clear" w:color="auto" w:fill="auto"/>
          </w:tcPr>
          <w:p w14:paraId="535C2F62" w14:textId="7D11922A" w:rsidR="00C200C2" w:rsidRPr="00F06BBC" w:rsidRDefault="00C200C2" w:rsidP="00782B2E">
            <w:pPr>
              <w:overflowPunct w:val="0"/>
              <w:autoSpaceDE w:val="0"/>
              <w:autoSpaceDN w:val="0"/>
              <w:adjustRightInd w:val="0"/>
              <w:spacing w:line="360" w:lineRule="auto"/>
              <w:ind w:right="-36"/>
              <w:jc w:val="right"/>
              <w:rPr>
                <w:rFonts w:ascii="Arial" w:hAnsi="Arial" w:cs="Arial"/>
                <w:sz w:val="19"/>
                <w:szCs w:val="19"/>
              </w:rPr>
            </w:pPr>
            <w:r w:rsidRPr="00F06BBC">
              <w:rPr>
                <w:rFonts w:ascii="Arial" w:hAnsi="Arial" w:cs="Arial"/>
                <w:sz w:val="19"/>
                <w:szCs w:val="19"/>
              </w:rPr>
              <w:t>12.</w:t>
            </w:r>
            <w:r w:rsidR="006A6B67" w:rsidRPr="00F06BBC">
              <w:rPr>
                <w:rFonts w:ascii="Arial" w:hAnsi="Arial" w:cs="Arial"/>
                <w:sz w:val="19"/>
                <w:szCs w:val="19"/>
              </w:rPr>
              <w:t>3</w:t>
            </w:r>
            <w:r w:rsidRPr="00F06BBC">
              <w:rPr>
                <w:rFonts w:ascii="Arial" w:hAnsi="Arial" w:cs="Arial"/>
                <w:sz w:val="19"/>
                <w:szCs w:val="19"/>
              </w:rPr>
              <w:t>0</w:t>
            </w:r>
          </w:p>
        </w:tc>
      </w:tr>
    </w:tbl>
    <w:p w14:paraId="1D940761" w14:textId="77777777" w:rsidR="004300D7" w:rsidRPr="00F06BBC" w:rsidRDefault="004300D7" w:rsidP="00827A44">
      <w:pPr>
        <w:shd w:val="clear" w:color="auto" w:fill="FFFFFF" w:themeFill="background1"/>
        <w:spacing w:line="360" w:lineRule="auto"/>
        <w:ind w:left="426" w:right="-10"/>
        <w:jc w:val="thaiDistribute"/>
        <w:rPr>
          <w:rFonts w:ascii="Arial" w:hAnsi="Arial" w:cs="Arial"/>
          <w:sz w:val="19"/>
          <w:szCs w:val="19"/>
        </w:rPr>
      </w:pPr>
    </w:p>
    <w:p w14:paraId="52EBD6B3" w14:textId="77777777" w:rsidR="004300D7" w:rsidRPr="00F06BBC"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rPr>
      </w:pPr>
      <w:r w:rsidRPr="00F06BBC">
        <w:rPr>
          <w:rFonts w:ascii="Arial" w:hAnsi="Arial" w:cs="Arial"/>
          <w:sz w:val="19"/>
          <w:szCs w:val="19"/>
          <w:u w:val="single"/>
        </w:rPr>
        <w:t>Cash flow assumptions</w:t>
      </w:r>
    </w:p>
    <w:p w14:paraId="3C986F4A" w14:textId="474C5409" w:rsidR="004300D7" w:rsidRPr="00F06BBC"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F06BBC">
        <w:rPr>
          <w:rFonts w:ascii="Arial" w:hAnsi="Arial" w:cs="Arial"/>
          <w:sz w:val="19"/>
          <w:szCs w:val="19"/>
        </w:rPr>
        <w:t xml:space="preserve">Management determined budgeted gross margin is approximate with the normal gross margin </w:t>
      </w:r>
      <w:r w:rsidR="00C42ABC" w:rsidRPr="00F06BBC">
        <w:rPr>
          <w:rFonts w:ascii="Arial" w:hAnsi="Arial" w:cs="Arial"/>
          <w:sz w:val="19"/>
          <w:szCs w:val="19"/>
        </w:rPr>
        <w:t>in the same industry</w:t>
      </w:r>
      <w:r w:rsidR="00F314B4" w:rsidRPr="00F06BBC">
        <w:rPr>
          <w:rFonts w:ascii="Arial" w:hAnsi="Arial" w:cs="Arial"/>
          <w:sz w:val="19"/>
          <w:szCs w:val="19"/>
          <w:cs/>
        </w:rPr>
        <w:t xml:space="preserve"> </w:t>
      </w:r>
      <w:r w:rsidR="00F314B4" w:rsidRPr="00F06BBC">
        <w:rPr>
          <w:rFonts w:ascii="Arial" w:hAnsi="Arial" w:cs="Arial"/>
          <w:sz w:val="19"/>
          <w:szCs w:val="19"/>
        </w:rPr>
        <w:t>and its expectation of market development</w:t>
      </w:r>
      <w:r w:rsidRPr="00F06BBC">
        <w:rPr>
          <w:rFonts w:ascii="Arial" w:hAnsi="Arial" w:cs="Arial"/>
          <w:sz w:val="19"/>
          <w:szCs w:val="19"/>
        </w:rPr>
        <w:t xml:space="preserve">. Management believes that this is the best available input for this projection. </w:t>
      </w:r>
    </w:p>
    <w:p w14:paraId="3EF230B1" w14:textId="77777777" w:rsidR="004300D7" w:rsidRPr="00F06BBC"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p>
    <w:p w14:paraId="6C42C2BA" w14:textId="77777777" w:rsidR="004300D7" w:rsidRPr="00F06BBC"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rPr>
      </w:pPr>
      <w:r w:rsidRPr="00F06BBC">
        <w:rPr>
          <w:rFonts w:ascii="Arial" w:hAnsi="Arial" w:cs="Arial"/>
          <w:sz w:val="19"/>
          <w:szCs w:val="19"/>
          <w:u w:val="single"/>
        </w:rPr>
        <w:t>Growth rate</w:t>
      </w:r>
    </w:p>
    <w:p w14:paraId="0D9482CA" w14:textId="75F25D14" w:rsidR="006848E0" w:rsidRPr="00F06BBC" w:rsidRDefault="002314C5"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F06BBC">
        <w:rPr>
          <w:rFonts w:ascii="Arial" w:hAnsi="Arial" w:cs="Arial"/>
          <w:sz w:val="19"/>
          <w:szCs w:val="19"/>
        </w:rPr>
        <w:t xml:space="preserve">Weighted average growth rate is based on the country economic growth. </w:t>
      </w:r>
      <w:r w:rsidR="00C35C50" w:rsidRPr="00F06BBC">
        <w:rPr>
          <w:rFonts w:ascii="Arial" w:hAnsi="Arial" w:cs="Arial"/>
          <w:sz w:val="19"/>
          <w:szCs w:val="19"/>
        </w:rPr>
        <w:t>This is the weighted average growth rate used to extrapolate cash flows beyond the budget period.</w:t>
      </w:r>
    </w:p>
    <w:p w14:paraId="327C49B8" w14:textId="6BC7C480" w:rsidR="00C35C50" w:rsidRPr="00F06BBC"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p>
    <w:p w14:paraId="69CA5FB4" w14:textId="58446074" w:rsidR="00C35C50" w:rsidRPr="00F06BBC"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rPr>
      </w:pPr>
      <w:r w:rsidRPr="00F06BBC">
        <w:rPr>
          <w:rFonts w:ascii="Arial" w:hAnsi="Arial" w:cs="Arial"/>
          <w:sz w:val="19"/>
          <w:szCs w:val="19"/>
          <w:u w:val="single"/>
        </w:rPr>
        <w:t>Cost of disposal</w:t>
      </w:r>
    </w:p>
    <w:p w14:paraId="52351BC1" w14:textId="181238C3" w:rsidR="00C35C50" w:rsidRPr="00F06BBC"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r w:rsidRPr="00F06BBC">
        <w:rPr>
          <w:rFonts w:ascii="Arial" w:hAnsi="Arial" w:cs="Arial"/>
          <w:sz w:val="19"/>
          <w:szCs w:val="19"/>
        </w:rPr>
        <w:t xml:space="preserve">Estimated based on the </w:t>
      </w:r>
      <w:r w:rsidR="00C451E6" w:rsidRPr="00F06BBC">
        <w:rPr>
          <w:rFonts w:ascii="Arial" w:hAnsi="Arial" w:cs="Arial"/>
          <w:sz w:val="19"/>
          <w:szCs w:val="19"/>
        </w:rPr>
        <w:t>C</w:t>
      </w:r>
      <w:r w:rsidRPr="00F06BBC">
        <w:rPr>
          <w:rFonts w:ascii="Arial" w:hAnsi="Arial" w:cs="Arial"/>
          <w:sz w:val="19"/>
          <w:szCs w:val="19"/>
        </w:rPr>
        <w:t>ompany's experience with disposal of assets</w:t>
      </w:r>
      <w:r w:rsidR="00D4586D" w:rsidRPr="00F06BBC">
        <w:rPr>
          <w:rFonts w:ascii="Arial" w:hAnsi="Arial" w:cs="Arial"/>
          <w:sz w:val="19"/>
          <w:szCs w:val="19"/>
        </w:rPr>
        <w:t>.</w:t>
      </w:r>
    </w:p>
    <w:p w14:paraId="358B878E" w14:textId="77777777" w:rsidR="0008366B" w:rsidRPr="00F06BBC" w:rsidRDefault="0008366B" w:rsidP="0041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ascii="Arial" w:hAnsi="Arial" w:cs="Arial"/>
          <w:sz w:val="19"/>
          <w:szCs w:val="19"/>
          <w:u w:val="single"/>
        </w:rPr>
      </w:pPr>
    </w:p>
    <w:p w14:paraId="156A37E2" w14:textId="77777777" w:rsidR="004300D7" w:rsidRPr="00F06BBC"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cs/>
        </w:rPr>
      </w:pPr>
      <w:r w:rsidRPr="00F06BBC">
        <w:rPr>
          <w:rFonts w:ascii="Arial" w:hAnsi="Arial" w:cs="Arial"/>
          <w:sz w:val="19"/>
          <w:szCs w:val="19"/>
          <w:u w:val="single"/>
        </w:rPr>
        <w:t>Discount rate</w:t>
      </w:r>
    </w:p>
    <w:p w14:paraId="26EE8AEE" w14:textId="129FD485" w:rsidR="004300D7" w:rsidRPr="00F06BBC"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F06BBC">
        <w:rPr>
          <w:rFonts w:ascii="Arial" w:hAnsi="Arial" w:cs="Arial"/>
          <w:sz w:val="19"/>
          <w:szCs w:val="19"/>
        </w:rPr>
        <w:t>Discount rate is reflected the current market assessments of the time value of money and risks specific to assets.</w:t>
      </w:r>
      <w:r w:rsidR="00F5427C" w:rsidRPr="00F06BBC">
        <w:rPr>
          <w:rFonts w:ascii="Arial" w:hAnsi="Arial" w:cs="Arial"/>
          <w:sz w:val="19"/>
          <w:szCs w:val="19"/>
        </w:rPr>
        <w:t xml:space="preserve"> </w:t>
      </w:r>
    </w:p>
    <w:p w14:paraId="7C16B607" w14:textId="77777777" w:rsidR="006848E0" w:rsidRPr="00F06BBC" w:rsidRDefault="006848E0"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p>
    <w:p w14:paraId="0E521D69" w14:textId="2D2D7F1E" w:rsidR="004300D7" w:rsidRPr="00F06BBC"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F06BBC">
        <w:rPr>
          <w:rFonts w:ascii="Arial" w:hAnsi="Arial" w:cs="Arial"/>
          <w:sz w:val="19"/>
          <w:szCs w:val="19"/>
        </w:rPr>
        <w:lastRenderedPageBreak/>
        <w:t>During the year 201</w:t>
      </w:r>
      <w:r w:rsidR="0008366B" w:rsidRPr="00F06BBC">
        <w:rPr>
          <w:rFonts w:ascii="Arial" w:hAnsi="Arial" w:cs="Arial"/>
          <w:sz w:val="19"/>
          <w:szCs w:val="19"/>
        </w:rPr>
        <w:t>8</w:t>
      </w:r>
      <w:r w:rsidRPr="00F06BBC">
        <w:rPr>
          <w:rFonts w:ascii="Arial" w:hAnsi="Arial" w:cs="Arial"/>
          <w:sz w:val="19"/>
          <w:szCs w:val="19"/>
        </w:rPr>
        <w:t xml:space="preserve">, the Company recognized impairment loss on goodwill </w:t>
      </w:r>
      <w:r w:rsidR="00397589" w:rsidRPr="00F06BBC">
        <w:rPr>
          <w:rFonts w:ascii="Arial" w:hAnsi="Arial" w:cs="Arial"/>
          <w:sz w:val="19"/>
          <w:szCs w:val="19"/>
        </w:rPr>
        <w:t xml:space="preserve">of </w:t>
      </w:r>
      <w:r w:rsidR="00F5427C" w:rsidRPr="00F06BBC">
        <w:rPr>
          <w:rFonts w:ascii="Arial" w:hAnsi="Arial" w:cs="Arial"/>
          <w:sz w:val="19"/>
          <w:szCs w:val="19"/>
        </w:rPr>
        <w:t xml:space="preserve">Baht </w:t>
      </w:r>
      <w:r w:rsidR="0008366B" w:rsidRPr="00F06BBC">
        <w:rPr>
          <w:rFonts w:ascii="Arial" w:hAnsi="Arial" w:cs="Arial"/>
          <w:sz w:val="19"/>
          <w:szCs w:val="19"/>
        </w:rPr>
        <w:t>86</w:t>
      </w:r>
      <w:r w:rsidR="00397589" w:rsidRPr="00F06BBC">
        <w:rPr>
          <w:rFonts w:ascii="Arial" w:hAnsi="Arial" w:cs="Arial"/>
          <w:sz w:val="19"/>
          <w:szCs w:val="19"/>
        </w:rPr>
        <w:t xml:space="preserve"> million </w:t>
      </w:r>
      <w:r w:rsidRPr="00F06BBC">
        <w:rPr>
          <w:rFonts w:ascii="Arial" w:hAnsi="Arial" w:cs="Arial"/>
          <w:sz w:val="19"/>
          <w:szCs w:val="19"/>
        </w:rPr>
        <w:t xml:space="preserve">which was primarily due to the significant decrease in projected revenue </w:t>
      </w:r>
      <w:r w:rsidR="00F5427C" w:rsidRPr="00F06BBC">
        <w:rPr>
          <w:rFonts w:ascii="Arial" w:hAnsi="Arial" w:cs="Arial"/>
          <w:sz w:val="19"/>
          <w:szCs w:val="19"/>
        </w:rPr>
        <w:t>together with the change in business model</w:t>
      </w:r>
      <w:r w:rsidR="00235F9A" w:rsidRPr="00F06BBC">
        <w:rPr>
          <w:rFonts w:ascii="Arial" w:hAnsi="Arial" w:cs="Arial"/>
          <w:sz w:val="19"/>
          <w:szCs w:val="19"/>
        </w:rPr>
        <w:t xml:space="preserve"> which</w:t>
      </w:r>
      <w:r w:rsidR="00F5427C" w:rsidRPr="00F06BBC">
        <w:rPr>
          <w:rFonts w:ascii="Arial" w:hAnsi="Arial" w:cs="Arial"/>
          <w:sz w:val="19"/>
          <w:szCs w:val="19"/>
        </w:rPr>
        <w:t xml:space="preserve"> </w:t>
      </w:r>
      <w:r w:rsidRPr="00F06BBC">
        <w:rPr>
          <w:rFonts w:ascii="Arial" w:hAnsi="Arial" w:cs="Arial"/>
          <w:sz w:val="19"/>
          <w:szCs w:val="19"/>
        </w:rPr>
        <w:t xml:space="preserve">arising from external factors as well as market situation and trend. </w:t>
      </w:r>
    </w:p>
    <w:p w14:paraId="59CC5464" w14:textId="0ECE5FD4" w:rsidR="00753FB3" w:rsidRPr="00F06BBC" w:rsidRDefault="00753FB3"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p>
    <w:p w14:paraId="1E3EFB92" w14:textId="007EEAC5" w:rsidR="00753FB3" w:rsidRPr="00F06BBC" w:rsidRDefault="00753FB3" w:rsidP="00753FB3">
      <w:pPr>
        <w:spacing w:line="360" w:lineRule="auto"/>
        <w:ind w:left="450"/>
        <w:jc w:val="thaiDistribute"/>
        <w:rPr>
          <w:rFonts w:ascii="Arial" w:hAnsi="Arial" w:cs="Arial"/>
          <w:sz w:val="19"/>
          <w:szCs w:val="19"/>
        </w:rPr>
      </w:pPr>
      <w:r w:rsidRPr="00F06BBC">
        <w:rPr>
          <w:rFonts w:ascii="Arial" w:hAnsi="Arial" w:cs="Arial"/>
          <w:sz w:val="19"/>
          <w:szCs w:val="19"/>
        </w:rPr>
        <w:t>During the year 201</w:t>
      </w:r>
      <w:r w:rsidR="0050661C" w:rsidRPr="00F06BBC">
        <w:rPr>
          <w:rFonts w:ascii="Arial" w:hAnsi="Arial" w:cs="Arial"/>
          <w:sz w:val="19"/>
          <w:szCs w:val="19"/>
        </w:rPr>
        <w:t>8</w:t>
      </w:r>
      <w:r w:rsidRPr="00F06BBC">
        <w:rPr>
          <w:rFonts w:ascii="Arial" w:hAnsi="Arial" w:cs="Arial"/>
          <w:sz w:val="19"/>
          <w:szCs w:val="19"/>
        </w:rPr>
        <w:t xml:space="preserve">, the Company </w:t>
      </w:r>
      <w:proofErr w:type="spellStart"/>
      <w:r w:rsidRPr="00F06BBC">
        <w:rPr>
          <w:rFonts w:ascii="Arial" w:hAnsi="Arial" w:cs="Arial"/>
          <w:sz w:val="19"/>
          <w:szCs w:val="19"/>
        </w:rPr>
        <w:t>recognised</w:t>
      </w:r>
      <w:proofErr w:type="spellEnd"/>
      <w:r w:rsidRPr="00F06BBC">
        <w:rPr>
          <w:rFonts w:ascii="Arial" w:hAnsi="Arial" w:cs="Arial"/>
          <w:sz w:val="19"/>
          <w:szCs w:val="19"/>
        </w:rPr>
        <w:t xml:space="preserve"> loss on impairment of beauty treatment business </w:t>
      </w:r>
      <w:proofErr w:type="spellStart"/>
      <w:r w:rsidRPr="00F06BBC">
        <w:rPr>
          <w:rFonts w:ascii="Arial" w:hAnsi="Arial" w:cs="Arial"/>
          <w:sz w:val="19"/>
          <w:szCs w:val="19"/>
        </w:rPr>
        <w:t>totall</w:t>
      </w:r>
      <w:r w:rsidR="00242C68" w:rsidRPr="00F06BBC">
        <w:rPr>
          <w:rFonts w:ascii="Arial" w:hAnsi="Arial" w:cs="Arial"/>
          <w:sz w:val="19"/>
          <w:szCs w:val="19"/>
        </w:rPr>
        <w:t>ing</w:t>
      </w:r>
      <w:proofErr w:type="spellEnd"/>
      <w:r w:rsidRPr="00F06BBC">
        <w:rPr>
          <w:rFonts w:ascii="Arial" w:hAnsi="Arial" w:cs="Arial"/>
          <w:sz w:val="19"/>
          <w:szCs w:val="19"/>
        </w:rPr>
        <w:t xml:space="preserve"> Baht 505 million by reducing the goodwill from purchase of beauty business of Baht 86 million. The remaining losses is reduced the value of related assets by allocated by portion of </w:t>
      </w:r>
      <w:proofErr w:type="gramStart"/>
      <w:r w:rsidRPr="00F06BBC">
        <w:rPr>
          <w:rFonts w:ascii="Arial" w:hAnsi="Arial" w:cs="Arial"/>
          <w:sz w:val="19"/>
          <w:szCs w:val="19"/>
        </w:rPr>
        <w:t>its</w:t>
      </w:r>
      <w:proofErr w:type="gramEnd"/>
      <w:r w:rsidRPr="00F06BBC">
        <w:rPr>
          <w:rFonts w:ascii="Arial" w:hAnsi="Arial" w:cs="Arial"/>
          <w:sz w:val="19"/>
          <w:szCs w:val="19"/>
        </w:rPr>
        <w:t xml:space="preserve"> carrying amount which are trademark of Baht 342 million, buildings and improvements of Baht 54 million and leasehold improvement of Baht 23 million.</w:t>
      </w:r>
    </w:p>
    <w:p w14:paraId="21D0D651" w14:textId="77777777" w:rsidR="00753FB3" w:rsidRPr="00F06BBC" w:rsidRDefault="00753FB3"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p>
    <w:p w14:paraId="30755F2C" w14:textId="3AACA3AD" w:rsidR="004300D7" w:rsidRPr="00F06BBC" w:rsidRDefault="00254CC8"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F06BBC">
        <w:rPr>
          <w:rFonts w:ascii="Arial" w:hAnsi="Arial" w:cs="Arial"/>
          <w:sz w:val="19"/>
          <w:szCs w:val="19"/>
        </w:rPr>
        <w:t>M</w:t>
      </w:r>
      <w:r w:rsidR="004300D7" w:rsidRPr="00F06BBC">
        <w:rPr>
          <w:rFonts w:ascii="Arial" w:hAnsi="Arial" w:cs="Arial"/>
          <w:sz w:val="19"/>
          <w:szCs w:val="19"/>
        </w:rPr>
        <w:t xml:space="preserve">anagement is not currently aware of any other probable changes that would necessitate changes in its key estimates. However, the estimate of recoverable amount is particularly sensitive to the discount rate. </w:t>
      </w:r>
      <w:r w:rsidR="009F57C3" w:rsidRPr="00F06BBC">
        <w:rPr>
          <w:rFonts w:ascii="Arial" w:hAnsi="Arial" w:cs="Arial"/>
          <w:sz w:val="19"/>
          <w:szCs w:val="19"/>
        </w:rPr>
        <w:t xml:space="preserve">    </w:t>
      </w:r>
      <w:r w:rsidR="004300D7" w:rsidRPr="00F06BBC">
        <w:rPr>
          <w:rFonts w:ascii="Arial" w:hAnsi="Arial" w:cs="Arial"/>
          <w:sz w:val="19"/>
          <w:szCs w:val="19"/>
        </w:rPr>
        <w:t>If the discount rate used is increased/decreased by 0.</w:t>
      </w:r>
      <w:r w:rsidR="001B77A1" w:rsidRPr="00F06BBC">
        <w:rPr>
          <w:rFonts w:ascii="Arial" w:hAnsi="Arial" w:cs="Arial"/>
          <w:sz w:val="19"/>
          <w:szCs w:val="19"/>
        </w:rPr>
        <w:t>25</w:t>
      </w:r>
      <w:r w:rsidR="004300D7" w:rsidRPr="00F06BBC">
        <w:rPr>
          <w:rFonts w:ascii="Arial" w:hAnsi="Arial" w:cs="Arial"/>
          <w:sz w:val="19"/>
          <w:szCs w:val="19"/>
        </w:rPr>
        <w:t>%, the</w:t>
      </w:r>
      <w:r w:rsidR="00946DCB" w:rsidRPr="00F06BBC">
        <w:rPr>
          <w:rFonts w:ascii="Arial" w:hAnsi="Arial" w:cs="Arial"/>
          <w:sz w:val="19"/>
          <w:szCs w:val="19"/>
        </w:rPr>
        <w:t xml:space="preserve"> recoverable amount</w:t>
      </w:r>
      <w:r w:rsidR="00423113" w:rsidRPr="00F06BBC">
        <w:rPr>
          <w:rFonts w:ascii="Arial" w:hAnsi="Arial" w:cs="Arial"/>
          <w:sz w:val="19"/>
          <w:szCs w:val="19"/>
        </w:rPr>
        <w:t xml:space="preserve"> will decrease/increase by Baht</w:t>
      </w:r>
      <w:r w:rsidR="005F2A7E" w:rsidRPr="00F06BBC">
        <w:rPr>
          <w:rFonts w:ascii="Arial" w:hAnsi="Arial" w:cs="Arial"/>
          <w:color w:val="FFFFFF" w:themeColor="background1"/>
          <w:sz w:val="19"/>
          <w:szCs w:val="19"/>
        </w:rPr>
        <w:t xml:space="preserve"> </w:t>
      </w:r>
      <w:r w:rsidR="00D73E95" w:rsidRPr="00F06BBC">
        <w:rPr>
          <w:rFonts w:ascii="Arial" w:hAnsi="Arial" w:cs="Arial"/>
          <w:sz w:val="19"/>
          <w:szCs w:val="19"/>
        </w:rPr>
        <w:t>61</w:t>
      </w:r>
      <w:r w:rsidR="00423113" w:rsidRPr="00F06BBC">
        <w:rPr>
          <w:rFonts w:ascii="Arial" w:hAnsi="Arial" w:cs="Arial"/>
          <w:sz w:val="19"/>
          <w:szCs w:val="19"/>
        </w:rPr>
        <w:t xml:space="preserve"> million and Baht</w:t>
      </w:r>
      <w:r w:rsidR="005F2A7E" w:rsidRPr="00F06BBC">
        <w:rPr>
          <w:rFonts w:ascii="Arial" w:hAnsi="Arial" w:cs="Arial"/>
          <w:color w:val="FFFFFF" w:themeColor="background1"/>
          <w:sz w:val="19"/>
          <w:szCs w:val="19"/>
        </w:rPr>
        <w:t xml:space="preserve"> </w:t>
      </w:r>
      <w:r w:rsidR="00D73E95" w:rsidRPr="00F06BBC">
        <w:rPr>
          <w:rFonts w:ascii="Arial" w:hAnsi="Arial" w:cs="Arial"/>
          <w:sz w:val="19"/>
          <w:szCs w:val="19"/>
        </w:rPr>
        <w:t xml:space="preserve">65 </w:t>
      </w:r>
      <w:r w:rsidR="004300D7" w:rsidRPr="00F06BBC">
        <w:rPr>
          <w:rFonts w:ascii="Arial" w:hAnsi="Arial" w:cs="Arial"/>
          <w:sz w:val="19"/>
          <w:szCs w:val="19"/>
        </w:rPr>
        <w:t>million, respectively</w:t>
      </w:r>
      <w:r w:rsidR="003E74B7" w:rsidRPr="00F06BBC">
        <w:rPr>
          <w:rFonts w:ascii="Arial" w:hAnsi="Arial" w:cs="Arial"/>
          <w:sz w:val="19"/>
          <w:szCs w:val="19"/>
        </w:rPr>
        <w:t>.</w:t>
      </w:r>
    </w:p>
    <w:p w14:paraId="436541D9" w14:textId="77777777" w:rsidR="0013590A" w:rsidRPr="00F06BBC" w:rsidRDefault="0013590A" w:rsidP="001E5D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rPr>
      </w:pPr>
    </w:p>
    <w:p w14:paraId="5EA0FD66" w14:textId="274B3B12" w:rsidR="00CD5F17" w:rsidRPr="00F06BBC" w:rsidRDefault="005F624D" w:rsidP="00CD5F17">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LEASE SECURITY DEPOSIT</w:t>
      </w:r>
      <w:r w:rsidR="00CD5F17" w:rsidRPr="00F06BBC">
        <w:rPr>
          <w:rFonts w:ascii="Arial" w:hAnsi="Arial" w:cs="Arial" w:hint="cs"/>
          <w:sz w:val="19"/>
          <w:szCs w:val="19"/>
          <w:u w:val="single"/>
          <w:cs/>
          <w:lang w:val="en-GB"/>
        </w:rPr>
        <w:t xml:space="preserve"> </w:t>
      </w:r>
    </w:p>
    <w:p w14:paraId="23AADF1F" w14:textId="77777777" w:rsidR="00CD5F17" w:rsidRPr="00F06BBC" w:rsidRDefault="00CD5F17" w:rsidP="00CD5F17">
      <w:pPr>
        <w:pStyle w:val="CordiaNew"/>
        <w:tabs>
          <w:tab w:val="clear" w:pos="4153"/>
          <w:tab w:val="left" w:pos="426"/>
        </w:tabs>
        <w:ind w:left="284"/>
        <w:jc w:val="thaiDistribute"/>
        <w:rPr>
          <w:rFonts w:ascii="Arial" w:hAnsi="Arial" w:cstheme="minorBidi"/>
          <w:sz w:val="19"/>
          <w:szCs w:val="19"/>
          <w:u w:val="single"/>
          <w:cs/>
        </w:rPr>
      </w:pPr>
    </w:p>
    <w:tbl>
      <w:tblPr>
        <w:tblW w:w="8843" w:type="dxa"/>
        <w:tblInd w:w="459" w:type="dxa"/>
        <w:tblLayout w:type="fixed"/>
        <w:tblLook w:val="0000" w:firstRow="0" w:lastRow="0" w:firstColumn="0" w:lastColumn="0" w:noHBand="0" w:noVBand="0"/>
      </w:tblPr>
      <w:tblGrid>
        <w:gridCol w:w="5054"/>
        <w:gridCol w:w="1692"/>
        <w:gridCol w:w="359"/>
        <w:gridCol w:w="1738"/>
      </w:tblGrid>
      <w:tr w:rsidR="00000932" w:rsidRPr="00F06BBC" w14:paraId="29092431" w14:textId="77777777" w:rsidTr="001F1A10">
        <w:trPr>
          <w:trHeight w:val="159"/>
        </w:trPr>
        <w:tc>
          <w:tcPr>
            <w:tcW w:w="5054" w:type="dxa"/>
            <w:shd w:val="clear" w:color="auto" w:fill="auto"/>
            <w:vAlign w:val="center"/>
          </w:tcPr>
          <w:p w14:paraId="65318C7E" w14:textId="77777777" w:rsidR="00000932" w:rsidRPr="00F06BBC" w:rsidRDefault="00000932" w:rsidP="00190FD2">
            <w:pPr>
              <w:spacing w:line="360" w:lineRule="auto"/>
              <w:rPr>
                <w:rFonts w:ascii="Arial" w:hAnsi="Arial" w:cs="Arial"/>
                <w:sz w:val="19"/>
                <w:szCs w:val="19"/>
                <w:lang w:val="en-GB"/>
              </w:rPr>
            </w:pPr>
          </w:p>
        </w:tc>
        <w:tc>
          <w:tcPr>
            <w:tcW w:w="3789" w:type="dxa"/>
            <w:gridSpan w:val="3"/>
            <w:shd w:val="clear" w:color="auto" w:fill="auto"/>
            <w:vAlign w:val="center"/>
          </w:tcPr>
          <w:p w14:paraId="3BE00639" w14:textId="77777777" w:rsidR="00000932" w:rsidRPr="00F06BBC" w:rsidRDefault="00000932" w:rsidP="00190FD2">
            <w:pPr>
              <w:tabs>
                <w:tab w:val="left" w:pos="0"/>
              </w:tabs>
              <w:spacing w:line="360" w:lineRule="auto"/>
              <w:ind w:right="34"/>
              <w:jc w:val="right"/>
              <w:rPr>
                <w:rFonts w:ascii="Arial" w:hAnsi="Arial" w:cs="Arial"/>
                <w:sz w:val="19"/>
                <w:szCs w:val="19"/>
              </w:rPr>
            </w:pPr>
            <w:r w:rsidRPr="00F06BBC">
              <w:rPr>
                <w:rFonts w:ascii="Arial" w:hAnsi="Arial" w:cs="Arial"/>
                <w:sz w:val="19"/>
                <w:szCs w:val="19"/>
              </w:rPr>
              <w:t>(Unit: Thousand Baht)</w:t>
            </w:r>
          </w:p>
        </w:tc>
      </w:tr>
      <w:tr w:rsidR="00000932" w:rsidRPr="00F06BBC" w14:paraId="77EB791C" w14:textId="77777777" w:rsidTr="001F1A10">
        <w:trPr>
          <w:trHeight w:val="105"/>
        </w:trPr>
        <w:tc>
          <w:tcPr>
            <w:tcW w:w="5054" w:type="dxa"/>
            <w:shd w:val="clear" w:color="auto" w:fill="auto"/>
            <w:vAlign w:val="center"/>
          </w:tcPr>
          <w:p w14:paraId="5EBE2305" w14:textId="77777777" w:rsidR="00000932" w:rsidRPr="00F06BBC" w:rsidRDefault="00000932" w:rsidP="00190FD2">
            <w:pPr>
              <w:spacing w:line="360" w:lineRule="auto"/>
              <w:rPr>
                <w:rFonts w:ascii="Arial" w:hAnsi="Arial" w:cs="Arial"/>
                <w:sz w:val="19"/>
                <w:szCs w:val="19"/>
                <w:lang w:val="en-GB"/>
              </w:rPr>
            </w:pPr>
          </w:p>
        </w:tc>
        <w:tc>
          <w:tcPr>
            <w:tcW w:w="3789" w:type="dxa"/>
            <w:gridSpan w:val="3"/>
            <w:tcBorders>
              <w:bottom w:val="single" w:sz="4" w:space="0" w:color="auto"/>
            </w:tcBorders>
            <w:shd w:val="clear" w:color="auto" w:fill="auto"/>
            <w:vAlign w:val="center"/>
          </w:tcPr>
          <w:p w14:paraId="3F527200" w14:textId="77777777" w:rsidR="00000932" w:rsidRPr="00F06BBC" w:rsidRDefault="00000932" w:rsidP="00190FD2">
            <w:pPr>
              <w:spacing w:line="360" w:lineRule="auto"/>
              <w:jc w:val="center"/>
              <w:rPr>
                <w:rFonts w:ascii="Arial" w:hAnsi="Arial" w:cs="Arial"/>
                <w:sz w:val="19"/>
                <w:szCs w:val="19"/>
              </w:rPr>
            </w:pPr>
            <w:r w:rsidRPr="00F06BBC">
              <w:rPr>
                <w:rFonts w:ascii="Arial" w:hAnsi="Arial" w:cs="Arial"/>
                <w:sz w:val="19"/>
                <w:szCs w:val="19"/>
              </w:rPr>
              <w:t>Consolidated F/S</w:t>
            </w:r>
          </w:p>
        </w:tc>
      </w:tr>
      <w:tr w:rsidR="00000932" w:rsidRPr="00F06BBC" w14:paraId="2BFCC0B9" w14:textId="77777777" w:rsidTr="001F1A10">
        <w:trPr>
          <w:trHeight w:val="122"/>
        </w:trPr>
        <w:tc>
          <w:tcPr>
            <w:tcW w:w="5054" w:type="dxa"/>
            <w:shd w:val="clear" w:color="auto" w:fill="auto"/>
            <w:vAlign w:val="center"/>
          </w:tcPr>
          <w:p w14:paraId="1F921F22" w14:textId="77777777" w:rsidR="00000932" w:rsidRPr="00F06BBC" w:rsidRDefault="00000932" w:rsidP="00190FD2">
            <w:pPr>
              <w:spacing w:line="360" w:lineRule="auto"/>
              <w:rPr>
                <w:rFonts w:ascii="Arial" w:hAnsi="Arial" w:cs="Arial"/>
                <w:sz w:val="19"/>
                <w:szCs w:val="19"/>
              </w:rPr>
            </w:pPr>
          </w:p>
        </w:tc>
        <w:tc>
          <w:tcPr>
            <w:tcW w:w="1692" w:type="dxa"/>
            <w:tcBorders>
              <w:top w:val="single" w:sz="2" w:space="0" w:color="auto"/>
              <w:bottom w:val="single" w:sz="4" w:space="0" w:color="auto"/>
            </w:tcBorders>
            <w:shd w:val="clear" w:color="auto" w:fill="auto"/>
          </w:tcPr>
          <w:p w14:paraId="43C12DD9" w14:textId="13428A3F" w:rsidR="00000932" w:rsidRPr="00F06BBC" w:rsidRDefault="00000932" w:rsidP="00190FD2">
            <w:pPr>
              <w:spacing w:line="360" w:lineRule="auto"/>
              <w:ind w:left="-108" w:right="-108"/>
              <w:jc w:val="center"/>
              <w:rPr>
                <w:rFonts w:ascii="Arial" w:hAnsi="Arial" w:cs="Arial"/>
                <w:sz w:val="19"/>
                <w:szCs w:val="19"/>
              </w:rPr>
            </w:pPr>
            <w:r w:rsidRPr="00F06BBC">
              <w:rPr>
                <w:rFonts w:ascii="Arial" w:hAnsi="Arial" w:cs="Arial"/>
                <w:sz w:val="19"/>
                <w:szCs w:val="19"/>
              </w:rPr>
              <w:t>201</w:t>
            </w:r>
            <w:r w:rsidR="00195E0B" w:rsidRPr="00F06BBC">
              <w:rPr>
                <w:rFonts w:ascii="Arial" w:hAnsi="Arial" w:cs="Arial"/>
                <w:sz w:val="19"/>
                <w:szCs w:val="19"/>
              </w:rPr>
              <w:t>9</w:t>
            </w:r>
          </w:p>
        </w:tc>
        <w:tc>
          <w:tcPr>
            <w:tcW w:w="359" w:type="dxa"/>
            <w:tcBorders>
              <w:top w:val="single" w:sz="2" w:space="0" w:color="auto"/>
            </w:tcBorders>
            <w:shd w:val="clear" w:color="auto" w:fill="auto"/>
          </w:tcPr>
          <w:p w14:paraId="6508B725" w14:textId="77777777" w:rsidR="00000932" w:rsidRPr="00F06BBC" w:rsidRDefault="00000932" w:rsidP="00190FD2">
            <w:pPr>
              <w:spacing w:line="360" w:lineRule="auto"/>
              <w:ind w:left="-108" w:right="-108"/>
              <w:jc w:val="center"/>
              <w:rPr>
                <w:rFonts w:ascii="Arial" w:hAnsi="Arial" w:cs="Arial"/>
                <w:sz w:val="19"/>
                <w:szCs w:val="19"/>
              </w:rPr>
            </w:pPr>
          </w:p>
        </w:tc>
        <w:tc>
          <w:tcPr>
            <w:tcW w:w="1738" w:type="dxa"/>
            <w:tcBorders>
              <w:top w:val="single" w:sz="2" w:space="0" w:color="auto"/>
              <w:bottom w:val="single" w:sz="4" w:space="0" w:color="auto"/>
            </w:tcBorders>
            <w:shd w:val="clear" w:color="auto" w:fill="auto"/>
          </w:tcPr>
          <w:p w14:paraId="1A66F410" w14:textId="73C8CAFC" w:rsidR="00000932" w:rsidRPr="00F06BBC" w:rsidRDefault="00000932" w:rsidP="00190FD2">
            <w:pPr>
              <w:spacing w:line="360" w:lineRule="auto"/>
              <w:ind w:left="-108" w:right="-108"/>
              <w:jc w:val="center"/>
              <w:rPr>
                <w:rFonts w:ascii="Arial" w:hAnsi="Arial" w:cs="Arial"/>
                <w:sz w:val="19"/>
                <w:szCs w:val="19"/>
              </w:rPr>
            </w:pPr>
            <w:r w:rsidRPr="00F06BBC">
              <w:rPr>
                <w:rFonts w:ascii="Arial" w:hAnsi="Arial" w:cs="Arial"/>
                <w:sz w:val="19"/>
                <w:szCs w:val="19"/>
              </w:rPr>
              <w:t>201</w:t>
            </w:r>
            <w:r w:rsidR="00195E0B" w:rsidRPr="00F06BBC">
              <w:rPr>
                <w:rFonts w:ascii="Arial" w:hAnsi="Arial" w:cs="Arial"/>
                <w:sz w:val="19"/>
                <w:szCs w:val="19"/>
              </w:rPr>
              <w:t>8</w:t>
            </w:r>
          </w:p>
        </w:tc>
      </w:tr>
      <w:tr w:rsidR="00000932" w:rsidRPr="00F06BBC" w14:paraId="79DC5965" w14:textId="77777777" w:rsidTr="00E66728">
        <w:trPr>
          <w:trHeight w:val="162"/>
        </w:trPr>
        <w:tc>
          <w:tcPr>
            <w:tcW w:w="5054" w:type="dxa"/>
            <w:shd w:val="clear" w:color="auto" w:fill="auto"/>
            <w:vAlign w:val="bottom"/>
          </w:tcPr>
          <w:p w14:paraId="1A7A5226" w14:textId="77777777" w:rsidR="00000932" w:rsidRPr="00F06BBC" w:rsidRDefault="00000932" w:rsidP="00190FD2">
            <w:pPr>
              <w:spacing w:line="360" w:lineRule="auto"/>
              <w:rPr>
                <w:rFonts w:ascii="Arial" w:hAnsi="Arial" w:cs="Arial"/>
                <w:sz w:val="19"/>
                <w:szCs w:val="19"/>
              </w:rPr>
            </w:pPr>
          </w:p>
        </w:tc>
        <w:tc>
          <w:tcPr>
            <w:tcW w:w="1692" w:type="dxa"/>
            <w:tcBorders>
              <w:top w:val="single" w:sz="4" w:space="0" w:color="auto"/>
            </w:tcBorders>
            <w:shd w:val="clear" w:color="auto" w:fill="auto"/>
            <w:vAlign w:val="bottom"/>
          </w:tcPr>
          <w:p w14:paraId="61AE4695" w14:textId="77777777" w:rsidR="00000932" w:rsidRPr="00F06BBC" w:rsidRDefault="00000932" w:rsidP="00190FD2">
            <w:pPr>
              <w:spacing w:line="360" w:lineRule="auto"/>
              <w:jc w:val="right"/>
              <w:rPr>
                <w:rFonts w:ascii="Arial" w:hAnsi="Arial" w:cs="Arial"/>
                <w:sz w:val="19"/>
                <w:szCs w:val="19"/>
              </w:rPr>
            </w:pPr>
          </w:p>
        </w:tc>
        <w:tc>
          <w:tcPr>
            <w:tcW w:w="359" w:type="dxa"/>
            <w:shd w:val="clear" w:color="auto" w:fill="auto"/>
            <w:vAlign w:val="bottom"/>
          </w:tcPr>
          <w:p w14:paraId="75D6A69B" w14:textId="77777777" w:rsidR="00000932" w:rsidRPr="00F06BBC" w:rsidRDefault="00000932" w:rsidP="00190FD2">
            <w:pPr>
              <w:spacing w:line="360" w:lineRule="auto"/>
              <w:jc w:val="right"/>
              <w:rPr>
                <w:rFonts w:ascii="Arial" w:hAnsi="Arial" w:cs="Arial"/>
                <w:sz w:val="19"/>
                <w:szCs w:val="19"/>
              </w:rPr>
            </w:pPr>
          </w:p>
        </w:tc>
        <w:tc>
          <w:tcPr>
            <w:tcW w:w="1738" w:type="dxa"/>
            <w:tcBorders>
              <w:top w:val="single" w:sz="4" w:space="0" w:color="auto"/>
            </w:tcBorders>
            <w:shd w:val="clear" w:color="auto" w:fill="auto"/>
            <w:vAlign w:val="bottom"/>
          </w:tcPr>
          <w:p w14:paraId="46C27867" w14:textId="77777777" w:rsidR="00000932" w:rsidRPr="00F06BBC" w:rsidRDefault="00000932" w:rsidP="00190FD2">
            <w:pPr>
              <w:spacing w:line="360" w:lineRule="auto"/>
              <w:jc w:val="right"/>
              <w:rPr>
                <w:rFonts w:ascii="Arial" w:hAnsi="Arial" w:cs="Arial"/>
                <w:sz w:val="19"/>
                <w:szCs w:val="19"/>
              </w:rPr>
            </w:pPr>
          </w:p>
        </w:tc>
      </w:tr>
      <w:tr w:rsidR="006C010E" w:rsidRPr="00F06BBC" w14:paraId="478E0F35" w14:textId="77777777" w:rsidTr="001F1A10">
        <w:trPr>
          <w:trHeight w:val="87"/>
        </w:trPr>
        <w:tc>
          <w:tcPr>
            <w:tcW w:w="5054" w:type="dxa"/>
            <w:shd w:val="clear" w:color="auto" w:fill="auto"/>
          </w:tcPr>
          <w:p w14:paraId="155E6BD5" w14:textId="7BE46F45" w:rsidR="006C010E" w:rsidRPr="00F06BBC" w:rsidRDefault="006C010E" w:rsidP="006C010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lang w:val="en-GB"/>
              </w:rPr>
            </w:pPr>
            <w:r w:rsidRPr="00F06BBC">
              <w:rPr>
                <w:rFonts w:ascii="Arial" w:hAnsi="Arial" w:cs="Arial"/>
                <w:sz w:val="19"/>
                <w:szCs w:val="19"/>
                <w:lang w:val="en-GB"/>
              </w:rPr>
              <w:t>Lease security deposit</w:t>
            </w:r>
          </w:p>
        </w:tc>
        <w:tc>
          <w:tcPr>
            <w:tcW w:w="1692" w:type="dxa"/>
            <w:shd w:val="clear" w:color="auto" w:fill="auto"/>
          </w:tcPr>
          <w:p w14:paraId="625B92D5" w14:textId="4681A240" w:rsidR="006C010E" w:rsidRPr="00F06BBC" w:rsidRDefault="006C010E" w:rsidP="006C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lang w:val="en-GB"/>
              </w:rPr>
              <w:t>31,379</w:t>
            </w:r>
          </w:p>
        </w:tc>
        <w:tc>
          <w:tcPr>
            <w:tcW w:w="359" w:type="dxa"/>
            <w:shd w:val="clear" w:color="auto" w:fill="auto"/>
            <w:vAlign w:val="bottom"/>
          </w:tcPr>
          <w:p w14:paraId="6E1CE804" w14:textId="77777777" w:rsidR="006C010E" w:rsidRPr="00F06BBC" w:rsidRDefault="006C010E" w:rsidP="006C010E">
            <w:pPr>
              <w:spacing w:line="360" w:lineRule="auto"/>
              <w:ind w:right="45"/>
              <w:jc w:val="right"/>
              <w:rPr>
                <w:rFonts w:ascii="Arial" w:hAnsi="Arial" w:cs="Arial"/>
                <w:sz w:val="19"/>
                <w:szCs w:val="19"/>
              </w:rPr>
            </w:pPr>
          </w:p>
        </w:tc>
        <w:tc>
          <w:tcPr>
            <w:tcW w:w="1738" w:type="dxa"/>
            <w:shd w:val="clear" w:color="auto" w:fill="auto"/>
          </w:tcPr>
          <w:p w14:paraId="65FDDE35" w14:textId="2470C468" w:rsidR="006C010E" w:rsidRPr="00F06BBC" w:rsidRDefault="006C010E" w:rsidP="006C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35,053</w:t>
            </w:r>
          </w:p>
        </w:tc>
      </w:tr>
      <w:tr w:rsidR="006C010E" w:rsidRPr="00F06BBC" w14:paraId="3CD667B1" w14:textId="77777777" w:rsidTr="001449DD">
        <w:trPr>
          <w:trHeight w:val="123"/>
        </w:trPr>
        <w:tc>
          <w:tcPr>
            <w:tcW w:w="5054" w:type="dxa"/>
            <w:shd w:val="clear" w:color="auto" w:fill="auto"/>
          </w:tcPr>
          <w:p w14:paraId="1B5FEBE8" w14:textId="6CB0A8CE" w:rsidR="006C010E" w:rsidRPr="00F06BBC" w:rsidRDefault="006C010E" w:rsidP="006C010E">
            <w:pPr>
              <w:pStyle w:val="BodyTextIndent"/>
              <w:spacing w:after="0" w:line="360" w:lineRule="auto"/>
              <w:ind w:left="0"/>
              <w:rPr>
                <w:rFonts w:ascii="Arial" w:hAnsi="Arial" w:cstheme="minorBidi"/>
                <w:sz w:val="19"/>
                <w:szCs w:val="19"/>
              </w:rPr>
            </w:pPr>
            <w:r w:rsidRPr="00F06BBC">
              <w:rPr>
                <w:rFonts w:ascii="Arial" w:hAnsi="Arial" w:cs="Arial"/>
                <w:sz w:val="19"/>
                <w:szCs w:val="19"/>
                <w:u w:val="single"/>
              </w:rPr>
              <w:t>Less</w:t>
            </w:r>
            <w:r w:rsidRPr="00F06BBC">
              <w:rPr>
                <w:rFonts w:ascii="Arial" w:hAnsi="Arial" w:cs="Arial"/>
                <w:sz w:val="19"/>
                <w:szCs w:val="19"/>
              </w:rPr>
              <w:t xml:space="preserve"> Allowance</w:t>
            </w:r>
            <w:r w:rsidRPr="00F06BBC">
              <w:rPr>
                <w:rFonts w:ascii="Arial" w:hAnsi="Arial" w:cstheme="minorBidi" w:hint="cs"/>
                <w:sz w:val="19"/>
                <w:szCs w:val="19"/>
                <w:cs/>
              </w:rPr>
              <w:t xml:space="preserve"> </w:t>
            </w:r>
            <w:r w:rsidRPr="00F06BBC">
              <w:rPr>
                <w:rFonts w:ascii="Arial" w:hAnsi="Arial" w:cstheme="minorBidi"/>
                <w:sz w:val="19"/>
                <w:szCs w:val="19"/>
              </w:rPr>
              <w:t>for lease security deposit</w:t>
            </w:r>
          </w:p>
        </w:tc>
        <w:tc>
          <w:tcPr>
            <w:tcW w:w="1692" w:type="dxa"/>
            <w:shd w:val="clear" w:color="auto" w:fill="auto"/>
          </w:tcPr>
          <w:p w14:paraId="49E9F6C0" w14:textId="763A3C1A" w:rsidR="006C010E" w:rsidRPr="00F06BBC" w:rsidRDefault="006C010E" w:rsidP="006C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(6,461)</w:t>
            </w:r>
          </w:p>
        </w:tc>
        <w:tc>
          <w:tcPr>
            <w:tcW w:w="359" w:type="dxa"/>
            <w:shd w:val="clear" w:color="auto" w:fill="auto"/>
            <w:vAlign w:val="bottom"/>
          </w:tcPr>
          <w:p w14:paraId="2FAC0AED" w14:textId="77777777" w:rsidR="006C010E" w:rsidRPr="00F06BBC" w:rsidRDefault="006C010E" w:rsidP="006C010E">
            <w:pPr>
              <w:spacing w:line="360" w:lineRule="auto"/>
              <w:ind w:right="45"/>
              <w:jc w:val="right"/>
              <w:rPr>
                <w:rFonts w:ascii="Arial" w:hAnsi="Arial" w:cs="Arial"/>
                <w:sz w:val="19"/>
                <w:szCs w:val="19"/>
              </w:rPr>
            </w:pPr>
          </w:p>
        </w:tc>
        <w:tc>
          <w:tcPr>
            <w:tcW w:w="1738" w:type="dxa"/>
            <w:shd w:val="clear" w:color="auto" w:fill="auto"/>
          </w:tcPr>
          <w:p w14:paraId="762C0481" w14:textId="152B8833" w:rsidR="006C010E" w:rsidRPr="00F06BBC" w:rsidRDefault="006C010E" w:rsidP="006C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(9,929)</w:t>
            </w:r>
          </w:p>
        </w:tc>
      </w:tr>
      <w:tr w:rsidR="006C010E" w:rsidRPr="00F06BBC" w14:paraId="724CE9AE" w14:textId="77777777" w:rsidTr="001449DD">
        <w:trPr>
          <w:trHeight w:val="140"/>
        </w:trPr>
        <w:tc>
          <w:tcPr>
            <w:tcW w:w="5054" w:type="dxa"/>
            <w:shd w:val="clear" w:color="auto" w:fill="auto"/>
            <w:vAlign w:val="bottom"/>
          </w:tcPr>
          <w:p w14:paraId="735BE7B2" w14:textId="0E627413" w:rsidR="006C010E" w:rsidRPr="00F06BBC" w:rsidRDefault="006C010E" w:rsidP="006C010E">
            <w:pPr>
              <w:pStyle w:val="BodyTextIndent"/>
              <w:spacing w:after="0" w:line="360" w:lineRule="auto"/>
              <w:ind w:left="-30"/>
              <w:rPr>
                <w:rFonts w:ascii="Arial" w:hAnsi="Arial" w:cs="Arial"/>
                <w:sz w:val="19"/>
                <w:szCs w:val="19"/>
              </w:rPr>
            </w:pPr>
            <w:r w:rsidRPr="00F06BBC">
              <w:rPr>
                <w:rFonts w:ascii="Arial" w:hAnsi="Arial" w:cs="Arial"/>
                <w:sz w:val="19"/>
                <w:szCs w:val="19"/>
              </w:rPr>
              <w:t>Net</w:t>
            </w:r>
          </w:p>
        </w:tc>
        <w:tc>
          <w:tcPr>
            <w:tcW w:w="1692" w:type="dxa"/>
            <w:tcBorders>
              <w:top w:val="single" w:sz="4" w:space="0" w:color="auto"/>
              <w:bottom w:val="single" w:sz="12" w:space="0" w:color="auto"/>
            </w:tcBorders>
            <w:shd w:val="clear" w:color="auto" w:fill="auto"/>
          </w:tcPr>
          <w:p w14:paraId="27D47BB2" w14:textId="33209CE5" w:rsidR="006C010E" w:rsidRPr="00F06BBC" w:rsidRDefault="006C010E" w:rsidP="006C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24,918</w:t>
            </w:r>
          </w:p>
        </w:tc>
        <w:tc>
          <w:tcPr>
            <w:tcW w:w="359" w:type="dxa"/>
            <w:shd w:val="clear" w:color="auto" w:fill="auto"/>
            <w:vAlign w:val="bottom"/>
          </w:tcPr>
          <w:p w14:paraId="1D9A2206" w14:textId="77777777" w:rsidR="006C010E" w:rsidRPr="00F06BBC" w:rsidRDefault="006C010E" w:rsidP="006C010E">
            <w:pPr>
              <w:spacing w:line="360" w:lineRule="auto"/>
              <w:ind w:right="45"/>
              <w:jc w:val="right"/>
              <w:rPr>
                <w:rFonts w:ascii="Arial" w:hAnsi="Arial" w:cs="Arial"/>
                <w:sz w:val="19"/>
                <w:szCs w:val="19"/>
                <w:lang w:val="en-GB" w:eastAsia="en-GB"/>
              </w:rPr>
            </w:pPr>
          </w:p>
        </w:tc>
        <w:tc>
          <w:tcPr>
            <w:tcW w:w="1738" w:type="dxa"/>
            <w:tcBorders>
              <w:top w:val="single" w:sz="4" w:space="0" w:color="auto"/>
              <w:bottom w:val="single" w:sz="12" w:space="0" w:color="auto"/>
            </w:tcBorders>
            <w:shd w:val="clear" w:color="auto" w:fill="auto"/>
          </w:tcPr>
          <w:p w14:paraId="3D180929" w14:textId="4214CBC4" w:rsidR="006C010E" w:rsidRPr="00F06BBC" w:rsidRDefault="006C010E" w:rsidP="006C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25,124</w:t>
            </w:r>
          </w:p>
        </w:tc>
      </w:tr>
    </w:tbl>
    <w:p w14:paraId="400A55F0" w14:textId="77777777" w:rsidR="0097632F" w:rsidRPr="00F06BBC" w:rsidRDefault="0097632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rPr>
      </w:pPr>
    </w:p>
    <w:p w14:paraId="67729E27" w14:textId="6C327684" w:rsidR="00F761DB" w:rsidRPr="00F06BBC" w:rsidRDefault="00C82861" w:rsidP="00565180">
      <w:pPr>
        <w:pStyle w:val="ListParagraph"/>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41"/>
        <w:rPr>
          <w:rFonts w:cs="Arial"/>
          <w:sz w:val="19"/>
          <w:szCs w:val="19"/>
          <w:u w:val="single"/>
          <w:lang w:val="en-GB"/>
        </w:rPr>
      </w:pPr>
      <w:r w:rsidRPr="00F06BBC">
        <w:rPr>
          <w:rFonts w:cs="Arial"/>
          <w:sz w:val="19"/>
          <w:szCs w:val="19"/>
          <w:u w:val="single"/>
          <w:lang w:val="en-GB"/>
        </w:rPr>
        <w:t>SHORT – TERM LOAN</w:t>
      </w:r>
      <w:r w:rsidR="00423113" w:rsidRPr="00F06BBC">
        <w:rPr>
          <w:rFonts w:cs="Arial"/>
          <w:sz w:val="19"/>
          <w:szCs w:val="19"/>
          <w:u w:val="single"/>
        </w:rPr>
        <w:t xml:space="preserve">S </w:t>
      </w:r>
      <w:r w:rsidRPr="00F06BBC">
        <w:rPr>
          <w:rFonts w:cs="Arial"/>
          <w:sz w:val="19"/>
          <w:szCs w:val="19"/>
          <w:u w:val="single"/>
          <w:lang w:val="en-GB"/>
        </w:rPr>
        <w:t>FROM FINANCIAL INSTITU</w:t>
      </w:r>
      <w:r w:rsidR="00946DCB" w:rsidRPr="00F06BBC">
        <w:rPr>
          <w:rFonts w:cs="Arial"/>
          <w:sz w:val="19"/>
          <w:szCs w:val="19"/>
          <w:u w:val="single"/>
          <w:lang w:val="en-GB"/>
        </w:rPr>
        <w:t>T</w:t>
      </w:r>
      <w:r w:rsidRPr="00F06BBC">
        <w:rPr>
          <w:rFonts w:cs="Arial"/>
          <w:sz w:val="19"/>
          <w:szCs w:val="19"/>
          <w:u w:val="single"/>
          <w:lang w:val="en-GB"/>
        </w:rPr>
        <w:t>ION</w:t>
      </w:r>
      <w:r w:rsidR="003739E1" w:rsidRPr="00F06BBC">
        <w:rPr>
          <w:rFonts w:cs="Arial"/>
          <w:sz w:val="19"/>
          <w:szCs w:val="19"/>
          <w:u w:val="single"/>
          <w:lang w:val="en-GB"/>
        </w:rPr>
        <w:t>S</w:t>
      </w:r>
      <w:r w:rsidRPr="00F06BBC">
        <w:rPr>
          <w:rFonts w:cs="Arial"/>
          <w:sz w:val="19"/>
          <w:szCs w:val="19"/>
          <w:u w:val="single"/>
          <w:lang w:val="en-GB"/>
        </w:rPr>
        <w:t xml:space="preserve"> </w:t>
      </w:r>
    </w:p>
    <w:p w14:paraId="332A1DDA" w14:textId="77777777" w:rsidR="00741D28" w:rsidRPr="00F06BBC"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8859" w:type="dxa"/>
        <w:tblInd w:w="468" w:type="dxa"/>
        <w:tblLayout w:type="fixed"/>
        <w:tblLook w:val="0000" w:firstRow="0" w:lastRow="0" w:firstColumn="0" w:lastColumn="0" w:noHBand="0" w:noVBand="0"/>
      </w:tblPr>
      <w:tblGrid>
        <w:gridCol w:w="1942"/>
        <w:gridCol w:w="1564"/>
        <w:gridCol w:w="256"/>
        <w:gridCol w:w="1117"/>
        <w:gridCol w:w="256"/>
        <w:gridCol w:w="1033"/>
        <w:gridCol w:w="256"/>
        <w:gridCol w:w="1117"/>
        <w:gridCol w:w="256"/>
        <w:gridCol w:w="1062"/>
      </w:tblGrid>
      <w:tr w:rsidR="005158EE" w:rsidRPr="00F06BBC" w14:paraId="75C07372" w14:textId="77777777" w:rsidTr="00583C37">
        <w:trPr>
          <w:trHeight w:val="192"/>
        </w:trPr>
        <w:tc>
          <w:tcPr>
            <w:tcW w:w="1942" w:type="dxa"/>
            <w:vAlign w:val="center"/>
          </w:tcPr>
          <w:p w14:paraId="71C80C4F" w14:textId="77777777" w:rsidR="005158EE" w:rsidRPr="00F06BBC" w:rsidRDefault="005158EE" w:rsidP="00806E5E">
            <w:pPr>
              <w:spacing w:line="360" w:lineRule="auto"/>
              <w:rPr>
                <w:rFonts w:ascii="Arial" w:hAnsi="Arial" w:cs="Arial"/>
                <w:sz w:val="19"/>
                <w:szCs w:val="19"/>
                <w:lang w:val="en-GB"/>
              </w:rPr>
            </w:pPr>
          </w:p>
        </w:tc>
        <w:tc>
          <w:tcPr>
            <w:tcW w:w="1564" w:type="dxa"/>
          </w:tcPr>
          <w:p w14:paraId="7481B8E4" w14:textId="77777777" w:rsidR="005158EE" w:rsidRPr="00F06BBC" w:rsidRDefault="005158EE" w:rsidP="00806E5E">
            <w:pPr>
              <w:spacing w:line="360" w:lineRule="auto"/>
              <w:jc w:val="center"/>
              <w:rPr>
                <w:rFonts w:ascii="Arial" w:hAnsi="Arial" w:cs="Arial"/>
                <w:sz w:val="19"/>
                <w:szCs w:val="19"/>
              </w:rPr>
            </w:pPr>
          </w:p>
        </w:tc>
        <w:tc>
          <w:tcPr>
            <w:tcW w:w="256" w:type="dxa"/>
          </w:tcPr>
          <w:p w14:paraId="753B6A4E" w14:textId="77777777" w:rsidR="005158EE" w:rsidRPr="00F06BBC" w:rsidRDefault="005158EE" w:rsidP="00806E5E">
            <w:pPr>
              <w:spacing w:line="360" w:lineRule="auto"/>
              <w:jc w:val="center"/>
              <w:rPr>
                <w:rFonts w:ascii="Arial" w:hAnsi="Arial" w:cs="Arial"/>
                <w:sz w:val="19"/>
                <w:szCs w:val="19"/>
              </w:rPr>
            </w:pPr>
          </w:p>
        </w:tc>
        <w:tc>
          <w:tcPr>
            <w:tcW w:w="2406" w:type="dxa"/>
            <w:gridSpan w:val="3"/>
            <w:vAlign w:val="center"/>
          </w:tcPr>
          <w:p w14:paraId="228D23EB" w14:textId="11654602" w:rsidR="005158EE" w:rsidRPr="00F06BBC" w:rsidRDefault="005158EE" w:rsidP="00806E5E">
            <w:pPr>
              <w:spacing w:line="360" w:lineRule="auto"/>
              <w:jc w:val="center"/>
              <w:rPr>
                <w:rFonts w:ascii="Arial" w:hAnsi="Arial" w:cs="Arial"/>
                <w:sz w:val="19"/>
                <w:szCs w:val="19"/>
              </w:rPr>
            </w:pPr>
          </w:p>
        </w:tc>
        <w:tc>
          <w:tcPr>
            <w:tcW w:w="256" w:type="dxa"/>
            <w:tcBorders>
              <w:left w:val="nil"/>
            </w:tcBorders>
            <w:vAlign w:val="center"/>
          </w:tcPr>
          <w:p w14:paraId="1BA7B388" w14:textId="77777777" w:rsidR="005158EE" w:rsidRPr="00F06BBC" w:rsidRDefault="005158EE" w:rsidP="00806E5E">
            <w:pPr>
              <w:spacing w:line="360" w:lineRule="auto"/>
              <w:rPr>
                <w:rFonts w:ascii="Arial" w:hAnsi="Arial" w:cs="Arial"/>
                <w:sz w:val="19"/>
                <w:szCs w:val="19"/>
              </w:rPr>
            </w:pPr>
          </w:p>
        </w:tc>
        <w:tc>
          <w:tcPr>
            <w:tcW w:w="2435" w:type="dxa"/>
            <w:gridSpan w:val="3"/>
            <w:vAlign w:val="bottom"/>
          </w:tcPr>
          <w:p w14:paraId="0B9F34FD" w14:textId="26BAAF6A" w:rsidR="005158EE" w:rsidRPr="00F06BBC" w:rsidRDefault="005158EE" w:rsidP="00806E5E">
            <w:pPr>
              <w:spacing w:line="360" w:lineRule="auto"/>
              <w:ind w:left="-108" w:right="-22"/>
              <w:jc w:val="right"/>
              <w:rPr>
                <w:rFonts w:ascii="Arial" w:hAnsi="Arial" w:cs="Arial"/>
                <w:sz w:val="19"/>
                <w:szCs w:val="19"/>
                <w:cs/>
              </w:rPr>
            </w:pPr>
            <w:r w:rsidRPr="00F06BBC">
              <w:rPr>
                <w:rFonts w:ascii="Arial" w:hAnsi="Arial" w:cs="Arial"/>
                <w:sz w:val="19"/>
                <w:szCs w:val="19"/>
              </w:rPr>
              <w:t>(Unit: Thousand</w:t>
            </w:r>
            <w:r w:rsidRPr="00F06BBC">
              <w:rPr>
                <w:rFonts w:ascii="Arial" w:hAnsi="Arial" w:cs="Arial"/>
                <w:sz w:val="19"/>
                <w:szCs w:val="19"/>
                <w:cs/>
              </w:rPr>
              <w:t xml:space="preserve"> </w:t>
            </w:r>
            <w:r w:rsidRPr="00F06BBC">
              <w:rPr>
                <w:rFonts w:ascii="Arial" w:hAnsi="Arial" w:cs="Arial"/>
                <w:sz w:val="19"/>
                <w:szCs w:val="19"/>
              </w:rPr>
              <w:t>Baht)</w:t>
            </w:r>
          </w:p>
        </w:tc>
      </w:tr>
      <w:tr w:rsidR="005158EE" w:rsidRPr="00F06BBC" w14:paraId="27DC3F1A" w14:textId="77777777" w:rsidTr="00583C37">
        <w:trPr>
          <w:trHeight w:val="199"/>
        </w:trPr>
        <w:tc>
          <w:tcPr>
            <w:tcW w:w="1942" w:type="dxa"/>
            <w:vAlign w:val="center"/>
          </w:tcPr>
          <w:p w14:paraId="7319DCB0" w14:textId="77777777" w:rsidR="005158EE" w:rsidRPr="00F06BBC" w:rsidRDefault="005158EE" w:rsidP="00806E5E">
            <w:pPr>
              <w:spacing w:line="360" w:lineRule="auto"/>
              <w:rPr>
                <w:rFonts w:ascii="Arial" w:hAnsi="Arial" w:cs="Arial"/>
                <w:sz w:val="19"/>
                <w:szCs w:val="19"/>
                <w:lang w:val="en-GB"/>
              </w:rPr>
            </w:pPr>
          </w:p>
        </w:tc>
        <w:tc>
          <w:tcPr>
            <w:tcW w:w="1564" w:type="dxa"/>
          </w:tcPr>
          <w:p w14:paraId="7EBAA450" w14:textId="0945E199" w:rsidR="005158EE" w:rsidRPr="00F06BBC" w:rsidRDefault="007C1FD8" w:rsidP="00806E5E">
            <w:pPr>
              <w:spacing w:line="360" w:lineRule="auto"/>
              <w:jc w:val="center"/>
              <w:rPr>
                <w:rFonts w:ascii="Arial" w:hAnsi="Arial" w:cs="Arial"/>
                <w:sz w:val="19"/>
                <w:szCs w:val="19"/>
              </w:rPr>
            </w:pPr>
            <w:r w:rsidRPr="00F06BBC">
              <w:rPr>
                <w:rFonts w:ascii="Arial" w:hAnsi="Arial" w:cs="Arial"/>
                <w:sz w:val="19"/>
                <w:szCs w:val="19"/>
              </w:rPr>
              <w:t>Interest rate per</w:t>
            </w:r>
          </w:p>
        </w:tc>
        <w:tc>
          <w:tcPr>
            <w:tcW w:w="256" w:type="dxa"/>
          </w:tcPr>
          <w:p w14:paraId="1858F58A" w14:textId="77777777" w:rsidR="005158EE" w:rsidRPr="00F06BBC" w:rsidRDefault="005158EE" w:rsidP="00806E5E">
            <w:pPr>
              <w:spacing w:line="360" w:lineRule="auto"/>
              <w:jc w:val="center"/>
              <w:rPr>
                <w:rFonts w:ascii="Arial" w:hAnsi="Arial" w:cs="Arial"/>
                <w:sz w:val="19"/>
                <w:szCs w:val="19"/>
              </w:rPr>
            </w:pPr>
          </w:p>
        </w:tc>
        <w:tc>
          <w:tcPr>
            <w:tcW w:w="2406" w:type="dxa"/>
            <w:gridSpan w:val="3"/>
            <w:tcBorders>
              <w:bottom w:val="single" w:sz="4" w:space="0" w:color="auto"/>
            </w:tcBorders>
            <w:shd w:val="clear" w:color="auto" w:fill="auto"/>
            <w:vAlign w:val="center"/>
          </w:tcPr>
          <w:p w14:paraId="42344AF1" w14:textId="036A194B" w:rsidR="005158EE" w:rsidRPr="00F06BBC" w:rsidRDefault="005158EE" w:rsidP="00806E5E">
            <w:pPr>
              <w:spacing w:line="360" w:lineRule="auto"/>
              <w:jc w:val="center"/>
              <w:rPr>
                <w:rFonts w:ascii="Arial" w:hAnsi="Arial" w:cs="Arial"/>
                <w:sz w:val="19"/>
                <w:szCs w:val="19"/>
              </w:rPr>
            </w:pPr>
            <w:r w:rsidRPr="00F06BBC">
              <w:rPr>
                <w:rFonts w:ascii="Arial" w:hAnsi="Arial" w:cs="Arial"/>
                <w:sz w:val="19"/>
                <w:szCs w:val="19"/>
              </w:rPr>
              <w:t>Consolidated F/S</w:t>
            </w:r>
          </w:p>
        </w:tc>
        <w:tc>
          <w:tcPr>
            <w:tcW w:w="256" w:type="dxa"/>
            <w:tcBorders>
              <w:left w:val="nil"/>
            </w:tcBorders>
            <w:vAlign w:val="center"/>
          </w:tcPr>
          <w:p w14:paraId="6B2BD4E4" w14:textId="77777777" w:rsidR="005158EE" w:rsidRPr="00F06BBC" w:rsidRDefault="005158EE" w:rsidP="00806E5E">
            <w:pPr>
              <w:spacing w:line="360" w:lineRule="auto"/>
              <w:rPr>
                <w:rFonts w:ascii="Arial" w:hAnsi="Arial" w:cs="Arial"/>
                <w:sz w:val="19"/>
                <w:szCs w:val="19"/>
              </w:rPr>
            </w:pPr>
          </w:p>
        </w:tc>
        <w:tc>
          <w:tcPr>
            <w:tcW w:w="2435" w:type="dxa"/>
            <w:gridSpan w:val="3"/>
            <w:tcBorders>
              <w:bottom w:val="single" w:sz="4" w:space="0" w:color="auto"/>
            </w:tcBorders>
            <w:vAlign w:val="center"/>
          </w:tcPr>
          <w:p w14:paraId="0B932AC3" w14:textId="77777777" w:rsidR="005158EE" w:rsidRPr="00F06BBC" w:rsidRDefault="005158EE" w:rsidP="00806E5E">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Separate F/S</w:t>
            </w:r>
          </w:p>
        </w:tc>
      </w:tr>
      <w:tr w:rsidR="000E6556" w:rsidRPr="00F06BBC" w14:paraId="0A4FCC17" w14:textId="77777777" w:rsidTr="00583C37">
        <w:trPr>
          <w:trHeight w:val="192"/>
        </w:trPr>
        <w:tc>
          <w:tcPr>
            <w:tcW w:w="1942" w:type="dxa"/>
            <w:vAlign w:val="center"/>
          </w:tcPr>
          <w:p w14:paraId="476D8E21" w14:textId="77777777" w:rsidR="000E6556" w:rsidRPr="00F06BBC" w:rsidRDefault="000E6556" w:rsidP="000E6556">
            <w:pPr>
              <w:spacing w:line="360" w:lineRule="auto"/>
              <w:rPr>
                <w:rFonts w:ascii="Arial" w:hAnsi="Arial" w:cs="Arial"/>
                <w:sz w:val="19"/>
                <w:szCs w:val="19"/>
              </w:rPr>
            </w:pPr>
          </w:p>
        </w:tc>
        <w:tc>
          <w:tcPr>
            <w:tcW w:w="1564" w:type="dxa"/>
          </w:tcPr>
          <w:p w14:paraId="4F57DB09" w14:textId="557BCBCA" w:rsidR="000E6556" w:rsidRPr="00F06BBC" w:rsidRDefault="000E6556" w:rsidP="000E6556">
            <w:pPr>
              <w:pBdr>
                <w:bottom w:val="single" w:sz="4" w:space="1" w:color="auto"/>
              </w:pBdr>
              <w:spacing w:line="360" w:lineRule="auto"/>
              <w:ind w:left="-108" w:right="-108"/>
              <w:jc w:val="center"/>
              <w:rPr>
                <w:rFonts w:ascii="Arial" w:hAnsi="Arial" w:cs="Arial"/>
                <w:sz w:val="19"/>
                <w:szCs w:val="19"/>
              </w:rPr>
            </w:pPr>
            <w:r w:rsidRPr="00F06BBC">
              <w:rPr>
                <w:rFonts w:ascii="Arial" w:hAnsi="Arial" w:cs="Arial"/>
                <w:sz w:val="19"/>
                <w:szCs w:val="19"/>
              </w:rPr>
              <w:t>annum</w:t>
            </w:r>
          </w:p>
        </w:tc>
        <w:tc>
          <w:tcPr>
            <w:tcW w:w="256" w:type="dxa"/>
          </w:tcPr>
          <w:p w14:paraId="039147C0" w14:textId="77777777" w:rsidR="000E6556" w:rsidRPr="00F06BBC" w:rsidRDefault="000E6556" w:rsidP="000E6556">
            <w:pPr>
              <w:spacing w:line="360" w:lineRule="auto"/>
              <w:ind w:left="-108" w:right="-108"/>
              <w:jc w:val="center"/>
              <w:rPr>
                <w:rFonts w:ascii="Arial" w:hAnsi="Arial" w:cs="Arial"/>
                <w:sz w:val="19"/>
                <w:szCs w:val="19"/>
              </w:rPr>
            </w:pPr>
          </w:p>
        </w:tc>
        <w:tc>
          <w:tcPr>
            <w:tcW w:w="1117" w:type="dxa"/>
            <w:tcBorders>
              <w:top w:val="single" w:sz="2" w:space="0" w:color="auto"/>
              <w:bottom w:val="single" w:sz="4" w:space="0" w:color="auto"/>
            </w:tcBorders>
            <w:shd w:val="clear" w:color="auto" w:fill="auto"/>
          </w:tcPr>
          <w:p w14:paraId="50F25EFB" w14:textId="4F1107B3" w:rsidR="000E6556" w:rsidRPr="00F06BBC" w:rsidRDefault="000E6556" w:rsidP="000E6556">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56" w:type="dxa"/>
            <w:tcBorders>
              <w:top w:val="single" w:sz="2" w:space="0" w:color="auto"/>
            </w:tcBorders>
            <w:shd w:val="clear" w:color="auto" w:fill="auto"/>
          </w:tcPr>
          <w:p w14:paraId="7D329899" w14:textId="77777777" w:rsidR="000E6556" w:rsidRPr="00F06BBC" w:rsidRDefault="000E6556" w:rsidP="000E6556">
            <w:pPr>
              <w:spacing w:line="360" w:lineRule="auto"/>
              <w:ind w:left="-108" w:right="-108"/>
              <w:jc w:val="center"/>
              <w:rPr>
                <w:rFonts w:ascii="Arial" w:hAnsi="Arial" w:cs="Arial"/>
                <w:sz w:val="19"/>
                <w:szCs w:val="19"/>
              </w:rPr>
            </w:pPr>
          </w:p>
        </w:tc>
        <w:tc>
          <w:tcPr>
            <w:tcW w:w="1033" w:type="dxa"/>
            <w:tcBorders>
              <w:top w:val="single" w:sz="2" w:space="0" w:color="auto"/>
              <w:bottom w:val="single" w:sz="4" w:space="0" w:color="auto"/>
            </w:tcBorders>
            <w:shd w:val="clear" w:color="auto" w:fill="auto"/>
          </w:tcPr>
          <w:p w14:paraId="1915287C" w14:textId="39C6270C" w:rsidR="000E6556" w:rsidRPr="00F06BBC" w:rsidRDefault="000E6556" w:rsidP="000E6556">
            <w:pPr>
              <w:spacing w:line="360" w:lineRule="auto"/>
              <w:ind w:left="-108" w:right="-108"/>
              <w:jc w:val="center"/>
              <w:rPr>
                <w:rFonts w:ascii="Arial" w:hAnsi="Arial" w:cs="Arial"/>
                <w:sz w:val="19"/>
                <w:szCs w:val="19"/>
              </w:rPr>
            </w:pPr>
            <w:r w:rsidRPr="00F06BBC">
              <w:rPr>
                <w:rFonts w:ascii="Arial" w:hAnsi="Arial" w:cs="Arial"/>
                <w:sz w:val="19"/>
                <w:szCs w:val="19"/>
              </w:rPr>
              <w:t>2018</w:t>
            </w:r>
          </w:p>
        </w:tc>
        <w:tc>
          <w:tcPr>
            <w:tcW w:w="256" w:type="dxa"/>
            <w:tcBorders>
              <w:left w:val="nil"/>
            </w:tcBorders>
            <w:vAlign w:val="center"/>
          </w:tcPr>
          <w:p w14:paraId="5BBEDD1C" w14:textId="77777777" w:rsidR="000E6556" w:rsidRPr="00F06BBC" w:rsidRDefault="000E6556" w:rsidP="000E6556">
            <w:pPr>
              <w:spacing w:line="360" w:lineRule="auto"/>
              <w:ind w:left="-108" w:right="-108"/>
              <w:rPr>
                <w:rFonts w:ascii="Arial" w:hAnsi="Arial" w:cs="Arial"/>
                <w:sz w:val="19"/>
                <w:szCs w:val="19"/>
              </w:rPr>
            </w:pPr>
          </w:p>
        </w:tc>
        <w:tc>
          <w:tcPr>
            <w:tcW w:w="1117" w:type="dxa"/>
            <w:tcBorders>
              <w:top w:val="single" w:sz="2" w:space="0" w:color="auto"/>
              <w:bottom w:val="single" w:sz="4" w:space="0" w:color="auto"/>
            </w:tcBorders>
          </w:tcPr>
          <w:p w14:paraId="443560A0" w14:textId="2A920AB9" w:rsidR="000E6556" w:rsidRPr="00F06BBC" w:rsidRDefault="000E6556" w:rsidP="000E6556">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56" w:type="dxa"/>
            <w:tcBorders>
              <w:top w:val="single" w:sz="2" w:space="0" w:color="auto"/>
            </w:tcBorders>
          </w:tcPr>
          <w:p w14:paraId="4EC8B1B7" w14:textId="77777777" w:rsidR="000E6556" w:rsidRPr="00F06BBC" w:rsidRDefault="000E6556" w:rsidP="000E6556">
            <w:pPr>
              <w:spacing w:line="360" w:lineRule="auto"/>
              <w:ind w:left="-108" w:right="-108"/>
              <w:jc w:val="center"/>
              <w:rPr>
                <w:rFonts w:ascii="Arial" w:hAnsi="Arial" w:cs="Arial"/>
                <w:sz w:val="19"/>
                <w:szCs w:val="19"/>
              </w:rPr>
            </w:pPr>
          </w:p>
        </w:tc>
        <w:tc>
          <w:tcPr>
            <w:tcW w:w="1062" w:type="dxa"/>
            <w:tcBorders>
              <w:top w:val="single" w:sz="2" w:space="0" w:color="auto"/>
              <w:bottom w:val="single" w:sz="4" w:space="0" w:color="auto"/>
            </w:tcBorders>
          </w:tcPr>
          <w:p w14:paraId="0456A049" w14:textId="2EDE4ABF" w:rsidR="000E6556" w:rsidRPr="00F06BBC" w:rsidRDefault="000E6556" w:rsidP="000E6556">
            <w:pPr>
              <w:spacing w:line="360" w:lineRule="auto"/>
              <w:ind w:left="-108" w:right="-108"/>
              <w:jc w:val="center"/>
              <w:rPr>
                <w:rFonts w:ascii="Arial" w:hAnsi="Arial" w:cs="Arial"/>
                <w:sz w:val="19"/>
                <w:szCs w:val="19"/>
              </w:rPr>
            </w:pPr>
            <w:r w:rsidRPr="00F06BBC">
              <w:rPr>
                <w:rFonts w:ascii="Arial" w:hAnsi="Arial" w:cs="Arial"/>
                <w:sz w:val="19"/>
                <w:szCs w:val="19"/>
              </w:rPr>
              <w:t>2018</w:t>
            </w:r>
          </w:p>
        </w:tc>
      </w:tr>
      <w:tr w:rsidR="00E66728" w:rsidRPr="00F06BBC" w14:paraId="54A8FD4B" w14:textId="77777777" w:rsidTr="00583C37">
        <w:trPr>
          <w:trHeight w:val="192"/>
        </w:trPr>
        <w:tc>
          <w:tcPr>
            <w:tcW w:w="1942" w:type="dxa"/>
            <w:vAlign w:val="bottom"/>
          </w:tcPr>
          <w:p w14:paraId="32555158"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564" w:type="dxa"/>
          </w:tcPr>
          <w:p w14:paraId="17F423AB"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FF0000"/>
                <w:sz w:val="19"/>
                <w:szCs w:val="19"/>
                <w:cs/>
              </w:rPr>
            </w:pPr>
          </w:p>
        </w:tc>
        <w:tc>
          <w:tcPr>
            <w:tcW w:w="256" w:type="dxa"/>
          </w:tcPr>
          <w:p w14:paraId="2639B208"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FF0000"/>
                <w:sz w:val="19"/>
                <w:szCs w:val="19"/>
                <w:cs/>
              </w:rPr>
            </w:pPr>
          </w:p>
        </w:tc>
        <w:tc>
          <w:tcPr>
            <w:tcW w:w="1117" w:type="dxa"/>
            <w:shd w:val="clear" w:color="auto" w:fill="auto"/>
            <w:vAlign w:val="center"/>
          </w:tcPr>
          <w:p w14:paraId="0E1E5F49" w14:textId="777A346A"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FF0000"/>
                <w:sz w:val="19"/>
                <w:szCs w:val="19"/>
                <w:cs/>
              </w:rPr>
            </w:pPr>
          </w:p>
        </w:tc>
        <w:tc>
          <w:tcPr>
            <w:tcW w:w="256" w:type="dxa"/>
            <w:shd w:val="clear" w:color="auto" w:fill="auto"/>
            <w:vAlign w:val="center"/>
          </w:tcPr>
          <w:p w14:paraId="3E3A1D7B"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shd w:val="clear" w:color="auto" w:fill="auto"/>
            <w:vAlign w:val="center"/>
          </w:tcPr>
          <w:p w14:paraId="5689C6BB"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56" w:type="dxa"/>
            <w:tcBorders>
              <w:left w:val="nil"/>
            </w:tcBorders>
            <w:vAlign w:val="center"/>
          </w:tcPr>
          <w:p w14:paraId="7E99E5F9"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17" w:type="dxa"/>
            <w:vAlign w:val="center"/>
          </w:tcPr>
          <w:p w14:paraId="71186CD4"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56" w:type="dxa"/>
            <w:vAlign w:val="center"/>
          </w:tcPr>
          <w:p w14:paraId="5113E618"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62" w:type="dxa"/>
            <w:vAlign w:val="center"/>
          </w:tcPr>
          <w:p w14:paraId="036F01E9" w14:textId="77777777" w:rsidR="005158EE" w:rsidRPr="00F06BBC"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r>
      <w:tr w:rsidR="00172414" w:rsidRPr="00F06BBC" w14:paraId="686004E8" w14:textId="77777777" w:rsidTr="00583C37">
        <w:trPr>
          <w:trHeight w:val="192"/>
        </w:trPr>
        <w:tc>
          <w:tcPr>
            <w:tcW w:w="1942" w:type="dxa"/>
            <w:vAlign w:val="bottom"/>
          </w:tcPr>
          <w:p w14:paraId="720A022E" w14:textId="7C7542EB" w:rsidR="00172414" w:rsidRPr="00F06BBC" w:rsidRDefault="00172414" w:rsidP="00172414">
            <w:pPr>
              <w:spacing w:line="360" w:lineRule="auto"/>
              <w:ind w:right="28"/>
              <w:rPr>
                <w:rFonts w:ascii="Arial" w:hAnsi="Arial" w:cs="Arial"/>
                <w:sz w:val="19"/>
                <w:szCs w:val="19"/>
              </w:rPr>
            </w:pPr>
            <w:r w:rsidRPr="00F06BBC">
              <w:rPr>
                <w:rFonts w:ascii="Arial" w:hAnsi="Arial" w:cs="Arial"/>
                <w:sz w:val="19"/>
                <w:szCs w:val="19"/>
              </w:rPr>
              <w:t>Overdraft</w:t>
            </w:r>
          </w:p>
        </w:tc>
        <w:tc>
          <w:tcPr>
            <w:tcW w:w="1564" w:type="dxa"/>
          </w:tcPr>
          <w:p w14:paraId="50E5ACE4" w14:textId="235B1631"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r w:rsidRPr="00F06BBC">
              <w:rPr>
                <w:rFonts w:ascii="Arial" w:hAnsi="Arial" w:cs="Arial"/>
                <w:sz w:val="19"/>
                <w:szCs w:val="19"/>
              </w:rPr>
              <w:t>7.12%</w:t>
            </w:r>
          </w:p>
        </w:tc>
        <w:tc>
          <w:tcPr>
            <w:tcW w:w="256" w:type="dxa"/>
          </w:tcPr>
          <w:p w14:paraId="6CC8A5D1"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shd w:val="clear" w:color="auto" w:fill="auto"/>
          </w:tcPr>
          <w:p w14:paraId="05029A0C" w14:textId="586128FE"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r w:rsidRPr="00F06BBC">
              <w:rPr>
                <w:rFonts w:ascii="Arial" w:hAnsi="Arial" w:cs="Arial"/>
                <w:sz w:val="19"/>
                <w:szCs w:val="19"/>
              </w:rPr>
              <w:t>1,492</w:t>
            </w:r>
          </w:p>
        </w:tc>
        <w:tc>
          <w:tcPr>
            <w:tcW w:w="256" w:type="dxa"/>
            <w:shd w:val="clear" w:color="auto" w:fill="auto"/>
            <w:vAlign w:val="center"/>
          </w:tcPr>
          <w:p w14:paraId="4FDC713C"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shd w:val="clear" w:color="auto" w:fill="auto"/>
          </w:tcPr>
          <w:p w14:paraId="56F0F173" w14:textId="51CBE4DA" w:rsidR="00172414" w:rsidRPr="00F06BBC" w:rsidRDefault="00172414" w:rsidP="00172414">
            <w:pPr>
              <w:tabs>
                <w:tab w:val="clear" w:pos="907"/>
              </w:tabs>
              <w:spacing w:line="360" w:lineRule="auto"/>
              <w:jc w:val="right"/>
              <w:rPr>
                <w:rFonts w:ascii="Arial" w:hAnsi="Arial" w:cs="Arial"/>
                <w:sz w:val="19"/>
                <w:szCs w:val="19"/>
              </w:rPr>
            </w:pPr>
            <w:r w:rsidRPr="00F06BBC">
              <w:rPr>
                <w:rFonts w:ascii="Arial" w:hAnsi="Arial" w:cs="Arial"/>
                <w:sz w:val="19"/>
                <w:szCs w:val="19"/>
              </w:rPr>
              <w:t>1,505</w:t>
            </w:r>
          </w:p>
        </w:tc>
        <w:tc>
          <w:tcPr>
            <w:tcW w:w="256" w:type="dxa"/>
            <w:tcBorders>
              <w:left w:val="nil"/>
            </w:tcBorders>
          </w:tcPr>
          <w:p w14:paraId="746B9CC5"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17" w:type="dxa"/>
          </w:tcPr>
          <w:p w14:paraId="5F6A2328" w14:textId="461085FF"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center"/>
              <w:rPr>
                <w:rFonts w:ascii="Arial" w:hAnsi="Arial" w:cs="Arial"/>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56" w:type="dxa"/>
          </w:tcPr>
          <w:p w14:paraId="05D39D76"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62" w:type="dxa"/>
          </w:tcPr>
          <w:p w14:paraId="224C68DF" w14:textId="0A4FBB17" w:rsidR="00172414" w:rsidRPr="00F06BBC" w:rsidRDefault="00172414" w:rsidP="00172414">
            <w:pPr>
              <w:tabs>
                <w:tab w:val="clear" w:pos="907"/>
                <w:tab w:val="left" w:pos="630"/>
              </w:tabs>
              <w:spacing w:line="360" w:lineRule="auto"/>
              <w:ind w:right="35"/>
              <w:jc w:val="center"/>
              <w:rPr>
                <w:rFonts w:ascii="Arial" w:hAnsi="Arial" w:cs="Arial"/>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r>
      <w:tr w:rsidR="00172414" w:rsidRPr="00F06BBC" w14:paraId="0E8160BB" w14:textId="77777777" w:rsidTr="00583C37">
        <w:trPr>
          <w:trHeight w:val="199"/>
        </w:trPr>
        <w:tc>
          <w:tcPr>
            <w:tcW w:w="1942" w:type="dxa"/>
            <w:vAlign w:val="bottom"/>
          </w:tcPr>
          <w:p w14:paraId="46A92693" w14:textId="2AAD10CF" w:rsidR="00172414" w:rsidRPr="00F06BBC" w:rsidRDefault="00172414" w:rsidP="00172414">
            <w:pPr>
              <w:spacing w:line="360" w:lineRule="auto"/>
              <w:ind w:right="28"/>
              <w:rPr>
                <w:rFonts w:ascii="Arial" w:hAnsi="Arial" w:cs="Arial"/>
                <w:sz w:val="19"/>
                <w:szCs w:val="19"/>
              </w:rPr>
            </w:pPr>
            <w:r w:rsidRPr="00F06BBC">
              <w:rPr>
                <w:rFonts w:ascii="Arial" w:hAnsi="Arial" w:cs="Arial"/>
                <w:sz w:val="19"/>
                <w:szCs w:val="19"/>
              </w:rPr>
              <w:t>Promissory notes</w:t>
            </w:r>
          </w:p>
        </w:tc>
        <w:tc>
          <w:tcPr>
            <w:tcW w:w="1564" w:type="dxa"/>
          </w:tcPr>
          <w:p w14:paraId="61E8C656" w14:textId="786F12DD"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r w:rsidRPr="00F06BBC">
              <w:rPr>
                <w:rFonts w:ascii="Arial" w:hAnsi="Arial" w:cs="Arial"/>
                <w:sz w:val="19"/>
                <w:szCs w:val="19"/>
              </w:rPr>
              <w:t>6.50%</w:t>
            </w:r>
          </w:p>
        </w:tc>
        <w:tc>
          <w:tcPr>
            <w:tcW w:w="256" w:type="dxa"/>
          </w:tcPr>
          <w:p w14:paraId="3416E1B8"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shd w:val="clear" w:color="auto" w:fill="auto"/>
          </w:tcPr>
          <w:p w14:paraId="6239BDA0" w14:textId="226E6D78"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cs/>
              </w:rPr>
            </w:pPr>
            <w:r w:rsidRPr="00F06BBC">
              <w:rPr>
                <w:rFonts w:ascii="Arial" w:hAnsi="Arial" w:cs="Arial"/>
                <w:sz w:val="19"/>
                <w:szCs w:val="19"/>
              </w:rPr>
              <w:t>10,000</w:t>
            </w:r>
          </w:p>
        </w:tc>
        <w:tc>
          <w:tcPr>
            <w:tcW w:w="256" w:type="dxa"/>
            <w:shd w:val="clear" w:color="auto" w:fill="auto"/>
            <w:vAlign w:val="center"/>
          </w:tcPr>
          <w:p w14:paraId="5C2C965D"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shd w:val="clear" w:color="auto" w:fill="auto"/>
          </w:tcPr>
          <w:p w14:paraId="35915590" w14:textId="18C81F8E"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10,000</w:t>
            </w:r>
          </w:p>
        </w:tc>
        <w:tc>
          <w:tcPr>
            <w:tcW w:w="256" w:type="dxa"/>
            <w:tcBorders>
              <w:left w:val="nil"/>
            </w:tcBorders>
          </w:tcPr>
          <w:p w14:paraId="238C3EBF" w14:textId="77777777" w:rsidR="00172414" w:rsidRPr="00F06BBC" w:rsidRDefault="00172414" w:rsidP="00172414">
            <w:pPr>
              <w:spacing w:line="360" w:lineRule="auto"/>
              <w:jc w:val="right"/>
              <w:rPr>
                <w:rFonts w:ascii="Arial" w:hAnsi="Arial" w:cs="Arial"/>
                <w:sz w:val="19"/>
                <w:szCs w:val="19"/>
              </w:rPr>
            </w:pPr>
          </w:p>
        </w:tc>
        <w:tc>
          <w:tcPr>
            <w:tcW w:w="1117" w:type="dxa"/>
          </w:tcPr>
          <w:p w14:paraId="564FD929" w14:textId="0331138B"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center"/>
              <w:rPr>
                <w:rFonts w:ascii="Arial" w:hAnsi="Arial" w:cs="Arial"/>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c>
          <w:tcPr>
            <w:tcW w:w="256" w:type="dxa"/>
          </w:tcPr>
          <w:p w14:paraId="504AE770"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p>
        </w:tc>
        <w:tc>
          <w:tcPr>
            <w:tcW w:w="1062" w:type="dxa"/>
          </w:tcPr>
          <w:p w14:paraId="649DA2F4" w14:textId="5189F188"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center"/>
              <w:rPr>
                <w:rFonts w:ascii="Arial" w:hAnsi="Arial" w:cs="Arial"/>
                <w:sz w:val="19"/>
                <w:szCs w:val="19"/>
              </w:rPr>
            </w:pPr>
            <w:r w:rsidRPr="00F06BBC">
              <w:rPr>
                <w:rFonts w:ascii="Arial" w:hAnsi="Arial" w:cstheme="minorBidi" w:hint="cs"/>
                <w:sz w:val="19"/>
                <w:szCs w:val="19"/>
                <w:cs/>
              </w:rPr>
              <w:t xml:space="preserve">            </w:t>
            </w:r>
            <w:r w:rsidRPr="00F06BBC">
              <w:rPr>
                <w:rFonts w:ascii="Arial" w:hAnsi="Arial" w:cs="Arial"/>
                <w:sz w:val="19"/>
                <w:szCs w:val="19"/>
              </w:rPr>
              <w:t>-</w:t>
            </w:r>
          </w:p>
        </w:tc>
      </w:tr>
      <w:tr w:rsidR="005E5EFC" w:rsidRPr="00F06BBC" w14:paraId="76C9207E" w14:textId="77777777" w:rsidTr="00583C37">
        <w:trPr>
          <w:trHeight w:val="199"/>
        </w:trPr>
        <w:tc>
          <w:tcPr>
            <w:tcW w:w="1942" w:type="dxa"/>
            <w:vAlign w:val="bottom"/>
          </w:tcPr>
          <w:p w14:paraId="5C1566C3" w14:textId="77777777" w:rsidR="005E5EFC" w:rsidRPr="00F06BBC" w:rsidRDefault="005E5EFC" w:rsidP="005E5EFC">
            <w:pPr>
              <w:spacing w:line="360" w:lineRule="auto"/>
              <w:ind w:right="28"/>
              <w:rPr>
                <w:rFonts w:ascii="Arial" w:hAnsi="Arial" w:cs="Arial"/>
                <w:sz w:val="19"/>
                <w:szCs w:val="19"/>
              </w:rPr>
            </w:pPr>
            <w:r w:rsidRPr="00F06BBC">
              <w:rPr>
                <w:rFonts w:ascii="Arial" w:hAnsi="Arial" w:cs="Arial"/>
                <w:sz w:val="19"/>
                <w:szCs w:val="19"/>
              </w:rPr>
              <w:t xml:space="preserve">Liabilities under the   </w:t>
            </w:r>
          </w:p>
          <w:p w14:paraId="28738FDD" w14:textId="266CAD45" w:rsidR="005E5EFC" w:rsidRPr="00F06BBC" w:rsidRDefault="005E5EFC" w:rsidP="00583C37">
            <w:pPr>
              <w:tabs>
                <w:tab w:val="clear" w:pos="227"/>
                <w:tab w:val="left" w:pos="275"/>
              </w:tabs>
              <w:spacing w:line="360" w:lineRule="auto"/>
              <w:ind w:right="28" w:hanging="150"/>
              <w:rPr>
                <w:rFonts w:ascii="Arial" w:hAnsi="Arial" w:cs="Arial"/>
                <w:sz w:val="19"/>
                <w:szCs w:val="19"/>
              </w:rPr>
            </w:pPr>
            <w:r w:rsidRPr="00F06BBC">
              <w:rPr>
                <w:rFonts w:ascii="Arial" w:hAnsi="Arial" w:cs="Arial"/>
                <w:sz w:val="19"/>
                <w:szCs w:val="19"/>
              </w:rPr>
              <w:t xml:space="preserve">      trust receipts</w:t>
            </w:r>
          </w:p>
        </w:tc>
        <w:tc>
          <w:tcPr>
            <w:tcW w:w="1564" w:type="dxa"/>
          </w:tcPr>
          <w:p w14:paraId="38D71A8B"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p>
          <w:p w14:paraId="7462DA0A" w14:textId="12D789C8"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r w:rsidRPr="00F06BBC">
              <w:rPr>
                <w:rFonts w:ascii="Arial" w:hAnsi="Arial" w:cs="Arial"/>
                <w:sz w:val="19"/>
                <w:szCs w:val="19"/>
              </w:rPr>
              <w:t>2</w:t>
            </w:r>
            <w:r w:rsidR="005F0A84" w:rsidRPr="00F06BBC">
              <w:rPr>
                <w:rFonts w:ascii="Arial" w:hAnsi="Arial" w:cs="Arial"/>
                <w:sz w:val="19"/>
                <w:szCs w:val="19"/>
              </w:rPr>
              <w:t>.00</w:t>
            </w:r>
            <w:r w:rsidRPr="00F06BBC">
              <w:rPr>
                <w:rFonts w:ascii="Arial" w:hAnsi="Arial" w:cs="Arial"/>
                <w:sz w:val="19"/>
                <w:szCs w:val="19"/>
              </w:rPr>
              <w:t>% - 4</w:t>
            </w:r>
            <w:r w:rsidR="005F0A84" w:rsidRPr="00F06BBC">
              <w:rPr>
                <w:rFonts w:ascii="Arial" w:hAnsi="Arial" w:cs="Arial"/>
                <w:sz w:val="19"/>
                <w:szCs w:val="19"/>
              </w:rPr>
              <w:t>.00</w:t>
            </w:r>
            <w:r w:rsidRPr="00F06BBC">
              <w:rPr>
                <w:rFonts w:ascii="Arial" w:hAnsi="Arial" w:cs="Arial"/>
                <w:sz w:val="19"/>
                <w:szCs w:val="19"/>
              </w:rPr>
              <w:t>%</w:t>
            </w:r>
          </w:p>
        </w:tc>
        <w:tc>
          <w:tcPr>
            <w:tcW w:w="256" w:type="dxa"/>
          </w:tcPr>
          <w:p w14:paraId="0F5399C9"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shd w:val="clear" w:color="auto" w:fill="auto"/>
          </w:tcPr>
          <w:p w14:paraId="655F5934"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p w14:paraId="153F7A15" w14:textId="5B36EE43"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r w:rsidRPr="00F06BBC">
              <w:rPr>
                <w:rFonts w:ascii="Arial" w:hAnsi="Arial" w:cs="Arial"/>
                <w:sz w:val="19"/>
                <w:szCs w:val="19"/>
              </w:rPr>
              <w:t>500,681</w:t>
            </w:r>
          </w:p>
        </w:tc>
        <w:tc>
          <w:tcPr>
            <w:tcW w:w="256" w:type="dxa"/>
            <w:shd w:val="clear" w:color="auto" w:fill="auto"/>
          </w:tcPr>
          <w:p w14:paraId="3F3B24BC"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shd w:val="clear" w:color="auto" w:fill="auto"/>
          </w:tcPr>
          <w:p w14:paraId="72156EFA" w14:textId="77777777" w:rsidR="00133BCB" w:rsidRPr="00F06BBC" w:rsidRDefault="00133BCB"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5AFD2779" w14:textId="2072E059"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463,798</w:t>
            </w:r>
          </w:p>
        </w:tc>
        <w:tc>
          <w:tcPr>
            <w:tcW w:w="256" w:type="dxa"/>
            <w:tcBorders>
              <w:left w:val="nil"/>
            </w:tcBorders>
          </w:tcPr>
          <w:p w14:paraId="3CE02B5E" w14:textId="77777777" w:rsidR="005E5EFC" w:rsidRPr="00F06BBC" w:rsidRDefault="005E5EFC" w:rsidP="005E5EFC">
            <w:pPr>
              <w:spacing w:line="360" w:lineRule="auto"/>
              <w:jc w:val="right"/>
              <w:rPr>
                <w:rFonts w:ascii="Arial" w:hAnsi="Arial" w:cs="Arial"/>
                <w:sz w:val="19"/>
                <w:szCs w:val="19"/>
              </w:rPr>
            </w:pPr>
          </w:p>
        </w:tc>
        <w:tc>
          <w:tcPr>
            <w:tcW w:w="1117" w:type="dxa"/>
          </w:tcPr>
          <w:p w14:paraId="6B11BE2E"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p>
          <w:p w14:paraId="7EEC89E4" w14:textId="6E551CC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r w:rsidRPr="00F06BBC">
              <w:rPr>
                <w:rFonts w:ascii="Arial" w:hAnsi="Arial" w:cs="Arial"/>
                <w:sz w:val="19"/>
                <w:szCs w:val="19"/>
              </w:rPr>
              <w:t>413,103</w:t>
            </w:r>
          </w:p>
        </w:tc>
        <w:tc>
          <w:tcPr>
            <w:tcW w:w="256" w:type="dxa"/>
          </w:tcPr>
          <w:p w14:paraId="5372DA60"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p>
        </w:tc>
        <w:tc>
          <w:tcPr>
            <w:tcW w:w="1062" w:type="dxa"/>
          </w:tcPr>
          <w:p w14:paraId="5FE93C2A"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p>
          <w:p w14:paraId="78307A1A" w14:textId="11B5FF69"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r w:rsidRPr="00F06BBC">
              <w:rPr>
                <w:rFonts w:ascii="Arial" w:hAnsi="Arial" w:cs="Arial"/>
                <w:sz w:val="19"/>
                <w:szCs w:val="19"/>
              </w:rPr>
              <w:t>400,706</w:t>
            </w:r>
          </w:p>
        </w:tc>
      </w:tr>
      <w:tr w:rsidR="00172414" w:rsidRPr="00F06BBC" w14:paraId="5E90657C" w14:textId="77777777" w:rsidTr="00583C37">
        <w:trPr>
          <w:trHeight w:val="199"/>
        </w:trPr>
        <w:tc>
          <w:tcPr>
            <w:tcW w:w="1942" w:type="dxa"/>
            <w:vAlign w:val="bottom"/>
          </w:tcPr>
          <w:p w14:paraId="3E9EED01" w14:textId="5D21B7FD" w:rsidR="00172414" w:rsidRPr="00F06BBC" w:rsidRDefault="00172414" w:rsidP="00583C37">
            <w:pPr>
              <w:spacing w:line="360" w:lineRule="auto"/>
              <w:ind w:left="133" w:right="28" w:hanging="142"/>
              <w:rPr>
                <w:rFonts w:ascii="Arial" w:hAnsi="Arial" w:cs="Arial"/>
                <w:sz w:val="19"/>
                <w:szCs w:val="19"/>
              </w:rPr>
            </w:pPr>
            <w:r w:rsidRPr="00F06BBC">
              <w:rPr>
                <w:rFonts w:ascii="Arial" w:hAnsi="Arial" w:cs="Arial"/>
                <w:sz w:val="19"/>
                <w:szCs w:val="19"/>
              </w:rPr>
              <w:t>Bill of exchange</w:t>
            </w:r>
            <w:r w:rsidR="00572BCF" w:rsidRPr="00F06BBC">
              <w:rPr>
                <w:rFonts w:ascii="Arial" w:hAnsi="Arial" w:cs="Arial"/>
                <w:sz w:val="19"/>
                <w:szCs w:val="19"/>
              </w:rPr>
              <w:t xml:space="preserve"> </w:t>
            </w:r>
            <w:r w:rsidR="00583C37" w:rsidRPr="00F06BBC">
              <w:rPr>
                <w:rFonts w:ascii="Arial" w:hAnsi="Arial" w:cstheme="minorBidi" w:hint="cs"/>
                <w:sz w:val="19"/>
                <w:szCs w:val="19"/>
                <w:cs/>
              </w:rPr>
              <w:t xml:space="preserve">        </w:t>
            </w:r>
            <w:proofErr w:type="gramStart"/>
            <w:r w:rsidR="00583C37" w:rsidRPr="00F06BBC">
              <w:rPr>
                <w:rFonts w:ascii="Arial" w:hAnsi="Arial" w:cstheme="minorBidi" w:hint="cs"/>
                <w:sz w:val="19"/>
                <w:szCs w:val="19"/>
                <w:cs/>
              </w:rPr>
              <w:t xml:space="preserve">   </w:t>
            </w:r>
            <w:r w:rsidR="00572BCF" w:rsidRPr="00F06BBC">
              <w:rPr>
                <w:rFonts w:ascii="Arial" w:hAnsi="Arial" w:cs="Arial"/>
                <w:sz w:val="19"/>
                <w:szCs w:val="19"/>
              </w:rPr>
              <w:t>(</w:t>
            </w:r>
            <w:proofErr w:type="gramEnd"/>
            <w:r w:rsidR="008734CF" w:rsidRPr="00F06BBC">
              <w:rPr>
                <w:rFonts w:ascii="Arial" w:hAnsi="Arial" w:cs="Arial"/>
                <w:sz w:val="19"/>
                <w:szCs w:val="19"/>
              </w:rPr>
              <w:t>included interest)</w:t>
            </w:r>
          </w:p>
        </w:tc>
        <w:tc>
          <w:tcPr>
            <w:tcW w:w="1564" w:type="dxa"/>
          </w:tcPr>
          <w:p w14:paraId="42E23C53" w14:textId="77777777" w:rsidR="00583C37" w:rsidRPr="00F06BBC" w:rsidRDefault="00583C37"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theme="minorBidi"/>
                <w:sz w:val="19"/>
                <w:szCs w:val="19"/>
              </w:rPr>
            </w:pPr>
          </w:p>
          <w:p w14:paraId="71F71CB9" w14:textId="4D5EA4B9"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r w:rsidRPr="00F06BBC">
              <w:rPr>
                <w:rFonts w:ascii="Arial" w:hAnsi="Arial" w:cs="Arial"/>
                <w:sz w:val="19"/>
                <w:szCs w:val="19"/>
              </w:rPr>
              <w:t>5.00%</w:t>
            </w:r>
            <w:r w:rsidRPr="00F06BBC">
              <w:rPr>
                <w:rFonts w:ascii="Arial" w:hAnsi="Arial" w:cs="Arial"/>
                <w:sz w:val="19"/>
                <w:szCs w:val="19"/>
                <w:cs/>
              </w:rPr>
              <w:t xml:space="preserve"> </w:t>
            </w:r>
            <w:r w:rsidRPr="00F06BBC">
              <w:rPr>
                <w:rFonts w:ascii="Arial" w:hAnsi="Arial" w:cs="Arial"/>
                <w:sz w:val="19"/>
                <w:szCs w:val="19"/>
              </w:rPr>
              <w:t>-</w:t>
            </w:r>
            <w:r w:rsidRPr="00F06BBC">
              <w:rPr>
                <w:rFonts w:ascii="Arial" w:hAnsi="Arial" w:cs="Arial"/>
                <w:sz w:val="19"/>
                <w:szCs w:val="19"/>
                <w:cs/>
              </w:rPr>
              <w:t xml:space="preserve"> </w:t>
            </w:r>
            <w:r w:rsidRPr="00F06BBC">
              <w:rPr>
                <w:rFonts w:ascii="Arial" w:hAnsi="Arial" w:cs="Arial"/>
                <w:sz w:val="19"/>
                <w:szCs w:val="19"/>
              </w:rPr>
              <w:t>15.00%</w:t>
            </w:r>
          </w:p>
        </w:tc>
        <w:tc>
          <w:tcPr>
            <w:tcW w:w="256" w:type="dxa"/>
          </w:tcPr>
          <w:p w14:paraId="3015CB7C"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tcBorders>
              <w:bottom w:val="single" w:sz="4" w:space="0" w:color="auto"/>
            </w:tcBorders>
            <w:shd w:val="clear" w:color="auto" w:fill="auto"/>
          </w:tcPr>
          <w:p w14:paraId="25EEC84F" w14:textId="77777777" w:rsidR="00583C37"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theme="minorBidi"/>
                <w:sz w:val="19"/>
                <w:szCs w:val="19"/>
              </w:rPr>
            </w:pPr>
            <w:r w:rsidRPr="00F06BBC">
              <w:rPr>
                <w:rFonts w:ascii="Arial" w:hAnsi="Arial" w:cs="Arial"/>
                <w:sz w:val="19"/>
                <w:szCs w:val="19"/>
              </w:rPr>
              <w:t xml:space="preserve">    </w:t>
            </w:r>
          </w:p>
          <w:p w14:paraId="4F2C2BA3" w14:textId="682D1E42"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r w:rsidRPr="00F06BBC">
              <w:rPr>
                <w:rFonts w:ascii="Arial" w:hAnsi="Arial" w:cs="Arial"/>
                <w:sz w:val="19"/>
                <w:szCs w:val="19"/>
              </w:rPr>
              <w:t>308,853</w:t>
            </w:r>
          </w:p>
        </w:tc>
        <w:tc>
          <w:tcPr>
            <w:tcW w:w="256" w:type="dxa"/>
            <w:shd w:val="clear" w:color="auto" w:fill="auto"/>
          </w:tcPr>
          <w:p w14:paraId="6C92F304"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tcBorders>
              <w:bottom w:val="single" w:sz="4" w:space="0" w:color="auto"/>
            </w:tcBorders>
            <w:shd w:val="clear" w:color="auto" w:fill="auto"/>
          </w:tcPr>
          <w:p w14:paraId="6306E9B9" w14:textId="77777777" w:rsidR="00583C37" w:rsidRPr="00F06BBC" w:rsidRDefault="00583C37"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9"/>
                <w:szCs w:val="19"/>
              </w:rPr>
            </w:pPr>
          </w:p>
          <w:p w14:paraId="5C81C262" w14:textId="54873B9D"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436,100</w:t>
            </w:r>
          </w:p>
        </w:tc>
        <w:tc>
          <w:tcPr>
            <w:tcW w:w="256" w:type="dxa"/>
            <w:tcBorders>
              <w:left w:val="nil"/>
            </w:tcBorders>
          </w:tcPr>
          <w:p w14:paraId="790B1306" w14:textId="77777777" w:rsidR="00172414" w:rsidRPr="00F06BBC" w:rsidRDefault="00172414" w:rsidP="00172414">
            <w:pPr>
              <w:spacing w:line="360" w:lineRule="auto"/>
              <w:jc w:val="right"/>
              <w:rPr>
                <w:rFonts w:ascii="Arial" w:hAnsi="Arial" w:cs="Arial"/>
                <w:sz w:val="19"/>
                <w:szCs w:val="19"/>
              </w:rPr>
            </w:pPr>
          </w:p>
        </w:tc>
        <w:tc>
          <w:tcPr>
            <w:tcW w:w="1117" w:type="dxa"/>
            <w:tcBorders>
              <w:bottom w:val="single" w:sz="4" w:space="0" w:color="auto"/>
            </w:tcBorders>
          </w:tcPr>
          <w:p w14:paraId="32AAD807" w14:textId="77777777" w:rsidR="00583C37"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center"/>
              <w:rPr>
                <w:rFonts w:ascii="Arial" w:hAnsi="Arial" w:cstheme="minorBidi"/>
                <w:sz w:val="19"/>
                <w:szCs w:val="19"/>
              </w:rPr>
            </w:pPr>
            <w:r w:rsidRPr="00F06BBC">
              <w:rPr>
                <w:rFonts w:ascii="Arial" w:hAnsi="Arial" w:cstheme="minorBidi" w:hint="cs"/>
                <w:sz w:val="19"/>
                <w:szCs w:val="19"/>
                <w:cs/>
              </w:rPr>
              <w:t xml:space="preserve">        </w:t>
            </w:r>
          </w:p>
          <w:p w14:paraId="38E5BCD3" w14:textId="3740D93E"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center"/>
              <w:rPr>
                <w:rFonts w:ascii="Arial" w:hAnsi="Arial" w:cstheme="minorBidi"/>
                <w:sz w:val="19"/>
                <w:szCs w:val="19"/>
              </w:rPr>
            </w:pPr>
            <w:r w:rsidRPr="00F06BBC">
              <w:rPr>
                <w:rFonts w:ascii="Arial" w:hAnsi="Arial" w:cstheme="minorBidi" w:hint="cs"/>
                <w:sz w:val="19"/>
                <w:szCs w:val="19"/>
                <w:cs/>
              </w:rPr>
              <w:t xml:space="preserve">   </w:t>
            </w:r>
            <w:r w:rsidR="00583C37" w:rsidRPr="00F06BBC">
              <w:rPr>
                <w:rFonts w:ascii="Arial" w:hAnsi="Arial" w:cstheme="minorBidi" w:hint="cs"/>
                <w:sz w:val="19"/>
                <w:szCs w:val="19"/>
                <w:cs/>
              </w:rPr>
              <w:t xml:space="preserve">       </w:t>
            </w:r>
            <w:r w:rsidRPr="00F06BBC">
              <w:rPr>
                <w:rFonts w:ascii="Arial" w:hAnsi="Arial" w:cstheme="minorBidi" w:hint="cs"/>
                <w:sz w:val="19"/>
                <w:szCs w:val="19"/>
                <w:cs/>
              </w:rPr>
              <w:t xml:space="preserve"> </w:t>
            </w:r>
            <w:r w:rsidRPr="00F06BBC">
              <w:rPr>
                <w:rFonts w:ascii="Arial" w:hAnsi="Arial" w:cstheme="minorBidi"/>
                <w:sz w:val="19"/>
                <w:szCs w:val="19"/>
              </w:rPr>
              <w:t>-</w:t>
            </w:r>
          </w:p>
        </w:tc>
        <w:tc>
          <w:tcPr>
            <w:tcW w:w="256" w:type="dxa"/>
          </w:tcPr>
          <w:p w14:paraId="6089B701" w14:textId="69229110"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center"/>
              <w:rPr>
                <w:rFonts w:ascii="Arial" w:hAnsi="Arial" w:cs="Arial"/>
                <w:sz w:val="19"/>
                <w:szCs w:val="19"/>
              </w:rPr>
            </w:pPr>
          </w:p>
        </w:tc>
        <w:tc>
          <w:tcPr>
            <w:tcW w:w="1062" w:type="dxa"/>
            <w:tcBorders>
              <w:bottom w:val="single" w:sz="4" w:space="0" w:color="auto"/>
            </w:tcBorders>
          </w:tcPr>
          <w:p w14:paraId="114962E1" w14:textId="77777777" w:rsidR="00583C37"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center"/>
              <w:rPr>
                <w:rFonts w:ascii="Arial" w:hAnsi="Arial" w:cstheme="minorBidi"/>
                <w:sz w:val="19"/>
                <w:szCs w:val="19"/>
              </w:rPr>
            </w:pPr>
            <w:r w:rsidRPr="00F06BBC">
              <w:rPr>
                <w:rFonts w:ascii="Arial" w:hAnsi="Arial" w:cstheme="minorBidi" w:hint="cs"/>
                <w:sz w:val="19"/>
                <w:szCs w:val="19"/>
                <w:cs/>
              </w:rPr>
              <w:t xml:space="preserve">        </w:t>
            </w:r>
          </w:p>
          <w:p w14:paraId="1E3E7EBA" w14:textId="68F5DBDE"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center"/>
              <w:rPr>
                <w:rFonts w:ascii="Arial" w:hAnsi="Arial" w:cs="Arial"/>
                <w:sz w:val="19"/>
                <w:szCs w:val="19"/>
              </w:rPr>
            </w:pPr>
            <w:r w:rsidRPr="00F06BBC">
              <w:rPr>
                <w:rFonts w:ascii="Arial" w:hAnsi="Arial" w:cstheme="minorBidi" w:hint="cs"/>
                <w:sz w:val="19"/>
                <w:szCs w:val="19"/>
                <w:cs/>
              </w:rPr>
              <w:t xml:space="preserve">    </w:t>
            </w:r>
            <w:r w:rsidR="00583C37" w:rsidRPr="00F06BBC">
              <w:rPr>
                <w:rFonts w:ascii="Arial" w:hAnsi="Arial" w:cstheme="minorBidi" w:hint="cs"/>
                <w:sz w:val="19"/>
                <w:szCs w:val="19"/>
                <w:cs/>
              </w:rPr>
              <w:t xml:space="preserve">   </w:t>
            </w:r>
            <w:r w:rsidRPr="00F06BBC">
              <w:rPr>
                <w:rFonts w:ascii="Arial" w:hAnsi="Arial" w:cs="Arial"/>
                <w:sz w:val="19"/>
                <w:szCs w:val="19"/>
              </w:rPr>
              <w:t>-</w:t>
            </w:r>
          </w:p>
        </w:tc>
      </w:tr>
      <w:tr w:rsidR="005E5EFC" w:rsidRPr="00F06BBC" w14:paraId="074BC985" w14:textId="77777777" w:rsidTr="00583C37">
        <w:trPr>
          <w:trHeight w:val="199"/>
        </w:trPr>
        <w:tc>
          <w:tcPr>
            <w:tcW w:w="1942" w:type="dxa"/>
            <w:vAlign w:val="bottom"/>
          </w:tcPr>
          <w:p w14:paraId="07AD5F65" w14:textId="78FBDB3E" w:rsidR="005E5EFC" w:rsidRPr="00F06BBC" w:rsidRDefault="005E5EFC" w:rsidP="005E5EFC">
            <w:pPr>
              <w:spacing w:line="360" w:lineRule="auto"/>
              <w:ind w:right="28"/>
              <w:rPr>
                <w:rFonts w:ascii="Arial" w:hAnsi="Arial" w:cs="Arial"/>
                <w:sz w:val="19"/>
                <w:szCs w:val="19"/>
              </w:rPr>
            </w:pPr>
            <w:r w:rsidRPr="00F06BBC">
              <w:rPr>
                <w:rFonts w:ascii="Arial" w:hAnsi="Arial" w:cs="Arial"/>
                <w:sz w:val="19"/>
                <w:szCs w:val="19"/>
              </w:rPr>
              <w:t>Total</w:t>
            </w:r>
          </w:p>
        </w:tc>
        <w:tc>
          <w:tcPr>
            <w:tcW w:w="1564" w:type="dxa"/>
          </w:tcPr>
          <w:p w14:paraId="21315712" w14:textId="5301C861"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p>
        </w:tc>
        <w:tc>
          <w:tcPr>
            <w:tcW w:w="256" w:type="dxa"/>
          </w:tcPr>
          <w:p w14:paraId="7CE61BE9"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tcBorders>
              <w:top w:val="single" w:sz="4" w:space="0" w:color="auto"/>
              <w:bottom w:val="single" w:sz="12" w:space="0" w:color="auto"/>
            </w:tcBorders>
            <w:shd w:val="clear" w:color="auto" w:fill="auto"/>
          </w:tcPr>
          <w:p w14:paraId="22C9B9B3" w14:textId="68E7B198"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r w:rsidRPr="00F06BBC">
              <w:rPr>
                <w:rFonts w:ascii="Arial" w:hAnsi="Arial" w:cs="Arial"/>
                <w:sz w:val="19"/>
                <w:szCs w:val="19"/>
              </w:rPr>
              <w:t xml:space="preserve">  821,026</w:t>
            </w:r>
          </w:p>
        </w:tc>
        <w:tc>
          <w:tcPr>
            <w:tcW w:w="256" w:type="dxa"/>
            <w:shd w:val="clear" w:color="auto" w:fill="auto"/>
          </w:tcPr>
          <w:p w14:paraId="2FE5CBD7"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tcBorders>
              <w:top w:val="single" w:sz="4" w:space="0" w:color="auto"/>
              <w:bottom w:val="single" w:sz="12" w:space="0" w:color="auto"/>
            </w:tcBorders>
            <w:shd w:val="clear" w:color="auto" w:fill="auto"/>
          </w:tcPr>
          <w:p w14:paraId="1DC9B958" w14:textId="350348EA"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911,403</w:t>
            </w:r>
          </w:p>
        </w:tc>
        <w:tc>
          <w:tcPr>
            <w:tcW w:w="256" w:type="dxa"/>
            <w:tcBorders>
              <w:left w:val="nil"/>
            </w:tcBorders>
          </w:tcPr>
          <w:p w14:paraId="5ED82E52" w14:textId="77777777" w:rsidR="005E5EFC" w:rsidRPr="00F06BBC" w:rsidRDefault="005E5EFC" w:rsidP="005E5EFC">
            <w:pPr>
              <w:spacing w:line="360" w:lineRule="auto"/>
              <w:jc w:val="right"/>
              <w:rPr>
                <w:rFonts w:ascii="Arial" w:hAnsi="Arial" w:cs="Arial"/>
                <w:sz w:val="19"/>
                <w:szCs w:val="19"/>
              </w:rPr>
            </w:pPr>
          </w:p>
        </w:tc>
        <w:tc>
          <w:tcPr>
            <w:tcW w:w="1117" w:type="dxa"/>
            <w:tcBorders>
              <w:top w:val="single" w:sz="4" w:space="0" w:color="auto"/>
              <w:bottom w:val="single" w:sz="12" w:space="0" w:color="auto"/>
            </w:tcBorders>
          </w:tcPr>
          <w:p w14:paraId="2675F953" w14:textId="2A0985E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r w:rsidRPr="00F06BBC">
              <w:rPr>
                <w:rFonts w:ascii="Arial" w:hAnsi="Arial" w:cs="Arial"/>
                <w:sz w:val="19"/>
                <w:szCs w:val="19"/>
              </w:rPr>
              <w:t>413,103</w:t>
            </w:r>
          </w:p>
        </w:tc>
        <w:tc>
          <w:tcPr>
            <w:tcW w:w="256" w:type="dxa"/>
          </w:tcPr>
          <w:p w14:paraId="16EAB075" w14:textId="77777777"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p>
        </w:tc>
        <w:tc>
          <w:tcPr>
            <w:tcW w:w="1062" w:type="dxa"/>
            <w:tcBorders>
              <w:top w:val="single" w:sz="4" w:space="0" w:color="auto"/>
              <w:bottom w:val="single" w:sz="12" w:space="0" w:color="auto"/>
            </w:tcBorders>
          </w:tcPr>
          <w:p w14:paraId="44804109" w14:textId="35DE4F9F" w:rsidR="005E5EFC" w:rsidRPr="00F06BBC" w:rsidRDefault="005E5EFC" w:rsidP="005E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r w:rsidRPr="00F06BBC">
              <w:rPr>
                <w:rFonts w:ascii="Arial" w:hAnsi="Arial" w:cs="Arial"/>
                <w:sz w:val="19"/>
                <w:szCs w:val="19"/>
              </w:rPr>
              <w:t>400,706</w:t>
            </w:r>
          </w:p>
        </w:tc>
      </w:tr>
    </w:tbl>
    <w:p w14:paraId="006A65F4" w14:textId="3F73AC3C" w:rsidR="00D107FD" w:rsidRPr="00F06BBC" w:rsidRDefault="00D107FD" w:rsidP="00D33059">
      <w:pPr>
        <w:spacing w:line="360" w:lineRule="auto"/>
        <w:jc w:val="thaiDistribute"/>
        <w:rPr>
          <w:rFonts w:ascii="Arial" w:hAnsi="Arial" w:cs="Arial"/>
          <w:sz w:val="19"/>
          <w:szCs w:val="19"/>
          <w:lang w:bidi="ar-SA"/>
        </w:rPr>
      </w:pPr>
    </w:p>
    <w:p w14:paraId="40A74761" w14:textId="77777777" w:rsidR="009B53F8" w:rsidRPr="00F06BBC" w:rsidRDefault="009B53F8" w:rsidP="00E82568">
      <w:pPr>
        <w:spacing w:line="360" w:lineRule="auto"/>
        <w:ind w:left="426"/>
        <w:jc w:val="thaiDistribute"/>
        <w:rPr>
          <w:rFonts w:ascii="Arial" w:hAnsi="Arial" w:cs="Arial"/>
          <w:sz w:val="19"/>
          <w:szCs w:val="19"/>
          <w:lang w:val="en-GB"/>
        </w:rPr>
      </w:pPr>
    </w:p>
    <w:p w14:paraId="3D2C4CD5" w14:textId="77777777" w:rsidR="009B53F8" w:rsidRPr="00F06BBC" w:rsidRDefault="009B53F8" w:rsidP="00E82568">
      <w:pPr>
        <w:spacing w:line="360" w:lineRule="auto"/>
        <w:ind w:left="426"/>
        <w:jc w:val="thaiDistribute"/>
        <w:rPr>
          <w:rFonts w:ascii="Arial" w:hAnsi="Arial" w:cs="Arial"/>
          <w:sz w:val="19"/>
          <w:szCs w:val="19"/>
        </w:rPr>
      </w:pPr>
    </w:p>
    <w:p w14:paraId="0C66D674" w14:textId="77777777" w:rsidR="009B53F8" w:rsidRPr="00F06BBC" w:rsidRDefault="009B53F8" w:rsidP="00E82568">
      <w:pPr>
        <w:spacing w:line="360" w:lineRule="auto"/>
        <w:ind w:left="426"/>
        <w:jc w:val="thaiDistribute"/>
        <w:rPr>
          <w:rFonts w:ascii="Arial" w:hAnsi="Arial" w:cs="Arial"/>
          <w:sz w:val="19"/>
          <w:szCs w:val="19"/>
          <w:lang w:val="en-GB"/>
        </w:rPr>
      </w:pPr>
    </w:p>
    <w:p w14:paraId="41590A23" w14:textId="77777777" w:rsidR="009B53F8" w:rsidRPr="00F06BBC" w:rsidRDefault="009B53F8" w:rsidP="00E82568">
      <w:pPr>
        <w:spacing w:line="360" w:lineRule="auto"/>
        <w:ind w:left="426"/>
        <w:jc w:val="thaiDistribute"/>
        <w:rPr>
          <w:rFonts w:ascii="Arial" w:hAnsi="Arial" w:cs="Arial"/>
          <w:sz w:val="19"/>
          <w:szCs w:val="19"/>
        </w:rPr>
      </w:pPr>
    </w:p>
    <w:p w14:paraId="0180283A" w14:textId="58D6862E" w:rsidR="00E82568" w:rsidRPr="00F06BBC" w:rsidRDefault="00E82568" w:rsidP="00E82568">
      <w:pPr>
        <w:spacing w:line="360" w:lineRule="auto"/>
        <w:ind w:left="426"/>
        <w:jc w:val="thaiDistribute"/>
        <w:rPr>
          <w:rFonts w:ascii="Arial" w:hAnsi="Arial" w:cs="Arial"/>
          <w:sz w:val="19"/>
          <w:szCs w:val="19"/>
          <w:cs/>
          <w:lang w:val="en-GB"/>
        </w:rPr>
      </w:pPr>
      <w:r w:rsidRPr="00F06BBC">
        <w:rPr>
          <w:rFonts w:ascii="Arial" w:hAnsi="Arial" w:cs="Arial"/>
          <w:sz w:val="19"/>
          <w:szCs w:val="19"/>
          <w:lang w:val="en-GB"/>
        </w:rPr>
        <w:lastRenderedPageBreak/>
        <w:t>During the year 2017, a subsidiary company defaulted on the repayment of bill of exchange with an Asset Management Company amounting to Baht 355</w:t>
      </w:r>
      <w:r w:rsidR="008127D7" w:rsidRPr="00F06BBC">
        <w:rPr>
          <w:rFonts w:ascii="Arial" w:hAnsi="Arial" w:cs="Arial"/>
          <w:sz w:val="19"/>
          <w:szCs w:val="19"/>
          <w:lang w:val="en-GB"/>
        </w:rPr>
        <w:t>.0</w:t>
      </w:r>
      <w:r w:rsidRPr="00F06BBC">
        <w:rPr>
          <w:rFonts w:ascii="Arial" w:hAnsi="Arial" w:cs="Arial"/>
          <w:sz w:val="19"/>
          <w:szCs w:val="19"/>
          <w:lang w:val="en-GB"/>
        </w:rPr>
        <w:t xml:space="preserve"> million and has been sued for debt repayment. The Company has been sued as the guarantor for the defaulted bill of exchange of Baht 255</w:t>
      </w:r>
      <w:r w:rsidR="008127D7" w:rsidRPr="00F06BBC">
        <w:rPr>
          <w:rFonts w:ascii="Arial" w:hAnsi="Arial" w:cs="Arial"/>
          <w:sz w:val="19"/>
          <w:szCs w:val="19"/>
          <w:lang w:val="en-GB"/>
        </w:rPr>
        <w:t>.0</w:t>
      </w:r>
      <w:r w:rsidRPr="00F06BBC">
        <w:rPr>
          <w:rFonts w:ascii="Arial" w:hAnsi="Arial" w:cs="Arial"/>
          <w:sz w:val="19"/>
          <w:szCs w:val="19"/>
          <w:lang w:val="en-GB"/>
        </w:rPr>
        <w:t xml:space="preserve"> million. The subsidiary company has recorded the default interest rate at 7.5% to 15.0% per annum until the debt settlement has been completed. </w:t>
      </w:r>
    </w:p>
    <w:p w14:paraId="2C93EA26" w14:textId="77777777" w:rsidR="00E82568" w:rsidRPr="00F06BBC" w:rsidRDefault="00E82568" w:rsidP="00E82568">
      <w:pPr>
        <w:rPr>
          <w:rFonts w:ascii="Arial" w:hAnsi="Arial" w:cs="Arial"/>
          <w:sz w:val="19"/>
          <w:szCs w:val="19"/>
          <w:lang w:val="en-GB"/>
        </w:rPr>
      </w:pPr>
    </w:p>
    <w:p w14:paraId="418A8CAC" w14:textId="4F3BD268" w:rsidR="00E82568" w:rsidRPr="00F06BBC" w:rsidRDefault="00E82568" w:rsidP="00E82568">
      <w:pPr>
        <w:pStyle w:val="Preformatted"/>
        <w:spacing w:line="360" w:lineRule="auto"/>
        <w:ind w:left="426"/>
        <w:jc w:val="both"/>
        <w:rPr>
          <w:rFonts w:ascii="Arial" w:hAnsi="Arial" w:cs="Arial"/>
          <w:sz w:val="19"/>
          <w:szCs w:val="19"/>
          <w:lang w:val="en-GB" w:eastAsia="en-US"/>
        </w:rPr>
      </w:pPr>
      <w:r w:rsidRPr="00F06BBC">
        <w:rPr>
          <w:rFonts w:ascii="Arial" w:hAnsi="Arial" w:cs="Arial"/>
          <w:sz w:val="19"/>
          <w:szCs w:val="19"/>
          <w:lang w:val="en-GB" w:eastAsia="en-US"/>
        </w:rPr>
        <w:t>In July 2019, the Appeal Court determined that the subsidiary has to fully settle the amount of Baht 205</w:t>
      </w:r>
      <w:r w:rsidR="009E12E2" w:rsidRPr="00F06BBC">
        <w:rPr>
          <w:rFonts w:ascii="Arial" w:hAnsi="Arial" w:cs="Arial"/>
          <w:sz w:val="19"/>
          <w:szCs w:val="19"/>
          <w:lang w:val="en-GB" w:eastAsia="en-US"/>
        </w:rPr>
        <w:t>.0</w:t>
      </w:r>
      <w:r w:rsidRPr="00F06BBC">
        <w:rPr>
          <w:rFonts w:ascii="Arial" w:hAnsi="Arial" w:cs="Arial"/>
          <w:sz w:val="19"/>
          <w:szCs w:val="19"/>
          <w:lang w:val="en-GB" w:eastAsia="en-US"/>
        </w:rPr>
        <w:t xml:space="preserve"> million including interest.  </w:t>
      </w:r>
    </w:p>
    <w:p w14:paraId="7B4371CB" w14:textId="77777777" w:rsidR="00E82568" w:rsidRPr="00F06BBC" w:rsidRDefault="00E82568" w:rsidP="00E82568">
      <w:pPr>
        <w:pStyle w:val="BlockText"/>
        <w:spacing w:before="0" w:line="360" w:lineRule="auto"/>
        <w:ind w:left="426" w:right="18" w:firstLine="0"/>
        <w:jc w:val="thaiDistribute"/>
        <w:rPr>
          <w:rFonts w:ascii="Arial" w:eastAsia="Times New Roman" w:hAnsi="Arial" w:cs="Arial"/>
          <w:sz w:val="19"/>
          <w:szCs w:val="19"/>
          <w:cs/>
        </w:rPr>
      </w:pPr>
    </w:p>
    <w:p w14:paraId="65717008" w14:textId="77777777" w:rsidR="00E82568" w:rsidRPr="00F06BBC" w:rsidRDefault="00E82568" w:rsidP="00E82568">
      <w:pPr>
        <w:pStyle w:val="BlockText"/>
        <w:spacing w:before="0" w:line="360" w:lineRule="auto"/>
        <w:ind w:left="426" w:right="18" w:firstLine="0"/>
        <w:jc w:val="thaiDistribute"/>
        <w:rPr>
          <w:rFonts w:ascii="Arial" w:eastAsia="Times New Roman" w:hAnsi="Arial" w:cs="Arial"/>
          <w:sz w:val="19"/>
          <w:szCs w:val="19"/>
        </w:rPr>
      </w:pPr>
      <w:r w:rsidRPr="00F06BBC">
        <w:rPr>
          <w:rFonts w:ascii="Arial" w:eastAsia="Times New Roman" w:hAnsi="Arial" w:cs="Arial"/>
          <w:sz w:val="19"/>
          <w:szCs w:val="19"/>
        </w:rPr>
        <w:t>On 29 October 2019, the Company entered into the memorandum of understanding with the Asset Management Company to pay the obligation for the Company's commitment of Baht 255.0 million by paying the first payment at the agreement date of Baht 24.8 million and the second payment on 28 November 2019 of Baht 24.8 million. The rest of the outstanding (net of the seized banks deposits and receivables as above) will be repaid within 25 December 2019.</w:t>
      </w:r>
    </w:p>
    <w:p w14:paraId="4BE3C357" w14:textId="77777777" w:rsidR="00E82568" w:rsidRPr="00F06BBC" w:rsidRDefault="00E82568" w:rsidP="00E82568">
      <w:pPr>
        <w:pStyle w:val="BlockText"/>
        <w:spacing w:before="0" w:line="360" w:lineRule="auto"/>
        <w:ind w:left="426" w:right="18" w:firstLine="0"/>
        <w:jc w:val="thaiDistribute"/>
        <w:rPr>
          <w:rFonts w:ascii="Arial" w:eastAsia="Times New Roman" w:hAnsi="Arial" w:cs="Arial"/>
          <w:sz w:val="19"/>
          <w:szCs w:val="19"/>
          <w:cs/>
        </w:rPr>
      </w:pPr>
    </w:p>
    <w:p w14:paraId="7BC9B1AD" w14:textId="77777777" w:rsidR="00E82568" w:rsidRPr="00F06BBC" w:rsidRDefault="00E82568" w:rsidP="00E82568">
      <w:pPr>
        <w:pStyle w:val="BlockText"/>
        <w:spacing w:before="0" w:line="360" w:lineRule="auto"/>
        <w:ind w:left="426" w:right="18" w:firstLine="0"/>
        <w:jc w:val="thaiDistribute"/>
        <w:rPr>
          <w:rFonts w:ascii="Arial" w:eastAsia="Times New Roman" w:hAnsi="Arial" w:cs="Arial"/>
          <w:sz w:val="19"/>
          <w:szCs w:val="19"/>
        </w:rPr>
      </w:pPr>
      <w:r w:rsidRPr="00F06BBC">
        <w:rPr>
          <w:rFonts w:ascii="Arial" w:eastAsia="Times New Roman" w:hAnsi="Arial" w:cs="Arial"/>
          <w:sz w:val="19"/>
          <w:szCs w:val="19"/>
        </w:rPr>
        <w:t>On 24 December 2019, the Company made the letter extended the payment the rest of the outstanding net of the seized banks deposit. However, the Asset Management Company decline the proposal of the Company.</w:t>
      </w:r>
    </w:p>
    <w:p w14:paraId="64FCA548" w14:textId="77777777" w:rsidR="0023499A" w:rsidRPr="00F06BBC" w:rsidRDefault="0023499A" w:rsidP="0023499A">
      <w:pPr>
        <w:pStyle w:val="BlockText"/>
        <w:spacing w:before="0" w:line="360" w:lineRule="auto"/>
        <w:ind w:left="426" w:right="18" w:firstLine="0"/>
        <w:jc w:val="thaiDistribute"/>
        <w:rPr>
          <w:rFonts w:ascii="Arial" w:eastAsia="Times New Roman" w:hAnsi="Arial" w:cs="Arial"/>
          <w:sz w:val="19"/>
          <w:szCs w:val="19"/>
        </w:rPr>
      </w:pPr>
    </w:p>
    <w:p w14:paraId="47600A50" w14:textId="1B6B5B7E" w:rsidR="0023499A" w:rsidRPr="00F06BBC" w:rsidRDefault="0023499A" w:rsidP="0023499A">
      <w:pPr>
        <w:pStyle w:val="BlockText"/>
        <w:spacing w:before="0" w:line="360" w:lineRule="auto"/>
        <w:ind w:left="426" w:right="18" w:firstLine="0"/>
        <w:jc w:val="thaiDistribute"/>
        <w:rPr>
          <w:rFonts w:ascii="Arial" w:eastAsia="Times New Roman" w:hAnsi="Arial" w:cs="Arial"/>
          <w:sz w:val="19"/>
          <w:szCs w:val="19"/>
        </w:rPr>
      </w:pPr>
      <w:r w:rsidRPr="00F06BBC">
        <w:rPr>
          <w:rFonts w:ascii="Arial" w:eastAsia="Times New Roman" w:hAnsi="Arial" w:cs="Arial"/>
          <w:sz w:val="19"/>
          <w:szCs w:val="19"/>
        </w:rPr>
        <w:t>On 13 February 2020, the Appeal Court determined that the subsidiary has to fully settle the amount of Baht 150</w:t>
      </w:r>
      <w:r w:rsidR="004C0BEA" w:rsidRPr="00F06BBC">
        <w:rPr>
          <w:rFonts w:ascii="Arial" w:eastAsia="Times New Roman" w:hAnsi="Arial" w:cs="Arial"/>
          <w:sz w:val="19"/>
          <w:szCs w:val="19"/>
        </w:rPr>
        <w:t>.0</w:t>
      </w:r>
      <w:r w:rsidRPr="00F06BBC">
        <w:rPr>
          <w:rFonts w:ascii="Arial" w:eastAsia="Times New Roman" w:hAnsi="Arial" w:cs="Arial"/>
          <w:sz w:val="19"/>
          <w:szCs w:val="19"/>
        </w:rPr>
        <w:t xml:space="preserve"> million including interest</w:t>
      </w:r>
      <w:r w:rsidRPr="00F06BBC">
        <w:rPr>
          <w:rFonts w:ascii="Arial" w:eastAsia="Times New Roman" w:hAnsi="Arial" w:cs="Arial" w:hint="cs"/>
          <w:sz w:val="19"/>
          <w:szCs w:val="19"/>
          <w:cs/>
        </w:rPr>
        <w:t>.</w:t>
      </w:r>
      <w:r w:rsidRPr="00F06BBC">
        <w:rPr>
          <w:rFonts w:ascii="Arial" w:eastAsia="Times New Roman" w:hAnsi="Arial" w:cs="Arial"/>
          <w:sz w:val="19"/>
          <w:szCs w:val="19"/>
        </w:rPr>
        <w:t xml:space="preserve">  </w:t>
      </w:r>
    </w:p>
    <w:p w14:paraId="244F5D8E" w14:textId="77777777" w:rsidR="0023499A" w:rsidRPr="00F06BBC" w:rsidRDefault="0023499A" w:rsidP="0023499A">
      <w:pPr>
        <w:pStyle w:val="BlockText"/>
        <w:spacing w:before="0" w:line="360" w:lineRule="auto"/>
        <w:ind w:left="426" w:right="18" w:firstLine="0"/>
        <w:jc w:val="thaiDistribute"/>
        <w:rPr>
          <w:rFonts w:ascii="Arial" w:eastAsia="Times New Roman" w:hAnsi="Arial" w:cs="Arial"/>
          <w:sz w:val="19"/>
          <w:szCs w:val="19"/>
        </w:rPr>
      </w:pPr>
    </w:p>
    <w:p w14:paraId="341504B2" w14:textId="21103650" w:rsidR="00E82568" w:rsidRPr="00F06BBC" w:rsidRDefault="00D7270A" w:rsidP="007904AF">
      <w:pPr>
        <w:pStyle w:val="BlockText"/>
        <w:spacing w:before="0" w:line="360" w:lineRule="auto"/>
        <w:ind w:left="426" w:right="18" w:firstLine="0"/>
        <w:jc w:val="thaiDistribute"/>
        <w:rPr>
          <w:rFonts w:ascii="Arial" w:eastAsia="Times New Roman" w:hAnsi="Arial" w:cs="Arial"/>
          <w:sz w:val="19"/>
          <w:szCs w:val="19"/>
        </w:rPr>
      </w:pPr>
      <w:r w:rsidRPr="00F06BBC">
        <w:rPr>
          <w:rFonts w:ascii="Arial" w:eastAsia="Times New Roman" w:hAnsi="Arial" w:cs="Arial"/>
          <w:sz w:val="19"/>
          <w:szCs w:val="19"/>
        </w:rPr>
        <w:t>T</w:t>
      </w:r>
      <w:r w:rsidR="00E81407" w:rsidRPr="00F06BBC">
        <w:rPr>
          <w:rFonts w:ascii="Arial" w:eastAsia="Times New Roman" w:hAnsi="Arial" w:cs="Arial"/>
          <w:sz w:val="19"/>
          <w:szCs w:val="19"/>
        </w:rPr>
        <w:t>he subsidiary company has adjusted the interest rate</w:t>
      </w:r>
      <w:r w:rsidR="00E81407" w:rsidRPr="00F06BBC">
        <w:rPr>
          <w:rFonts w:ascii="Arial" w:eastAsia="Times New Roman" w:hAnsi="Arial" w:cstheme="minorBidi" w:hint="cs"/>
          <w:sz w:val="19"/>
          <w:szCs w:val="19"/>
          <w:cs/>
        </w:rPr>
        <w:t xml:space="preserve"> </w:t>
      </w:r>
      <w:r w:rsidR="00E81407" w:rsidRPr="00F06BBC">
        <w:rPr>
          <w:rFonts w:ascii="Arial" w:eastAsia="Times New Roman" w:hAnsi="Arial" w:cstheme="minorBidi"/>
          <w:sz w:val="19"/>
          <w:szCs w:val="19"/>
          <w:lang w:val="en-US"/>
        </w:rPr>
        <w:t>judged</w:t>
      </w:r>
      <w:r w:rsidR="00E81407" w:rsidRPr="00F06BBC">
        <w:rPr>
          <w:rFonts w:ascii="Arial" w:eastAsia="Times New Roman" w:hAnsi="Arial" w:cs="Arial"/>
          <w:sz w:val="19"/>
          <w:szCs w:val="19"/>
        </w:rPr>
        <w:t xml:space="preserve"> by court at 5</w:t>
      </w:r>
      <w:r w:rsidR="009129F0" w:rsidRPr="00F06BBC">
        <w:rPr>
          <w:rFonts w:ascii="Arial" w:eastAsia="Times New Roman" w:hAnsi="Arial" w:cs="Arial"/>
          <w:sz w:val="19"/>
          <w:szCs w:val="19"/>
        </w:rPr>
        <w:t>.0</w:t>
      </w:r>
      <w:r w:rsidR="00E81407" w:rsidRPr="00F06BBC">
        <w:rPr>
          <w:rFonts w:ascii="Arial" w:eastAsia="Times New Roman" w:hAnsi="Arial" w:cs="Arial"/>
          <w:sz w:val="19"/>
          <w:szCs w:val="19"/>
        </w:rPr>
        <w:t>% to 15</w:t>
      </w:r>
      <w:r w:rsidR="007904AF" w:rsidRPr="00F06BBC">
        <w:rPr>
          <w:rFonts w:ascii="Arial" w:eastAsia="Times New Roman" w:hAnsi="Arial" w:cs="Arial"/>
          <w:sz w:val="19"/>
          <w:szCs w:val="19"/>
        </w:rPr>
        <w:t>.0</w:t>
      </w:r>
      <w:r w:rsidR="00E81407" w:rsidRPr="00F06BBC">
        <w:rPr>
          <w:rFonts w:ascii="Arial" w:eastAsia="Times New Roman" w:hAnsi="Arial" w:cs="Arial"/>
          <w:sz w:val="19"/>
          <w:szCs w:val="19"/>
        </w:rPr>
        <w:t>% per annum and the different recorded amount has been recognised into other income</w:t>
      </w:r>
      <w:r w:rsidR="007F5FF8" w:rsidRPr="00F06BBC">
        <w:rPr>
          <w:rFonts w:ascii="Arial" w:eastAsia="Times New Roman" w:hAnsi="Arial" w:cs="Arial"/>
          <w:sz w:val="19"/>
          <w:szCs w:val="19"/>
        </w:rPr>
        <w:t xml:space="preserve"> </w:t>
      </w:r>
      <w:r w:rsidR="00366BD1" w:rsidRPr="00F06BBC">
        <w:rPr>
          <w:rFonts w:ascii="Arial" w:eastAsia="Times New Roman" w:hAnsi="Arial" w:cs="Arial"/>
          <w:sz w:val="19"/>
          <w:szCs w:val="19"/>
        </w:rPr>
        <w:t>in the financial statements for the year ended 31 December</w:t>
      </w:r>
      <w:r w:rsidR="002A7AC1" w:rsidRPr="00F06BBC">
        <w:rPr>
          <w:rFonts w:ascii="Arial" w:eastAsia="Times New Roman" w:hAnsi="Arial" w:cs="Arial"/>
          <w:sz w:val="19"/>
          <w:szCs w:val="19"/>
        </w:rPr>
        <w:t xml:space="preserve"> 2019.</w:t>
      </w:r>
      <w:r w:rsidR="00E81407" w:rsidRPr="00F06BBC">
        <w:rPr>
          <w:rFonts w:ascii="Arial" w:eastAsia="Times New Roman" w:hAnsi="Arial" w:cs="Arial"/>
          <w:sz w:val="19"/>
          <w:szCs w:val="19"/>
        </w:rPr>
        <w:t xml:space="preserve">  </w:t>
      </w:r>
    </w:p>
    <w:p w14:paraId="06005AFB" w14:textId="77777777" w:rsidR="007904AF" w:rsidRPr="00F06BBC" w:rsidRDefault="007904AF" w:rsidP="007904AF">
      <w:pPr>
        <w:pStyle w:val="BlockText"/>
        <w:spacing w:before="0" w:line="360" w:lineRule="auto"/>
        <w:ind w:left="426" w:right="18" w:firstLine="0"/>
        <w:jc w:val="thaiDistribute"/>
        <w:rPr>
          <w:rFonts w:ascii="Arial" w:eastAsia="Times New Roman" w:hAnsi="Arial" w:cs="Arial"/>
          <w:sz w:val="19"/>
          <w:szCs w:val="19"/>
        </w:rPr>
      </w:pPr>
    </w:p>
    <w:p w14:paraId="2561E2D4" w14:textId="12ACC314" w:rsidR="00E82568" w:rsidRPr="00F06BBC" w:rsidRDefault="00E82568" w:rsidP="00E82568">
      <w:pPr>
        <w:pStyle w:val="BlockText"/>
        <w:spacing w:before="0" w:line="360" w:lineRule="auto"/>
        <w:ind w:left="426" w:right="18" w:firstLine="0"/>
        <w:jc w:val="thaiDistribute"/>
        <w:rPr>
          <w:rFonts w:ascii="Arial" w:eastAsia="Times New Roman" w:hAnsi="Arial" w:cs="Arial"/>
          <w:sz w:val="19"/>
          <w:szCs w:val="19"/>
        </w:rPr>
      </w:pPr>
      <w:r w:rsidRPr="00F06BBC">
        <w:rPr>
          <w:rFonts w:ascii="Arial" w:eastAsia="Times New Roman" w:hAnsi="Arial" w:cs="Arial"/>
          <w:sz w:val="19"/>
          <w:szCs w:val="19"/>
        </w:rPr>
        <w:t>In addition, the subsidiary has negotiated with an Asset Management Company to repay the remaining of Baht 100</w:t>
      </w:r>
      <w:r w:rsidR="007904AF" w:rsidRPr="00F06BBC">
        <w:rPr>
          <w:rFonts w:ascii="Arial" w:eastAsia="Times New Roman" w:hAnsi="Arial" w:cs="Arial"/>
          <w:sz w:val="19"/>
          <w:szCs w:val="19"/>
        </w:rPr>
        <w:t>.0</w:t>
      </w:r>
      <w:r w:rsidRPr="00F06BBC">
        <w:rPr>
          <w:rFonts w:ascii="Arial" w:eastAsia="Times New Roman" w:hAnsi="Arial" w:cs="Arial"/>
          <w:sz w:val="19"/>
          <w:szCs w:val="19"/>
        </w:rPr>
        <w:t xml:space="preserve"> million.</w:t>
      </w:r>
    </w:p>
    <w:p w14:paraId="4CB84410" w14:textId="77777777" w:rsidR="00882DE4" w:rsidRPr="00F06BBC" w:rsidRDefault="00882DE4" w:rsidP="00D107FD">
      <w:pPr>
        <w:tabs>
          <w:tab w:val="clear" w:pos="454"/>
          <w:tab w:val="left" w:pos="540"/>
        </w:tabs>
        <w:spacing w:line="360" w:lineRule="auto"/>
        <w:ind w:left="450"/>
        <w:jc w:val="thaiDistribute"/>
        <w:rPr>
          <w:rFonts w:ascii="Arial" w:hAnsi="Arial" w:cs="Arial"/>
          <w:sz w:val="19"/>
          <w:szCs w:val="19"/>
          <w:lang w:val="en-GB"/>
        </w:rPr>
      </w:pPr>
    </w:p>
    <w:p w14:paraId="0552B50F" w14:textId="77777777" w:rsidR="00621358" w:rsidRPr="00F06BBC" w:rsidRDefault="00621358" w:rsidP="0062135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rFonts w:ascii="Arial" w:hAnsi="Arial" w:cs="Arial"/>
          <w:color w:val="000000"/>
          <w:sz w:val="19"/>
          <w:szCs w:val="19"/>
          <w:u w:val="single"/>
        </w:rPr>
      </w:pPr>
      <w:r w:rsidRPr="00F06BBC">
        <w:rPr>
          <w:rFonts w:ascii="Arial" w:hAnsi="Arial" w:cs="Arial"/>
          <w:color w:val="000000"/>
          <w:sz w:val="19"/>
          <w:szCs w:val="19"/>
          <w:u w:val="single"/>
        </w:rPr>
        <w:t>SHORT – TERM LOANS FROM THIRD PARTIES</w:t>
      </w:r>
    </w:p>
    <w:p w14:paraId="50F8C3A9" w14:textId="77777777" w:rsidR="00621358" w:rsidRPr="00F06BBC" w:rsidRDefault="00621358" w:rsidP="00621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color w:val="000000"/>
          <w:sz w:val="19"/>
          <w:szCs w:val="19"/>
        </w:rPr>
      </w:pPr>
    </w:p>
    <w:p w14:paraId="7277019C" w14:textId="08C6A434" w:rsidR="00621358" w:rsidRPr="00F06BBC" w:rsidRDefault="00621358" w:rsidP="00621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color w:val="000000"/>
          <w:sz w:val="19"/>
          <w:szCs w:val="19"/>
        </w:rPr>
      </w:pPr>
      <w:r w:rsidRPr="00F06BBC">
        <w:rPr>
          <w:rFonts w:ascii="Arial" w:hAnsi="Arial" w:cs="Arial"/>
          <w:color w:val="000000"/>
          <w:sz w:val="19"/>
          <w:szCs w:val="19"/>
        </w:rPr>
        <w:t>As at 3</w:t>
      </w:r>
      <w:r w:rsidR="00882DE4" w:rsidRPr="00F06BBC">
        <w:rPr>
          <w:rFonts w:ascii="Arial" w:hAnsi="Arial" w:cs="Arial"/>
          <w:color w:val="000000"/>
          <w:sz w:val="19"/>
          <w:szCs w:val="19"/>
        </w:rPr>
        <w:t>1 December</w:t>
      </w:r>
      <w:r w:rsidRPr="00F06BBC">
        <w:rPr>
          <w:rFonts w:ascii="Arial" w:hAnsi="Arial" w:cs="Arial"/>
          <w:color w:val="000000"/>
          <w:sz w:val="19"/>
          <w:szCs w:val="19"/>
        </w:rPr>
        <w:t xml:space="preserve"> 2019, the indirect subsidiaries have short - term loans from third parties </w:t>
      </w:r>
      <w:proofErr w:type="spellStart"/>
      <w:r w:rsidRPr="00F06BBC">
        <w:rPr>
          <w:rFonts w:ascii="Arial" w:hAnsi="Arial" w:cs="Arial"/>
          <w:color w:val="000000"/>
          <w:sz w:val="19"/>
          <w:szCs w:val="19"/>
        </w:rPr>
        <w:t>totalling</w:t>
      </w:r>
      <w:proofErr w:type="spellEnd"/>
      <w:r w:rsidRPr="00F06BBC">
        <w:rPr>
          <w:rFonts w:ascii="Arial" w:hAnsi="Arial" w:cs="Arial"/>
          <w:color w:val="000000"/>
          <w:sz w:val="19"/>
          <w:szCs w:val="19"/>
        </w:rPr>
        <w:t xml:space="preserve"> Baht </w:t>
      </w:r>
      <w:r w:rsidR="00EB5303" w:rsidRPr="00F06BBC">
        <w:rPr>
          <w:rFonts w:ascii="Arial" w:hAnsi="Arial" w:cs="Arial"/>
          <w:color w:val="000000"/>
          <w:sz w:val="19"/>
          <w:szCs w:val="19"/>
        </w:rPr>
        <w:t>16.17</w:t>
      </w:r>
      <w:r w:rsidRPr="00F06BBC">
        <w:rPr>
          <w:rFonts w:ascii="Arial" w:hAnsi="Arial" w:cs="Arial"/>
          <w:color w:val="000000"/>
          <w:sz w:val="19"/>
          <w:szCs w:val="19"/>
        </w:rPr>
        <w:t xml:space="preserve"> million which bear interest rate at 6.25% - 12.00% per annum, which are repayable </w:t>
      </w:r>
      <w:r w:rsidR="00EB5303" w:rsidRPr="00F06BBC">
        <w:rPr>
          <w:rFonts w:ascii="Arial" w:hAnsi="Arial" w:cs="Arial"/>
          <w:color w:val="000000"/>
          <w:sz w:val="19"/>
          <w:szCs w:val="19"/>
        </w:rPr>
        <w:t>on demand with no collater</w:t>
      </w:r>
      <w:r w:rsidR="00136B27" w:rsidRPr="00F06BBC">
        <w:rPr>
          <w:rFonts w:ascii="Arial" w:hAnsi="Arial" w:cs="Arial"/>
          <w:color w:val="000000"/>
          <w:sz w:val="19"/>
          <w:szCs w:val="19"/>
        </w:rPr>
        <w:t>alized.</w:t>
      </w:r>
    </w:p>
    <w:p w14:paraId="5ADD5166" w14:textId="6815DA6E" w:rsidR="00621358" w:rsidRPr="00F06BBC" w:rsidRDefault="00621358" w:rsidP="00621358">
      <w:pPr>
        <w:pStyle w:val="BlockText"/>
        <w:spacing w:before="0" w:line="360" w:lineRule="auto"/>
        <w:ind w:left="426" w:right="18" w:firstLine="0"/>
        <w:jc w:val="thaiDistribute"/>
        <w:rPr>
          <w:rFonts w:ascii="Arial" w:eastAsia="Times New Roman" w:hAnsi="Arial" w:cs="Arial"/>
          <w:sz w:val="19"/>
          <w:szCs w:val="19"/>
          <w:lang w:val="en-US"/>
        </w:rPr>
      </w:pPr>
    </w:p>
    <w:p w14:paraId="2969AF4A" w14:textId="567670FD" w:rsidR="00D45508" w:rsidRPr="00F06BBC" w:rsidRDefault="00D45508" w:rsidP="00621358">
      <w:pPr>
        <w:pStyle w:val="BlockText"/>
        <w:spacing w:before="0" w:line="360" w:lineRule="auto"/>
        <w:ind w:left="426" w:right="18" w:firstLine="0"/>
        <w:jc w:val="thaiDistribute"/>
        <w:rPr>
          <w:rFonts w:ascii="Arial" w:eastAsia="Times New Roman" w:hAnsi="Arial" w:cs="Arial"/>
          <w:sz w:val="19"/>
          <w:szCs w:val="19"/>
          <w:lang w:val="en-US"/>
        </w:rPr>
      </w:pPr>
    </w:p>
    <w:p w14:paraId="18D98237" w14:textId="6B652576" w:rsidR="00D45508" w:rsidRPr="00F06BBC" w:rsidRDefault="00D45508" w:rsidP="00621358">
      <w:pPr>
        <w:pStyle w:val="BlockText"/>
        <w:spacing w:before="0" w:line="360" w:lineRule="auto"/>
        <w:ind w:left="426" w:right="18" w:firstLine="0"/>
        <w:jc w:val="thaiDistribute"/>
        <w:rPr>
          <w:rFonts w:ascii="Arial" w:eastAsia="Times New Roman" w:hAnsi="Arial" w:cs="Arial"/>
          <w:sz w:val="19"/>
          <w:szCs w:val="19"/>
          <w:lang w:val="en-US"/>
        </w:rPr>
      </w:pPr>
    </w:p>
    <w:p w14:paraId="225B0386" w14:textId="18A2F5A3" w:rsidR="00D45508" w:rsidRPr="00F06BBC" w:rsidRDefault="00D45508" w:rsidP="00621358">
      <w:pPr>
        <w:pStyle w:val="BlockText"/>
        <w:spacing w:before="0" w:line="360" w:lineRule="auto"/>
        <w:ind w:left="426" w:right="18" w:firstLine="0"/>
        <w:jc w:val="thaiDistribute"/>
        <w:rPr>
          <w:rFonts w:ascii="Arial" w:eastAsia="Times New Roman" w:hAnsi="Arial" w:cs="Arial"/>
          <w:sz w:val="19"/>
          <w:szCs w:val="19"/>
          <w:lang w:val="en-US"/>
        </w:rPr>
      </w:pPr>
    </w:p>
    <w:p w14:paraId="3EB62C68" w14:textId="6DD2627A" w:rsidR="00D45508" w:rsidRPr="00F06BBC" w:rsidRDefault="00D45508" w:rsidP="00621358">
      <w:pPr>
        <w:pStyle w:val="BlockText"/>
        <w:spacing w:before="0" w:line="360" w:lineRule="auto"/>
        <w:ind w:left="426" w:right="18" w:firstLine="0"/>
        <w:jc w:val="thaiDistribute"/>
        <w:rPr>
          <w:rFonts w:ascii="Arial" w:eastAsia="Times New Roman" w:hAnsi="Arial" w:cs="Arial"/>
          <w:sz w:val="19"/>
          <w:szCs w:val="19"/>
          <w:lang w:val="en-US"/>
        </w:rPr>
      </w:pPr>
    </w:p>
    <w:p w14:paraId="3B18D436" w14:textId="4291F90E" w:rsidR="00D45508" w:rsidRPr="00F06BBC" w:rsidRDefault="00D45508" w:rsidP="00621358">
      <w:pPr>
        <w:pStyle w:val="BlockText"/>
        <w:spacing w:before="0" w:line="360" w:lineRule="auto"/>
        <w:ind w:left="426" w:right="18" w:firstLine="0"/>
        <w:jc w:val="thaiDistribute"/>
        <w:rPr>
          <w:rFonts w:ascii="Arial" w:eastAsia="Times New Roman" w:hAnsi="Arial" w:cs="Arial"/>
          <w:sz w:val="19"/>
          <w:szCs w:val="19"/>
          <w:lang w:val="en-US"/>
        </w:rPr>
      </w:pPr>
    </w:p>
    <w:p w14:paraId="750C54F7" w14:textId="7524817C" w:rsidR="00D45508" w:rsidRPr="00F06BBC" w:rsidRDefault="00D45508" w:rsidP="00621358">
      <w:pPr>
        <w:pStyle w:val="BlockText"/>
        <w:spacing w:before="0" w:line="360" w:lineRule="auto"/>
        <w:ind w:left="426" w:right="18" w:firstLine="0"/>
        <w:jc w:val="thaiDistribute"/>
        <w:rPr>
          <w:rFonts w:ascii="Arial" w:eastAsia="Times New Roman" w:hAnsi="Arial" w:cs="Arial"/>
          <w:sz w:val="19"/>
          <w:szCs w:val="19"/>
          <w:lang w:val="en-US"/>
        </w:rPr>
      </w:pPr>
    </w:p>
    <w:p w14:paraId="148878B2" w14:textId="528B07E0" w:rsidR="00D45508" w:rsidRPr="00F06BBC" w:rsidRDefault="00D45508" w:rsidP="00621358">
      <w:pPr>
        <w:pStyle w:val="BlockText"/>
        <w:spacing w:before="0" w:line="360" w:lineRule="auto"/>
        <w:ind w:left="426" w:right="18" w:firstLine="0"/>
        <w:jc w:val="thaiDistribute"/>
        <w:rPr>
          <w:rFonts w:ascii="Arial" w:eastAsia="Times New Roman" w:hAnsi="Arial" w:cs="Arial"/>
          <w:sz w:val="19"/>
          <w:szCs w:val="19"/>
          <w:lang w:val="en-US"/>
        </w:rPr>
      </w:pPr>
    </w:p>
    <w:p w14:paraId="3AB9F398" w14:textId="0AC2D22F" w:rsidR="00D45508" w:rsidRPr="00F06BBC" w:rsidRDefault="00D45508" w:rsidP="00621358">
      <w:pPr>
        <w:pStyle w:val="BlockText"/>
        <w:spacing w:before="0" w:line="360" w:lineRule="auto"/>
        <w:ind w:left="426" w:right="18" w:firstLine="0"/>
        <w:jc w:val="thaiDistribute"/>
        <w:rPr>
          <w:rFonts w:ascii="Arial" w:eastAsia="Times New Roman" w:hAnsi="Arial" w:cs="Arial"/>
          <w:sz w:val="19"/>
          <w:szCs w:val="19"/>
          <w:lang w:val="en-US"/>
        </w:rPr>
      </w:pPr>
    </w:p>
    <w:p w14:paraId="4FF2D90A" w14:textId="77777777" w:rsidR="00CF0A10" w:rsidRPr="00F06BBC" w:rsidRDefault="00CF0A10" w:rsidP="00CF0A1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 xml:space="preserve">LONG – TERM LOANS FROM FINANCIAL INSTITUTIONS </w:t>
      </w:r>
    </w:p>
    <w:p w14:paraId="327D240F" w14:textId="77777777" w:rsidR="00CF0A10" w:rsidRPr="00F06BBC" w:rsidRDefault="00CF0A10" w:rsidP="00CF0A10">
      <w:pPr>
        <w:tabs>
          <w:tab w:val="clear" w:pos="907"/>
          <w:tab w:val="left" w:pos="360"/>
          <w:tab w:val="left" w:pos="900"/>
        </w:tabs>
        <w:spacing w:line="360" w:lineRule="auto"/>
        <w:ind w:left="360"/>
        <w:jc w:val="thaiDistribute"/>
        <w:rPr>
          <w:rFonts w:ascii="Arial" w:hAnsi="Arial" w:cs="Arial"/>
          <w:sz w:val="19"/>
          <w:szCs w:val="19"/>
          <w:lang w:val="en-GB"/>
        </w:rPr>
      </w:pPr>
    </w:p>
    <w:p w14:paraId="05DD1B9C" w14:textId="77777777" w:rsidR="00CF0A10" w:rsidRPr="00F06BBC" w:rsidRDefault="00CF0A10" w:rsidP="00CF0A10">
      <w:pPr>
        <w:tabs>
          <w:tab w:val="clear" w:pos="907"/>
          <w:tab w:val="left" w:pos="900"/>
        </w:tabs>
        <w:spacing w:line="360" w:lineRule="auto"/>
        <w:ind w:left="426"/>
        <w:jc w:val="thaiDistribute"/>
        <w:rPr>
          <w:rFonts w:ascii="Arial" w:hAnsi="Arial" w:cs="Arial"/>
          <w:sz w:val="19"/>
          <w:szCs w:val="19"/>
        </w:rPr>
      </w:pPr>
      <w:r w:rsidRPr="00F06BBC">
        <w:rPr>
          <w:rFonts w:ascii="Arial" w:hAnsi="Arial" w:cs="Arial"/>
          <w:sz w:val="19"/>
          <w:szCs w:val="19"/>
        </w:rPr>
        <w:t>Long - term loans with collaterals that the Company and subsidiaries obtained from two local banks are as follows:</w:t>
      </w:r>
    </w:p>
    <w:p w14:paraId="0E78E014" w14:textId="77777777" w:rsidR="00CF0A10" w:rsidRPr="00F06BBC" w:rsidRDefault="00CF0A10" w:rsidP="00CF0A10">
      <w:pPr>
        <w:tabs>
          <w:tab w:val="clear" w:pos="907"/>
          <w:tab w:val="left" w:pos="900"/>
        </w:tabs>
        <w:spacing w:line="360" w:lineRule="auto"/>
        <w:ind w:left="426"/>
        <w:jc w:val="thaiDistribute"/>
        <w:rPr>
          <w:rFonts w:ascii="Garamond" w:hAnsi="Garamond"/>
          <w:sz w:val="16"/>
          <w:szCs w:val="16"/>
        </w:rPr>
      </w:pPr>
    </w:p>
    <w:tbl>
      <w:tblPr>
        <w:tblStyle w:val="TableGrid"/>
        <w:tblW w:w="90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990"/>
        <w:gridCol w:w="1098"/>
        <w:gridCol w:w="990"/>
        <w:gridCol w:w="1080"/>
        <w:gridCol w:w="1062"/>
        <w:gridCol w:w="1006"/>
      </w:tblGrid>
      <w:tr w:rsidR="00CF0A10" w:rsidRPr="00F06BBC" w14:paraId="09188308" w14:textId="77777777" w:rsidTr="00B83CEB">
        <w:tc>
          <w:tcPr>
            <w:tcW w:w="2814" w:type="dxa"/>
            <w:shd w:val="clear" w:color="auto" w:fill="auto"/>
          </w:tcPr>
          <w:p w14:paraId="4E391FC7"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226" w:type="dxa"/>
            <w:gridSpan w:val="6"/>
            <w:shd w:val="clear" w:color="auto" w:fill="auto"/>
          </w:tcPr>
          <w:p w14:paraId="0084FE32" w14:textId="77777777" w:rsidR="00CF0A10" w:rsidRPr="00F06BBC" w:rsidRDefault="00CF0A10" w:rsidP="00B83CEB">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F06BBC">
              <w:rPr>
                <w:rFonts w:ascii="Arial" w:hAnsi="Arial" w:cs="Arial"/>
                <w:color w:val="000000" w:themeColor="text1"/>
                <w:sz w:val="18"/>
                <w:szCs w:val="18"/>
              </w:rPr>
              <w:t>(Unit: Thousand</w:t>
            </w:r>
            <w:r w:rsidRPr="00F06BBC">
              <w:rPr>
                <w:rFonts w:ascii="Arial" w:hAnsi="Arial" w:cs="Arial"/>
                <w:color w:val="000000" w:themeColor="text1"/>
                <w:sz w:val="18"/>
                <w:szCs w:val="18"/>
                <w:cs/>
              </w:rPr>
              <w:t xml:space="preserve"> </w:t>
            </w:r>
            <w:r w:rsidRPr="00F06BBC">
              <w:rPr>
                <w:rFonts w:ascii="Arial" w:hAnsi="Arial" w:cs="Arial"/>
                <w:color w:val="000000" w:themeColor="text1"/>
                <w:sz w:val="18"/>
                <w:szCs w:val="18"/>
              </w:rPr>
              <w:t>Baht)</w:t>
            </w:r>
          </w:p>
        </w:tc>
      </w:tr>
      <w:tr w:rsidR="00CF0A10" w:rsidRPr="00F06BBC" w14:paraId="64548CC5" w14:textId="77777777" w:rsidTr="00B83CEB">
        <w:tc>
          <w:tcPr>
            <w:tcW w:w="2814" w:type="dxa"/>
            <w:shd w:val="clear" w:color="auto" w:fill="auto"/>
          </w:tcPr>
          <w:p w14:paraId="0C678C99"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226" w:type="dxa"/>
            <w:gridSpan w:val="6"/>
            <w:shd w:val="clear" w:color="auto" w:fill="auto"/>
          </w:tcPr>
          <w:p w14:paraId="7B897B85" w14:textId="77777777" w:rsidR="00CF0A10" w:rsidRPr="00F06BBC" w:rsidRDefault="00CF0A10" w:rsidP="00B83CEB">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F06BBC">
              <w:rPr>
                <w:rFonts w:ascii="Arial" w:hAnsi="Arial" w:cs="Arial"/>
                <w:color w:val="000000" w:themeColor="text1"/>
                <w:sz w:val="18"/>
                <w:szCs w:val="18"/>
                <w:lang w:val="en-GB"/>
              </w:rPr>
              <w:t>31 December 2019</w:t>
            </w:r>
          </w:p>
        </w:tc>
      </w:tr>
      <w:tr w:rsidR="00CF0A10" w:rsidRPr="00F06BBC" w14:paraId="78238C7C" w14:textId="77777777" w:rsidTr="00B83CEB">
        <w:tc>
          <w:tcPr>
            <w:tcW w:w="2814" w:type="dxa"/>
            <w:shd w:val="clear" w:color="auto" w:fill="auto"/>
          </w:tcPr>
          <w:p w14:paraId="1AA955EF"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078" w:type="dxa"/>
            <w:gridSpan w:val="3"/>
            <w:shd w:val="clear" w:color="auto" w:fill="auto"/>
          </w:tcPr>
          <w:p w14:paraId="6D5268AB" w14:textId="77777777" w:rsidR="00CF0A10" w:rsidRPr="00F06BBC" w:rsidRDefault="00CF0A10" w:rsidP="00B83CEB">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F06BBC">
              <w:rPr>
                <w:rFonts w:ascii="Arial" w:hAnsi="Arial" w:cs="Arial"/>
                <w:color w:val="000000" w:themeColor="text1"/>
                <w:sz w:val="18"/>
                <w:szCs w:val="18"/>
                <w:lang w:val="en-GB"/>
              </w:rPr>
              <w:t>Consolidated F/S</w:t>
            </w:r>
          </w:p>
        </w:tc>
        <w:tc>
          <w:tcPr>
            <w:tcW w:w="3148" w:type="dxa"/>
            <w:gridSpan w:val="3"/>
            <w:shd w:val="clear" w:color="auto" w:fill="auto"/>
          </w:tcPr>
          <w:p w14:paraId="0D8666D4" w14:textId="77777777" w:rsidR="00CF0A10" w:rsidRPr="00F06BBC" w:rsidRDefault="00CF0A10" w:rsidP="00B83CEB">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Separate F/S</w:t>
            </w:r>
          </w:p>
        </w:tc>
      </w:tr>
      <w:tr w:rsidR="00CF0A10" w:rsidRPr="00F06BBC" w14:paraId="56A9C1E0" w14:textId="77777777" w:rsidTr="00B83CEB">
        <w:tc>
          <w:tcPr>
            <w:tcW w:w="2814" w:type="dxa"/>
            <w:shd w:val="clear" w:color="auto" w:fill="auto"/>
          </w:tcPr>
          <w:p w14:paraId="06D1571A"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28074335"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9AA1C06"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E01EEDE"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F06BBC">
              <w:rPr>
                <w:rFonts w:ascii="Arial" w:hAnsi="Arial" w:cs="Arial"/>
                <w:color w:val="000000" w:themeColor="text1"/>
                <w:sz w:val="18"/>
                <w:szCs w:val="18"/>
              </w:rPr>
              <w:t>Loan</w:t>
            </w:r>
          </w:p>
        </w:tc>
        <w:tc>
          <w:tcPr>
            <w:tcW w:w="1098" w:type="dxa"/>
            <w:shd w:val="clear" w:color="auto" w:fill="auto"/>
          </w:tcPr>
          <w:p w14:paraId="3B358893"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Deferred financial fee</w:t>
            </w:r>
          </w:p>
        </w:tc>
        <w:tc>
          <w:tcPr>
            <w:tcW w:w="990" w:type="dxa"/>
            <w:shd w:val="clear" w:color="auto" w:fill="auto"/>
          </w:tcPr>
          <w:p w14:paraId="0FC545A6"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E0DA768"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CDBF9CE"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Net</w:t>
            </w:r>
          </w:p>
        </w:tc>
        <w:tc>
          <w:tcPr>
            <w:tcW w:w="1080" w:type="dxa"/>
            <w:shd w:val="clear" w:color="auto" w:fill="auto"/>
          </w:tcPr>
          <w:p w14:paraId="6E0B1013"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974AA9B"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BC1BFF8"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Loan</w:t>
            </w:r>
          </w:p>
        </w:tc>
        <w:tc>
          <w:tcPr>
            <w:tcW w:w="1062" w:type="dxa"/>
            <w:shd w:val="clear" w:color="auto" w:fill="auto"/>
          </w:tcPr>
          <w:p w14:paraId="62EE67C1"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F06BBC">
              <w:rPr>
                <w:rFonts w:ascii="Arial" w:hAnsi="Arial" w:cs="Arial"/>
                <w:color w:val="000000" w:themeColor="text1"/>
                <w:sz w:val="18"/>
                <w:szCs w:val="18"/>
              </w:rPr>
              <w:t>Deferred financial fee</w:t>
            </w:r>
          </w:p>
        </w:tc>
        <w:tc>
          <w:tcPr>
            <w:tcW w:w="1006" w:type="dxa"/>
            <w:shd w:val="clear" w:color="auto" w:fill="auto"/>
          </w:tcPr>
          <w:p w14:paraId="6F0F4F12"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9595E53"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4846880"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Net</w:t>
            </w:r>
          </w:p>
        </w:tc>
      </w:tr>
      <w:tr w:rsidR="00CF0A10" w:rsidRPr="00F06BBC" w14:paraId="6F0D0270" w14:textId="77777777" w:rsidTr="00B83CEB">
        <w:tc>
          <w:tcPr>
            <w:tcW w:w="2814" w:type="dxa"/>
            <w:shd w:val="clear" w:color="auto" w:fill="auto"/>
          </w:tcPr>
          <w:p w14:paraId="497FA43D"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40CC8749"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1098" w:type="dxa"/>
            <w:shd w:val="clear" w:color="auto" w:fill="auto"/>
          </w:tcPr>
          <w:p w14:paraId="016ECE2B"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12E80883"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6A9B489A"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623D3E6E"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1006" w:type="dxa"/>
            <w:shd w:val="clear" w:color="auto" w:fill="auto"/>
          </w:tcPr>
          <w:p w14:paraId="6290FB7E"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r>
      <w:tr w:rsidR="00636A6A" w:rsidRPr="00F06BBC" w14:paraId="05658D14" w14:textId="77777777" w:rsidTr="00B83CEB">
        <w:tc>
          <w:tcPr>
            <w:tcW w:w="2814" w:type="dxa"/>
            <w:shd w:val="clear" w:color="auto" w:fill="auto"/>
          </w:tcPr>
          <w:p w14:paraId="61237194" w14:textId="77777777" w:rsidR="00636A6A" w:rsidRPr="00F06BBC" w:rsidRDefault="00636A6A" w:rsidP="00636A6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Credit line of Baht 1,400 million</w:t>
            </w:r>
          </w:p>
        </w:tc>
        <w:tc>
          <w:tcPr>
            <w:tcW w:w="990" w:type="dxa"/>
            <w:shd w:val="clear" w:color="auto" w:fill="auto"/>
          </w:tcPr>
          <w:p w14:paraId="27C93460" w14:textId="112B1AE6" w:rsidR="00636A6A" w:rsidRPr="00F06BBC" w:rsidRDefault="00636A6A" w:rsidP="00636A6A">
            <w:pP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rPr>
              <w:t>290,411</w:t>
            </w:r>
          </w:p>
        </w:tc>
        <w:tc>
          <w:tcPr>
            <w:tcW w:w="1098" w:type="dxa"/>
            <w:shd w:val="clear" w:color="auto" w:fill="auto"/>
          </w:tcPr>
          <w:p w14:paraId="6CEB1925" w14:textId="2E235303"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(2,311)</w:t>
            </w:r>
          </w:p>
        </w:tc>
        <w:tc>
          <w:tcPr>
            <w:tcW w:w="990" w:type="dxa"/>
            <w:shd w:val="clear" w:color="auto" w:fill="auto"/>
            <w:vAlign w:val="center"/>
          </w:tcPr>
          <w:p w14:paraId="12308B38" w14:textId="2070643E"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288,100</w:t>
            </w:r>
          </w:p>
        </w:tc>
        <w:tc>
          <w:tcPr>
            <w:tcW w:w="1080" w:type="dxa"/>
            <w:shd w:val="clear" w:color="auto" w:fill="auto"/>
          </w:tcPr>
          <w:p w14:paraId="6B5990AC" w14:textId="2F090755"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290,411</w:t>
            </w:r>
          </w:p>
        </w:tc>
        <w:tc>
          <w:tcPr>
            <w:tcW w:w="1062" w:type="dxa"/>
            <w:shd w:val="clear" w:color="auto" w:fill="auto"/>
          </w:tcPr>
          <w:p w14:paraId="66101290" w14:textId="086B1715"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(2,311)</w:t>
            </w:r>
          </w:p>
        </w:tc>
        <w:tc>
          <w:tcPr>
            <w:tcW w:w="1006" w:type="dxa"/>
            <w:shd w:val="clear" w:color="auto" w:fill="auto"/>
            <w:vAlign w:val="center"/>
          </w:tcPr>
          <w:p w14:paraId="11A516BA" w14:textId="0F6133E2"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288,100</w:t>
            </w:r>
          </w:p>
        </w:tc>
      </w:tr>
      <w:tr w:rsidR="00636A6A" w:rsidRPr="00F06BBC" w14:paraId="5B3D89AF" w14:textId="77777777" w:rsidTr="00B83CEB">
        <w:tc>
          <w:tcPr>
            <w:tcW w:w="2814" w:type="dxa"/>
            <w:shd w:val="clear" w:color="auto" w:fill="auto"/>
          </w:tcPr>
          <w:p w14:paraId="23E1F1E3" w14:textId="77777777" w:rsidR="00636A6A" w:rsidRPr="00F06BBC" w:rsidRDefault="00636A6A" w:rsidP="00636A6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Credit line of Baht 290 million</w:t>
            </w:r>
          </w:p>
        </w:tc>
        <w:tc>
          <w:tcPr>
            <w:tcW w:w="990" w:type="dxa"/>
            <w:shd w:val="clear" w:color="auto" w:fill="auto"/>
          </w:tcPr>
          <w:p w14:paraId="2E095F18" w14:textId="469F3B57" w:rsidR="00636A6A" w:rsidRPr="00F06BBC" w:rsidRDefault="00636A6A" w:rsidP="00636A6A">
            <w:pP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rPr>
              <w:t>25,751</w:t>
            </w:r>
          </w:p>
        </w:tc>
        <w:tc>
          <w:tcPr>
            <w:tcW w:w="1098" w:type="dxa"/>
            <w:shd w:val="clear" w:color="auto" w:fill="auto"/>
          </w:tcPr>
          <w:p w14:paraId="3891D617" w14:textId="528F284A"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(14)</w:t>
            </w:r>
          </w:p>
        </w:tc>
        <w:tc>
          <w:tcPr>
            <w:tcW w:w="990" w:type="dxa"/>
            <w:shd w:val="clear" w:color="auto" w:fill="auto"/>
          </w:tcPr>
          <w:p w14:paraId="4DCEF6F0" w14:textId="5F57359D"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25,737</w:t>
            </w:r>
          </w:p>
        </w:tc>
        <w:tc>
          <w:tcPr>
            <w:tcW w:w="1080" w:type="dxa"/>
            <w:shd w:val="clear" w:color="auto" w:fill="auto"/>
          </w:tcPr>
          <w:p w14:paraId="17E43313" w14:textId="1F1021DF"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25,751</w:t>
            </w:r>
          </w:p>
        </w:tc>
        <w:tc>
          <w:tcPr>
            <w:tcW w:w="1062" w:type="dxa"/>
            <w:shd w:val="clear" w:color="auto" w:fill="auto"/>
          </w:tcPr>
          <w:p w14:paraId="28882A3C" w14:textId="48F02767"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(14)</w:t>
            </w:r>
          </w:p>
        </w:tc>
        <w:tc>
          <w:tcPr>
            <w:tcW w:w="1006" w:type="dxa"/>
            <w:shd w:val="clear" w:color="auto" w:fill="auto"/>
          </w:tcPr>
          <w:p w14:paraId="0AC8FA78" w14:textId="40246785" w:rsidR="00636A6A" w:rsidRPr="00F06BBC" w:rsidRDefault="00636A6A" w:rsidP="00636A6A">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25,737</w:t>
            </w:r>
          </w:p>
        </w:tc>
      </w:tr>
      <w:tr w:rsidR="00636A6A" w:rsidRPr="00F06BBC" w14:paraId="339D5B7F" w14:textId="77777777" w:rsidTr="00B83CEB">
        <w:tc>
          <w:tcPr>
            <w:tcW w:w="2814" w:type="dxa"/>
            <w:shd w:val="clear" w:color="auto" w:fill="auto"/>
          </w:tcPr>
          <w:p w14:paraId="62D7F256" w14:textId="77777777" w:rsidR="00636A6A" w:rsidRPr="00F06BBC" w:rsidRDefault="00636A6A" w:rsidP="00636A6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Credit line of Baht 494 million</w:t>
            </w:r>
          </w:p>
        </w:tc>
        <w:tc>
          <w:tcPr>
            <w:tcW w:w="990" w:type="dxa"/>
            <w:shd w:val="clear" w:color="auto" w:fill="auto"/>
          </w:tcPr>
          <w:p w14:paraId="1178BF70" w14:textId="287DC62F" w:rsidR="00636A6A" w:rsidRPr="00F06BBC" w:rsidRDefault="00636A6A" w:rsidP="008C2FC0">
            <w:pPr>
              <w:pBdr>
                <w:bottom w:val="single" w:sz="4" w:space="1" w:color="auto"/>
              </w:pBd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rPr>
              <w:t>96,615</w:t>
            </w:r>
          </w:p>
        </w:tc>
        <w:tc>
          <w:tcPr>
            <w:tcW w:w="1098" w:type="dxa"/>
            <w:shd w:val="clear" w:color="auto" w:fill="auto"/>
          </w:tcPr>
          <w:p w14:paraId="6054D845" w14:textId="42560D87" w:rsidR="00636A6A" w:rsidRPr="00F06BBC" w:rsidRDefault="00636A6A" w:rsidP="008C2FC0">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(456)</w:t>
            </w:r>
          </w:p>
        </w:tc>
        <w:tc>
          <w:tcPr>
            <w:tcW w:w="990" w:type="dxa"/>
            <w:shd w:val="clear" w:color="auto" w:fill="auto"/>
          </w:tcPr>
          <w:p w14:paraId="31F9ABD4" w14:textId="30E696AB" w:rsidR="00636A6A" w:rsidRPr="00F06BBC" w:rsidRDefault="00636A6A" w:rsidP="008C2FC0">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96,159</w:t>
            </w:r>
          </w:p>
        </w:tc>
        <w:tc>
          <w:tcPr>
            <w:tcW w:w="1080" w:type="dxa"/>
            <w:shd w:val="clear" w:color="auto" w:fill="auto"/>
          </w:tcPr>
          <w:p w14:paraId="5241B8E9" w14:textId="4FA42FA2" w:rsidR="00636A6A" w:rsidRPr="00F06BBC" w:rsidRDefault="00636A6A" w:rsidP="008C2FC0">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96,615</w:t>
            </w:r>
          </w:p>
        </w:tc>
        <w:tc>
          <w:tcPr>
            <w:tcW w:w="1062" w:type="dxa"/>
            <w:shd w:val="clear" w:color="auto" w:fill="auto"/>
          </w:tcPr>
          <w:p w14:paraId="3E5F94C4" w14:textId="68C43D47" w:rsidR="00636A6A" w:rsidRPr="00F06BBC" w:rsidRDefault="00636A6A" w:rsidP="008C2FC0">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(456)</w:t>
            </w:r>
          </w:p>
        </w:tc>
        <w:tc>
          <w:tcPr>
            <w:tcW w:w="1006" w:type="dxa"/>
            <w:shd w:val="clear" w:color="auto" w:fill="auto"/>
          </w:tcPr>
          <w:p w14:paraId="73DB0009" w14:textId="4B6FCE6B" w:rsidR="00636A6A" w:rsidRPr="00F06BBC" w:rsidRDefault="00636A6A" w:rsidP="008C2FC0">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96,159</w:t>
            </w:r>
          </w:p>
        </w:tc>
      </w:tr>
      <w:tr w:rsidR="00636A6A" w:rsidRPr="00F06BBC" w14:paraId="4BB3901E" w14:textId="77777777" w:rsidTr="00B83CEB">
        <w:tc>
          <w:tcPr>
            <w:tcW w:w="2814" w:type="dxa"/>
            <w:shd w:val="clear" w:color="auto" w:fill="auto"/>
            <w:vAlign w:val="bottom"/>
          </w:tcPr>
          <w:p w14:paraId="087B23FA" w14:textId="77777777" w:rsidR="00636A6A" w:rsidRPr="00F06BBC" w:rsidRDefault="00636A6A" w:rsidP="00636A6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Total</w:t>
            </w:r>
          </w:p>
        </w:tc>
        <w:tc>
          <w:tcPr>
            <w:tcW w:w="990" w:type="dxa"/>
            <w:shd w:val="clear" w:color="auto" w:fill="auto"/>
          </w:tcPr>
          <w:p w14:paraId="771FED48" w14:textId="40D746D1" w:rsidR="00636A6A" w:rsidRPr="00F06BBC" w:rsidRDefault="00636A6A" w:rsidP="00636A6A">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F06BBC">
              <w:rPr>
                <w:rFonts w:ascii="Arial" w:hAnsi="Arial" w:cs="Arial"/>
                <w:sz w:val="18"/>
                <w:szCs w:val="18"/>
              </w:rPr>
              <w:t>412,777</w:t>
            </w:r>
          </w:p>
        </w:tc>
        <w:tc>
          <w:tcPr>
            <w:tcW w:w="1098" w:type="dxa"/>
            <w:shd w:val="clear" w:color="auto" w:fill="auto"/>
          </w:tcPr>
          <w:p w14:paraId="1EDEDD97" w14:textId="1B8DB765" w:rsidR="00636A6A" w:rsidRPr="00F06BBC" w:rsidRDefault="00636A6A" w:rsidP="00636A6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(2,781)</w:t>
            </w:r>
          </w:p>
        </w:tc>
        <w:tc>
          <w:tcPr>
            <w:tcW w:w="990" w:type="dxa"/>
            <w:shd w:val="clear" w:color="auto" w:fill="auto"/>
            <w:vAlign w:val="center"/>
          </w:tcPr>
          <w:p w14:paraId="66E7BC33" w14:textId="61147323" w:rsidR="00636A6A" w:rsidRPr="00F06BBC" w:rsidRDefault="00636A6A" w:rsidP="00636A6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409,996</w:t>
            </w:r>
          </w:p>
        </w:tc>
        <w:tc>
          <w:tcPr>
            <w:tcW w:w="1080" w:type="dxa"/>
            <w:shd w:val="clear" w:color="auto" w:fill="auto"/>
          </w:tcPr>
          <w:p w14:paraId="632BE244" w14:textId="5FD0D6FA" w:rsidR="00636A6A" w:rsidRPr="00F06BBC" w:rsidRDefault="00636A6A" w:rsidP="00636A6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412,777</w:t>
            </w:r>
          </w:p>
        </w:tc>
        <w:tc>
          <w:tcPr>
            <w:tcW w:w="1062" w:type="dxa"/>
            <w:shd w:val="clear" w:color="auto" w:fill="auto"/>
          </w:tcPr>
          <w:p w14:paraId="25944091" w14:textId="0A2E9972" w:rsidR="00636A6A" w:rsidRPr="00F06BBC" w:rsidRDefault="00636A6A" w:rsidP="00636A6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(2,781)</w:t>
            </w:r>
          </w:p>
        </w:tc>
        <w:tc>
          <w:tcPr>
            <w:tcW w:w="1006" w:type="dxa"/>
            <w:shd w:val="clear" w:color="auto" w:fill="auto"/>
            <w:vAlign w:val="center"/>
          </w:tcPr>
          <w:p w14:paraId="437DC9CD" w14:textId="6D92019E" w:rsidR="00636A6A" w:rsidRPr="00F06BBC" w:rsidRDefault="00636A6A" w:rsidP="00636A6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409,996</w:t>
            </w:r>
          </w:p>
        </w:tc>
      </w:tr>
      <w:tr w:rsidR="00636A6A" w:rsidRPr="00F06BBC" w14:paraId="39A24125" w14:textId="77777777" w:rsidTr="00B83CEB">
        <w:trPr>
          <w:trHeight w:val="68"/>
        </w:trPr>
        <w:tc>
          <w:tcPr>
            <w:tcW w:w="2814" w:type="dxa"/>
            <w:shd w:val="clear" w:color="auto" w:fill="auto"/>
            <w:vAlign w:val="bottom"/>
          </w:tcPr>
          <w:p w14:paraId="42ACB626" w14:textId="77777777" w:rsidR="00636A6A" w:rsidRPr="00F06BBC" w:rsidRDefault="00636A6A" w:rsidP="00636A6A">
            <w:pPr>
              <w:spacing w:line="360" w:lineRule="auto"/>
              <w:rPr>
                <w:rFonts w:ascii="Arial" w:hAnsi="Arial" w:cs="Arial"/>
                <w:sz w:val="18"/>
                <w:szCs w:val="18"/>
                <w:cs/>
              </w:rPr>
            </w:pPr>
            <w:r w:rsidRPr="00F06BBC">
              <w:rPr>
                <w:rFonts w:ascii="Arial" w:hAnsi="Arial" w:cs="Arial"/>
                <w:sz w:val="18"/>
                <w:szCs w:val="18"/>
                <w:u w:val="single"/>
              </w:rPr>
              <w:t>Less</w:t>
            </w:r>
            <w:r w:rsidRPr="00F06BBC">
              <w:rPr>
                <w:rFonts w:ascii="Arial" w:hAnsi="Arial" w:cs="Arial"/>
                <w:sz w:val="18"/>
                <w:szCs w:val="18"/>
              </w:rPr>
              <w:t xml:space="preserve"> Current portion</w:t>
            </w:r>
          </w:p>
        </w:tc>
        <w:tc>
          <w:tcPr>
            <w:tcW w:w="990" w:type="dxa"/>
            <w:shd w:val="clear" w:color="auto" w:fill="auto"/>
          </w:tcPr>
          <w:p w14:paraId="76D4B52E" w14:textId="413F84FB" w:rsidR="00636A6A" w:rsidRPr="00F06BBC" w:rsidRDefault="00636A6A" w:rsidP="00636A6A">
            <w:pPr>
              <w:pBdr>
                <w:bottom w:val="single" w:sz="4" w:space="1" w:color="auto"/>
              </w:pBd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rPr>
              <w:t>(412,777)</w:t>
            </w:r>
          </w:p>
        </w:tc>
        <w:tc>
          <w:tcPr>
            <w:tcW w:w="1098" w:type="dxa"/>
            <w:shd w:val="clear" w:color="auto" w:fill="auto"/>
          </w:tcPr>
          <w:p w14:paraId="59379CB2" w14:textId="135FEDE0" w:rsidR="00636A6A" w:rsidRPr="00F06BBC" w:rsidRDefault="00636A6A" w:rsidP="00636A6A">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2,781</w:t>
            </w:r>
          </w:p>
        </w:tc>
        <w:tc>
          <w:tcPr>
            <w:tcW w:w="990" w:type="dxa"/>
            <w:shd w:val="clear" w:color="auto" w:fill="auto"/>
            <w:vAlign w:val="center"/>
          </w:tcPr>
          <w:p w14:paraId="45834396" w14:textId="34FF3EA0" w:rsidR="00636A6A" w:rsidRPr="00F06BBC" w:rsidRDefault="00636A6A" w:rsidP="00636A6A">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(409,996)</w:t>
            </w:r>
          </w:p>
        </w:tc>
        <w:tc>
          <w:tcPr>
            <w:tcW w:w="1080" w:type="dxa"/>
            <w:shd w:val="clear" w:color="auto" w:fill="auto"/>
          </w:tcPr>
          <w:p w14:paraId="57C4B30C" w14:textId="792B9735" w:rsidR="00636A6A" w:rsidRPr="00F06BBC" w:rsidRDefault="00636A6A" w:rsidP="00636A6A">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(412,777)</w:t>
            </w:r>
          </w:p>
        </w:tc>
        <w:tc>
          <w:tcPr>
            <w:tcW w:w="1062" w:type="dxa"/>
            <w:shd w:val="clear" w:color="auto" w:fill="auto"/>
          </w:tcPr>
          <w:p w14:paraId="3015C03B" w14:textId="088D9252" w:rsidR="00636A6A" w:rsidRPr="00F06BBC" w:rsidRDefault="00636A6A" w:rsidP="00636A6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2,781</w:t>
            </w:r>
          </w:p>
        </w:tc>
        <w:tc>
          <w:tcPr>
            <w:tcW w:w="1006" w:type="dxa"/>
            <w:shd w:val="clear" w:color="auto" w:fill="auto"/>
            <w:vAlign w:val="center"/>
          </w:tcPr>
          <w:p w14:paraId="4D7C6E5A" w14:textId="52CA2BF4" w:rsidR="00636A6A" w:rsidRPr="00F06BBC" w:rsidRDefault="00636A6A" w:rsidP="00636A6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(409,996)</w:t>
            </w:r>
          </w:p>
        </w:tc>
      </w:tr>
      <w:tr w:rsidR="00172414" w:rsidRPr="00F06BBC" w14:paraId="59290D50" w14:textId="77777777" w:rsidTr="00172414">
        <w:tc>
          <w:tcPr>
            <w:tcW w:w="2814" w:type="dxa"/>
            <w:shd w:val="clear" w:color="auto" w:fill="auto"/>
            <w:vAlign w:val="bottom"/>
          </w:tcPr>
          <w:p w14:paraId="20AA091A" w14:textId="77777777" w:rsidR="00172414" w:rsidRPr="00F06BBC" w:rsidRDefault="00172414" w:rsidP="00172414">
            <w:pPr>
              <w:tabs>
                <w:tab w:val="clear" w:pos="454"/>
                <w:tab w:val="left" w:pos="459"/>
              </w:tabs>
              <w:spacing w:line="360" w:lineRule="auto"/>
              <w:rPr>
                <w:rFonts w:ascii="Arial" w:hAnsi="Arial" w:cs="Arial"/>
                <w:sz w:val="18"/>
                <w:szCs w:val="18"/>
                <w:cs/>
              </w:rPr>
            </w:pPr>
            <w:r w:rsidRPr="00F06BBC">
              <w:rPr>
                <w:rFonts w:ascii="Arial" w:hAnsi="Arial" w:cs="Arial"/>
                <w:sz w:val="18"/>
                <w:szCs w:val="18"/>
              </w:rPr>
              <w:t>Long - term loans – net</w:t>
            </w:r>
          </w:p>
        </w:tc>
        <w:tc>
          <w:tcPr>
            <w:tcW w:w="990" w:type="dxa"/>
            <w:shd w:val="clear" w:color="auto" w:fill="auto"/>
          </w:tcPr>
          <w:p w14:paraId="362BEA0F" w14:textId="02122DB4" w:rsidR="00172414" w:rsidRPr="00F06BBC" w:rsidRDefault="00172414" w:rsidP="00172414">
            <w:pPr>
              <w:pBdr>
                <w:bottom w:val="single" w:sz="12" w:space="1" w:color="auto"/>
              </w:pBdr>
              <w:tabs>
                <w:tab w:val="clear" w:pos="454"/>
                <w:tab w:val="left" w:pos="459"/>
              </w:tabs>
              <w:spacing w:line="360" w:lineRule="auto"/>
              <w:jc w:val="center"/>
              <w:rPr>
                <w:rFonts w:ascii="Arial" w:hAnsi="Arial" w:cs="Arial"/>
                <w:sz w:val="18"/>
                <w:szCs w:val="18"/>
                <w:cs/>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98" w:type="dxa"/>
            <w:shd w:val="clear" w:color="auto" w:fill="auto"/>
          </w:tcPr>
          <w:p w14:paraId="4DBF2374" w14:textId="024B1A0E" w:rsidR="00172414" w:rsidRPr="00F06BBC" w:rsidRDefault="00172414" w:rsidP="00172414">
            <w:pPr>
              <w:pBdr>
                <w:bottom w:val="single" w:sz="12" w:space="1" w:color="auto"/>
              </w:pBdr>
              <w:tabs>
                <w:tab w:val="clear" w:pos="454"/>
                <w:tab w:val="left" w:pos="459"/>
              </w:tabs>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990" w:type="dxa"/>
            <w:shd w:val="clear" w:color="auto" w:fill="auto"/>
          </w:tcPr>
          <w:p w14:paraId="38C00975" w14:textId="445909FE" w:rsidR="00172414" w:rsidRPr="00F06BBC" w:rsidRDefault="00172414" w:rsidP="00172414">
            <w:pPr>
              <w:pBdr>
                <w:bottom w:val="single" w:sz="12" w:space="1" w:color="auto"/>
              </w:pBdr>
              <w:tabs>
                <w:tab w:val="clear" w:pos="454"/>
                <w:tab w:val="left" w:pos="459"/>
              </w:tabs>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80" w:type="dxa"/>
            <w:shd w:val="clear" w:color="auto" w:fill="auto"/>
          </w:tcPr>
          <w:p w14:paraId="3A37B20F" w14:textId="2507BDAB" w:rsidR="00172414" w:rsidRPr="00F06BBC" w:rsidRDefault="00172414" w:rsidP="00172414">
            <w:pPr>
              <w:pBdr>
                <w:bottom w:val="single" w:sz="12" w:space="1" w:color="auto"/>
              </w:pBdr>
              <w:tabs>
                <w:tab w:val="clear" w:pos="454"/>
                <w:tab w:val="left" w:pos="459"/>
              </w:tabs>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62" w:type="dxa"/>
            <w:shd w:val="clear" w:color="auto" w:fill="auto"/>
          </w:tcPr>
          <w:p w14:paraId="05B6BA27" w14:textId="7A762C45" w:rsidR="00172414" w:rsidRPr="00F06BBC" w:rsidRDefault="00172414" w:rsidP="00172414">
            <w:pPr>
              <w:pBdr>
                <w:bottom w:val="single" w:sz="12" w:space="1" w:color="auto"/>
              </w:pBdr>
              <w:tabs>
                <w:tab w:val="clear" w:pos="454"/>
                <w:tab w:val="left" w:pos="459"/>
              </w:tabs>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06" w:type="dxa"/>
            <w:shd w:val="clear" w:color="auto" w:fill="auto"/>
          </w:tcPr>
          <w:p w14:paraId="4E100F55" w14:textId="20E04556" w:rsidR="00172414" w:rsidRPr="00F06BBC" w:rsidRDefault="00172414" w:rsidP="00172414">
            <w:pPr>
              <w:pBdr>
                <w:bottom w:val="single" w:sz="12" w:space="1" w:color="auto"/>
              </w:pBdr>
              <w:tabs>
                <w:tab w:val="clear" w:pos="454"/>
                <w:tab w:val="left" w:pos="459"/>
              </w:tabs>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r>
    </w:tbl>
    <w:p w14:paraId="16F0A350" w14:textId="77777777" w:rsidR="00CF0A10" w:rsidRPr="00F06BBC" w:rsidRDefault="00CF0A10" w:rsidP="00CF0A10">
      <w:pPr>
        <w:tabs>
          <w:tab w:val="clear" w:pos="907"/>
          <w:tab w:val="left" w:pos="900"/>
        </w:tabs>
        <w:spacing w:line="360" w:lineRule="auto"/>
        <w:ind w:left="426"/>
        <w:jc w:val="thaiDistribute"/>
        <w:rPr>
          <w:rFonts w:ascii="Arial" w:hAnsi="Arial" w:cs="Arial"/>
          <w:sz w:val="19"/>
          <w:szCs w:val="19"/>
        </w:rPr>
      </w:pPr>
    </w:p>
    <w:tbl>
      <w:tblPr>
        <w:tblStyle w:val="TableGrid"/>
        <w:tblW w:w="90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990"/>
        <w:gridCol w:w="1098"/>
        <w:gridCol w:w="990"/>
        <w:gridCol w:w="1080"/>
        <w:gridCol w:w="1062"/>
        <w:gridCol w:w="1006"/>
      </w:tblGrid>
      <w:tr w:rsidR="00CF0A10" w:rsidRPr="00F06BBC" w14:paraId="7EE6A7A0" w14:textId="77777777" w:rsidTr="00B83CEB">
        <w:tc>
          <w:tcPr>
            <w:tcW w:w="2814" w:type="dxa"/>
            <w:shd w:val="clear" w:color="auto" w:fill="auto"/>
          </w:tcPr>
          <w:p w14:paraId="28B5E119"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226" w:type="dxa"/>
            <w:gridSpan w:val="6"/>
            <w:shd w:val="clear" w:color="auto" w:fill="auto"/>
          </w:tcPr>
          <w:p w14:paraId="648935ED" w14:textId="77777777" w:rsidR="00CF0A10" w:rsidRPr="00F06BBC" w:rsidRDefault="00CF0A10" w:rsidP="00B83CEB">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F06BBC">
              <w:rPr>
                <w:rFonts w:ascii="Arial" w:hAnsi="Arial" w:cs="Arial"/>
                <w:color w:val="000000" w:themeColor="text1"/>
                <w:sz w:val="18"/>
                <w:szCs w:val="18"/>
              </w:rPr>
              <w:t>(Unit: Thousand</w:t>
            </w:r>
            <w:r w:rsidRPr="00F06BBC">
              <w:rPr>
                <w:rFonts w:ascii="Arial" w:hAnsi="Arial" w:cs="Arial"/>
                <w:color w:val="000000" w:themeColor="text1"/>
                <w:sz w:val="18"/>
                <w:szCs w:val="18"/>
                <w:cs/>
              </w:rPr>
              <w:t xml:space="preserve"> </w:t>
            </w:r>
            <w:r w:rsidRPr="00F06BBC">
              <w:rPr>
                <w:rFonts w:ascii="Arial" w:hAnsi="Arial" w:cs="Arial"/>
                <w:color w:val="000000" w:themeColor="text1"/>
                <w:sz w:val="18"/>
                <w:szCs w:val="18"/>
              </w:rPr>
              <w:t>Baht)</w:t>
            </w:r>
          </w:p>
        </w:tc>
      </w:tr>
      <w:tr w:rsidR="00CF0A10" w:rsidRPr="00F06BBC" w14:paraId="3B43EDA0" w14:textId="77777777" w:rsidTr="00B83CEB">
        <w:tc>
          <w:tcPr>
            <w:tcW w:w="2814" w:type="dxa"/>
            <w:shd w:val="clear" w:color="auto" w:fill="auto"/>
          </w:tcPr>
          <w:p w14:paraId="71B99FDB"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226" w:type="dxa"/>
            <w:gridSpan w:val="6"/>
            <w:shd w:val="clear" w:color="auto" w:fill="auto"/>
          </w:tcPr>
          <w:p w14:paraId="793682C6" w14:textId="77777777" w:rsidR="00CF0A10" w:rsidRPr="00F06BBC" w:rsidRDefault="00CF0A10" w:rsidP="00B83CEB">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F06BBC">
              <w:rPr>
                <w:rFonts w:ascii="Arial" w:hAnsi="Arial" w:cs="Arial"/>
                <w:color w:val="000000" w:themeColor="text1"/>
                <w:sz w:val="18"/>
                <w:szCs w:val="18"/>
                <w:lang w:val="en-GB"/>
              </w:rPr>
              <w:t>31 December 2018</w:t>
            </w:r>
          </w:p>
        </w:tc>
      </w:tr>
      <w:tr w:rsidR="00CF0A10" w:rsidRPr="00F06BBC" w14:paraId="73BB4FA1" w14:textId="77777777" w:rsidTr="00B83CEB">
        <w:tc>
          <w:tcPr>
            <w:tcW w:w="2814" w:type="dxa"/>
            <w:shd w:val="clear" w:color="auto" w:fill="auto"/>
          </w:tcPr>
          <w:p w14:paraId="37FFEB2B"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078" w:type="dxa"/>
            <w:gridSpan w:val="3"/>
            <w:shd w:val="clear" w:color="auto" w:fill="auto"/>
          </w:tcPr>
          <w:p w14:paraId="6FED9481" w14:textId="77777777" w:rsidR="00CF0A10" w:rsidRPr="00F06BBC" w:rsidRDefault="00CF0A10" w:rsidP="00B83CEB">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F06BBC">
              <w:rPr>
                <w:rFonts w:ascii="Arial" w:hAnsi="Arial" w:cs="Arial"/>
                <w:color w:val="000000" w:themeColor="text1"/>
                <w:sz w:val="18"/>
                <w:szCs w:val="18"/>
                <w:lang w:val="en-GB"/>
              </w:rPr>
              <w:t>Consolidated F/S</w:t>
            </w:r>
          </w:p>
        </w:tc>
        <w:tc>
          <w:tcPr>
            <w:tcW w:w="3148" w:type="dxa"/>
            <w:gridSpan w:val="3"/>
            <w:shd w:val="clear" w:color="auto" w:fill="auto"/>
          </w:tcPr>
          <w:p w14:paraId="0867086F" w14:textId="77777777" w:rsidR="00CF0A10" w:rsidRPr="00F06BBC" w:rsidRDefault="00CF0A10" w:rsidP="00B83CEB">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Separate F/S</w:t>
            </w:r>
          </w:p>
        </w:tc>
      </w:tr>
      <w:tr w:rsidR="00CF0A10" w:rsidRPr="00F06BBC" w14:paraId="5771C366" w14:textId="77777777" w:rsidTr="00B83CEB">
        <w:tc>
          <w:tcPr>
            <w:tcW w:w="2814" w:type="dxa"/>
            <w:shd w:val="clear" w:color="auto" w:fill="auto"/>
          </w:tcPr>
          <w:p w14:paraId="73EAD45D"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12E1DDD0"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E0728EF"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3BA57C0"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F06BBC">
              <w:rPr>
                <w:rFonts w:ascii="Arial" w:hAnsi="Arial" w:cs="Arial"/>
                <w:color w:val="000000" w:themeColor="text1"/>
                <w:sz w:val="18"/>
                <w:szCs w:val="18"/>
              </w:rPr>
              <w:t>Loan</w:t>
            </w:r>
          </w:p>
        </w:tc>
        <w:tc>
          <w:tcPr>
            <w:tcW w:w="1098" w:type="dxa"/>
            <w:shd w:val="clear" w:color="auto" w:fill="auto"/>
          </w:tcPr>
          <w:p w14:paraId="4EC55590"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Deferred financial fee</w:t>
            </w:r>
          </w:p>
        </w:tc>
        <w:tc>
          <w:tcPr>
            <w:tcW w:w="990" w:type="dxa"/>
            <w:shd w:val="clear" w:color="auto" w:fill="auto"/>
          </w:tcPr>
          <w:p w14:paraId="0370560D"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7A1D0F2"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65D98B6F"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Net</w:t>
            </w:r>
          </w:p>
        </w:tc>
        <w:tc>
          <w:tcPr>
            <w:tcW w:w="1080" w:type="dxa"/>
            <w:shd w:val="clear" w:color="auto" w:fill="auto"/>
          </w:tcPr>
          <w:p w14:paraId="65C71204"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10B047D"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EB7EB81"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Loan</w:t>
            </w:r>
          </w:p>
        </w:tc>
        <w:tc>
          <w:tcPr>
            <w:tcW w:w="1062" w:type="dxa"/>
            <w:shd w:val="clear" w:color="auto" w:fill="auto"/>
          </w:tcPr>
          <w:p w14:paraId="30D28144"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F06BBC">
              <w:rPr>
                <w:rFonts w:ascii="Arial" w:hAnsi="Arial" w:cs="Arial"/>
                <w:color w:val="000000" w:themeColor="text1"/>
                <w:sz w:val="18"/>
                <w:szCs w:val="18"/>
              </w:rPr>
              <w:t>Deferred financial fee</w:t>
            </w:r>
          </w:p>
        </w:tc>
        <w:tc>
          <w:tcPr>
            <w:tcW w:w="1006" w:type="dxa"/>
            <w:shd w:val="clear" w:color="auto" w:fill="auto"/>
          </w:tcPr>
          <w:p w14:paraId="16B5D989"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967095A"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60DE9E74" w14:textId="77777777" w:rsidR="00CF0A10" w:rsidRPr="00F06BBC" w:rsidRDefault="00CF0A10" w:rsidP="00B83CEB">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F06BBC">
              <w:rPr>
                <w:rFonts w:ascii="Arial" w:hAnsi="Arial" w:cs="Arial"/>
                <w:color w:val="000000" w:themeColor="text1"/>
                <w:sz w:val="18"/>
                <w:szCs w:val="18"/>
              </w:rPr>
              <w:t>Net</w:t>
            </w:r>
          </w:p>
        </w:tc>
      </w:tr>
      <w:tr w:rsidR="00CF0A10" w:rsidRPr="00F06BBC" w14:paraId="7448C51C" w14:textId="77777777" w:rsidTr="00B83CEB">
        <w:tc>
          <w:tcPr>
            <w:tcW w:w="2814" w:type="dxa"/>
            <w:shd w:val="clear" w:color="auto" w:fill="auto"/>
          </w:tcPr>
          <w:p w14:paraId="4261F22D"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4294852F"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1098" w:type="dxa"/>
            <w:shd w:val="clear" w:color="auto" w:fill="auto"/>
          </w:tcPr>
          <w:p w14:paraId="56C637EF"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0D5CC031"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3A45CEA6"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23158EA6"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c>
          <w:tcPr>
            <w:tcW w:w="1006" w:type="dxa"/>
            <w:shd w:val="clear" w:color="auto" w:fill="auto"/>
          </w:tcPr>
          <w:p w14:paraId="0D0E2FB4" w14:textId="77777777" w:rsidR="00CF0A10" w:rsidRPr="00F06BBC" w:rsidRDefault="00CF0A10" w:rsidP="00B83CEB">
            <w:pPr>
              <w:tabs>
                <w:tab w:val="clear" w:pos="454"/>
                <w:tab w:val="left" w:pos="459"/>
              </w:tabs>
              <w:spacing w:line="360" w:lineRule="auto"/>
              <w:jc w:val="center"/>
              <w:rPr>
                <w:rFonts w:ascii="Arial" w:hAnsi="Arial" w:cs="Arial"/>
                <w:color w:val="000000" w:themeColor="text1"/>
                <w:sz w:val="18"/>
                <w:szCs w:val="18"/>
              </w:rPr>
            </w:pPr>
          </w:p>
        </w:tc>
      </w:tr>
      <w:tr w:rsidR="00CF0A10" w:rsidRPr="00F06BBC" w14:paraId="3E8543A1" w14:textId="77777777" w:rsidTr="00B83CEB">
        <w:tc>
          <w:tcPr>
            <w:tcW w:w="2814" w:type="dxa"/>
            <w:shd w:val="clear" w:color="auto" w:fill="auto"/>
          </w:tcPr>
          <w:p w14:paraId="26BEB045"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Credit line of Baht 1,400 million</w:t>
            </w:r>
          </w:p>
        </w:tc>
        <w:tc>
          <w:tcPr>
            <w:tcW w:w="990" w:type="dxa"/>
            <w:shd w:val="clear" w:color="auto" w:fill="auto"/>
          </w:tcPr>
          <w:p w14:paraId="7C7D0C86" w14:textId="77777777" w:rsidR="00CF0A10" w:rsidRPr="00F06BBC" w:rsidRDefault="00CF0A10" w:rsidP="00B83CEB">
            <w:pP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rPr>
              <w:t>357,412</w:t>
            </w:r>
          </w:p>
        </w:tc>
        <w:tc>
          <w:tcPr>
            <w:tcW w:w="1098" w:type="dxa"/>
            <w:shd w:val="clear" w:color="auto" w:fill="auto"/>
          </w:tcPr>
          <w:p w14:paraId="64565921"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(4,614)</w:t>
            </w:r>
          </w:p>
        </w:tc>
        <w:tc>
          <w:tcPr>
            <w:tcW w:w="990" w:type="dxa"/>
            <w:shd w:val="clear" w:color="auto" w:fill="auto"/>
            <w:vAlign w:val="center"/>
          </w:tcPr>
          <w:p w14:paraId="5FA628EB"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352,798</w:t>
            </w:r>
          </w:p>
        </w:tc>
        <w:tc>
          <w:tcPr>
            <w:tcW w:w="1080" w:type="dxa"/>
            <w:shd w:val="clear" w:color="auto" w:fill="auto"/>
          </w:tcPr>
          <w:p w14:paraId="047CA8B9"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357,412</w:t>
            </w:r>
          </w:p>
        </w:tc>
        <w:tc>
          <w:tcPr>
            <w:tcW w:w="1062" w:type="dxa"/>
            <w:shd w:val="clear" w:color="auto" w:fill="auto"/>
          </w:tcPr>
          <w:p w14:paraId="3D618385"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(4,614)</w:t>
            </w:r>
          </w:p>
        </w:tc>
        <w:tc>
          <w:tcPr>
            <w:tcW w:w="1006" w:type="dxa"/>
            <w:shd w:val="clear" w:color="auto" w:fill="auto"/>
            <w:vAlign w:val="center"/>
          </w:tcPr>
          <w:p w14:paraId="60FF55A3"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352,798</w:t>
            </w:r>
          </w:p>
        </w:tc>
      </w:tr>
      <w:tr w:rsidR="00CF0A10" w:rsidRPr="00F06BBC" w14:paraId="41496B08" w14:textId="77777777" w:rsidTr="00B83CEB">
        <w:tc>
          <w:tcPr>
            <w:tcW w:w="2814" w:type="dxa"/>
            <w:shd w:val="clear" w:color="auto" w:fill="auto"/>
          </w:tcPr>
          <w:p w14:paraId="1980432B"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Credit line of Baht 290 million</w:t>
            </w:r>
          </w:p>
        </w:tc>
        <w:tc>
          <w:tcPr>
            <w:tcW w:w="990" w:type="dxa"/>
            <w:shd w:val="clear" w:color="auto" w:fill="auto"/>
          </w:tcPr>
          <w:p w14:paraId="689D8DA1" w14:textId="77777777" w:rsidR="00CF0A10" w:rsidRPr="00F06BBC" w:rsidRDefault="00CF0A10" w:rsidP="00B83CEB">
            <w:pP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rPr>
              <w:t>75,382</w:t>
            </w:r>
          </w:p>
        </w:tc>
        <w:tc>
          <w:tcPr>
            <w:tcW w:w="1098" w:type="dxa"/>
            <w:shd w:val="clear" w:color="auto" w:fill="auto"/>
          </w:tcPr>
          <w:p w14:paraId="7F4F3E7D"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(840)</w:t>
            </w:r>
          </w:p>
        </w:tc>
        <w:tc>
          <w:tcPr>
            <w:tcW w:w="990" w:type="dxa"/>
            <w:shd w:val="clear" w:color="auto" w:fill="auto"/>
          </w:tcPr>
          <w:p w14:paraId="1E1D3BEC"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74,542</w:t>
            </w:r>
          </w:p>
        </w:tc>
        <w:tc>
          <w:tcPr>
            <w:tcW w:w="1080" w:type="dxa"/>
            <w:shd w:val="clear" w:color="auto" w:fill="auto"/>
          </w:tcPr>
          <w:p w14:paraId="62907F9C"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75,382</w:t>
            </w:r>
          </w:p>
        </w:tc>
        <w:tc>
          <w:tcPr>
            <w:tcW w:w="1062" w:type="dxa"/>
            <w:shd w:val="clear" w:color="auto" w:fill="auto"/>
          </w:tcPr>
          <w:p w14:paraId="5C7C6A52"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(840)</w:t>
            </w:r>
          </w:p>
        </w:tc>
        <w:tc>
          <w:tcPr>
            <w:tcW w:w="1006" w:type="dxa"/>
            <w:shd w:val="clear" w:color="auto" w:fill="auto"/>
          </w:tcPr>
          <w:p w14:paraId="2C07C626"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74,542</w:t>
            </w:r>
          </w:p>
        </w:tc>
      </w:tr>
      <w:tr w:rsidR="00CF0A10" w:rsidRPr="00F06BBC" w14:paraId="20C3DC83" w14:textId="77777777" w:rsidTr="00B83CEB">
        <w:tc>
          <w:tcPr>
            <w:tcW w:w="2814" w:type="dxa"/>
            <w:shd w:val="clear" w:color="auto" w:fill="auto"/>
          </w:tcPr>
          <w:p w14:paraId="389BF9D5"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Credit line of Baht 494 million</w:t>
            </w:r>
          </w:p>
        </w:tc>
        <w:tc>
          <w:tcPr>
            <w:tcW w:w="990" w:type="dxa"/>
            <w:shd w:val="clear" w:color="auto" w:fill="auto"/>
          </w:tcPr>
          <w:p w14:paraId="52CC37BF" w14:textId="77777777" w:rsidR="00CF0A10" w:rsidRPr="00F06BBC" w:rsidRDefault="00CF0A10" w:rsidP="00B83CEB">
            <w:pP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rPr>
              <w:t>191,181</w:t>
            </w:r>
          </w:p>
        </w:tc>
        <w:tc>
          <w:tcPr>
            <w:tcW w:w="1098" w:type="dxa"/>
            <w:shd w:val="clear" w:color="auto" w:fill="auto"/>
          </w:tcPr>
          <w:p w14:paraId="7F836C48"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(2,553)</w:t>
            </w:r>
          </w:p>
        </w:tc>
        <w:tc>
          <w:tcPr>
            <w:tcW w:w="990" w:type="dxa"/>
            <w:shd w:val="clear" w:color="auto" w:fill="auto"/>
          </w:tcPr>
          <w:p w14:paraId="6FDDF473"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188,628</w:t>
            </w:r>
          </w:p>
        </w:tc>
        <w:tc>
          <w:tcPr>
            <w:tcW w:w="1080" w:type="dxa"/>
            <w:shd w:val="clear" w:color="auto" w:fill="auto"/>
          </w:tcPr>
          <w:p w14:paraId="30F7C801"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191,181</w:t>
            </w:r>
          </w:p>
        </w:tc>
        <w:tc>
          <w:tcPr>
            <w:tcW w:w="1062" w:type="dxa"/>
            <w:shd w:val="clear" w:color="auto" w:fill="auto"/>
          </w:tcPr>
          <w:p w14:paraId="2CC09B51"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(2,553)</w:t>
            </w:r>
          </w:p>
        </w:tc>
        <w:tc>
          <w:tcPr>
            <w:tcW w:w="1006" w:type="dxa"/>
            <w:shd w:val="clear" w:color="auto" w:fill="auto"/>
          </w:tcPr>
          <w:p w14:paraId="74133ACE" w14:textId="77777777" w:rsidR="00CF0A10" w:rsidRPr="00F06BBC" w:rsidRDefault="00CF0A10" w:rsidP="00B83CEB">
            <w:pP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188,628</w:t>
            </w:r>
          </w:p>
        </w:tc>
      </w:tr>
      <w:tr w:rsidR="00172414" w:rsidRPr="00F06BBC" w14:paraId="16C18409" w14:textId="77777777" w:rsidTr="00B83CEB">
        <w:tc>
          <w:tcPr>
            <w:tcW w:w="2814" w:type="dxa"/>
            <w:shd w:val="clear" w:color="auto" w:fill="auto"/>
          </w:tcPr>
          <w:p w14:paraId="14EF41D1" w14:textId="77777777" w:rsidR="00172414" w:rsidRPr="00F06BBC" w:rsidRDefault="00172414" w:rsidP="00172414">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Credit line of Baht 30 million</w:t>
            </w:r>
          </w:p>
        </w:tc>
        <w:tc>
          <w:tcPr>
            <w:tcW w:w="990" w:type="dxa"/>
            <w:shd w:val="clear" w:color="auto" w:fill="auto"/>
          </w:tcPr>
          <w:p w14:paraId="39BCB98E" w14:textId="77777777" w:rsidR="00172414" w:rsidRPr="00F06BBC" w:rsidRDefault="00172414" w:rsidP="00172414">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F06BBC">
              <w:rPr>
                <w:rFonts w:ascii="Arial" w:hAnsi="Arial" w:cs="Arial"/>
                <w:sz w:val="18"/>
                <w:szCs w:val="18"/>
                <w:lang w:val="en-GB"/>
              </w:rPr>
              <w:t>4,833</w:t>
            </w:r>
          </w:p>
        </w:tc>
        <w:tc>
          <w:tcPr>
            <w:tcW w:w="1098" w:type="dxa"/>
            <w:shd w:val="clear" w:color="auto" w:fill="auto"/>
          </w:tcPr>
          <w:p w14:paraId="18275322" w14:textId="55614C2B" w:rsidR="00172414" w:rsidRPr="00F06BBC" w:rsidRDefault="00172414" w:rsidP="00172414">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8"/>
                <w:szCs w:val="18"/>
                <w:lang w:val="en-GB"/>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990" w:type="dxa"/>
            <w:shd w:val="clear" w:color="auto" w:fill="auto"/>
            <w:vAlign w:val="center"/>
          </w:tcPr>
          <w:p w14:paraId="37ACEAF6" w14:textId="77777777" w:rsidR="00172414" w:rsidRPr="00F06BBC" w:rsidRDefault="00172414" w:rsidP="00172414">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4,833</w:t>
            </w:r>
          </w:p>
        </w:tc>
        <w:tc>
          <w:tcPr>
            <w:tcW w:w="1080" w:type="dxa"/>
            <w:shd w:val="clear" w:color="auto" w:fill="auto"/>
          </w:tcPr>
          <w:p w14:paraId="7FBEAE43" w14:textId="4436BF37" w:rsidR="00172414" w:rsidRPr="00F06BBC" w:rsidRDefault="00172414" w:rsidP="00172414">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8"/>
                <w:szCs w:val="18"/>
                <w:lang w:val="en-GB"/>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62" w:type="dxa"/>
            <w:shd w:val="clear" w:color="auto" w:fill="auto"/>
          </w:tcPr>
          <w:p w14:paraId="51304ACE" w14:textId="0E6C99E5" w:rsidR="00172414" w:rsidRPr="00F06BBC" w:rsidRDefault="00172414" w:rsidP="00172414">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8"/>
                <w:szCs w:val="18"/>
                <w:lang w:val="en-GB"/>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06" w:type="dxa"/>
            <w:shd w:val="clear" w:color="auto" w:fill="auto"/>
          </w:tcPr>
          <w:p w14:paraId="44B2B473" w14:textId="1E98CBF4" w:rsidR="00172414" w:rsidRPr="00F06BBC" w:rsidRDefault="00172414" w:rsidP="00172414">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8"/>
                <w:szCs w:val="18"/>
                <w:lang w:val="en-GB"/>
              </w:rPr>
            </w:pPr>
            <w:r w:rsidRPr="00F06BBC">
              <w:rPr>
                <w:rFonts w:ascii="Arial" w:hAnsi="Arial" w:cstheme="minorBidi" w:hint="cs"/>
                <w:sz w:val="18"/>
                <w:szCs w:val="18"/>
                <w:cs/>
              </w:rPr>
              <w:t xml:space="preserve">      </w:t>
            </w:r>
            <w:r w:rsidRPr="00F06BBC">
              <w:rPr>
                <w:rFonts w:ascii="Arial" w:hAnsi="Arial" w:cs="Arial"/>
                <w:sz w:val="18"/>
                <w:szCs w:val="18"/>
              </w:rPr>
              <w:t>-</w:t>
            </w:r>
          </w:p>
        </w:tc>
      </w:tr>
      <w:tr w:rsidR="00CF0A10" w:rsidRPr="00F06BBC" w14:paraId="0EFAC096" w14:textId="77777777" w:rsidTr="00B83CEB">
        <w:tc>
          <w:tcPr>
            <w:tcW w:w="2814" w:type="dxa"/>
            <w:shd w:val="clear" w:color="auto" w:fill="auto"/>
            <w:vAlign w:val="bottom"/>
          </w:tcPr>
          <w:p w14:paraId="18F30219" w14:textId="77777777" w:rsidR="00CF0A10" w:rsidRPr="00F06BBC" w:rsidRDefault="00CF0A10" w:rsidP="00B83CEB">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F06BBC">
              <w:rPr>
                <w:rFonts w:ascii="Arial" w:hAnsi="Arial" w:cs="Arial"/>
                <w:color w:val="000000" w:themeColor="text1"/>
                <w:sz w:val="18"/>
                <w:szCs w:val="18"/>
                <w:lang w:val="en-GB"/>
              </w:rPr>
              <w:t>Total</w:t>
            </w:r>
          </w:p>
        </w:tc>
        <w:tc>
          <w:tcPr>
            <w:tcW w:w="990" w:type="dxa"/>
            <w:shd w:val="clear" w:color="auto" w:fill="auto"/>
          </w:tcPr>
          <w:p w14:paraId="3DA42EBB" w14:textId="77777777" w:rsidR="00CF0A10" w:rsidRPr="00F06BBC" w:rsidRDefault="00CF0A10" w:rsidP="00B83CEB">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F06BBC">
              <w:rPr>
                <w:rFonts w:ascii="Arial" w:hAnsi="Arial" w:cs="Arial"/>
                <w:sz w:val="18"/>
                <w:szCs w:val="18"/>
                <w:lang w:val="en-GB"/>
              </w:rPr>
              <w:t>628,808</w:t>
            </w:r>
          </w:p>
        </w:tc>
        <w:tc>
          <w:tcPr>
            <w:tcW w:w="1098" w:type="dxa"/>
            <w:shd w:val="clear" w:color="auto" w:fill="auto"/>
          </w:tcPr>
          <w:p w14:paraId="5EA197DE" w14:textId="77777777" w:rsidR="00CF0A10" w:rsidRPr="00F06BBC" w:rsidRDefault="00CF0A10" w:rsidP="00B83CEB">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(8,007)</w:t>
            </w:r>
          </w:p>
        </w:tc>
        <w:tc>
          <w:tcPr>
            <w:tcW w:w="990" w:type="dxa"/>
            <w:shd w:val="clear" w:color="auto" w:fill="auto"/>
            <w:vAlign w:val="center"/>
          </w:tcPr>
          <w:p w14:paraId="784C1AFA" w14:textId="77777777" w:rsidR="00CF0A10" w:rsidRPr="00F06BBC" w:rsidRDefault="00CF0A10" w:rsidP="00B83CEB">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620,801</w:t>
            </w:r>
          </w:p>
        </w:tc>
        <w:tc>
          <w:tcPr>
            <w:tcW w:w="1080" w:type="dxa"/>
            <w:shd w:val="clear" w:color="auto" w:fill="auto"/>
          </w:tcPr>
          <w:p w14:paraId="1AB3E847" w14:textId="77777777" w:rsidR="00CF0A10" w:rsidRPr="00F06BBC" w:rsidRDefault="00CF0A10" w:rsidP="00B83CEB">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623,975</w:t>
            </w:r>
          </w:p>
        </w:tc>
        <w:tc>
          <w:tcPr>
            <w:tcW w:w="1062" w:type="dxa"/>
            <w:shd w:val="clear" w:color="auto" w:fill="auto"/>
          </w:tcPr>
          <w:p w14:paraId="02E29E39" w14:textId="77777777" w:rsidR="00CF0A10" w:rsidRPr="00F06BBC" w:rsidRDefault="00CF0A10" w:rsidP="00B83CEB">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(8,007)</w:t>
            </w:r>
          </w:p>
        </w:tc>
        <w:tc>
          <w:tcPr>
            <w:tcW w:w="1006" w:type="dxa"/>
            <w:shd w:val="clear" w:color="auto" w:fill="auto"/>
            <w:vAlign w:val="center"/>
          </w:tcPr>
          <w:p w14:paraId="4ADCAD8C" w14:textId="77777777" w:rsidR="00CF0A10" w:rsidRPr="00F06BBC" w:rsidRDefault="00CF0A10" w:rsidP="00B83CEB">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615,968</w:t>
            </w:r>
          </w:p>
        </w:tc>
      </w:tr>
      <w:tr w:rsidR="00CF0A10" w:rsidRPr="00F06BBC" w14:paraId="6BBA9E71" w14:textId="77777777" w:rsidTr="00B83CEB">
        <w:trPr>
          <w:trHeight w:val="68"/>
        </w:trPr>
        <w:tc>
          <w:tcPr>
            <w:tcW w:w="2814" w:type="dxa"/>
            <w:shd w:val="clear" w:color="auto" w:fill="auto"/>
            <w:vAlign w:val="bottom"/>
          </w:tcPr>
          <w:p w14:paraId="44BAF41D" w14:textId="77777777" w:rsidR="00CF0A10" w:rsidRPr="00F06BBC" w:rsidRDefault="00CF0A10" w:rsidP="00B83CEB">
            <w:pPr>
              <w:spacing w:line="360" w:lineRule="auto"/>
              <w:rPr>
                <w:rFonts w:ascii="Arial" w:hAnsi="Arial" w:cs="Arial"/>
                <w:sz w:val="18"/>
                <w:szCs w:val="18"/>
                <w:cs/>
              </w:rPr>
            </w:pPr>
            <w:r w:rsidRPr="00F06BBC">
              <w:rPr>
                <w:rFonts w:ascii="Arial" w:hAnsi="Arial" w:cs="Arial"/>
                <w:sz w:val="18"/>
                <w:szCs w:val="18"/>
                <w:u w:val="single"/>
              </w:rPr>
              <w:t>Less</w:t>
            </w:r>
            <w:r w:rsidRPr="00F06BBC">
              <w:rPr>
                <w:rFonts w:ascii="Arial" w:hAnsi="Arial" w:cs="Arial"/>
                <w:sz w:val="18"/>
                <w:szCs w:val="18"/>
              </w:rPr>
              <w:t xml:space="preserve"> Current portion</w:t>
            </w:r>
          </w:p>
        </w:tc>
        <w:tc>
          <w:tcPr>
            <w:tcW w:w="990" w:type="dxa"/>
            <w:shd w:val="clear" w:color="auto" w:fill="auto"/>
          </w:tcPr>
          <w:p w14:paraId="5333CA29" w14:textId="77777777" w:rsidR="00CF0A10" w:rsidRPr="00F06BBC" w:rsidRDefault="00CF0A10" w:rsidP="00B83CEB">
            <w:pPr>
              <w:pBdr>
                <w:bottom w:val="single" w:sz="4" w:space="1" w:color="auto"/>
              </w:pBd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lang w:val="en-GB"/>
              </w:rPr>
              <w:t>(212,829)</w:t>
            </w:r>
          </w:p>
        </w:tc>
        <w:tc>
          <w:tcPr>
            <w:tcW w:w="1098" w:type="dxa"/>
            <w:shd w:val="clear" w:color="auto" w:fill="auto"/>
          </w:tcPr>
          <w:p w14:paraId="04DF67A2" w14:textId="77777777" w:rsidR="00CF0A10" w:rsidRPr="00F06BBC" w:rsidRDefault="00CF0A10" w:rsidP="00B83CEB">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4,921</w:t>
            </w:r>
          </w:p>
        </w:tc>
        <w:tc>
          <w:tcPr>
            <w:tcW w:w="990" w:type="dxa"/>
            <w:shd w:val="clear" w:color="auto" w:fill="auto"/>
            <w:vAlign w:val="center"/>
          </w:tcPr>
          <w:p w14:paraId="09975213" w14:textId="77777777" w:rsidR="00CF0A10" w:rsidRPr="00F06BBC" w:rsidRDefault="00CF0A10" w:rsidP="00B83CEB">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(207,908)</w:t>
            </w:r>
          </w:p>
        </w:tc>
        <w:tc>
          <w:tcPr>
            <w:tcW w:w="1080" w:type="dxa"/>
            <w:shd w:val="clear" w:color="auto" w:fill="auto"/>
          </w:tcPr>
          <w:p w14:paraId="0D345A6D" w14:textId="77777777" w:rsidR="00CF0A10" w:rsidRPr="00F06BBC" w:rsidRDefault="00CF0A10" w:rsidP="00B83CEB">
            <w:pPr>
              <w:pBdr>
                <w:bottom w:val="single" w:sz="4"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(207,996)</w:t>
            </w:r>
          </w:p>
        </w:tc>
        <w:tc>
          <w:tcPr>
            <w:tcW w:w="1062" w:type="dxa"/>
            <w:shd w:val="clear" w:color="auto" w:fill="auto"/>
          </w:tcPr>
          <w:p w14:paraId="2C7DD1EE" w14:textId="4A397694" w:rsidR="00CF0A10" w:rsidRPr="00F06BBC" w:rsidRDefault="00CF0A10" w:rsidP="00B83CEB">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4,92</w:t>
            </w:r>
            <w:r w:rsidR="008119C0" w:rsidRPr="00F06BBC">
              <w:rPr>
                <w:rFonts w:ascii="Arial" w:hAnsi="Arial" w:cs="Arial"/>
                <w:sz w:val="18"/>
                <w:szCs w:val="18"/>
              </w:rPr>
              <w:t>1</w:t>
            </w:r>
          </w:p>
        </w:tc>
        <w:tc>
          <w:tcPr>
            <w:tcW w:w="1006" w:type="dxa"/>
            <w:shd w:val="clear" w:color="auto" w:fill="auto"/>
            <w:vAlign w:val="center"/>
          </w:tcPr>
          <w:p w14:paraId="71EB5221" w14:textId="77777777" w:rsidR="00CF0A10" w:rsidRPr="00F06BBC" w:rsidRDefault="00CF0A10" w:rsidP="00B83CEB">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F06BBC">
              <w:rPr>
                <w:rFonts w:ascii="Arial" w:hAnsi="Arial" w:cs="Arial"/>
                <w:sz w:val="18"/>
                <w:szCs w:val="18"/>
              </w:rPr>
              <w:t>(203,075)</w:t>
            </w:r>
          </w:p>
        </w:tc>
      </w:tr>
      <w:tr w:rsidR="00CF0A10" w:rsidRPr="00F06BBC" w14:paraId="317016E4" w14:textId="77777777" w:rsidTr="00B83CEB">
        <w:tc>
          <w:tcPr>
            <w:tcW w:w="2814" w:type="dxa"/>
            <w:shd w:val="clear" w:color="auto" w:fill="auto"/>
            <w:vAlign w:val="bottom"/>
          </w:tcPr>
          <w:p w14:paraId="715D48F6" w14:textId="77777777" w:rsidR="00CF0A10" w:rsidRPr="00F06BBC" w:rsidRDefault="00CF0A10" w:rsidP="00B83CEB">
            <w:pPr>
              <w:tabs>
                <w:tab w:val="clear" w:pos="454"/>
                <w:tab w:val="left" w:pos="459"/>
              </w:tabs>
              <w:spacing w:line="360" w:lineRule="auto"/>
              <w:rPr>
                <w:rFonts w:ascii="Arial" w:hAnsi="Arial" w:cs="Arial"/>
                <w:sz w:val="18"/>
                <w:szCs w:val="18"/>
                <w:cs/>
              </w:rPr>
            </w:pPr>
            <w:r w:rsidRPr="00F06BBC">
              <w:rPr>
                <w:rFonts w:ascii="Arial" w:hAnsi="Arial" w:cs="Arial"/>
                <w:sz w:val="18"/>
                <w:szCs w:val="18"/>
              </w:rPr>
              <w:t>Long - term loans – net</w:t>
            </w:r>
          </w:p>
        </w:tc>
        <w:tc>
          <w:tcPr>
            <w:tcW w:w="990" w:type="dxa"/>
            <w:shd w:val="clear" w:color="auto" w:fill="auto"/>
          </w:tcPr>
          <w:p w14:paraId="22C50592" w14:textId="77777777" w:rsidR="00CF0A10" w:rsidRPr="00F06BBC" w:rsidRDefault="00CF0A10" w:rsidP="00B83CEB">
            <w:pPr>
              <w:pBdr>
                <w:bottom w:val="single" w:sz="12" w:space="1" w:color="auto"/>
              </w:pBdr>
              <w:tabs>
                <w:tab w:val="clear" w:pos="454"/>
                <w:tab w:val="left" w:pos="459"/>
              </w:tabs>
              <w:spacing w:line="360" w:lineRule="auto"/>
              <w:jc w:val="right"/>
              <w:rPr>
                <w:rFonts w:ascii="Arial" w:hAnsi="Arial" w:cs="Arial"/>
                <w:sz w:val="18"/>
                <w:szCs w:val="18"/>
                <w:cs/>
              </w:rPr>
            </w:pPr>
            <w:r w:rsidRPr="00F06BBC">
              <w:rPr>
                <w:rFonts w:ascii="Arial" w:hAnsi="Arial" w:cs="Arial"/>
                <w:sz w:val="18"/>
                <w:szCs w:val="18"/>
                <w:lang w:val="en-GB"/>
              </w:rPr>
              <w:t>415,979</w:t>
            </w:r>
          </w:p>
        </w:tc>
        <w:tc>
          <w:tcPr>
            <w:tcW w:w="1098" w:type="dxa"/>
            <w:shd w:val="clear" w:color="auto" w:fill="auto"/>
          </w:tcPr>
          <w:p w14:paraId="7B7383C8" w14:textId="77777777" w:rsidR="00CF0A10" w:rsidRPr="00F06BBC" w:rsidRDefault="00CF0A10" w:rsidP="00B83CEB">
            <w:pPr>
              <w:pBdr>
                <w:bottom w:val="single" w:sz="12"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(3,086)</w:t>
            </w:r>
          </w:p>
        </w:tc>
        <w:tc>
          <w:tcPr>
            <w:tcW w:w="990" w:type="dxa"/>
            <w:shd w:val="clear" w:color="auto" w:fill="auto"/>
            <w:vAlign w:val="center"/>
          </w:tcPr>
          <w:p w14:paraId="19939661" w14:textId="77777777" w:rsidR="00CF0A10" w:rsidRPr="00F06BBC" w:rsidRDefault="00CF0A10" w:rsidP="00B83CEB">
            <w:pPr>
              <w:pBdr>
                <w:bottom w:val="single" w:sz="12"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412,893</w:t>
            </w:r>
          </w:p>
        </w:tc>
        <w:tc>
          <w:tcPr>
            <w:tcW w:w="1080" w:type="dxa"/>
            <w:shd w:val="clear" w:color="auto" w:fill="auto"/>
          </w:tcPr>
          <w:p w14:paraId="4DFCD17E" w14:textId="77777777" w:rsidR="00CF0A10" w:rsidRPr="00F06BBC" w:rsidRDefault="00CF0A10" w:rsidP="00B83CEB">
            <w:pPr>
              <w:pBdr>
                <w:bottom w:val="single" w:sz="12"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415,979</w:t>
            </w:r>
          </w:p>
        </w:tc>
        <w:tc>
          <w:tcPr>
            <w:tcW w:w="1062" w:type="dxa"/>
            <w:shd w:val="clear" w:color="auto" w:fill="auto"/>
          </w:tcPr>
          <w:p w14:paraId="76FDA8D6" w14:textId="47A3E569" w:rsidR="00CF0A10" w:rsidRPr="00F06BBC" w:rsidRDefault="00CF0A10" w:rsidP="00B83CEB">
            <w:pPr>
              <w:pBdr>
                <w:bottom w:val="single" w:sz="12"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(3,08</w:t>
            </w:r>
            <w:r w:rsidR="008119C0" w:rsidRPr="00F06BBC">
              <w:rPr>
                <w:rFonts w:ascii="Arial" w:hAnsi="Arial" w:cs="Arial"/>
                <w:sz w:val="18"/>
                <w:szCs w:val="18"/>
              </w:rPr>
              <w:t>6</w:t>
            </w:r>
            <w:r w:rsidRPr="00F06BBC">
              <w:rPr>
                <w:rFonts w:ascii="Arial" w:hAnsi="Arial" w:cs="Arial"/>
                <w:sz w:val="18"/>
                <w:szCs w:val="18"/>
              </w:rPr>
              <w:t>)</w:t>
            </w:r>
          </w:p>
        </w:tc>
        <w:tc>
          <w:tcPr>
            <w:tcW w:w="1006" w:type="dxa"/>
            <w:shd w:val="clear" w:color="auto" w:fill="auto"/>
            <w:vAlign w:val="center"/>
          </w:tcPr>
          <w:p w14:paraId="7C430051" w14:textId="78F20EF5" w:rsidR="00CF0A10" w:rsidRPr="00F06BBC" w:rsidRDefault="00CF0A10" w:rsidP="00B83CEB">
            <w:pPr>
              <w:pBdr>
                <w:bottom w:val="single" w:sz="12" w:space="1" w:color="auto"/>
              </w:pBdr>
              <w:tabs>
                <w:tab w:val="clear" w:pos="454"/>
                <w:tab w:val="left" w:pos="459"/>
              </w:tabs>
              <w:spacing w:line="360" w:lineRule="auto"/>
              <w:jc w:val="right"/>
              <w:rPr>
                <w:rFonts w:ascii="Arial" w:hAnsi="Arial" w:cs="Arial"/>
                <w:sz w:val="18"/>
                <w:szCs w:val="18"/>
              </w:rPr>
            </w:pPr>
            <w:r w:rsidRPr="00F06BBC">
              <w:rPr>
                <w:rFonts w:ascii="Arial" w:hAnsi="Arial" w:cs="Arial"/>
                <w:sz w:val="18"/>
                <w:szCs w:val="18"/>
              </w:rPr>
              <w:t>412,89</w:t>
            </w:r>
            <w:r w:rsidR="008119C0" w:rsidRPr="00F06BBC">
              <w:rPr>
                <w:rFonts w:ascii="Arial" w:hAnsi="Arial" w:cs="Arial"/>
                <w:sz w:val="18"/>
                <w:szCs w:val="18"/>
              </w:rPr>
              <w:t>3</w:t>
            </w:r>
          </w:p>
        </w:tc>
      </w:tr>
    </w:tbl>
    <w:p w14:paraId="145477B1" w14:textId="3E217C5A" w:rsidR="00CF0A10" w:rsidRPr="00F06BBC" w:rsidRDefault="00CF0A10" w:rsidP="00CF0A10">
      <w:pPr>
        <w:tabs>
          <w:tab w:val="clear" w:pos="907"/>
          <w:tab w:val="left" w:pos="900"/>
        </w:tabs>
        <w:spacing w:line="360" w:lineRule="auto"/>
        <w:jc w:val="thaiDistribute"/>
        <w:rPr>
          <w:rFonts w:ascii="Garamond" w:hAnsi="Garamond" w:cs="Cordia New"/>
          <w:sz w:val="20"/>
          <w:szCs w:val="20"/>
        </w:rPr>
      </w:pPr>
    </w:p>
    <w:p w14:paraId="25AC575F" w14:textId="77068210" w:rsidR="00C15366" w:rsidRPr="00F06BBC" w:rsidRDefault="00C15366" w:rsidP="00CF0A10">
      <w:pPr>
        <w:tabs>
          <w:tab w:val="clear" w:pos="907"/>
          <w:tab w:val="left" w:pos="900"/>
        </w:tabs>
        <w:spacing w:line="360" w:lineRule="auto"/>
        <w:jc w:val="thaiDistribute"/>
        <w:rPr>
          <w:rFonts w:ascii="Garamond" w:hAnsi="Garamond" w:cs="Cordia New"/>
          <w:sz w:val="20"/>
          <w:szCs w:val="20"/>
        </w:rPr>
      </w:pPr>
    </w:p>
    <w:p w14:paraId="4FB88591" w14:textId="74E8D8ED" w:rsidR="00C15366" w:rsidRPr="00F06BBC" w:rsidRDefault="00C15366" w:rsidP="00CF0A10">
      <w:pPr>
        <w:tabs>
          <w:tab w:val="clear" w:pos="907"/>
          <w:tab w:val="left" w:pos="900"/>
        </w:tabs>
        <w:spacing w:line="360" w:lineRule="auto"/>
        <w:jc w:val="thaiDistribute"/>
        <w:rPr>
          <w:rFonts w:ascii="Garamond" w:hAnsi="Garamond" w:cs="Cordia New"/>
          <w:sz w:val="20"/>
          <w:szCs w:val="20"/>
        </w:rPr>
      </w:pPr>
    </w:p>
    <w:p w14:paraId="23D6E05B" w14:textId="0569B809" w:rsidR="00C15366" w:rsidRPr="00F06BBC" w:rsidRDefault="00C15366" w:rsidP="00CF0A10">
      <w:pPr>
        <w:tabs>
          <w:tab w:val="clear" w:pos="907"/>
          <w:tab w:val="left" w:pos="900"/>
        </w:tabs>
        <w:spacing w:line="360" w:lineRule="auto"/>
        <w:jc w:val="thaiDistribute"/>
        <w:rPr>
          <w:rFonts w:ascii="Garamond" w:hAnsi="Garamond" w:cs="Cordia New"/>
          <w:sz w:val="20"/>
          <w:szCs w:val="20"/>
        </w:rPr>
      </w:pPr>
    </w:p>
    <w:p w14:paraId="43C5F4DB" w14:textId="1C4F4942" w:rsidR="00C15366" w:rsidRPr="00F06BBC" w:rsidRDefault="00C15366" w:rsidP="00CF0A10">
      <w:pPr>
        <w:tabs>
          <w:tab w:val="clear" w:pos="907"/>
          <w:tab w:val="left" w:pos="900"/>
        </w:tabs>
        <w:spacing w:line="360" w:lineRule="auto"/>
        <w:jc w:val="thaiDistribute"/>
        <w:rPr>
          <w:rFonts w:ascii="Garamond" w:hAnsi="Garamond" w:cs="Cordia New"/>
          <w:sz w:val="20"/>
          <w:szCs w:val="20"/>
        </w:rPr>
      </w:pPr>
    </w:p>
    <w:p w14:paraId="28BA1855" w14:textId="064446EE" w:rsidR="00C15366" w:rsidRPr="00F06BBC" w:rsidRDefault="00C15366" w:rsidP="00CF0A10">
      <w:pPr>
        <w:tabs>
          <w:tab w:val="clear" w:pos="907"/>
          <w:tab w:val="left" w:pos="900"/>
        </w:tabs>
        <w:spacing w:line="360" w:lineRule="auto"/>
        <w:jc w:val="thaiDistribute"/>
        <w:rPr>
          <w:rFonts w:ascii="Garamond" w:hAnsi="Garamond" w:cs="Cordia New"/>
          <w:sz w:val="20"/>
          <w:szCs w:val="20"/>
        </w:rPr>
      </w:pPr>
    </w:p>
    <w:p w14:paraId="0461C7F8" w14:textId="36412EB7" w:rsidR="00C15366" w:rsidRPr="00F06BBC" w:rsidRDefault="00C15366" w:rsidP="00CF0A10">
      <w:pPr>
        <w:tabs>
          <w:tab w:val="clear" w:pos="907"/>
          <w:tab w:val="left" w:pos="900"/>
        </w:tabs>
        <w:spacing w:line="360" w:lineRule="auto"/>
        <w:jc w:val="thaiDistribute"/>
        <w:rPr>
          <w:rFonts w:ascii="Garamond" w:hAnsi="Garamond" w:cs="Cordia New"/>
          <w:sz w:val="20"/>
          <w:szCs w:val="20"/>
        </w:rPr>
      </w:pPr>
    </w:p>
    <w:p w14:paraId="7DA9F01A" w14:textId="77777777" w:rsidR="00C15366" w:rsidRPr="00F06BBC" w:rsidRDefault="00C15366" w:rsidP="00CF0A10">
      <w:pPr>
        <w:tabs>
          <w:tab w:val="clear" w:pos="907"/>
          <w:tab w:val="left" w:pos="900"/>
        </w:tabs>
        <w:spacing w:line="360" w:lineRule="auto"/>
        <w:jc w:val="thaiDistribute"/>
        <w:rPr>
          <w:rFonts w:ascii="Garamond" w:hAnsi="Garamond" w:cs="Cordia New"/>
          <w:sz w:val="20"/>
          <w:szCs w:val="20"/>
        </w:rPr>
      </w:pPr>
    </w:p>
    <w:tbl>
      <w:tblPr>
        <w:tblW w:w="9048" w:type="dxa"/>
        <w:tblInd w:w="450" w:type="dxa"/>
        <w:tblLook w:val="01E0" w:firstRow="1" w:lastRow="1" w:firstColumn="1" w:lastColumn="1" w:noHBand="0" w:noVBand="0"/>
      </w:tblPr>
      <w:tblGrid>
        <w:gridCol w:w="1620"/>
        <w:gridCol w:w="1056"/>
        <w:gridCol w:w="2952"/>
        <w:gridCol w:w="3420"/>
      </w:tblGrid>
      <w:tr w:rsidR="00CF0A10" w:rsidRPr="00F06BBC" w14:paraId="09702BBD" w14:textId="77777777" w:rsidTr="00C15366">
        <w:trPr>
          <w:tblHeader/>
        </w:trPr>
        <w:tc>
          <w:tcPr>
            <w:tcW w:w="1620" w:type="dxa"/>
            <w:shd w:val="clear" w:color="auto" w:fill="auto"/>
          </w:tcPr>
          <w:p w14:paraId="117FB22D" w14:textId="77777777" w:rsidR="00CF0A10" w:rsidRPr="00F06BBC" w:rsidRDefault="00CF0A10" w:rsidP="00B83CEB">
            <w:pPr>
              <w:tabs>
                <w:tab w:val="left" w:pos="90"/>
              </w:tabs>
              <w:spacing w:line="360" w:lineRule="auto"/>
              <w:jc w:val="both"/>
              <w:rPr>
                <w:rFonts w:ascii="Arial" w:hAnsi="Arial" w:cs="Arial"/>
                <w:sz w:val="13"/>
                <w:szCs w:val="13"/>
                <w:lang w:val="en-GB"/>
              </w:rPr>
            </w:pPr>
          </w:p>
        </w:tc>
        <w:tc>
          <w:tcPr>
            <w:tcW w:w="1056" w:type="dxa"/>
            <w:shd w:val="clear" w:color="auto" w:fill="auto"/>
            <w:vAlign w:val="bottom"/>
          </w:tcPr>
          <w:p w14:paraId="6AE32C75" w14:textId="77777777" w:rsidR="00CF0A10" w:rsidRPr="00F06BBC" w:rsidRDefault="00CF0A10" w:rsidP="00B83CEB">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r w:rsidRPr="00F06BBC">
              <w:rPr>
                <w:rFonts w:ascii="Arial" w:hAnsi="Arial" w:cs="Arial"/>
                <w:sz w:val="13"/>
                <w:szCs w:val="13"/>
                <w:lang w:val="en-GB"/>
              </w:rPr>
              <w:t>Interest rate</w:t>
            </w:r>
          </w:p>
        </w:tc>
        <w:tc>
          <w:tcPr>
            <w:tcW w:w="2952" w:type="dxa"/>
            <w:shd w:val="clear" w:color="auto" w:fill="auto"/>
            <w:vAlign w:val="bottom"/>
          </w:tcPr>
          <w:p w14:paraId="282D629E" w14:textId="77777777" w:rsidR="00CF0A10" w:rsidRPr="00F06BBC" w:rsidRDefault="00CF0A10" w:rsidP="00B83CEB">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c>
          <w:tcPr>
            <w:tcW w:w="3420" w:type="dxa"/>
            <w:shd w:val="clear" w:color="auto" w:fill="auto"/>
            <w:vAlign w:val="bottom"/>
          </w:tcPr>
          <w:p w14:paraId="702D0044" w14:textId="77777777" w:rsidR="00CF0A10" w:rsidRPr="00F06BBC" w:rsidRDefault="00CF0A10" w:rsidP="00B83CEB">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r>
      <w:tr w:rsidR="00CF0A10" w:rsidRPr="00F06BBC" w14:paraId="2D8541FB" w14:textId="77777777" w:rsidTr="00C15366">
        <w:trPr>
          <w:tblHeader/>
        </w:trPr>
        <w:tc>
          <w:tcPr>
            <w:tcW w:w="1620" w:type="dxa"/>
            <w:shd w:val="clear" w:color="auto" w:fill="auto"/>
          </w:tcPr>
          <w:p w14:paraId="2F4AAF07" w14:textId="77777777" w:rsidR="00CF0A10" w:rsidRPr="00F06BBC" w:rsidRDefault="00CF0A10" w:rsidP="00B83CEB">
            <w:pPr>
              <w:tabs>
                <w:tab w:val="left" w:pos="90"/>
              </w:tabs>
              <w:spacing w:line="360" w:lineRule="auto"/>
              <w:jc w:val="both"/>
              <w:rPr>
                <w:rFonts w:ascii="Arial" w:hAnsi="Arial" w:cs="Arial"/>
                <w:sz w:val="13"/>
                <w:szCs w:val="13"/>
                <w:lang w:val="en-GB"/>
              </w:rPr>
            </w:pPr>
          </w:p>
        </w:tc>
        <w:tc>
          <w:tcPr>
            <w:tcW w:w="1056" w:type="dxa"/>
            <w:shd w:val="clear" w:color="auto" w:fill="auto"/>
            <w:vAlign w:val="bottom"/>
            <w:hideMark/>
          </w:tcPr>
          <w:p w14:paraId="5F297050" w14:textId="77777777" w:rsidR="00CF0A10" w:rsidRPr="00F06BB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F06BBC">
              <w:rPr>
                <w:rFonts w:ascii="Arial" w:hAnsi="Arial" w:cs="Arial"/>
                <w:sz w:val="13"/>
                <w:szCs w:val="13"/>
                <w:lang w:val="en-GB"/>
              </w:rPr>
              <w:t>per annum</w:t>
            </w:r>
          </w:p>
        </w:tc>
        <w:tc>
          <w:tcPr>
            <w:tcW w:w="2952" w:type="dxa"/>
            <w:shd w:val="clear" w:color="auto" w:fill="auto"/>
            <w:vAlign w:val="bottom"/>
            <w:hideMark/>
          </w:tcPr>
          <w:p w14:paraId="53C6A5EC" w14:textId="77777777" w:rsidR="00CF0A10" w:rsidRPr="00F06BB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F06BBC">
              <w:rPr>
                <w:rFonts w:ascii="Arial" w:hAnsi="Arial" w:cs="Arial"/>
                <w:sz w:val="13"/>
                <w:szCs w:val="13"/>
                <w:lang w:val="en-GB"/>
              </w:rPr>
              <w:t>Principal repayment conditions</w:t>
            </w:r>
          </w:p>
        </w:tc>
        <w:tc>
          <w:tcPr>
            <w:tcW w:w="3420" w:type="dxa"/>
            <w:shd w:val="clear" w:color="auto" w:fill="auto"/>
            <w:vAlign w:val="bottom"/>
            <w:hideMark/>
          </w:tcPr>
          <w:p w14:paraId="06D8280D" w14:textId="77777777" w:rsidR="00CF0A10" w:rsidRPr="00F06BB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F06BBC">
              <w:rPr>
                <w:rFonts w:ascii="Arial" w:hAnsi="Arial" w:cs="Arial"/>
                <w:sz w:val="13"/>
                <w:szCs w:val="13"/>
                <w:lang w:val="en-GB"/>
              </w:rPr>
              <w:t>Pledge and guarantees</w:t>
            </w:r>
          </w:p>
        </w:tc>
      </w:tr>
      <w:tr w:rsidR="006C5E37" w:rsidRPr="00F06BBC" w14:paraId="435E2E37" w14:textId="77777777" w:rsidTr="00C15366">
        <w:trPr>
          <w:tblHeader/>
        </w:trPr>
        <w:tc>
          <w:tcPr>
            <w:tcW w:w="1620" w:type="dxa"/>
            <w:shd w:val="clear" w:color="auto" w:fill="auto"/>
          </w:tcPr>
          <w:p w14:paraId="48FCDA02" w14:textId="77777777" w:rsidR="006C5E37" w:rsidRPr="00F06BBC" w:rsidRDefault="006C5E37" w:rsidP="00B83CEB">
            <w:pPr>
              <w:tabs>
                <w:tab w:val="left" w:pos="90"/>
              </w:tabs>
              <w:spacing w:line="360" w:lineRule="auto"/>
              <w:jc w:val="both"/>
              <w:rPr>
                <w:rFonts w:ascii="Arial" w:hAnsi="Arial" w:cs="Arial"/>
                <w:sz w:val="13"/>
                <w:szCs w:val="13"/>
                <w:lang w:val="en-GB"/>
              </w:rPr>
            </w:pPr>
          </w:p>
        </w:tc>
        <w:tc>
          <w:tcPr>
            <w:tcW w:w="1056" w:type="dxa"/>
            <w:shd w:val="clear" w:color="auto" w:fill="auto"/>
            <w:vAlign w:val="bottom"/>
          </w:tcPr>
          <w:p w14:paraId="27445293" w14:textId="77777777" w:rsidR="006C5E37" w:rsidRPr="00F06BBC" w:rsidRDefault="006C5E37" w:rsidP="006C5E37">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c>
          <w:tcPr>
            <w:tcW w:w="2952" w:type="dxa"/>
            <w:shd w:val="clear" w:color="auto" w:fill="auto"/>
            <w:vAlign w:val="bottom"/>
          </w:tcPr>
          <w:p w14:paraId="03208EB3" w14:textId="77777777" w:rsidR="006C5E37" w:rsidRPr="00F06BBC" w:rsidRDefault="006C5E37" w:rsidP="006C5E37">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c>
          <w:tcPr>
            <w:tcW w:w="3420" w:type="dxa"/>
            <w:shd w:val="clear" w:color="auto" w:fill="auto"/>
            <w:vAlign w:val="bottom"/>
          </w:tcPr>
          <w:p w14:paraId="130F0C79" w14:textId="77777777" w:rsidR="006C5E37" w:rsidRPr="00F06BBC" w:rsidRDefault="006C5E37" w:rsidP="006C5E37">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r>
      <w:tr w:rsidR="00CF0A10" w:rsidRPr="00F06BBC" w14:paraId="0E691D4D" w14:textId="77777777" w:rsidTr="00C15366">
        <w:tc>
          <w:tcPr>
            <w:tcW w:w="1620" w:type="dxa"/>
            <w:shd w:val="clear" w:color="auto" w:fill="auto"/>
          </w:tcPr>
          <w:p w14:paraId="6C410A0E" w14:textId="77777777" w:rsidR="00CF0A10" w:rsidRPr="00F06BBC" w:rsidRDefault="00CF0A10" w:rsidP="00B83CEB">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s>
              <w:spacing w:line="360" w:lineRule="auto"/>
              <w:ind w:left="175" w:hanging="218"/>
              <w:jc w:val="thaiDistribute"/>
              <w:rPr>
                <w:rFonts w:ascii="Arial" w:hAnsi="Arial" w:cs="Arial"/>
                <w:sz w:val="13"/>
                <w:szCs w:val="13"/>
                <w:lang w:val="en-GB"/>
              </w:rPr>
            </w:pPr>
            <w:r w:rsidRPr="00F06BBC">
              <w:rPr>
                <w:rFonts w:ascii="Arial" w:hAnsi="Arial" w:cs="Arial"/>
                <w:sz w:val="13"/>
                <w:szCs w:val="13"/>
                <w:lang w:val="en-GB"/>
              </w:rPr>
              <w:t>Credit line of Baht 1,400 million</w:t>
            </w:r>
          </w:p>
        </w:tc>
        <w:tc>
          <w:tcPr>
            <w:tcW w:w="1056" w:type="dxa"/>
            <w:shd w:val="clear" w:color="auto" w:fill="auto"/>
          </w:tcPr>
          <w:p w14:paraId="162BAD0E" w14:textId="77777777" w:rsidR="00CF0A10" w:rsidRPr="00F06BBC" w:rsidRDefault="00CF0A10" w:rsidP="00B83CEB">
            <w:pPr>
              <w:spacing w:line="360" w:lineRule="auto"/>
              <w:ind w:left="201" w:hanging="201"/>
              <w:jc w:val="center"/>
              <w:rPr>
                <w:rFonts w:ascii="Arial" w:hAnsi="Arial" w:cs="Arial"/>
                <w:sz w:val="13"/>
                <w:szCs w:val="13"/>
                <w:lang w:val="en-GB"/>
              </w:rPr>
            </w:pPr>
            <w:r w:rsidRPr="00F06BBC">
              <w:rPr>
                <w:rFonts w:ascii="Arial" w:hAnsi="Arial" w:cs="Arial"/>
                <w:sz w:val="13"/>
                <w:szCs w:val="13"/>
                <w:lang w:val="en-GB"/>
              </w:rPr>
              <w:t>MLR – 1%</w:t>
            </w:r>
          </w:p>
        </w:tc>
        <w:tc>
          <w:tcPr>
            <w:tcW w:w="2952" w:type="dxa"/>
            <w:shd w:val="clear" w:color="auto" w:fill="auto"/>
          </w:tcPr>
          <w:p w14:paraId="249AB034" w14:textId="77777777" w:rsidR="00CF0A10" w:rsidRPr="00F06BBC" w:rsidRDefault="00CF0A10" w:rsidP="00B83CEB">
            <w:pPr>
              <w:spacing w:line="360" w:lineRule="auto"/>
              <w:jc w:val="thaiDistribute"/>
              <w:rPr>
                <w:rFonts w:ascii="Arial" w:hAnsi="Arial" w:cs="Arial"/>
                <w:sz w:val="13"/>
                <w:szCs w:val="13"/>
                <w:shd w:val="clear" w:color="auto" w:fill="92D050"/>
                <w:lang w:val="en-GB"/>
              </w:rPr>
            </w:pPr>
            <w:r w:rsidRPr="00F06BBC">
              <w:rPr>
                <w:rFonts w:ascii="Arial" w:hAnsi="Arial" w:cs="Arial"/>
                <w:sz w:val="13"/>
                <w:szCs w:val="13"/>
                <w:lang w:val="en-GB"/>
              </w:rPr>
              <w:t>As at 31 March 2017, the Company entered into an agreement to extend monthly instalments of Baht 5.2 million each until September 2020 and monthly of Baht 17.32 million until October 2021 and to pay principal and interest in full amount in November 2021.</w:t>
            </w:r>
          </w:p>
          <w:p w14:paraId="5D66849E" w14:textId="77777777" w:rsidR="00CF0A10" w:rsidRPr="00F06BBC" w:rsidRDefault="00CF0A10" w:rsidP="00B83CEB">
            <w:pPr>
              <w:spacing w:line="360" w:lineRule="auto"/>
              <w:jc w:val="thaiDistribute"/>
              <w:rPr>
                <w:rFonts w:ascii="Arial" w:hAnsi="Arial" w:cs="Arial"/>
                <w:sz w:val="13"/>
                <w:szCs w:val="13"/>
                <w:lang w:val="en-GB"/>
              </w:rPr>
            </w:pPr>
            <w:r w:rsidRPr="00F06BBC">
              <w:rPr>
                <w:rFonts w:ascii="Arial" w:hAnsi="Arial" w:cs="Arial"/>
                <w:sz w:val="13"/>
                <w:szCs w:val="13"/>
                <w:lang w:val="en-GB"/>
              </w:rPr>
              <w:t>(Formerly - repayable by Baht 400 million within 30 December 2015 and the remaining principal loan repays by quarterly instalments by Baht 52.63 million from March 2015 to September 2019)</w:t>
            </w:r>
          </w:p>
          <w:p w14:paraId="40FA9769" w14:textId="77777777" w:rsidR="00CF0A10" w:rsidRPr="00F06BBC" w:rsidRDefault="00CF0A10" w:rsidP="00B83CEB">
            <w:pPr>
              <w:spacing w:line="360" w:lineRule="auto"/>
              <w:jc w:val="thaiDistribute"/>
              <w:rPr>
                <w:rFonts w:ascii="Arial" w:hAnsi="Arial" w:cs="Arial"/>
                <w:sz w:val="13"/>
                <w:szCs w:val="13"/>
                <w:lang w:val="en-GB"/>
              </w:rPr>
            </w:pPr>
          </w:p>
        </w:tc>
        <w:tc>
          <w:tcPr>
            <w:tcW w:w="3420" w:type="dxa"/>
            <w:shd w:val="clear" w:color="auto" w:fill="auto"/>
          </w:tcPr>
          <w:p w14:paraId="688F7434"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z w:val="13"/>
                <w:szCs w:val="13"/>
                <w:lang w:val="en-GB"/>
              </w:rPr>
              <w:t>Corporate guaranteed by K&amp;W (Thailand) Co., Ltd.</w:t>
            </w:r>
          </w:p>
          <w:p w14:paraId="6269DFA8"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z w:val="13"/>
                <w:szCs w:val="13"/>
              </w:rPr>
              <w:t>Share of WCI Holding PCL</w:t>
            </w:r>
          </w:p>
          <w:p w14:paraId="12B61809"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z w:val="13"/>
                <w:szCs w:val="13"/>
                <w:lang w:val="en-GB"/>
              </w:rPr>
              <w:t>Personal guaranteed by two directors.</w:t>
            </w:r>
          </w:p>
          <w:p w14:paraId="6EC4C93D" w14:textId="77777777" w:rsidR="00CF0A10" w:rsidRPr="00F06BBC" w:rsidRDefault="00CF0A10" w:rsidP="00B83CEB">
            <w:pPr>
              <w:tabs>
                <w:tab w:val="clear" w:pos="227"/>
                <w:tab w:val="clear" w:pos="680"/>
                <w:tab w:val="left" w:pos="162"/>
              </w:tabs>
              <w:spacing w:line="360" w:lineRule="auto"/>
              <w:jc w:val="thaiDistribute"/>
              <w:rPr>
                <w:rFonts w:cstheme="minorBidi"/>
                <w:sz w:val="13"/>
                <w:szCs w:val="13"/>
                <w:lang w:val="en-GB"/>
              </w:rPr>
            </w:pPr>
          </w:p>
        </w:tc>
      </w:tr>
      <w:tr w:rsidR="00CF0A10" w:rsidRPr="00F06BBC" w14:paraId="75E42FE1" w14:textId="77777777" w:rsidTr="00C15366">
        <w:trPr>
          <w:trHeight w:val="80"/>
        </w:trPr>
        <w:tc>
          <w:tcPr>
            <w:tcW w:w="1620" w:type="dxa"/>
            <w:shd w:val="clear" w:color="auto" w:fill="auto"/>
          </w:tcPr>
          <w:p w14:paraId="2F6564E3" w14:textId="77777777" w:rsidR="00CF0A10" w:rsidRPr="00F06BBC" w:rsidRDefault="00CF0A10" w:rsidP="00B83CEB">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F06BBC">
              <w:rPr>
                <w:rFonts w:ascii="Arial" w:hAnsi="Arial" w:cs="Arial"/>
                <w:sz w:val="13"/>
                <w:szCs w:val="13"/>
                <w:lang w:val="en-GB"/>
              </w:rPr>
              <w:t>Credit line of Baht 290 million</w:t>
            </w:r>
          </w:p>
        </w:tc>
        <w:tc>
          <w:tcPr>
            <w:tcW w:w="1056" w:type="dxa"/>
            <w:shd w:val="clear" w:color="auto" w:fill="auto"/>
          </w:tcPr>
          <w:p w14:paraId="5FDC21D1" w14:textId="77777777" w:rsidR="00CF0A10" w:rsidRPr="00F06BBC" w:rsidRDefault="00CF0A10" w:rsidP="00B83CEB">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F06BBC">
              <w:rPr>
                <w:rFonts w:ascii="Arial" w:hAnsi="Arial" w:cs="Arial"/>
                <w:sz w:val="13"/>
                <w:szCs w:val="13"/>
                <w:lang w:val="en-GB"/>
              </w:rPr>
              <w:t>MLR – 0.6%</w:t>
            </w:r>
          </w:p>
        </w:tc>
        <w:tc>
          <w:tcPr>
            <w:tcW w:w="2952" w:type="dxa"/>
            <w:shd w:val="clear" w:color="auto" w:fill="auto"/>
          </w:tcPr>
          <w:p w14:paraId="1B0A4876" w14:textId="77777777" w:rsidR="00CF0A10" w:rsidRPr="00F06BBC" w:rsidRDefault="00CF0A10" w:rsidP="00B83CEB">
            <w:pPr>
              <w:spacing w:line="360" w:lineRule="auto"/>
              <w:jc w:val="thaiDistribute"/>
              <w:rPr>
                <w:rFonts w:ascii="Arial" w:hAnsi="Arial" w:cs="Arial"/>
                <w:sz w:val="13"/>
                <w:szCs w:val="13"/>
                <w:lang w:val="en-GB"/>
              </w:rPr>
            </w:pPr>
            <w:r w:rsidRPr="00F06BBC">
              <w:rPr>
                <w:rFonts w:ascii="Arial" w:hAnsi="Arial" w:cs="Arial"/>
                <w:sz w:val="13"/>
                <w:szCs w:val="13"/>
                <w:lang w:val="en-GB"/>
              </w:rPr>
              <w:t>Repayable by monthly of Baht 4.49 million starting from April 2017 to August 2022 and pay principal and interest in full amount in last period.</w:t>
            </w:r>
          </w:p>
        </w:tc>
        <w:tc>
          <w:tcPr>
            <w:tcW w:w="3420" w:type="dxa"/>
            <w:shd w:val="clear" w:color="auto" w:fill="auto"/>
          </w:tcPr>
          <w:p w14:paraId="748AA22B"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z w:val="13"/>
                <w:szCs w:val="13"/>
                <w:lang w:val="en-GB"/>
              </w:rPr>
              <w:t xml:space="preserve">Mortgaged land and building of headquarters of </w:t>
            </w:r>
            <w:proofErr w:type="spellStart"/>
            <w:r w:rsidRPr="00F06BBC">
              <w:rPr>
                <w:rFonts w:cs="Arial"/>
                <w:sz w:val="13"/>
                <w:szCs w:val="13"/>
                <w:lang w:val="en-GB"/>
              </w:rPr>
              <w:t>Wuttisak</w:t>
            </w:r>
            <w:proofErr w:type="spellEnd"/>
            <w:r w:rsidRPr="00F06BBC">
              <w:rPr>
                <w:rFonts w:cs="Arial"/>
                <w:sz w:val="13"/>
                <w:szCs w:val="13"/>
                <w:lang w:val="en-GB"/>
              </w:rPr>
              <w:t xml:space="preserve"> Clinic </w:t>
            </w:r>
            <w:proofErr w:type="spellStart"/>
            <w:r w:rsidRPr="00F06BBC">
              <w:rPr>
                <w:rFonts w:cs="Arial"/>
                <w:sz w:val="13"/>
                <w:szCs w:val="13"/>
                <w:lang w:val="en-GB"/>
              </w:rPr>
              <w:t>InterGroup</w:t>
            </w:r>
            <w:proofErr w:type="spellEnd"/>
            <w:r w:rsidRPr="00F06BBC">
              <w:rPr>
                <w:rFonts w:cs="Arial"/>
                <w:sz w:val="13"/>
                <w:szCs w:val="13"/>
                <w:lang w:val="en-GB"/>
              </w:rPr>
              <w:t xml:space="preserve"> Co., Ltd.</w:t>
            </w:r>
          </w:p>
          <w:p w14:paraId="057C3A85"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z w:val="13"/>
                <w:szCs w:val="13"/>
                <w:lang w:val="en-GB"/>
              </w:rPr>
              <w:t xml:space="preserve">Share of </w:t>
            </w:r>
            <w:proofErr w:type="spellStart"/>
            <w:r w:rsidRPr="00F06BBC">
              <w:rPr>
                <w:rFonts w:cs="Arial"/>
                <w:sz w:val="13"/>
                <w:szCs w:val="13"/>
                <w:lang w:val="en-GB"/>
              </w:rPr>
              <w:t>Wuttisak</w:t>
            </w:r>
            <w:proofErr w:type="spellEnd"/>
            <w:r w:rsidRPr="00F06BBC">
              <w:rPr>
                <w:rFonts w:cs="Arial"/>
                <w:sz w:val="13"/>
                <w:szCs w:val="13"/>
                <w:lang w:val="en-GB"/>
              </w:rPr>
              <w:t xml:space="preserve"> Clinic </w:t>
            </w:r>
            <w:proofErr w:type="spellStart"/>
            <w:r w:rsidRPr="00F06BBC">
              <w:rPr>
                <w:rFonts w:cs="Arial"/>
                <w:sz w:val="13"/>
                <w:szCs w:val="13"/>
                <w:lang w:val="en-GB"/>
              </w:rPr>
              <w:t>InterGroup</w:t>
            </w:r>
            <w:proofErr w:type="spellEnd"/>
            <w:r w:rsidRPr="00F06BBC">
              <w:rPr>
                <w:rFonts w:cs="Arial"/>
                <w:sz w:val="13"/>
                <w:szCs w:val="13"/>
                <w:lang w:val="en-GB"/>
              </w:rPr>
              <w:t xml:space="preserve"> Co., Ltd. </w:t>
            </w:r>
            <w:proofErr w:type="gramStart"/>
            <w:r w:rsidRPr="00F06BBC">
              <w:rPr>
                <w:rFonts w:cs="Arial"/>
                <w:sz w:val="13"/>
                <w:szCs w:val="13"/>
                <w:lang w:val="en-GB"/>
              </w:rPr>
              <w:t>and  share</w:t>
            </w:r>
            <w:proofErr w:type="gramEnd"/>
            <w:r w:rsidRPr="00F06BBC">
              <w:rPr>
                <w:rFonts w:cs="Arial"/>
                <w:sz w:val="13"/>
                <w:szCs w:val="13"/>
                <w:lang w:val="en-GB"/>
              </w:rPr>
              <w:t xml:space="preserve"> of E for L Aim Public Company Limited owned by directors, director of subsidiary and director of related company.</w:t>
            </w:r>
          </w:p>
          <w:p w14:paraId="09DDAD34"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pacing w:val="-6"/>
                <w:sz w:val="13"/>
                <w:szCs w:val="13"/>
                <w:lang w:val="en-GB"/>
              </w:rPr>
              <w:t xml:space="preserve">Personal guaranteed by director, </w:t>
            </w:r>
            <w:proofErr w:type="spellStart"/>
            <w:r w:rsidRPr="00F06BBC">
              <w:rPr>
                <w:rFonts w:cs="Arial"/>
                <w:spacing w:val="-6"/>
                <w:sz w:val="13"/>
                <w:szCs w:val="13"/>
                <w:lang w:val="en-GB"/>
              </w:rPr>
              <w:t>director</w:t>
            </w:r>
            <w:r w:rsidRPr="00F06BBC">
              <w:rPr>
                <w:rFonts w:cs="Arial"/>
                <w:color w:val="FFFFFF"/>
                <w:spacing w:val="-6"/>
                <w:sz w:val="13"/>
                <w:szCs w:val="13"/>
                <w:lang w:val="en-GB"/>
              </w:rPr>
              <w:t>K</w:t>
            </w:r>
            <w:r w:rsidRPr="00F06BBC">
              <w:rPr>
                <w:rFonts w:cs="Arial"/>
                <w:spacing w:val="-6"/>
                <w:sz w:val="13"/>
                <w:szCs w:val="13"/>
                <w:lang w:val="en-GB"/>
              </w:rPr>
              <w:t>of</w:t>
            </w:r>
            <w:proofErr w:type="spellEnd"/>
            <w:r w:rsidRPr="00F06BBC">
              <w:rPr>
                <w:rFonts w:cs="Arial"/>
                <w:spacing w:val="-6"/>
                <w:sz w:val="13"/>
                <w:szCs w:val="13"/>
                <w:lang w:val="en-GB"/>
              </w:rPr>
              <w:t xml:space="preserve"> subsidiary</w:t>
            </w:r>
            <w:r w:rsidRPr="00F06BBC">
              <w:rPr>
                <w:rFonts w:cs="Arial"/>
                <w:sz w:val="13"/>
                <w:szCs w:val="13"/>
                <w:lang w:val="en-GB"/>
              </w:rPr>
              <w:t xml:space="preserve"> and director of related company.</w:t>
            </w:r>
          </w:p>
          <w:p w14:paraId="184A4FCD" w14:textId="77777777" w:rsidR="00CF0A10" w:rsidRPr="00F06BBC" w:rsidRDefault="00CF0A10" w:rsidP="00B83CEB">
            <w:pPr>
              <w:pStyle w:val="ListParagraph"/>
              <w:tabs>
                <w:tab w:val="clear" w:pos="227"/>
                <w:tab w:val="clear" w:pos="680"/>
                <w:tab w:val="left" w:pos="162"/>
              </w:tabs>
              <w:spacing w:line="360" w:lineRule="auto"/>
              <w:ind w:left="162"/>
              <w:jc w:val="thaiDistribute"/>
              <w:rPr>
                <w:rFonts w:cs="Arial"/>
                <w:sz w:val="13"/>
                <w:szCs w:val="13"/>
                <w:lang w:val="en-GB"/>
              </w:rPr>
            </w:pPr>
          </w:p>
        </w:tc>
      </w:tr>
      <w:tr w:rsidR="00CF0A10" w:rsidRPr="00F06BBC" w14:paraId="785F38A4" w14:textId="77777777" w:rsidTr="00C15366">
        <w:trPr>
          <w:trHeight w:val="80"/>
        </w:trPr>
        <w:tc>
          <w:tcPr>
            <w:tcW w:w="1620" w:type="dxa"/>
            <w:shd w:val="clear" w:color="auto" w:fill="auto"/>
          </w:tcPr>
          <w:p w14:paraId="4E0DC4B9" w14:textId="77777777" w:rsidR="00CF0A10" w:rsidRPr="00F06BBC" w:rsidRDefault="00CF0A10" w:rsidP="00B83CEB">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2250"/>
              </w:tabs>
              <w:spacing w:line="360" w:lineRule="auto"/>
              <w:ind w:left="175" w:hanging="218"/>
              <w:jc w:val="thaiDistribute"/>
              <w:rPr>
                <w:rFonts w:ascii="Arial" w:hAnsi="Arial" w:cs="Arial"/>
                <w:sz w:val="13"/>
                <w:szCs w:val="13"/>
                <w:lang w:val="en-GB"/>
              </w:rPr>
            </w:pPr>
            <w:r w:rsidRPr="00F06BBC">
              <w:rPr>
                <w:rFonts w:ascii="Arial" w:hAnsi="Arial" w:cs="Arial"/>
                <w:sz w:val="13"/>
                <w:szCs w:val="13"/>
                <w:lang w:val="en-GB"/>
              </w:rPr>
              <w:t>Credit line of Baht 494 million</w:t>
            </w:r>
          </w:p>
        </w:tc>
        <w:tc>
          <w:tcPr>
            <w:tcW w:w="1056" w:type="dxa"/>
            <w:shd w:val="clear" w:color="auto" w:fill="auto"/>
          </w:tcPr>
          <w:p w14:paraId="0140BBF6" w14:textId="77777777" w:rsidR="00CF0A10" w:rsidRPr="00F06BBC" w:rsidRDefault="00CF0A10" w:rsidP="00B83CEB">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F06BBC">
              <w:rPr>
                <w:rFonts w:ascii="Arial" w:hAnsi="Arial" w:cs="Arial"/>
                <w:sz w:val="13"/>
                <w:szCs w:val="13"/>
                <w:lang w:val="en-GB"/>
              </w:rPr>
              <w:t>MLR – 0.6%</w:t>
            </w:r>
          </w:p>
        </w:tc>
        <w:tc>
          <w:tcPr>
            <w:tcW w:w="2952" w:type="dxa"/>
            <w:shd w:val="clear" w:color="auto" w:fill="auto"/>
          </w:tcPr>
          <w:p w14:paraId="2B777C2C" w14:textId="1C02396B" w:rsidR="00CF0A10" w:rsidRPr="00F06BBC" w:rsidRDefault="00CF0A10" w:rsidP="00B83CEB">
            <w:pPr>
              <w:spacing w:line="360" w:lineRule="auto"/>
              <w:jc w:val="thaiDistribute"/>
              <w:rPr>
                <w:rFonts w:ascii="Arial" w:hAnsi="Arial" w:cs="Arial"/>
                <w:sz w:val="13"/>
                <w:szCs w:val="13"/>
                <w:lang w:val="en-GB"/>
              </w:rPr>
            </w:pPr>
            <w:r w:rsidRPr="00F06BBC">
              <w:rPr>
                <w:rFonts w:ascii="Arial" w:hAnsi="Arial" w:cs="Arial"/>
                <w:sz w:val="13"/>
                <w:szCs w:val="13"/>
                <w:lang w:val="en-GB"/>
              </w:rPr>
              <w:t>Repayable by monthly of Baht 7.64 million starting from April 2017 to August 2022 and pay principal and interest in full amount in last</w:t>
            </w:r>
            <w:r w:rsidR="003F2BF5" w:rsidRPr="00F06BBC">
              <w:rPr>
                <w:rFonts w:ascii="Arial" w:hAnsi="Arial" w:cs="Arial"/>
                <w:sz w:val="13"/>
                <w:szCs w:val="13"/>
                <w:lang w:val="en-GB"/>
              </w:rPr>
              <w:t xml:space="preserve"> period</w:t>
            </w:r>
            <w:r w:rsidRPr="00F06BBC">
              <w:rPr>
                <w:rFonts w:ascii="Arial" w:hAnsi="Arial" w:cs="Arial"/>
                <w:sz w:val="13"/>
                <w:szCs w:val="13"/>
                <w:lang w:val="en-GB"/>
              </w:rPr>
              <w:t>.</w:t>
            </w:r>
          </w:p>
        </w:tc>
        <w:tc>
          <w:tcPr>
            <w:tcW w:w="3420" w:type="dxa"/>
            <w:shd w:val="clear" w:color="auto" w:fill="auto"/>
          </w:tcPr>
          <w:p w14:paraId="21E3797B"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z w:val="13"/>
                <w:szCs w:val="13"/>
                <w:lang w:val="en-GB"/>
              </w:rPr>
              <w:t xml:space="preserve">Mortgaged land and building of headquarters of </w:t>
            </w:r>
            <w:proofErr w:type="spellStart"/>
            <w:r w:rsidRPr="00F06BBC">
              <w:rPr>
                <w:rFonts w:cs="Arial"/>
                <w:sz w:val="13"/>
                <w:szCs w:val="13"/>
                <w:lang w:val="en-GB"/>
              </w:rPr>
              <w:t>Wuttisak</w:t>
            </w:r>
            <w:proofErr w:type="spellEnd"/>
            <w:r w:rsidRPr="00F06BBC">
              <w:rPr>
                <w:rFonts w:cs="Arial"/>
                <w:sz w:val="13"/>
                <w:szCs w:val="13"/>
                <w:lang w:val="en-GB"/>
              </w:rPr>
              <w:t xml:space="preserve"> Clinic </w:t>
            </w:r>
            <w:proofErr w:type="spellStart"/>
            <w:r w:rsidRPr="00F06BBC">
              <w:rPr>
                <w:rFonts w:cs="Arial"/>
                <w:sz w:val="13"/>
                <w:szCs w:val="13"/>
                <w:lang w:val="en-GB"/>
              </w:rPr>
              <w:t>InterGroup</w:t>
            </w:r>
            <w:proofErr w:type="spellEnd"/>
            <w:r w:rsidRPr="00F06BBC">
              <w:rPr>
                <w:rFonts w:cs="Arial"/>
                <w:sz w:val="13"/>
                <w:szCs w:val="13"/>
                <w:lang w:val="en-GB"/>
              </w:rPr>
              <w:t xml:space="preserve"> Co., Ltd.</w:t>
            </w:r>
          </w:p>
          <w:p w14:paraId="2EB82C54"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z w:val="13"/>
                <w:szCs w:val="13"/>
                <w:lang w:val="en-GB"/>
              </w:rPr>
              <w:t xml:space="preserve">Share of </w:t>
            </w:r>
            <w:proofErr w:type="spellStart"/>
            <w:r w:rsidRPr="00F06BBC">
              <w:rPr>
                <w:rFonts w:cs="Arial"/>
                <w:sz w:val="13"/>
                <w:szCs w:val="13"/>
                <w:lang w:val="en-GB"/>
              </w:rPr>
              <w:t>Wuttisak</w:t>
            </w:r>
            <w:proofErr w:type="spellEnd"/>
            <w:r w:rsidRPr="00F06BBC">
              <w:rPr>
                <w:rFonts w:cs="Arial"/>
                <w:sz w:val="13"/>
                <w:szCs w:val="13"/>
                <w:lang w:val="en-GB"/>
              </w:rPr>
              <w:t xml:space="preserve"> Clinic </w:t>
            </w:r>
            <w:proofErr w:type="spellStart"/>
            <w:r w:rsidRPr="00F06BBC">
              <w:rPr>
                <w:rFonts w:cs="Arial"/>
                <w:sz w:val="13"/>
                <w:szCs w:val="13"/>
                <w:lang w:val="en-GB"/>
              </w:rPr>
              <w:t>InterGroup</w:t>
            </w:r>
            <w:proofErr w:type="spellEnd"/>
            <w:r w:rsidRPr="00F06BBC">
              <w:rPr>
                <w:rFonts w:cs="Arial"/>
                <w:sz w:val="13"/>
                <w:szCs w:val="13"/>
                <w:lang w:val="en-GB"/>
              </w:rPr>
              <w:t xml:space="preserve"> Co., Ltd. </w:t>
            </w:r>
            <w:proofErr w:type="gramStart"/>
            <w:r w:rsidRPr="00F06BBC">
              <w:rPr>
                <w:rFonts w:cs="Arial"/>
                <w:sz w:val="13"/>
                <w:szCs w:val="13"/>
                <w:lang w:val="en-GB"/>
              </w:rPr>
              <w:t>and  share</w:t>
            </w:r>
            <w:proofErr w:type="gramEnd"/>
            <w:r w:rsidRPr="00F06BBC">
              <w:rPr>
                <w:rFonts w:cs="Arial"/>
                <w:sz w:val="13"/>
                <w:szCs w:val="13"/>
                <w:lang w:val="en-GB"/>
              </w:rPr>
              <w:t xml:space="preserve"> of E for L Aim Public Company Limited owned by directors, director of subsidiary and director of related company.</w:t>
            </w:r>
          </w:p>
          <w:p w14:paraId="6A895D08" w14:textId="77777777" w:rsidR="00CF0A10" w:rsidRPr="00F06BBC" w:rsidRDefault="00CF0A10" w:rsidP="00B83CEB">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F06BBC">
              <w:rPr>
                <w:rFonts w:cs="Arial"/>
                <w:spacing w:val="-6"/>
                <w:sz w:val="13"/>
                <w:szCs w:val="13"/>
                <w:lang w:val="en-GB"/>
              </w:rPr>
              <w:t xml:space="preserve">Personal guaranteed by director, </w:t>
            </w:r>
            <w:proofErr w:type="spellStart"/>
            <w:r w:rsidRPr="00F06BBC">
              <w:rPr>
                <w:rFonts w:cs="Arial"/>
                <w:spacing w:val="-6"/>
                <w:sz w:val="13"/>
                <w:szCs w:val="13"/>
                <w:lang w:val="en-GB"/>
              </w:rPr>
              <w:t>director</w:t>
            </w:r>
            <w:r w:rsidRPr="00F06BBC">
              <w:rPr>
                <w:rFonts w:cs="Arial"/>
                <w:color w:val="FFFFFF"/>
                <w:spacing w:val="-6"/>
                <w:sz w:val="13"/>
                <w:szCs w:val="13"/>
                <w:lang w:val="en-GB"/>
              </w:rPr>
              <w:t>K</w:t>
            </w:r>
            <w:r w:rsidRPr="00F06BBC">
              <w:rPr>
                <w:rFonts w:cs="Arial"/>
                <w:spacing w:val="-6"/>
                <w:sz w:val="13"/>
                <w:szCs w:val="13"/>
                <w:lang w:val="en-GB"/>
              </w:rPr>
              <w:t>of</w:t>
            </w:r>
            <w:proofErr w:type="spellEnd"/>
            <w:r w:rsidRPr="00F06BBC">
              <w:rPr>
                <w:rFonts w:cs="Arial"/>
                <w:spacing w:val="-6"/>
                <w:sz w:val="13"/>
                <w:szCs w:val="13"/>
                <w:lang w:val="en-GB"/>
              </w:rPr>
              <w:t xml:space="preserve"> subsidiary</w:t>
            </w:r>
            <w:r w:rsidRPr="00F06BBC">
              <w:rPr>
                <w:rFonts w:cs="Arial"/>
                <w:sz w:val="13"/>
                <w:szCs w:val="13"/>
                <w:lang w:val="en-GB"/>
              </w:rPr>
              <w:t xml:space="preserve"> and director of related company.</w:t>
            </w:r>
          </w:p>
          <w:p w14:paraId="32C2DB2E" w14:textId="77777777" w:rsidR="00CF0A10" w:rsidRPr="00F06BBC" w:rsidRDefault="00CF0A10" w:rsidP="00B83CEB">
            <w:pPr>
              <w:pStyle w:val="ListParagraph"/>
              <w:tabs>
                <w:tab w:val="clear" w:pos="227"/>
                <w:tab w:val="clear" w:pos="680"/>
                <w:tab w:val="left" w:pos="162"/>
              </w:tabs>
              <w:spacing w:line="360" w:lineRule="auto"/>
              <w:ind w:left="162"/>
              <w:jc w:val="thaiDistribute"/>
              <w:rPr>
                <w:rFonts w:cs="Arial"/>
                <w:sz w:val="13"/>
                <w:szCs w:val="13"/>
                <w:cs/>
                <w:lang w:val="en-GB"/>
              </w:rPr>
            </w:pPr>
          </w:p>
        </w:tc>
      </w:tr>
    </w:tbl>
    <w:p w14:paraId="13ABDA79" w14:textId="77777777" w:rsidR="005333B0" w:rsidRPr="00F06BBC" w:rsidRDefault="005333B0" w:rsidP="008817D0">
      <w:pPr>
        <w:tabs>
          <w:tab w:val="clear" w:pos="907"/>
          <w:tab w:val="left" w:pos="900"/>
        </w:tabs>
        <w:spacing w:line="360" w:lineRule="auto"/>
        <w:jc w:val="thaiDistribute"/>
        <w:rPr>
          <w:rFonts w:ascii="Arial" w:hAnsi="Arial" w:cs="Arial"/>
          <w:sz w:val="19"/>
          <w:szCs w:val="19"/>
        </w:rPr>
      </w:pPr>
    </w:p>
    <w:p w14:paraId="007FD645" w14:textId="76AEDEA8" w:rsidR="00CF0A10" w:rsidRPr="00F06BBC" w:rsidRDefault="00CF0A10" w:rsidP="00CF0A10">
      <w:pPr>
        <w:tabs>
          <w:tab w:val="clear" w:pos="907"/>
          <w:tab w:val="left" w:pos="900"/>
        </w:tabs>
        <w:spacing w:line="360" w:lineRule="auto"/>
        <w:ind w:firstLine="477"/>
        <w:jc w:val="thaiDistribute"/>
        <w:rPr>
          <w:rFonts w:ascii="Arial" w:hAnsi="Arial" w:cs="Arial"/>
          <w:sz w:val="19"/>
          <w:szCs w:val="19"/>
        </w:rPr>
      </w:pPr>
      <w:proofErr w:type="spellStart"/>
      <w:r w:rsidRPr="00F06BBC">
        <w:rPr>
          <w:rFonts w:ascii="Arial" w:hAnsi="Arial" w:cs="Arial"/>
          <w:sz w:val="19"/>
          <w:szCs w:val="19"/>
          <w:cs/>
        </w:rPr>
        <w:t>Movements</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in</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the</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long</w:t>
      </w:r>
      <w:proofErr w:type="spellEnd"/>
      <w:r w:rsidRPr="00F06BBC">
        <w:rPr>
          <w:rFonts w:ascii="Arial" w:hAnsi="Arial" w:cs="Arial"/>
          <w:sz w:val="19"/>
          <w:szCs w:val="19"/>
          <w:cs/>
        </w:rPr>
        <w:t xml:space="preserve"> - </w:t>
      </w:r>
      <w:proofErr w:type="spellStart"/>
      <w:r w:rsidRPr="00F06BBC">
        <w:rPr>
          <w:rFonts w:ascii="Arial" w:hAnsi="Arial" w:cs="Arial"/>
          <w:sz w:val="19"/>
          <w:szCs w:val="19"/>
          <w:cs/>
        </w:rPr>
        <w:t>term</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loans</w:t>
      </w:r>
      <w:proofErr w:type="spellEnd"/>
      <w:r w:rsidRPr="00F06BBC">
        <w:rPr>
          <w:rFonts w:ascii="Arial" w:hAnsi="Arial" w:cs="Arial"/>
          <w:sz w:val="19"/>
          <w:szCs w:val="19"/>
          <w:cs/>
        </w:rPr>
        <w:t xml:space="preserve"> </w:t>
      </w:r>
      <w:r w:rsidRPr="00F06BBC">
        <w:rPr>
          <w:rFonts w:ascii="Arial" w:hAnsi="Arial" w:cs="Arial"/>
          <w:sz w:val="19"/>
          <w:szCs w:val="19"/>
          <w:lang w:val="en-GB"/>
        </w:rPr>
        <w:t>for</w:t>
      </w:r>
      <w:r w:rsidRPr="00F06BBC">
        <w:rPr>
          <w:rFonts w:ascii="Arial" w:hAnsi="Arial" w:cs="Arial"/>
          <w:sz w:val="19"/>
          <w:szCs w:val="19"/>
          <w:cs/>
        </w:rPr>
        <w:t xml:space="preserve"> </w:t>
      </w:r>
      <w:proofErr w:type="spellStart"/>
      <w:r w:rsidRPr="00F06BBC">
        <w:rPr>
          <w:rFonts w:ascii="Arial" w:hAnsi="Arial" w:cs="Arial"/>
          <w:sz w:val="19"/>
          <w:szCs w:val="19"/>
          <w:cs/>
        </w:rPr>
        <w:t>the</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year</w:t>
      </w:r>
      <w:proofErr w:type="spellEnd"/>
      <w:r w:rsidRPr="00F06BBC">
        <w:rPr>
          <w:rFonts w:ascii="Arial" w:hAnsi="Arial" w:cs="Arial"/>
          <w:sz w:val="19"/>
          <w:szCs w:val="19"/>
        </w:rPr>
        <w:t>s</w:t>
      </w:r>
      <w:r w:rsidRPr="00F06BBC">
        <w:rPr>
          <w:rFonts w:ascii="Arial" w:hAnsi="Arial" w:cs="Arial"/>
          <w:sz w:val="19"/>
          <w:szCs w:val="19"/>
          <w:cs/>
        </w:rPr>
        <w:t xml:space="preserve"> </w:t>
      </w:r>
      <w:proofErr w:type="spellStart"/>
      <w:r w:rsidRPr="00F06BBC">
        <w:rPr>
          <w:rFonts w:ascii="Arial" w:hAnsi="Arial" w:cs="Arial"/>
          <w:sz w:val="19"/>
          <w:szCs w:val="19"/>
          <w:cs/>
        </w:rPr>
        <w:t>ended</w:t>
      </w:r>
      <w:proofErr w:type="spellEnd"/>
      <w:r w:rsidRPr="00F06BBC">
        <w:rPr>
          <w:rFonts w:ascii="Arial" w:hAnsi="Arial" w:cs="Arial"/>
          <w:sz w:val="19"/>
          <w:szCs w:val="19"/>
          <w:cs/>
        </w:rPr>
        <w:t xml:space="preserve"> </w:t>
      </w:r>
      <w:r w:rsidR="008119C0" w:rsidRPr="00F06BBC">
        <w:rPr>
          <w:rFonts w:ascii="Arial" w:hAnsi="Arial" w:cs="Arial"/>
          <w:sz w:val="19"/>
          <w:szCs w:val="19"/>
        </w:rPr>
        <w:t>31</w:t>
      </w:r>
      <w:r w:rsidRPr="00F06BBC">
        <w:rPr>
          <w:rFonts w:ascii="Arial" w:hAnsi="Arial" w:cs="Arial"/>
          <w:sz w:val="19"/>
          <w:szCs w:val="19"/>
          <w:cs/>
        </w:rPr>
        <w:t xml:space="preserve"> </w:t>
      </w:r>
      <w:proofErr w:type="spellStart"/>
      <w:r w:rsidRPr="00F06BBC">
        <w:rPr>
          <w:rFonts w:ascii="Arial" w:hAnsi="Arial" w:cs="Arial"/>
          <w:sz w:val="19"/>
          <w:szCs w:val="19"/>
          <w:cs/>
        </w:rPr>
        <w:t>December</w:t>
      </w:r>
      <w:proofErr w:type="spellEnd"/>
      <w:r w:rsidRPr="00F06BBC">
        <w:rPr>
          <w:rFonts w:ascii="Arial" w:hAnsi="Arial" w:cs="Arial"/>
          <w:sz w:val="19"/>
          <w:szCs w:val="19"/>
          <w:cs/>
        </w:rPr>
        <w:t xml:space="preserve"> </w:t>
      </w:r>
      <w:r w:rsidR="008119C0" w:rsidRPr="00F06BBC">
        <w:rPr>
          <w:rFonts w:ascii="Arial" w:hAnsi="Arial" w:cs="Arial"/>
          <w:sz w:val="19"/>
          <w:szCs w:val="19"/>
        </w:rPr>
        <w:t>201</w:t>
      </w:r>
      <w:r w:rsidRPr="00F06BBC">
        <w:rPr>
          <w:rFonts w:ascii="Arial" w:hAnsi="Arial" w:cs="Arial"/>
          <w:sz w:val="19"/>
          <w:szCs w:val="19"/>
        </w:rPr>
        <w:t xml:space="preserve">9 and 2018 </w:t>
      </w:r>
      <w:proofErr w:type="spellStart"/>
      <w:r w:rsidRPr="00F06BBC">
        <w:rPr>
          <w:rFonts w:ascii="Arial" w:hAnsi="Arial" w:cs="Arial"/>
          <w:sz w:val="19"/>
          <w:szCs w:val="19"/>
          <w:cs/>
        </w:rPr>
        <w:t>are</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as</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follow</w:t>
      </w:r>
      <w:proofErr w:type="spellEnd"/>
      <w:r w:rsidRPr="00F06BBC">
        <w:rPr>
          <w:rFonts w:ascii="Arial" w:hAnsi="Arial" w:cs="Arial"/>
          <w:sz w:val="19"/>
          <w:szCs w:val="19"/>
          <w:cs/>
        </w:rPr>
        <w:t>:</w:t>
      </w:r>
    </w:p>
    <w:p w14:paraId="434BCEE9" w14:textId="77777777" w:rsidR="00CF0A10" w:rsidRPr="00F06BBC" w:rsidRDefault="00CF0A10" w:rsidP="00CF0A10">
      <w:pPr>
        <w:tabs>
          <w:tab w:val="clear" w:pos="907"/>
          <w:tab w:val="left" w:pos="900"/>
        </w:tabs>
        <w:spacing w:line="360" w:lineRule="auto"/>
        <w:ind w:left="426"/>
        <w:jc w:val="thaiDistribute"/>
        <w:rPr>
          <w:rFonts w:ascii="Arial" w:hAnsi="Arial" w:cs="Arial"/>
          <w:sz w:val="19"/>
          <w:szCs w:val="19"/>
        </w:rPr>
      </w:pPr>
    </w:p>
    <w:tbl>
      <w:tblPr>
        <w:tblW w:w="9063" w:type="dxa"/>
        <w:tblInd w:w="432" w:type="dxa"/>
        <w:tblLayout w:type="fixed"/>
        <w:tblLook w:val="0000" w:firstRow="0" w:lastRow="0" w:firstColumn="0" w:lastColumn="0" w:noHBand="0" w:noVBand="0"/>
      </w:tblPr>
      <w:tblGrid>
        <w:gridCol w:w="3519"/>
        <w:gridCol w:w="1188"/>
        <w:gridCol w:w="237"/>
        <w:gridCol w:w="1212"/>
        <w:gridCol w:w="236"/>
        <w:gridCol w:w="1181"/>
        <w:gridCol w:w="236"/>
        <w:gridCol w:w="1254"/>
      </w:tblGrid>
      <w:tr w:rsidR="00CF0A10" w:rsidRPr="00F06BBC" w14:paraId="43F42BC3" w14:textId="77777777" w:rsidTr="00B83CEB">
        <w:tc>
          <w:tcPr>
            <w:tcW w:w="3519" w:type="dxa"/>
            <w:shd w:val="clear" w:color="auto" w:fill="auto"/>
            <w:vAlign w:val="center"/>
          </w:tcPr>
          <w:p w14:paraId="4E4DA32D" w14:textId="77777777" w:rsidR="00CF0A10" w:rsidRPr="00F06BBC" w:rsidRDefault="00CF0A10" w:rsidP="00B83CEB">
            <w:pPr>
              <w:spacing w:line="360" w:lineRule="auto"/>
              <w:rPr>
                <w:rFonts w:ascii="Arial" w:hAnsi="Arial" w:cs="Arial"/>
                <w:sz w:val="19"/>
                <w:szCs w:val="19"/>
                <w:lang w:val="en-GB"/>
              </w:rPr>
            </w:pPr>
          </w:p>
        </w:tc>
        <w:tc>
          <w:tcPr>
            <w:tcW w:w="5544" w:type="dxa"/>
            <w:gridSpan w:val="7"/>
            <w:shd w:val="clear" w:color="auto" w:fill="auto"/>
            <w:vAlign w:val="center"/>
          </w:tcPr>
          <w:p w14:paraId="1379D52F" w14:textId="77777777" w:rsidR="00CF0A10" w:rsidRPr="00F06BBC" w:rsidRDefault="00CF0A10" w:rsidP="00B83CEB">
            <w:pPr>
              <w:tabs>
                <w:tab w:val="left" w:pos="0"/>
              </w:tabs>
              <w:spacing w:line="360" w:lineRule="auto"/>
              <w:ind w:right="34"/>
              <w:jc w:val="right"/>
              <w:rPr>
                <w:rFonts w:ascii="Arial" w:hAnsi="Arial" w:cs="Arial"/>
                <w:sz w:val="19"/>
                <w:szCs w:val="19"/>
              </w:rPr>
            </w:pPr>
            <w:r w:rsidRPr="00F06BBC">
              <w:rPr>
                <w:rFonts w:ascii="Arial" w:hAnsi="Arial" w:cs="Arial"/>
                <w:sz w:val="19"/>
                <w:szCs w:val="19"/>
              </w:rPr>
              <w:t>(Unit: Thousand Baht)</w:t>
            </w:r>
          </w:p>
        </w:tc>
      </w:tr>
      <w:tr w:rsidR="00CF0A10" w:rsidRPr="00F06BBC" w14:paraId="657E3029" w14:textId="77777777" w:rsidTr="00B83CEB">
        <w:tc>
          <w:tcPr>
            <w:tcW w:w="3519" w:type="dxa"/>
            <w:shd w:val="clear" w:color="auto" w:fill="auto"/>
            <w:vAlign w:val="center"/>
          </w:tcPr>
          <w:p w14:paraId="093FC0D1" w14:textId="77777777" w:rsidR="00CF0A10" w:rsidRPr="00F06BBC" w:rsidRDefault="00CF0A10" w:rsidP="00B83CEB">
            <w:pPr>
              <w:spacing w:line="360" w:lineRule="auto"/>
              <w:rPr>
                <w:rFonts w:ascii="Arial" w:hAnsi="Arial" w:cs="Arial"/>
                <w:sz w:val="19"/>
                <w:szCs w:val="19"/>
                <w:lang w:val="en-GB"/>
              </w:rPr>
            </w:pPr>
          </w:p>
        </w:tc>
        <w:tc>
          <w:tcPr>
            <w:tcW w:w="2637" w:type="dxa"/>
            <w:gridSpan w:val="3"/>
            <w:tcBorders>
              <w:bottom w:val="single" w:sz="4" w:space="0" w:color="auto"/>
            </w:tcBorders>
            <w:shd w:val="clear" w:color="auto" w:fill="auto"/>
            <w:vAlign w:val="center"/>
          </w:tcPr>
          <w:p w14:paraId="6DD4D7C2" w14:textId="77777777" w:rsidR="00CF0A10" w:rsidRPr="00F06BBC" w:rsidRDefault="00CF0A10" w:rsidP="00B83CEB">
            <w:pPr>
              <w:spacing w:line="360" w:lineRule="auto"/>
              <w:jc w:val="center"/>
              <w:rPr>
                <w:rFonts w:ascii="Arial" w:hAnsi="Arial" w:cs="Arial"/>
                <w:sz w:val="19"/>
                <w:szCs w:val="19"/>
              </w:rPr>
            </w:pPr>
            <w:r w:rsidRPr="00F06BBC">
              <w:rPr>
                <w:rFonts w:ascii="Arial" w:hAnsi="Arial" w:cs="Arial"/>
                <w:sz w:val="19"/>
                <w:szCs w:val="19"/>
              </w:rPr>
              <w:t>Consolidated F/S</w:t>
            </w:r>
          </w:p>
        </w:tc>
        <w:tc>
          <w:tcPr>
            <w:tcW w:w="236" w:type="dxa"/>
            <w:tcBorders>
              <w:left w:val="nil"/>
            </w:tcBorders>
            <w:shd w:val="clear" w:color="auto" w:fill="auto"/>
            <w:vAlign w:val="center"/>
          </w:tcPr>
          <w:p w14:paraId="19661268" w14:textId="77777777" w:rsidR="00CF0A10" w:rsidRPr="00F06BBC" w:rsidRDefault="00CF0A10" w:rsidP="00B83CEB">
            <w:pPr>
              <w:spacing w:line="360" w:lineRule="auto"/>
              <w:rPr>
                <w:rFonts w:ascii="Arial" w:hAnsi="Arial" w:cs="Arial"/>
                <w:sz w:val="19"/>
                <w:szCs w:val="19"/>
              </w:rPr>
            </w:pPr>
          </w:p>
        </w:tc>
        <w:tc>
          <w:tcPr>
            <w:tcW w:w="2671" w:type="dxa"/>
            <w:gridSpan w:val="3"/>
            <w:tcBorders>
              <w:bottom w:val="single" w:sz="4" w:space="0" w:color="auto"/>
            </w:tcBorders>
            <w:shd w:val="clear" w:color="auto" w:fill="auto"/>
            <w:vAlign w:val="center"/>
          </w:tcPr>
          <w:p w14:paraId="7BDCED07" w14:textId="77777777" w:rsidR="00CF0A10" w:rsidRPr="00F06BBC" w:rsidRDefault="00CF0A10" w:rsidP="00B83CEB">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Separate F/S</w:t>
            </w:r>
          </w:p>
        </w:tc>
      </w:tr>
      <w:tr w:rsidR="00CF0A10" w:rsidRPr="00F06BBC" w14:paraId="7853A969" w14:textId="77777777" w:rsidTr="00B83CEB">
        <w:tc>
          <w:tcPr>
            <w:tcW w:w="3519" w:type="dxa"/>
            <w:shd w:val="clear" w:color="auto" w:fill="auto"/>
            <w:vAlign w:val="center"/>
          </w:tcPr>
          <w:p w14:paraId="350A703C" w14:textId="77777777" w:rsidR="00CF0A10" w:rsidRPr="00F06BBC" w:rsidRDefault="00CF0A10" w:rsidP="00B83CEB">
            <w:pPr>
              <w:spacing w:line="360" w:lineRule="auto"/>
              <w:rPr>
                <w:rFonts w:ascii="Arial" w:hAnsi="Arial" w:cs="Arial"/>
                <w:sz w:val="19"/>
                <w:szCs w:val="19"/>
              </w:rPr>
            </w:pPr>
          </w:p>
        </w:tc>
        <w:tc>
          <w:tcPr>
            <w:tcW w:w="1188" w:type="dxa"/>
            <w:tcBorders>
              <w:top w:val="single" w:sz="2" w:space="0" w:color="auto"/>
              <w:bottom w:val="single" w:sz="4" w:space="0" w:color="auto"/>
            </w:tcBorders>
            <w:shd w:val="clear" w:color="auto" w:fill="auto"/>
          </w:tcPr>
          <w:p w14:paraId="6C807161" w14:textId="77777777" w:rsidR="00CF0A10" w:rsidRPr="00F06BBC" w:rsidRDefault="00CF0A10" w:rsidP="00B83CEB">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7" w:type="dxa"/>
            <w:tcBorders>
              <w:top w:val="single" w:sz="2" w:space="0" w:color="auto"/>
            </w:tcBorders>
            <w:shd w:val="clear" w:color="auto" w:fill="auto"/>
          </w:tcPr>
          <w:p w14:paraId="168A904D" w14:textId="77777777" w:rsidR="00CF0A10" w:rsidRPr="00F06BBC" w:rsidRDefault="00CF0A10" w:rsidP="00B83CEB">
            <w:pPr>
              <w:spacing w:line="360" w:lineRule="auto"/>
              <w:ind w:left="-108" w:right="-108"/>
              <w:jc w:val="center"/>
              <w:rPr>
                <w:rFonts w:ascii="Arial" w:hAnsi="Arial" w:cs="Arial"/>
                <w:sz w:val="19"/>
                <w:szCs w:val="19"/>
              </w:rPr>
            </w:pPr>
          </w:p>
        </w:tc>
        <w:tc>
          <w:tcPr>
            <w:tcW w:w="1212" w:type="dxa"/>
            <w:tcBorders>
              <w:top w:val="single" w:sz="2" w:space="0" w:color="auto"/>
              <w:bottom w:val="single" w:sz="4" w:space="0" w:color="auto"/>
            </w:tcBorders>
            <w:shd w:val="clear" w:color="auto" w:fill="auto"/>
          </w:tcPr>
          <w:p w14:paraId="5CCE8967" w14:textId="77777777" w:rsidR="00CF0A10" w:rsidRPr="00F06BBC" w:rsidRDefault="00CF0A10" w:rsidP="00B83CEB">
            <w:pPr>
              <w:spacing w:line="360" w:lineRule="auto"/>
              <w:ind w:left="-108" w:right="-108"/>
              <w:jc w:val="center"/>
              <w:rPr>
                <w:rFonts w:ascii="Arial" w:hAnsi="Arial" w:cs="Arial"/>
                <w:sz w:val="19"/>
                <w:szCs w:val="19"/>
              </w:rPr>
            </w:pPr>
            <w:r w:rsidRPr="00F06BBC">
              <w:rPr>
                <w:rFonts w:ascii="Arial" w:hAnsi="Arial" w:cs="Arial"/>
                <w:sz w:val="19"/>
                <w:szCs w:val="19"/>
              </w:rPr>
              <w:t>2018</w:t>
            </w:r>
          </w:p>
        </w:tc>
        <w:tc>
          <w:tcPr>
            <w:tcW w:w="236" w:type="dxa"/>
            <w:tcBorders>
              <w:left w:val="nil"/>
            </w:tcBorders>
            <w:shd w:val="clear" w:color="auto" w:fill="auto"/>
            <w:vAlign w:val="center"/>
          </w:tcPr>
          <w:p w14:paraId="7A7A0D6E" w14:textId="77777777" w:rsidR="00CF0A10" w:rsidRPr="00F06BBC" w:rsidRDefault="00CF0A10" w:rsidP="00B83CEB">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shd w:val="clear" w:color="auto" w:fill="auto"/>
          </w:tcPr>
          <w:p w14:paraId="37622D12" w14:textId="77777777" w:rsidR="00CF0A10" w:rsidRPr="00F06BBC" w:rsidRDefault="00CF0A10" w:rsidP="00B83CEB">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6" w:type="dxa"/>
            <w:tcBorders>
              <w:top w:val="single" w:sz="2" w:space="0" w:color="auto"/>
            </w:tcBorders>
            <w:shd w:val="clear" w:color="auto" w:fill="auto"/>
          </w:tcPr>
          <w:p w14:paraId="4C67EBF9" w14:textId="77777777" w:rsidR="00CF0A10" w:rsidRPr="00F06BBC" w:rsidRDefault="00CF0A10" w:rsidP="00B83CEB">
            <w:pPr>
              <w:spacing w:line="360" w:lineRule="auto"/>
              <w:ind w:left="-108" w:right="-108"/>
              <w:jc w:val="center"/>
              <w:rPr>
                <w:rFonts w:ascii="Arial" w:hAnsi="Arial" w:cs="Arial"/>
                <w:sz w:val="19"/>
                <w:szCs w:val="19"/>
              </w:rPr>
            </w:pPr>
          </w:p>
        </w:tc>
        <w:tc>
          <w:tcPr>
            <w:tcW w:w="1254" w:type="dxa"/>
            <w:tcBorders>
              <w:top w:val="single" w:sz="2" w:space="0" w:color="auto"/>
              <w:bottom w:val="single" w:sz="4" w:space="0" w:color="auto"/>
            </w:tcBorders>
            <w:shd w:val="clear" w:color="auto" w:fill="auto"/>
          </w:tcPr>
          <w:p w14:paraId="49D48087" w14:textId="77777777" w:rsidR="00CF0A10" w:rsidRPr="00F06BBC" w:rsidRDefault="00CF0A10" w:rsidP="00B83CEB">
            <w:pPr>
              <w:spacing w:line="360" w:lineRule="auto"/>
              <w:ind w:left="-108" w:right="-108"/>
              <w:jc w:val="center"/>
              <w:rPr>
                <w:rFonts w:ascii="Arial" w:hAnsi="Arial" w:cs="Arial"/>
                <w:sz w:val="19"/>
                <w:szCs w:val="19"/>
              </w:rPr>
            </w:pPr>
            <w:r w:rsidRPr="00F06BBC">
              <w:rPr>
                <w:rFonts w:ascii="Arial" w:hAnsi="Arial" w:cs="Arial"/>
                <w:sz w:val="19"/>
                <w:szCs w:val="19"/>
              </w:rPr>
              <w:t>2018</w:t>
            </w:r>
          </w:p>
        </w:tc>
      </w:tr>
      <w:tr w:rsidR="00CF0A10" w:rsidRPr="00F06BBC" w14:paraId="51CB284B" w14:textId="77777777" w:rsidTr="00B83CEB">
        <w:trPr>
          <w:trHeight w:val="136"/>
        </w:trPr>
        <w:tc>
          <w:tcPr>
            <w:tcW w:w="3519" w:type="dxa"/>
            <w:shd w:val="clear" w:color="auto" w:fill="auto"/>
            <w:vAlign w:val="bottom"/>
          </w:tcPr>
          <w:p w14:paraId="3C971057" w14:textId="77777777" w:rsidR="00CF0A10" w:rsidRPr="00F06BBC" w:rsidRDefault="00CF0A10" w:rsidP="00B83CEB">
            <w:pPr>
              <w:spacing w:line="360" w:lineRule="auto"/>
              <w:rPr>
                <w:rFonts w:ascii="Arial" w:hAnsi="Arial" w:cs="Arial"/>
                <w:sz w:val="19"/>
                <w:szCs w:val="19"/>
              </w:rPr>
            </w:pPr>
          </w:p>
        </w:tc>
        <w:tc>
          <w:tcPr>
            <w:tcW w:w="1188" w:type="dxa"/>
            <w:tcBorders>
              <w:top w:val="single" w:sz="4" w:space="0" w:color="auto"/>
            </w:tcBorders>
            <w:shd w:val="clear" w:color="auto" w:fill="auto"/>
            <w:vAlign w:val="bottom"/>
          </w:tcPr>
          <w:p w14:paraId="0A5AA25D" w14:textId="77777777" w:rsidR="00CF0A10" w:rsidRPr="00F06BBC" w:rsidRDefault="00CF0A10" w:rsidP="00B83CEB">
            <w:pPr>
              <w:spacing w:line="360" w:lineRule="auto"/>
              <w:jc w:val="right"/>
              <w:rPr>
                <w:rFonts w:ascii="Arial" w:hAnsi="Arial" w:cs="Arial"/>
                <w:sz w:val="19"/>
                <w:szCs w:val="19"/>
              </w:rPr>
            </w:pPr>
          </w:p>
        </w:tc>
        <w:tc>
          <w:tcPr>
            <w:tcW w:w="237" w:type="dxa"/>
            <w:shd w:val="clear" w:color="auto" w:fill="auto"/>
            <w:vAlign w:val="bottom"/>
          </w:tcPr>
          <w:p w14:paraId="52138B92" w14:textId="77777777" w:rsidR="00CF0A10" w:rsidRPr="00F06BBC" w:rsidRDefault="00CF0A10" w:rsidP="00B83CEB">
            <w:pPr>
              <w:spacing w:line="360" w:lineRule="auto"/>
              <w:jc w:val="right"/>
              <w:rPr>
                <w:rFonts w:ascii="Arial" w:hAnsi="Arial" w:cs="Arial"/>
                <w:sz w:val="19"/>
                <w:szCs w:val="19"/>
              </w:rPr>
            </w:pPr>
          </w:p>
        </w:tc>
        <w:tc>
          <w:tcPr>
            <w:tcW w:w="1212" w:type="dxa"/>
            <w:tcBorders>
              <w:top w:val="single" w:sz="4" w:space="0" w:color="auto"/>
            </w:tcBorders>
            <w:shd w:val="clear" w:color="auto" w:fill="auto"/>
            <w:vAlign w:val="bottom"/>
          </w:tcPr>
          <w:p w14:paraId="52DE4C4F" w14:textId="77777777" w:rsidR="00CF0A10" w:rsidRPr="00F06BBC" w:rsidRDefault="00CF0A10" w:rsidP="00B83CEB">
            <w:pPr>
              <w:spacing w:line="360" w:lineRule="auto"/>
              <w:jc w:val="right"/>
              <w:rPr>
                <w:rFonts w:ascii="Arial" w:hAnsi="Arial" w:cs="Arial"/>
                <w:sz w:val="19"/>
                <w:szCs w:val="19"/>
              </w:rPr>
            </w:pPr>
          </w:p>
        </w:tc>
        <w:tc>
          <w:tcPr>
            <w:tcW w:w="236" w:type="dxa"/>
            <w:tcBorders>
              <w:left w:val="nil"/>
            </w:tcBorders>
            <w:shd w:val="clear" w:color="auto" w:fill="auto"/>
            <w:vAlign w:val="bottom"/>
          </w:tcPr>
          <w:p w14:paraId="35225E99" w14:textId="77777777" w:rsidR="00CF0A10" w:rsidRPr="00F06BBC" w:rsidRDefault="00CF0A10" w:rsidP="00B83CEB">
            <w:pPr>
              <w:spacing w:line="360" w:lineRule="auto"/>
              <w:rPr>
                <w:rFonts w:ascii="Arial" w:hAnsi="Arial" w:cs="Arial"/>
                <w:sz w:val="19"/>
                <w:szCs w:val="19"/>
              </w:rPr>
            </w:pPr>
          </w:p>
        </w:tc>
        <w:tc>
          <w:tcPr>
            <w:tcW w:w="1181" w:type="dxa"/>
            <w:tcBorders>
              <w:top w:val="single" w:sz="4" w:space="0" w:color="auto"/>
            </w:tcBorders>
            <w:shd w:val="clear" w:color="auto" w:fill="auto"/>
            <w:vAlign w:val="bottom"/>
          </w:tcPr>
          <w:p w14:paraId="0293DCA4" w14:textId="77777777" w:rsidR="00CF0A10" w:rsidRPr="00F06BBC" w:rsidRDefault="00CF0A10" w:rsidP="00B83CEB">
            <w:pPr>
              <w:spacing w:line="360" w:lineRule="auto"/>
              <w:jc w:val="right"/>
              <w:rPr>
                <w:rFonts w:ascii="Arial" w:hAnsi="Arial" w:cs="Arial"/>
                <w:sz w:val="19"/>
                <w:szCs w:val="19"/>
              </w:rPr>
            </w:pPr>
          </w:p>
        </w:tc>
        <w:tc>
          <w:tcPr>
            <w:tcW w:w="236" w:type="dxa"/>
            <w:shd w:val="clear" w:color="auto" w:fill="auto"/>
            <w:vAlign w:val="bottom"/>
          </w:tcPr>
          <w:p w14:paraId="7D8436DF" w14:textId="77777777" w:rsidR="00CF0A10" w:rsidRPr="00F06BBC" w:rsidRDefault="00CF0A10" w:rsidP="00B83CEB">
            <w:pPr>
              <w:spacing w:line="360" w:lineRule="auto"/>
              <w:jc w:val="center"/>
              <w:rPr>
                <w:rFonts w:ascii="Arial" w:hAnsi="Arial" w:cs="Arial"/>
                <w:sz w:val="19"/>
                <w:szCs w:val="19"/>
              </w:rPr>
            </w:pPr>
          </w:p>
        </w:tc>
        <w:tc>
          <w:tcPr>
            <w:tcW w:w="1254" w:type="dxa"/>
            <w:tcBorders>
              <w:top w:val="single" w:sz="4" w:space="0" w:color="auto"/>
            </w:tcBorders>
            <w:shd w:val="clear" w:color="auto" w:fill="auto"/>
            <w:vAlign w:val="bottom"/>
          </w:tcPr>
          <w:p w14:paraId="543A0B2A" w14:textId="77777777" w:rsidR="00CF0A10" w:rsidRPr="00F06BBC" w:rsidRDefault="00CF0A10" w:rsidP="00B83CEB">
            <w:pPr>
              <w:spacing w:line="360" w:lineRule="auto"/>
              <w:jc w:val="right"/>
              <w:rPr>
                <w:rFonts w:ascii="Arial" w:hAnsi="Arial" w:cs="Arial"/>
                <w:sz w:val="19"/>
                <w:szCs w:val="19"/>
              </w:rPr>
            </w:pPr>
          </w:p>
        </w:tc>
      </w:tr>
      <w:tr w:rsidR="00D51BEC" w:rsidRPr="00F06BBC" w14:paraId="314D01C1" w14:textId="77777777" w:rsidTr="00B83CEB">
        <w:tc>
          <w:tcPr>
            <w:tcW w:w="3519" w:type="dxa"/>
            <w:shd w:val="clear" w:color="auto" w:fill="auto"/>
          </w:tcPr>
          <w:p w14:paraId="79D59D82" w14:textId="3FC87686" w:rsidR="00D51BEC" w:rsidRPr="00F06BBC" w:rsidRDefault="00D51BEC" w:rsidP="00D51BEC">
            <w:pPr>
              <w:pStyle w:val="BodyTextIndent"/>
              <w:spacing w:after="0" w:line="360" w:lineRule="auto"/>
              <w:ind w:left="-30"/>
              <w:rPr>
                <w:rFonts w:ascii="Arial" w:hAnsi="Arial" w:cs="Arial"/>
                <w:sz w:val="19"/>
                <w:szCs w:val="19"/>
                <w:lang w:val="en-GB"/>
              </w:rPr>
            </w:pPr>
            <w:proofErr w:type="spellStart"/>
            <w:r w:rsidRPr="00F06BBC">
              <w:rPr>
                <w:rFonts w:ascii="Arial" w:hAnsi="Arial" w:cs="Arial"/>
                <w:sz w:val="19"/>
                <w:szCs w:val="19"/>
                <w:cs/>
              </w:rPr>
              <w:t>Balance</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as</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at</w:t>
            </w:r>
            <w:proofErr w:type="spellEnd"/>
            <w:r w:rsidRPr="00F06BBC">
              <w:rPr>
                <w:rFonts w:ascii="Arial" w:hAnsi="Arial" w:cs="Arial"/>
                <w:sz w:val="19"/>
                <w:szCs w:val="19"/>
                <w:cs/>
              </w:rPr>
              <w:t xml:space="preserve"> </w:t>
            </w:r>
            <w:r w:rsidR="008119C0" w:rsidRPr="00F06BBC">
              <w:rPr>
                <w:rFonts w:ascii="Arial" w:hAnsi="Arial" w:cs="Arial"/>
                <w:sz w:val="19"/>
                <w:szCs w:val="19"/>
              </w:rPr>
              <w:t>1</w:t>
            </w:r>
            <w:r w:rsidRPr="00F06BBC">
              <w:rPr>
                <w:rFonts w:ascii="Arial" w:hAnsi="Arial" w:cs="Arial"/>
                <w:sz w:val="19"/>
                <w:szCs w:val="19"/>
                <w:cs/>
              </w:rPr>
              <w:t xml:space="preserve"> </w:t>
            </w:r>
            <w:proofErr w:type="spellStart"/>
            <w:r w:rsidRPr="00F06BBC">
              <w:rPr>
                <w:rFonts w:ascii="Arial" w:hAnsi="Arial" w:cs="Arial"/>
                <w:sz w:val="19"/>
                <w:szCs w:val="19"/>
                <w:cs/>
              </w:rPr>
              <w:t>January</w:t>
            </w:r>
            <w:proofErr w:type="spellEnd"/>
          </w:p>
        </w:tc>
        <w:tc>
          <w:tcPr>
            <w:tcW w:w="1188" w:type="dxa"/>
            <w:shd w:val="clear" w:color="auto" w:fill="auto"/>
          </w:tcPr>
          <w:p w14:paraId="13088362" w14:textId="1E3F250B"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lang w:val="en-GB"/>
              </w:rPr>
              <w:t>620,801</w:t>
            </w:r>
          </w:p>
        </w:tc>
        <w:tc>
          <w:tcPr>
            <w:tcW w:w="237" w:type="dxa"/>
            <w:shd w:val="clear" w:color="auto" w:fill="auto"/>
            <w:vAlign w:val="bottom"/>
          </w:tcPr>
          <w:p w14:paraId="48A50385" w14:textId="77777777" w:rsidR="00D51BEC" w:rsidRPr="00F06BBC" w:rsidRDefault="00D51BEC" w:rsidP="00D51BEC">
            <w:pPr>
              <w:spacing w:line="360" w:lineRule="auto"/>
              <w:ind w:right="45"/>
              <w:jc w:val="right"/>
              <w:rPr>
                <w:rFonts w:ascii="Arial" w:hAnsi="Arial" w:cs="Arial"/>
                <w:sz w:val="19"/>
                <w:szCs w:val="19"/>
              </w:rPr>
            </w:pPr>
          </w:p>
        </w:tc>
        <w:tc>
          <w:tcPr>
            <w:tcW w:w="1212" w:type="dxa"/>
            <w:shd w:val="clear" w:color="auto" w:fill="auto"/>
          </w:tcPr>
          <w:p w14:paraId="7D84D2A4" w14:textId="77777777"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895,234</w:t>
            </w:r>
          </w:p>
        </w:tc>
        <w:tc>
          <w:tcPr>
            <w:tcW w:w="236" w:type="dxa"/>
            <w:tcBorders>
              <w:left w:val="nil"/>
            </w:tcBorders>
            <w:shd w:val="clear" w:color="auto" w:fill="auto"/>
            <w:vAlign w:val="bottom"/>
          </w:tcPr>
          <w:p w14:paraId="6B91C8CC" w14:textId="77777777" w:rsidR="00D51BEC" w:rsidRPr="00F06BBC" w:rsidRDefault="00D51BEC" w:rsidP="00D51BEC">
            <w:pPr>
              <w:spacing w:line="360" w:lineRule="auto"/>
              <w:ind w:right="45"/>
              <w:jc w:val="right"/>
              <w:rPr>
                <w:rFonts w:ascii="Arial" w:hAnsi="Arial" w:cs="Arial"/>
                <w:sz w:val="19"/>
                <w:szCs w:val="19"/>
              </w:rPr>
            </w:pPr>
          </w:p>
        </w:tc>
        <w:tc>
          <w:tcPr>
            <w:tcW w:w="1181" w:type="dxa"/>
            <w:shd w:val="clear" w:color="auto" w:fill="auto"/>
          </w:tcPr>
          <w:p w14:paraId="52D1379D" w14:textId="0E6C9B6A"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615,968</w:t>
            </w:r>
          </w:p>
        </w:tc>
        <w:tc>
          <w:tcPr>
            <w:tcW w:w="236" w:type="dxa"/>
            <w:shd w:val="clear" w:color="auto" w:fill="auto"/>
            <w:vAlign w:val="bottom"/>
          </w:tcPr>
          <w:p w14:paraId="3F4F6577" w14:textId="77777777" w:rsidR="00D51BEC" w:rsidRPr="00F06BBC" w:rsidRDefault="00D51BEC" w:rsidP="00D51BEC">
            <w:pPr>
              <w:spacing w:line="360" w:lineRule="auto"/>
              <w:ind w:right="45"/>
              <w:jc w:val="right"/>
              <w:rPr>
                <w:rFonts w:ascii="Arial" w:hAnsi="Arial" w:cs="Arial"/>
                <w:sz w:val="19"/>
                <w:szCs w:val="19"/>
              </w:rPr>
            </w:pPr>
          </w:p>
        </w:tc>
        <w:tc>
          <w:tcPr>
            <w:tcW w:w="1254" w:type="dxa"/>
            <w:shd w:val="clear" w:color="auto" w:fill="auto"/>
          </w:tcPr>
          <w:p w14:paraId="63F4617E" w14:textId="77777777"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886,800</w:t>
            </w:r>
          </w:p>
        </w:tc>
      </w:tr>
      <w:tr w:rsidR="00D51BEC" w:rsidRPr="00F06BBC" w14:paraId="1895007A" w14:textId="77777777" w:rsidTr="00B83CEB">
        <w:tc>
          <w:tcPr>
            <w:tcW w:w="3519" w:type="dxa"/>
            <w:shd w:val="clear" w:color="auto" w:fill="auto"/>
          </w:tcPr>
          <w:p w14:paraId="7207220E" w14:textId="77777777" w:rsidR="00D51BEC" w:rsidRPr="00F06BBC" w:rsidRDefault="00D51BEC" w:rsidP="00D51BEC">
            <w:pPr>
              <w:pStyle w:val="BodyTextIndent"/>
              <w:spacing w:after="0" w:line="360" w:lineRule="auto"/>
              <w:ind w:left="0"/>
              <w:rPr>
                <w:rFonts w:ascii="Arial" w:hAnsi="Arial" w:cs="Arial"/>
                <w:sz w:val="19"/>
                <w:szCs w:val="19"/>
                <w:u w:val="single"/>
              </w:rPr>
            </w:pPr>
            <w:r w:rsidRPr="00F06BBC">
              <w:rPr>
                <w:rFonts w:ascii="Arial" w:hAnsi="Arial" w:cs="Arial"/>
                <w:sz w:val="19"/>
                <w:szCs w:val="19"/>
                <w:u w:val="single"/>
              </w:rPr>
              <w:t>Less</w:t>
            </w:r>
            <w:r w:rsidRPr="00F06BBC">
              <w:rPr>
                <w:rFonts w:ascii="Arial" w:hAnsi="Arial" w:cs="Arial"/>
                <w:sz w:val="19"/>
                <w:szCs w:val="19"/>
              </w:rPr>
              <w:t xml:space="preserve"> Repayment</w:t>
            </w:r>
          </w:p>
        </w:tc>
        <w:tc>
          <w:tcPr>
            <w:tcW w:w="1188" w:type="dxa"/>
            <w:shd w:val="clear" w:color="auto" w:fill="auto"/>
          </w:tcPr>
          <w:p w14:paraId="16B26C79" w14:textId="08FD5ACE"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(216,031)</w:t>
            </w:r>
          </w:p>
        </w:tc>
        <w:tc>
          <w:tcPr>
            <w:tcW w:w="237" w:type="dxa"/>
            <w:shd w:val="clear" w:color="auto" w:fill="auto"/>
            <w:vAlign w:val="bottom"/>
          </w:tcPr>
          <w:p w14:paraId="55F81B53" w14:textId="77777777" w:rsidR="00D51BEC" w:rsidRPr="00F06BBC" w:rsidRDefault="00D51BEC" w:rsidP="00D51BEC">
            <w:pPr>
              <w:spacing w:line="360" w:lineRule="auto"/>
              <w:ind w:right="45"/>
              <w:jc w:val="right"/>
              <w:rPr>
                <w:rFonts w:ascii="Arial" w:hAnsi="Arial" w:cs="Arial"/>
                <w:sz w:val="19"/>
                <w:szCs w:val="19"/>
              </w:rPr>
            </w:pPr>
          </w:p>
        </w:tc>
        <w:tc>
          <w:tcPr>
            <w:tcW w:w="1212" w:type="dxa"/>
            <w:shd w:val="clear" w:color="auto" w:fill="auto"/>
          </w:tcPr>
          <w:p w14:paraId="2A3D0FED" w14:textId="77777777"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(282,326)</w:t>
            </w:r>
          </w:p>
        </w:tc>
        <w:tc>
          <w:tcPr>
            <w:tcW w:w="236" w:type="dxa"/>
            <w:tcBorders>
              <w:left w:val="nil"/>
            </w:tcBorders>
            <w:shd w:val="clear" w:color="auto" w:fill="auto"/>
            <w:vAlign w:val="bottom"/>
          </w:tcPr>
          <w:p w14:paraId="0398C999" w14:textId="77777777" w:rsidR="00D51BEC" w:rsidRPr="00F06BBC" w:rsidRDefault="00D51BEC" w:rsidP="00D51BEC">
            <w:pPr>
              <w:spacing w:line="360" w:lineRule="auto"/>
              <w:ind w:right="45"/>
              <w:jc w:val="right"/>
              <w:rPr>
                <w:rFonts w:ascii="Arial" w:hAnsi="Arial" w:cs="Arial"/>
                <w:sz w:val="19"/>
                <w:szCs w:val="19"/>
              </w:rPr>
            </w:pPr>
          </w:p>
        </w:tc>
        <w:tc>
          <w:tcPr>
            <w:tcW w:w="1181" w:type="dxa"/>
            <w:shd w:val="clear" w:color="auto" w:fill="auto"/>
          </w:tcPr>
          <w:p w14:paraId="177AA589" w14:textId="791B92B5"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(211,198)</w:t>
            </w:r>
          </w:p>
        </w:tc>
        <w:tc>
          <w:tcPr>
            <w:tcW w:w="236" w:type="dxa"/>
            <w:shd w:val="clear" w:color="auto" w:fill="auto"/>
            <w:vAlign w:val="bottom"/>
          </w:tcPr>
          <w:p w14:paraId="572D4006" w14:textId="77777777" w:rsidR="00D51BEC" w:rsidRPr="00F06BBC" w:rsidRDefault="00D51BEC" w:rsidP="00D51BEC">
            <w:pPr>
              <w:spacing w:line="360" w:lineRule="auto"/>
              <w:ind w:right="45"/>
              <w:jc w:val="right"/>
              <w:rPr>
                <w:rFonts w:ascii="Arial" w:hAnsi="Arial" w:cs="Arial"/>
                <w:sz w:val="19"/>
                <w:szCs w:val="19"/>
              </w:rPr>
            </w:pPr>
          </w:p>
        </w:tc>
        <w:tc>
          <w:tcPr>
            <w:tcW w:w="1254" w:type="dxa"/>
            <w:shd w:val="clear" w:color="auto" w:fill="auto"/>
          </w:tcPr>
          <w:p w14:paraId="7DFE1C6A" w14:textId="77777777"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lang w:val="en-GB"/>
              </w:rPr>
              <w:t>(278,725)</w:t>
            </w:r>
          </w:p>
        </w:tc>
      </w:tr>
      <w:tr w:rsidR="00D51BEC" w:rsidRPr="00F06BBC" w14:paraId="7FA179C9" w14:textId="77777777" w:rsidTr="00B83CEB">
        <w:tc>
          <w:tcPr>
            <w:tcW w:w="3519" w:type="dxa"/>
            <w:shd w:val="clear" w:color="auto" w:fill="auto"/>
          </w:tcPr>
          <w:p w14:paraId="508CD2CB" w14:textId="77777777" w:rsidR="00D51BEC" w:rsidRPr="00F06BBC" w:rsidRDefault="00D51BEC" w:rsidP="00D51BEC">
            <w:pPr>
              <w:pStyle w:val="BodyTextIndent"/>
              <w:spacing w:after="0" w:line="360" w:lineRule="auto"/>
              <w:ind w:left="-30"/>
              <w:rPr>
                <w:rFonts w:ascii="Arial" w:hAnsi="Arial" w:cs="Arial"/>
                <w:sz w:val="19"/>
                <w:szCs w:val="19"/>
                <w:u w:val="single"/>
                <w:cs/>
              </w:rPr>
            </w:pPr>
            <w:r w:rsidRPr="00F06BBC">
              <w:rPr>
                <w:rFonts w:ascii="Arial" w:hAnsi="Arial" w:cs="Arial"/>
                <w:sz w:val="19"/>
                <w:szCs w:val="19"/>
              </w:rPr>
              <w:t>Amortized deferred financial fee</w:t>
            </w:r>
          </w:p>
        </w:tc>
        <w:tc>
          <w:tcPr>
            <w:tcW w:w="1188" w:type="dxa"/>
            <w:tcBorders>
              <w:bottom w:val="single" w:sz="4" w:space="0" w:color="auto"/>
            </w:tcBorders>
            <w:shd w:val="clear" w:color="auto" w:fill="auto"/>
          </w:tcPr>
          <w:p w14:paraId="457F9461" w14:textId="339FEF98"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5,226</w:t>
            </w:r>
          </w:p>
        </w:tc>
        <w:tc>
          <w:tcPr>
            <w:tcW w:w="237" w:type="dxa"/>
            <w:shd w:val="clear" w:color="auto" w:fill="auto"/>
            <w:vAlign w:val="bottom"/>
          </w:tcPr>
          <w:p w14:paraId="4A6C36E3" w14:textId="77777777" w:rsidR="00D51BEC" w:rsidRPr="00F06BBC" w:rsidRDefault="00D51BEC" w:rsidP="00D51BEC">
            <w:pPr>
              <w:spacing w:line="360" w:lineRule="auto"/>
              <w:ind w:right="45"/>
              <w:jc w:val="right"/>
              <w:rPr>
                <w:rFonts w:ascii="Arial" w:hAnsi="Arial" w:cs="Arial"/>
                <w:sz w:val="19"/>
                <w:szCs w:val="19"/>
              </w:rPr>
            </w:pPr>
          </w:p>
        </w:tc>
        <w:tc>
          <w:tcPr>
            <w:tcW w:w="1212" w:type="dxa"/>
            <w:tcBorders>
              <w:bottom w:val="single" w:sz="4" w:space="0" w:color="auto"/>
            </w:tcBorders>
            <w:shd w:val="clear" w:color="auto" w:fill="auto"/>
          </w:tcPr>
          <w:p w14:paraId="348280A7" w14:textId="77777777"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7,893</w:t>
            </w:r>
          </w:p>
        </w:tc>
        <w:tc>
          <w:tcPr>
            <w:tcW w:w="236" w:type="dxa"/>
            <w:tcBorders>
              <w:left w:val="nil"/>
            </w:tcBorders>
            <w:shd w:val="clear" w:color="auto" w:fill="auto"/>
            <w:vAlign w:val="bottom"/>
          </w:tcPr>
          <w:p w14:paraId="0D8E4683" w14:textId="77777777" w:rsidR="00D51BEC" w:rsidRPr="00F06BBC" w:rsidRDefault="00D51BEC" w:rsidP="00D51BEC">
            <w:pPr>
              <w:spacing w:line="360" w:lineRule="auto"/>
              <w:ind w:right="45"/>
              <w:jc w:val="right"/>
              <w:rPr>
                <w:rFonts w:ascii="Arial" w:hAnsi="Arial" w:cs="Arial"/>
                <w:sz w:val="19"/>
                <w:szCs w:val="19"/>
              </w:rPr>
            </w:pPr>
          </w:p>
        </w:tc>
        <w:tc>
          <w:tcPr>
            <w:tcW w:w="1181" w:type="dxa"/>
            <w:tcBorders>
              <w:bottom w:val="single" w:sz="4" w:space="0" w:color="auto"/>
            </w:tcBorders>
            <w:shd w:val="clear" w:color="auto" w:fill="auto"/>
          </w:tcPr>
          <w:p w14:paraId="2633B9C7" w14:textId="3DFB5DD9"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lang w:val="en-GB"/>
              </w:rPr>
              <w:t>5,226</w:t>
            </w:r>
          </w:p>
        </w:tc>
        <w:tc>
          <w:tcPr>
            <w:tcW w:w="236" w:type="dxa"/>
            <w:shd w:val="clear" w:color="auto" w:fill="auto"/>
            <w:vAlign w:val="bottom"/>
          </w:tcPr>
          <w:p w14:paraId="296AC4E3" w14:textId="77777777" w:rsidR="00D51BEC" w:rsidRPr="00F06BBC" w:rsidRDefault="00D51BEC" w:rsidP="00D51BEC">
            <w:pPr>
              <w:spacing w:line="360" w:lineRule="auto"/>
              <w:ind w:right="45"/>
              <w:jc w:val="right"/>
              <w:rPr>
                <w:rFonts w:ascii="Arial" w:hAnsi="Arial" w:cs="Arial"/>
                <w:sz w:val="19"/>
                <w:szCs w:val="19"/>
              </w:rPr>
            </w:pPr>
          </w:p>
        </w:tc>
        <w:tc>
          <w:tcPr>
            <w:tcW w:w="1254" w:type="dxa"/>
            <w:tcBorders>
              <w:bottom w:val="single" w:sz="4" w:space="0" w:color="auto"/>
            </w:tcBorders>
            <w:shd w:val="clear" w:color="auto" w:fill="auto"/>
          </w:tcPr>
          <w:p w14:paraId="000FF7C9" w14:textId="77777777"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lang w:val="en-GB"/>
              </w:rPr>
              <w:t>7,893</w:t>
            </w:r>
          </w:p>
        </w:tc>
      </w:tr>
      <w:tr w:rsidR="00D51BEC" w:rsidRPr="00F06BBC" w14:paraId="0FBFF3AC" w14:textId="77777777" w:rsidTr="00B83CEB">
        <w:tc>
          <w:tcPr>
            <w:tcW w:w="3519" w:type="dxa"/>
            <w:shd w:val="clear" w:color="auto" w:fill="auto"/>
            <w:vAlign w:val="bottom"/>
          </w:tcPr>
          <w:p w14:paraId="70CA14D2" w14:textId="77777777" w:rsidR="00D51BEC" w:rsidRPr="00F06BBC" w:rsidRDefault="00D51BEC" w:rsidP="00D51BEC">
            <w:pPr>
              <w:pStyle w:val="BodyTextIndent"/>
              <w:spacing w:after="0" w:line="360" w:lineRule="auto"/>
              <w:ind w:left="-30"/>
              <w:rPr>
                <w:rFonts w:ascii="Arial" w:hAnsi="Arial" w:cs="Arial"/>
                <w:sz w:val="19"/>
                <w:szCs w:val="19"/>
              </w:rPr>
            </w:pPr>
            <w:proofErr w:type="spellStart"/>
            <w:r w:rsidRPr="00F06BBC">
              <w:rPr>
                <w:rFonts w:ascii="Arial" w:hAnsi="Arial" w:cs="Arial"/>
                <w:sz w:val="19"/>
                <w:szCs w:val="19"/>
                <w:cs/>
              </w:rPr>
              <w:t>Balance</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as</w:t>
            </w:r>
            <w:proofErr w:type="spellEnd"/>
            <w:r w:rsidRPr="00F06BBC">
              <w:rPr>
                <w:rFonts w:ascii="Arial" w:hAnsi="Arial" w:cs="Arial"/>
                <w:sz w:val="19"/>
                <w:szCs w:val="19"/>
                <w:cs/>
              </w:rPr>
              <w:t xml:space="preserve"> </w:t>
            </w:r>
            <w:proofErr w:type="spellStart"/>
            <w:r w:rsidRPr="00F06BBC">
              <w:rPr>
                <w:rFonts w:ascii="Arial" w:hAnsi="Arial" w:cs="Arial"/>
                <w:sz w:val="19"/>
                <w:szCs w:val="19"/>
                <w:cs/>
              </w:rPr>
              <w:t>at</w:t>
            </w:r>
            <w:proofErr w:type="spellEnd"/>
            <w:r w:rsidRPr="00F06BBC">
              <w:rPr>
                <w:rFonts w:ascii="Arial" w:hAnsi="Arial" w:cs="Arial"/>
                <w:sz w:val="19"/>
                <w:szCs w:val="19"/>
                <w:cs/>
              </w:rPr>
              <w:t xml:space="preserve"> </w:t>
            </w:r>
            <w:r w:rsidRPr="00F06BBC">
              <w:rPr>
                <w:rFonts w:ascii="Arial" w:hAnsi="Arial" w:cs="Arial"/>
                <w:sz w:val="19"/>
                <w:szCs w:val="19"/>
                <w:lang w:val="en-GB"/>
              </w:rPr>
              <w:t>31 December</w:t>
            </w:r>
          </w:p>
        </w:tc>
        <w:tc>
          <w:tcPr>
            <w:tcW w:w="1188" w:type="dxa"/>
            <w:tcBorders>
              <w:top w:val="single" w:sz="4" w:space="0" w:color="auto"/>
              <w:bottom w:val="single" w:sz="12" w:space="0" w:color="auto"/>
            </w:tcBorders>
            <w:shd w:val="clear" w:color="auto" w:fill="auto"/>
          </w:tcPr>
          <w:p w14:paraId="138DAD0F" w14:textId="2E762EEA"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409,996</w:t>
            </w:r>
          </w:p>
        </w:tc>
        <w:tc>
          <w:tcPr>
            <w:tcW w:w="237" w:type="dxa"/>
            <w:shd w:val="clear" w:color="auto" w:fill="auto"/>
            <w:vAlign w:val="bottom"/>
          </w:tcPr>
          <w:p w14:paraId="3D34DA29" w14:textId="77777777" w:rsidR="00D51BEC" w:rsidRPr="00F06BBC" w:rsidRDefault="00D51BEC" w:rsidP="00D51BEC">
            <w:pPr>
              <w:spacing w:line="360" w:lineRule="auto"/>
              <w:ind w:right="45"/>
              <w:jc w:val="right"/>
              <w:rPr>
                <w:rFonts w:ascii="Arial" w:hAnsi="Arial" w:cs="Arial"/>
                <w:sz w:val="19"/>
                <w:szCs w:val="19"/>
                <w:lang w:val="en-GB" w:eastAsia="en-GB"/>
              </w:rPr>
            </w:pPr>
          </w:p>
        </w:tc>
        <w:tc>
          <w:tcPr>
            <w:tcW w:w="1212" w:type="dxa"/>
            <w:tcBorders>
              <w:top w:val="single" w:sz="4" w:space="0" w:color="auto"/>
              <w:bottom w:val="single" w:sz="12" w:space="0" w:color="auto"/>
            </w:tcBorders>
            <w:shd w:val="clear" w:color="auto" w:fill="auto"/>
          </w:tcPr>
          <w:p w14:paraId="2FA23C33" w14:textId="77777777"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620,801</w:t>
            </w:r>
          </w:p>
        </w:tc>
        <w:tc>
          <w:tcPr>
            <w:tcW w:w="236" w:type="dxa"/>
            <w:tcBorders>
              <w:left w:val="nil"/>
            </w:tcBorders>
            <w:shd w:val="clear" w:color="auto" w:fill="auto"/>
            <w:vAlign w:val="bottom"/>
          </w:tcPr>
          <w:p w14:paraId="7DEC3A2E" w14:textId="77777777" w:rsidR="00D51BEC" w:rsidRPr="00F06BBC" w:rsidRDefault="00D51BEC" w:rsidP="00D51BEC">
            <w:pPr>
              <w:spacing w:line="360" w:lineRule="auto"/>
              <w:ind w:right="45"/>
              <w:jc w:val="right"/>
              <w:rPr>
                <w:rFonts w:ascii="Arial" w:hAnsi="Arial" w:cs="Arial"/>
                <w:sz w:val="19"/>
                <w:szCs w:val="19"/>
                <w:lang w:val="en-GB" w:eastAsia="en-GB"/>
              </w:rPr>
            </w:pPr>
          </w:p>
        </w:tc>
        <w:tc>
          <w:tcPr>
            <w:tcW w:w="1181" w:type="dxa"/>
            <w:tcBorders>
              <w:top w:val="single" w:sz="4" w:space="0" w:color="auto"/>
              <w:bottom w:val="single" w:sz="12" w:space="0" w:color="auto"/>
            </w:tcBorders>
            <w:shd w:val="clear" w:color="auto" w:fill="auto"/>
          </w:tcPr>
          <w:p w14:paraId="6A80E5C1" w14:textId="1C86E6C9"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409,996</w:t>
            </w:r>
          </w:p>
        </w:tc>
        <w:tc>
          <w:tcPr>
            <w:tcW w:w="236" w:type="dxa"/>
            <w:shd w:val="clear" w:color="auto" w:fill="auto"/>
            <w:vAlign w:val="bottom"/>
          </w:tcPr>
          <w:p w14:paraId="6DFAFE71" w14:textId="77777777" w:rsidR="00D51BEC" w:rsidRPr="00F06BBC" w:rsidRDefault="00D51BEC" w:rsidP="00D51BEC">
            <w:pPr>
              <w:spacing w:line="360" w:lineRule="auto"/>
              <w:ind w:right="45"/>
              <w:jc w:val="right"/>
              <w:rPr>
                <w:rFonts w:ascii="Arial" w:hAnsi="Arial" w:cs="Arial"/>
                <w:sz w:val="19"/>
                <w:szCs w:val="19"/>
                <w:cs/>
              </w:rPr>
            </w:pPr>
          </w:p>
        </w:tc>
        <w:tc>
          <w:tcPr>
            <w:tcW w:w="1254" w:type="dxa"/>
            <w:tcBorders>
              <w:top w:val="single" w:sz="4" w:space="0" w:color="auto"/>
              <w:bottom w:val="single" w:sz="12" w:space="0" w:color="auto"/>
            </w:tcBorders>
            <w:shd w:val="clear" w:color="auto" w:fill="auto"/>
          </w:tcPr>
          <w:p w14:paraId="51003361" w14:textId="77777777" w:rsidR="00D51BEC" w:rsidRPr="00F06BBC" w:rsidRDefault="00D51BEC" w:rsidP="00D5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lang w:val="en-GB"/>
              </w:rPr>
              <w:t>615,968</w:t>
            </w:r>
          </w:p>
        </w:tc>
      </w:tr>
    </w:tbl>
    <w:p w14:paraId="51F3C262" w14:textId="77777777" w:rsidR="00CF0A10" w:rsidRPr="00F06BBC" w:rsidRDefault="00CF0A10" w:rsidP="00CF0A10">
      <w:pPr>
        <w:tabs>
          <w:tab w:val="clear" w:pos="454"/>
          <w:tab w:val="left" w:pos="540"/>
        </w:tabs>
        <w:spacing w:line="360" w:lineRule="auto"/>
        <w:ind w:left="540"/>
        <w:jc w:val="thaiDistribute"/>
        <w:rPr>
          <w:rFonts w:ascii="Arial" w:hAnsi="Arial" w:cs="Arial"/>
          <w:sz w:val="19"/>
          <w:szCs w:val="19"/>
        </w:rPr>
      </w:pPr>
    </w:p>
    <w:p w14:paraId="0F750C96" w14:textId="77777777" w:rsidR="00CF0A10" w:rsidRPr="00F06BBC" w:rsidRDefault="00CF0A10" w:rsidP="00CF0A10">
      <w:pPr>
        <w:tabs>
          <w:tab w:val="clear" w:pos="454"/>
          <w:tab w:val="left" w:pos="630"/>
        </w:tabs>
        <w:spacing w:line="360" w:lineRule="auto"/>
        <w:ind w:left="450"/>
        <w:jc w:val="thaiDistribute"/>
        <w:rPr>
          <w:rFonts w:ascii="Arial" w:hAnsi="Arial" w:cs="Arial"/>
          <w:sz w:val="19"/>
          <w:szCs w:val="19"/>
        </w:rPr>
      </w:pPr>
      <w:r w:rsidRPr="00F06BBC">
        <w:rPr>
          <w:rFonts w:ascii="Arial" w:hAnsi="Arial" w:cs="Arial"/>
          <w:sz w:val="19"/>
          <w:szCs w:val="19"/>
        </w:rPr>
        <w:t>Deferred financial service fee represents the financial fees paid in connection with the long-term borrowings of the Company and its subsidiaries.</w:t>
      </w:r>
      <w:r w:rsidRPr="00F06BBC">
        <w:rPr>
          <w:rFonts w:ascii="Arial" w:hAnsi="Arial" w:cs="Arial"/>
          <w:sz w:val="19"/>
          <w:szCs w:val="19"/>
          <w:cs/>
        </w:rPr>
        <w:t xml:space="preserve"> </w:t>
      </w:r>
      <w:r w:rsidRPr="00F06BBC">
        <w:rPr>
          <w:rFonts w:ascii="Arial" w:hAnsi="Arial" w:cs="Arial"/>
          <w:sz w:val="19"/>
          <w:szCs w:val="19"/>
        </w:rPr>
        <w:t xml:space="preserve">Deferred financial service fee is </w:t>
      </w:r>
      <w:proofErr w:type="spellStart"/>
      <w:r w:rsidRPr="00F06BBC">
        <w:rPr>
          <w:rFonts w:ascii="Arial" w:hAnsi="Arial" w:cs="Arial"/>
          <w:sz w:val="19"/>
          <w:szCs w:val="19"/>
        </w:rPr>
        <w:t>amortised</w:t>
      </w:r>
      <w:proofErr w:type="spellEnd"/>
      <w:r w:rsidRPr="00F06BBC">
        <w:rPr>
          <w:rFonts w:ascii="Arial" w:hAnsi="Arial" w:cs="Arial"/>
          <w:sz w:val="19"/>
          <w:szCs w:val="19"/>
        </w:rPr>
        <w:t xml:space="preserve"> on an effective interest rate over the term of the relevant agreements.</w:t>
      </w:r>
    </w:p>
    <w:p w14:paraId="187087F3" w14:textId="77777777" w:rsidR="00CF0A10" w:rsidRPr="00F06BBC" w:rsidRDefault="00CF0A10" w:rsidP="00CF0A10">
      <w:pPr>
        <w:tabs>
          <w:tab w:val="clear" w:pos="454"/>
          <w:tab w:val="clear" w:pos="907"/>
          <w:tab w:val="left" w:pos="540"/>
          <w:tab w:val="left" w:pos="900"/>
        </w:tabs>
        <w:spacing w:line="360" w:lineRule="auto"/>
        <w:ind w:left="540"/>
        <w:jc w:val="thaiDistribute"/>
        <w:rPr>
          <w:rFonts w:ascii="Arial" w:hAnsi="Arial" w:cs="Arial"/>
          <w:sz w:val="16"/>
          <w:szCs w:val="16"/>
          <w:cs/>
        </w:rPr>
      </w:pPr>
    </w:p>
    <w:p w14:paraId="301C2442" w14:textId="6F5A718E" w:rsidR="00CF0A10" w:rsidRPr="00F06BBC" w:rsidRDefault="00CF0A10" w:rsidP="00CF0A10">
      <w:pPr>
        <w:tabs>
          <w:tab w:val="clear" w:pos="454"/>
          <w:tab w:val="left" w:pos="630"/>
        </w:tabs>
        <w:spacing w:line="360" w:lineRule="auto"/>
        <w:ind w:left="450"/>
        <w:jc w:val="thaiDistribute"/>
        <w:rPr>
          <w:rFonts w:ascii="Arial" w:hAnsi="Arial" w:cs="Arial"/>
          <w:sz w:val="19"/>
          <w:szCs w:val="19"/>
        </w:rPr>
      </w:pPr>
      <w:r w:rsidRPr="00F06BBC">
        <w:rPr>
          <w:rFonts w:ascii="Arial" w:hAnsi="Arial" w:cs="Arial"/>
          <w:sz w:val="19"/>
          <w:szCs w:val="19"/>
        </w:rPr>
        <w:t>Under the term of loan agreements, the Company and subsidiaries require to maintain covenants as specified in the agreements such as debt to equity and debt service coverage ratios according to the loan agreements.</w:t>
      </w:r>
    </w:p>
    <w:p w14:paraId="42A7CD8B" w14:textId="77777777" w:rsidR="00CF0A10" w:rsidRPr="00F06BBC" w:rsidRDefault="00CF0A10" w:rsidP="00CF0A10">
      <w:pPr>
        <w:spacing w:line="360" w:lineRule="auto"/>
        <w:jc w:val="thaiDistribute"/>
        <w:rPr>
          <w:rFonts w:ascii="Arial" w:hAnsi="Arial" w:cstheme="minorBidi"/>
          <w:sz w:val="16"/>
          <w:szCs w:val="16"/>
        </w:rPr>
      </w:pPr>
    </w:p>
    <w:p w14:paraId="3A8537F8" w14:textId="1A6588B5" w:rsidR="00CF0A10" w:rsidRPr="00F06BBC" w:rsidRDefault="00CF0A10" w:rsidP="00CF0A10">
      <w:pPr>
        <w:tabs>
          <w:tab w:val="clear" w:pos="454"/>
          <w:tab w:val="left" w:pos="774"/>
        </w:tabs>
        <w:spacing w:line="360" w:lineRule="auto"/>
        <w:ind w:left="441" w:firstLine="9"/>
        <w:jc w:val="thaiDistribute"/>
        <w:rPr>
          <w:rFonts w:ascii="Arial" w:hAnsi="Arial" w:cstheme="minorBidi"/>
          <w:sz w:val="19"/>
          <w:szCs w:val="19"/>
        </w:rPr>
      </w:pPr>
      <w:r w:rsidRPr="00F06BBC">
        <w:rPr>
          <w:rFonts w:ascii="Arial" w:hAnsi="Arial" w:cs="Arial"/>
          <w:sz w:val="19"/>
          <w:szCs w:val="19"/>
        </w:rPr>
        <w:lastRenderedPageBreak/>
        <w:t>As at 31 December 201</w:t>
      </w:r>
      <w:r w:rsidR="0007118C" w:rsidRPr="00F06BBC">
        <w:rPr>
          <w:rFonts w:ascii="Arial" w:hAnsi="Arial" w:cs="Arial"/>
          <w:sz w:val="19"/>
          <w:szCs w:val="19"/>
        </w:rPr>
        <w:t>9</w:t>
      </w:r>
      <w:r w:rsidRPr="00F06BBC">
        <w:rPr>
          <w:rFonts w:ascii="Arial" w:hAnsi="Arial" w:cs="Arial"/>
          <w:sz w:val="19"/>
          <w:szCs w:val="19"/>
        </w:rPr>
        <w:t>, the Company and subsidiaries were unable to maintain the financial ratios as stipulated in the loan agreements with the bank.</w:t>
      </w:r>
      <w:r w:rsidR="009C72BC" w:rsidRPr="00F06BBC">
        <w:rPr>
          <w:rFonts w:ascii="Arial" w:hAnsi="Arial" w:cstheme="minorBidi" w:hint="cs"/>
          <w:sz w:val="19"/>
          <w:szCs w:val="19"/>
          <w:cs/>
        </w:rPr>
        <w:t xml:space="preserve"> </w:t>
      </w:r>
      <w:r w:rsidR="009C72BC" w:rsidRPr="00F06BBC">
        <w:rPr>
          <w:rFonts w:ascii="Arial" w:hAnsi="Arial" w:cstheme="minorBidi"/>
          <w:sz w:val="19"/>
          <w:szCs w:val="19"/>
        </w:rPr>
        <w:t xml:space="preserve">Therefore, </w:t>
      </w:r>
      <w:r w:rsidR="00B06134" w:rsidRPr="00F06BBC">
        <w:rPr>
          <w:rFonts w:ascii="Arial" w:hAnsi="Arial" w:cstheme="minorBidi"/>
          <w:sz w:val="19"/>
          <w:szCs w:val="19"/>
        </w:rPr>
        <w:t>the subsidiary</w:t>
      </w:r>
      <w:r w:rsidR="00E971D2" w:rsidRPr="00F06BBC">
        <w:rPr>
          <w:rFonts w:ascii="Arial" w:hAnsi="Arial" w:cstheme="minorBidi"/>
          <w:sz w:val="19"/>
          <w:szCs w:val="19"/>
        </w:rPr>
        <w:t xml:space="preserve"> has presented the balance</w:t>
      </w:r>
      <w:r w:rsidR="004A7E7D" w:rsidRPr="00F06BBC">
        <w:rPr>
          <w:rFonts w:ascii="Arial" w:hAnsi="Arial" w:cstheme="minorBidi"/>
          <w:sz w:val="19"/>
          <w:szCs w:val="19"/>
        </w:rPr>
        <w:t xml:space="preserve"> of bank loans as current liabilities in the statement of financial position.</w:t>
      </w:r>
      <w:r w:rsidR="0073652F" w:rsidRPr="00F06BBC">
        <w:rPr>
          <w:rFonts w:ascii="Arial" w:hAnsi="Arial" w:cstheme="minorBidi"/>
          <w:sz w:val="19"/>
          <w:szCs w:val="19"/>
        </w:rPr>
        <w:t xml:space="preserve"> However, the Company</w:t>
      </w:r>
      <w:r w:rsidR="00B0643C" w:rsidRPr="00F06BBC">
        <w:rPr>
          <w:rFonts w:ascii="Arial" w:hAnsi="Arial" w:cstheme="minorBidi" w:hint="cs"/>
          <w:sz w:val="19"/>
          <w:szCs w:val="19"/>
          <w:cs/>
        </w:rPr>
        <w:t xml:space="preserve"> </w:t>
      </w:r>
      <w:r w:rsidR="00B0643C" w:rsidRPr="00F06BBC">
        <w:rPr>
          <w:rFonts w:ascii="Arial" w:hAnsi="Arial" w:cstheme="minorBidi"/>
          <w:sz w:val="19"/>
          <w:szCs w:val="19"/>
        </w:rPr>
        <w:t>and subsidi</w:t>
      </w:r>
      <w:r w:rsidR="00CB1607" w:rsidRPr="00F06BBC">
        <w:rPr>
          <w:rFonts w:ascii="Arial" w:hAnsi="Arial" w:cstheme="minorBidi"/>
          <w:sz w:val="19"/>
          <w:szCs w:val="19"/>
        </w:rPr>
        <w:t>aries have obtained consent letter from bank after the reporting period.</w:t>
      </w:r>
    </w:p>
    <w:p w14:paraId="14C3D8F3" w14:textId="77777777" w:rsidR="00CF0A10" w:rsidRPr="00F06BBC" w:rsidRDefault="00CF0A10" w:rsidP="00813C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 w:val="left" w:pos="3402"/>
        </w:tabs>
        <w:spacing w:line="360" w:lineRule="auto"/>
        <w:ind w:right="-1"/>
        <w:rPr>
          <w:rFonts w:ascii="Arial" w:hAnsi="Arial" w:cs="Arial"/>
          <w:sz w:val="19"/>
          <w:szCs w:val="19"/>
          <w:u w:val="single"/>
          <w:lang w:val="en-GB"/>
        </w:rPr>
      </w:pPr>
    </w:p>
    <w:p w14:paraId="65179077" w14:textId="09EE446E" w:rsidR="00F23050" w:rsidRPr="00F06BBC" w:rsidRDefault="00F23050"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 w:val="left" w:pos="340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UNEARNED REVENUE</w:t>
      </w:r>
    </w:p>
    <w:p w14:paraId="20E9F0C8" w14:textId="77777777" w:rsidR="00605CE0" w:rsidRPr="00F06BBC" w:rsidRDefault="00605CE0"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9063" w:type="dxa"/>
        <w:tblInd w:w="450" w:type="dxa"/>
        <w:tblLayout w:type="fixed"/>
        <w:tblLook w:val="0000" w:firstRow="0" w:lastRow="0" w:firstColumn="0" w:lastColumn="0" w:noHBand="0" w:noVBand="0"/>
      </w:tblPr>
      <w:tblGrid>
        <w:gridCol w:w="3690"/>
        <w:gridCol w:w="1134"/>
        <w:gridCol w:w="237"/>
        <w:gridCol w:w="1181"/>
        <w:gridCol w:w="236"/>
        <w:gridCol w:w="1181"/>
        <w:gridCol w:w="236"/>
        <w:gridCol w:w="1168"/>
      </w:tblGrid>
      <w:tr w:rsidR="00F23050" w:rsidRPr="00F06BBC" w14:paraId="23DC3C44" w14:textId="77777777" w:rsidTr="0073675B">
        <w:tc>
          <w:tcPr>
            <w:tcW w:w="3690" w:type="dxa"/>
            <w:vAlign w:val="center"/>
          </w:tcPr>
          <w:p w14:paraId="382A4546" w14:textId="77777777" w:rsidR="00F23050" w:rsidRPr="00F06BBC" w:rsidRDefault="00F23050" w:rsidP="00105CB0">
            <w:pPr>
              <w:spacing w:line="360" w:lineRule="auto"/>
              <w:rPr>
                <w:rFonts w:ascii="Arial" w:hAnsi="Arial" w:cs="Arial"/>
                <w:sz w:val="19"/>
                <w:szCs w:val="19"/>
                <w:lang w:val="en-GB"/>
              </w:rPr>
            </w:pPr>
          </w:p>
        </w:tc>
        <w:tc>
          <w:tcPr>
            <w:tcW w:w="2552" w:type="dxa"/>
            <w:gridSpan w:val="3"/>
            <w:vAlign w:val="center"/>
          </w:tcPr>
          <w:p w14:paraId="48B0505E" w14:textId="77777777" w:rsidR="00F23050" w:rsidRPr="00F06BBC" w:rsidRDefault="00F23050" w:rsidP="00105CB0">
            <w:pPr>
              <w:spacing w:line="360" w:lineRule="auto"/>
              <w:jc w:val="center"/>
              <w:rPr>
                <w:rFonts w:ascii="Arial" w:hAnsi="Arial" w:cs="Arial"/>
                <w:sz w:val="19"/>
                <w:szCs w:val="19"/>
              </w:rPr>
            </w:pPr>
          </w:p>
        </w:tc>
        <w:tc>
          <w:tcPr>
            <w:tcW w:w="236" w:type="dxa"/>
            <w:tcBorders>
              <w:left w:val="nil"/>
            </w:tcBorders>
            <w:vAlign w:val="center"/>
          </w:tcPr>
          <w:p w14:paraId="2F07F9FF" w14:textId="77777777" w:rsidR="00F23050" w:rsidRPr="00F06BBC" w:rsidRDefault="00F23050" w:rsidP="00105CB0">
            <w:pPr>
              <w:spacing w:line="360" w:lineRule="auto"/>
              <w:rPr>
                <w:rFonts w:ascii="Arial" w:hAnsi="Arial" w:cs="Arial"/>
                <w:sz w:val="19"/>
                <w:szCs w:val="19"/>
              </w:rPr>
            </w:pPr>
          </w:p>
        </w:tc>
        <w:tc>
          <w:tcPr>
            <w:tcW w:w="2585" w:type="dxa"/>
            <w:gridSpan w:val="3"/>
            <w:vAlign w:val="bottom"/>
          </w:tcPr>
          <w:p w14:paraId="600E68ED" w14:textId="038F6E26" w:rsidR="00F23050" w:rsidRPr="00F06BBC" w:rsidRDefault="002A0136" w:rsidP="00105CB0">
            <w:pPr>
              <w:spacing w:line="360" w:lineRule="auto"/>
              <w:ind w:left="-108" w:right="-22"/>
              <w:jc w:val="right"/>
              <w:rPr>
                <w:rFonts w:ascii="Arial" w:hAnsi="Arial" w:cs="Arial"/>
                <w:sz w:val="19"/>
                <w:szCs w:val="19"/>
                <w:cs/>
              </w:rPr>
            </w:pPr>
            <w:r w:rsidRPr="00F06BBC">
              <w:rPr>
                <w:rFonts w:ascii="Arial" w:hAnsi="Arial" w:cs="Arial"/>
                <w:sz w:val="19"/>
                <w:szCs w:val="19"/>
              </w:rPr>
              <w:t>(Unit</w:t>
            </w:r>
            <w:r w:rsidR="00F23050" w:rsidRPr="00F06BBC">
              <w:rPr>
                <w:rFonts w:ascii="Arial" w:hAnsi="Arial" w:cs="Arial"/>
                <w:sz w:val="19"/>
                <w:szCs w:val="19"/>
              </w:rPr>
              <w:t>: Thousand</w:t>
            </w:r>
            <w:r w:rsidR="00F23050" w:rsidRPr="00F06BBC">
              <w:rPr>
                <w:rFonts w:ascii="Arial" w:hAnsi="Arial" w:cs="Arial"/>
                <w:sz w:val="19"/>
                <w:szCs w:val="19"/>
                <w:cs/>
              </w:rPr>
              <w:t xml:space="preserve"> </w:t>
            </w:r>
            <w:r w:rsidR="00F23050" w:rsidRPr="00F06BBC">
              <w:rPr>
                <w:rFonts w:ascii="Arial" w:hAnsi="Arial" w:cs="Arial"/>
                <w:sz w:val="19"/>
                <w:szCs w:val="19"/>
              </w:rPr>
              <w:t>Baht)</w:t>
            </w:r>
          </w:p>
        </w:tc>
      </w:tr>
      <w:tr w:rsidR="00F23050" w:rsidRPr="00F06BBC" w14:paraId="3C313650" w14:textId="77777777" w:rsidTr="0073675B">
        <w:tc>
          <w:tcPr>
            <w:tcW w:w="3690" w:type="dxa"/>
            <w:vAlign w:val="center"/>
          </w:tcPr>
          <w:p w14:paraId="5300D352" w14:textId="77777777" w:rsidR="00F23050" w:rsidRPr="00F06BBC" w:rsidRDefault="00F23050" w:rsidP="00105CB0">
            <w:pPr>
              <w:spacing w:line="360" w:lineRule="auto"/>
              <w:rPr>
                <w:rFonts w:ascii="Arial" w:hAnsi="Arial" w:cs="Arial"/>
                <w:sz w:val="19"/>
                <w:szCs w:val="19"/>
                <w:lang w:val="en-GB"/>
              </w:rPr>
            </w:pPr>
          </w:p>
        </w:tc>
        <w:tc>
          <w:tcPr>
            <w:tcW w:w="2552" w:type="dxa"/>
            <w:gridSpan w:val="3"/>
            <w:tcBorders>
              <w:bottom w:val="single" w:sz="4" w:space="0" w:color="auto"/>
            </w:tcBorders>
            <w:vAlign w:val="center"/>
          </w:tcPr>
          <w:p w14:paraId="61B7C9BA" w14:textId="77777777" w:rsidR="00F23050" w:rsidRPr="00F06BBC" w:rsidRDefault="00F23050" w:rsidP="00105CB0">
            <w:pPr>
              <w:spacing w:line="360" w:lineRule="auto"/>
              <w:jc w:val="center"/>
              <w:rPr>
                <w:rFonts w:ascii="Arial" w:hAnsi="Arial" w:cs="Arial"/>
                <w:sz w:val="19"/>
                <w:szCs w:val="19"/>
              </w:rPr>
            </w:pPr>
            <w:r w:rsidRPr="00F06BBC">
              <w:rPr>
                <w:rFonts w:ascii="Arial" w:hAnsi="Arial" w:cs="Arial"/>
                <w:sz w:val="19"/>
                <w:szCs w:val="19"/>
              </w:rPr>
              <w:t>Consolidated F/S</w:t>
            </w:r>
          </w:p>
        </w:tc>
        <w:tc>
          <w:tcPr>
            <w:tcW w:w="236" w:type="dxa"/>
            <w:tcBorders>
              <w:left w:val="nil"/>
            </w:tcBorders>
            <w:vAlign w:val="center"/>
          </w:tcPr>
          <w:p w14:paraId="62C2D5B6" w14:textId="77777777" w:rsidR="00F23050" w:rsidRPr="00F06BBC" w:rsidRDefault="00F23050" w:rsidP="00105CB0">
            <w:pPr>
              <w:spacing w:line="360" w:lineRule="auto"/>
              <w:rPr>
                <w:rFonts w:ascii="Arial" w:hAnsi="Arial" w:cs="Arial"/>
                <w:sz w:val="19"/>
                <w:szCs w:val="19"/>
              </w:rPr>
            </w:pPr>
          </w:p>
        </w:tc>
        <w:tc>
          <w:tcPr>
            <w:tcW w:w="2585" w:type="dxa"/>
            <w:gridSpan w:val="3"/>
            <w:tcBorders>
              <w:bottom w:val="single" w:sz="4" w:space="0" w:color="auto"/>
            </w:tcBorders>
            <w:vAlign w:val="center"/>
          </w:tcPr>
          <w:p w14:paraId="678D8B98" w14:textId="77777777" w:rsidR="00F23050" w:rsidRPr="00F06BBC" w:rsidRDefault="00F23050" w:rsidP="00105CB0">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Separate F/S</w:t>
            </w:r>
          </w:p>
        </w:tc>
      </w:tr>
      <w:tr w:rsidR="00F5017F" w:rsidRPr="00F06BBC" w14:paraId="0CEB637B" w14:textId="77777777" w:rsidTr="0073675B">
        <w:tc>
          <w:tcPr>
            <w:tcW w:w="3690" w:type="dxa"/>
            <w:vAlign w:val="center"/>
          </w:tcPr>
          <w:p w14:paraId="46FD6AB6" w14:textId="77777777" w:rsidR="00F5017F" w:rsidRPr="00F06BBC" w:rsidRDefault="00F5017F" w:rsidP="00F5017F">
            <w:pPr>
              <w:spacing w:line="360" w:lineRule="auto"/>
              <w:rPr>
                <w:rFonts w:ascii="Arial" w:hAnsi="Arial" w:cs="Arial"/>
                <w:sz w:val="19"/>
                <w:szCs w:val="19"/>
              </w:rPr>
            </w:pPr>
          </w:p>
        </w:tc>
        <w:tc>
          <w:tcPr>
            <w:tcW w:w="1134" w:type="dxa"/>
            <w:tcBorders>
              <w:top w:val="single" w:sz="2" w:space="0" w:color="auto"/>
              <w:bottom w:val="single" w:sz="4" w:space="0" w:color="auto"/>
            </w:tcBorders>
            <w:shd w:val="clear" w:color="auto" w:fill="auto"/>
          </w:tcPr>
          <w:p w14:paraId="02F3A52F" w14:textId="0BA781DA" w:rsidR="00F5017F" w:rsidRPr="00F06BBC" w:rsidRDefault="00F5017F" w:rsidP="00F5017F">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7" w:type="dxa"/>
            <w:tcBorders>
              <w:top w:val="single" w:sz="2" w:space="0" w:color="auto"/>
            </w:tcBorders>
          </w:tcPr>
          <w:p w14:paraId="5814A01D" w14:textId="77777777" w:rsidR="00F5017F" w:rsidRPr="00F06BBC" w:rsidRDefault="00F5017F" w:rsidP="00F5017F">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tcPr>
          <w:p w14:paraId="2A4F608A" w14:textId="49499535" w:rsidR="00F5017F" w:rsidRPr="00F06BBC" w:rsidRDefault="00F5017F" w:rsidP="00F5017F">
            <w:pPr>
              <w:spacing w:line="360" w:lineRule="auto"/>
              <w:ind w:left="-108" w:right="-108"/>
              <w:jc w:val="center"/>
              <w:rPr>
                <w:rFonts w:ascii="Arial" w:hAnsi="Arial" w:cs="Arial"/>
                <w:sz w:val="19"/>
                <w:szCs w:val="19"/>
              </w:rPr>
            </w:pPr>
            <w:r w:rsidRPr="00F06BBC">
              <w:rPr>
                <w:rFonts w:ascii="Arial" w:hAnsi="Arial" w:cs="Arial"/>
                <w:sz w:val="19"/>
                <w:szCs w:val="19"/>
              </w:rPr>
              <w:t>2018</w:t>
            </w:r>
          </w:p>
        </w:tc>
        <w:tc>
          <w:tcPr>
            <w:tcW w:w="236" w:type="dxa"/>
            <w:tcBorders>
              <w:left w:val="nil"/>
            </w:tcBorders>
            <w:vAlign w:val="center"/>
          </w:tcPr>
          <w:p w14:paraId="42375D1C" w14:textId="77777777" w:rsidR="00F5017F" w:rsidRPr="00F06BBC" w:rsidRDefault="00F5017F" w:rsidP="00F5017F">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shd w:val="clear" w:color="auto" w:fill="FFFFFF" w:themeFill="background1"/>
          </w:tcPr>
          <w:p w14:paraId="60FBBFE1" w14:textId="2D3F59EF" w:rsidR="00F5017F" w:rsidRPr="00F06BBC" w:rsidRDefault="00F5017F" w:rsidP="00F5017F">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6" w:type="dxa"/>
            <w:tcBorders>
              <w:top w:val="single" w:sz="2" w:space="0" w:color="auto"/>
            </w:tcBorders>
          </w:tcPr>
          <w:p w14:paraId="34FD0A3C" w14:textId="77777777" w:rsidR="00F5017F" w:rsidRPr="00F06BBC" w:rsidRDefault="00F5017F" w:rsidP="00F5017F">
            <w:pPr>
              <w:spacing w:line="360" w:lineRule="auto"/>
              <w:ind w:left="-108" w:right="-108"/>
              <w:jc w:val="center"/>
              <w:rPr>
                <w:rFonts w:ascii="Arial" w:hAnsi="Arial" w:cs="Arial"/>
                <w:sz w:val="19"/>
                <w:szCs w:val="19"/>
              </w:rPr>
            </w:pPr>
          </w:p>
        </w:tc>
        <w:tc>
          <w:tcPr>
            <w:tcW w:w="1168" w:type="dxa"/>
            <w:tcBorders>
              <w:top w:val="single" w:sz="2" w:space="0" w:color="auto"/>
              <w:bottom w:val="single" w:sz="4" w:space="0" w:color="auto"/>
            </w:tcBorders>
          </w:tcPr>
          <w:p w14:paraId="6A7E5E0F" w14:textId="63491F0E" w:rsidR="00F5017F" w:rsidRPr="00F06BBC" w:rsidRDefault="00F5017F" w:rsidP="00F5017F">
            <w:pPr>
              <w:spacing w:line="360" w:lineRule="auto"/>
              <w:ind w:left="-108" w:right="-108"/>
              <w:jc w:val="center"/>
              <w:rPr>
                <w:rFonts w:ascii="Arial" w:hAnsi="Arial" w:cs="Arial"/>
                <w:sz w:val="19"/>
                <w:szCs w:val="19"/>
              </w:rPr>
            </w:pPr>
            <w:r w:rsidRPr="00F06BBC">
              <w:rPr>
                <w:rFonts w:ascii="Arial" w:hAnsi="Arial" w:cs="Arial"/>
                <w:sz w:val="19"/>
                <w:szCs w:val="19"/>
              </w:rPr>
              <w:t>2018</w:t>
            </w:r>
          </w:p>
        </w:tc>
      </w:tr>
      <w:tr w:rsidR="00F23050" w:rsidRPr="00F06BBC" w14:paraId="7BF0F56E" w14:textId="77777777" w:rsidTr="0073675B">
        <w:tc>
          <w:tcPr>
            <w:tcW w:w="3690" w:type="dxa"/>
            <w:vAlign w:val="bottom"/>
          </w:tcPr>
          <w:p w14:paraId="3D542D17"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134" w:type="dxa"/>
            <w:shd w:val="clear" w:color="auto" w:fill="auto"/>
            <w:vAlign w:val="center"/>
          </w:tcPr>
          <w:p w14:paraId="6152A92A" w14:textId="77777777" w:rsidR="00F23050" w:rsidRPr="00F06BBC" w:rsidRDefault="00F23050" w:rsidP="00DB24A4">
            <w:pPr>
              <w:spacing w:line="360" w:lineRule="auto"/>
              <w:ind w:left="-108" w:right="-108"/>
              <w:jc w:val="center"/>
              <w:rPr>
                <w:rFonts w:ascii="Arial" w:hAnsi="Arial" w:cs="Arial"/>
                <w:sz w:val="19"/>
                <w:szCs w:val="19"/>
              </w:rPr>
            </w:pPr>
          </w:p>
        </w:tc>
        <w:tc>
          <w:tcPr>
            <w:tcW w:w="237" w:type="dxa"/>
            <w:vAlign w:val="center"/>
          </w:tcPr>
          <w:p w14:paraId="3B3099FB" w14:textId="77777777" w:rsidR="00F23050" w:rsidRPr="00F06BBC" w:rsidRDefault="00F23050" w:rsidP="00105CB0">
            <w:pPr>
              <w:spacing w:line="360" w:lineRule="auto"/>
              <w:ind w:right="106"/>
              <w:jc w:val="right"/>
              <w:rPr>
                <w:rFonts w:ascii="Arial" w:hAnsi="Arial" w:cs="Arial"/>
                <w:sz w:val="19"/>
                <w:szCs w:val="19"/>
                <w:lang w:val="en-GB" w:eastAsia="en-GB"/>
              </w:rPr>
            </w:pPr>
          </w:p>
        </w:tc>
        <w:tc>
          <w:tcPr>
            <w:tcW w:w="1181" w:type="dxa"/>
            <w:vAlign w:val="center"/>
          </w:tcPr>
          <w:p w14:paraId="52901756" w14:textId="77777777" w:rsidR="00F23050" w:rsidRPr="00F06BBC" w:rsidRDefault="00F23050" w:rsidP="00DB24A4">
            <w:pPr>
              <w:spacing w:line="360" w:lineRule="auto"/>
              <w:ind w:left="-108" w:right="-108"/>
              <w:jc w:val="center"/>
              <w:rPr>
                <w:rFonts w:ascii="Arial" w:hAnsi="Arial" w:cs="Arial"/>
                <w:sz w:val="19"/>
                <w:szCs w:val="19"/>
              </w:rPr>
            </w:pPr>
          </w:p>
        </w:tc>
        <w:tc>
          <w:tcPr>
            <w:tcW w:w="236" w:type="dxa"/>
            <w:tcBorders>
              <w:left w:val="nil"/>
            </w:tcBorders>
            <w:vAlign w:val="center"/>
          </w:tcPr>
          <w:p w14:paraId="7CDC2052" w14:textId="77777777" w:rsidR="00F23050" w:rsidRPr="00F06BBC" w:rsidRDefault="00F23050" w:rsidP="00105CB0">
            <w:pPr>
              <w:spacing w:line="360" w:lineRule="auto"/>
              <w:ind w:right="106"/>
              <w:jc w:val="right"/>
              <w:rPr>
                <w:rFonts w:ascii="Arial" w:hAnsi="Arial" w:cs="Arial"/>
                <w:sz w:val="19"/>
                <w:szCs w:val="19"/>
                <w:lang w:val="en-GB"/>
              </w:rPr>
            </w:pPr>
          </w:p>
        </w:tc>
        <w:tc>
          <w:tcPr>
            <w:tcW w:w="1181" w:type="dxa"/>
            <w:shd w:val="clear" w:color="auto" w:fill="FFFFFF" w:themeFill="background1"/>
            <w:vAlign w:val="center"/>
          </w:tcPr>
          <w:p w14:paraId="23D0E114"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1F577656" w14:textId="77777777" w:rsidR="00F23050" w:rsidRPr="00F06BBC" w:rsidRDefault="00F23050" w:rsidP="00105CB0">
            <w:pPr>
              <w:spacing w:line="360" w:lineRule="auto"/>
              <w:ind w:right="106"/>
              <w:jc w:val="right"/>
              <w:rPr>
                <w:rFonts w:ascii="Arial" w:hAnsi="Arial" w:cs="Arial"/>
                <w:sz w:val="19"/>
                <w:szCs w:val="19"/>
                <w:cs/>
                <w:lang w:val="en-GB"/>
              </w:rPr>
            </w:pPr>
          </w:p>
        </w:tc>
        <w:tc>
          <w:tcPr>
            <w:tcW w:w="1168" w:type="dxa"/>
            <w:vAlign w:val="center"/>
          </w:tcPr>
          <w:p w14:paraId="79639250"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CE3FA6" w:rsidRPr="00F06BBC" w14:paraId="49BE1A99" w14:textId="77777777" w:rsidTr="00C36227">
        <w:tc>
          <w:tcPr>
            <w:tcW w:w="3690" w:type="dxa"/>
            <w:vAlign w:val="bottom"/>
          </w:tcPr>
          <w:p w14:paraId="66046C3A"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 xml:space="preserve">Balance as at 1 January </w:t>
            </w:r>
          </w:p>
        </w:tc>
        <w:tc>
          <w:tcPr>
            <w:tcW w:w="1134" w:type="dxa"/>
            <w:shd w:val="clear" w:color="auto" w:fill="auto"/>
          </w:tcPr>
          <w:p w14:paraId="52B8E33B" w14:textId="55196BB5" w:rsidR="00CE3FA6" w:rsidRPr="00F06BBC" w:rsidRDefault="00CE3FA6" w:rsidP="00CE3FA6">
            <w:pPr>
              <w:tabs>
                <w:tab w:val="clear" w:pos="907"/>
                <w:tab w:val="left" w:pos="870"/>
              </w:tabs>
              <w:spacing w:line="360" w:lineRule="auto"/>
              <w:ind w:left="-108"/>
              <w:jc w:val="right"/>
              <w:rPr>
                <w:rFonts w:ascii="Arial" w:hAnsi="Arial" w:cs="Arial"/>
                <w:sz w:val="19"/>
                <w:szCs w:val="19"/>
                <w:cs/>
              </w:rPr>
            </w:pPr>
            <w:r w:rsidRPr="00F06BBC">
              <w:rPr>
                <w:rFonts w:ascii="Arial" w:hAnsi="Arial" w:cs="Arial"/>
                <w:sz w:val="19"/>
                <w:szCs w:val="19"/>
              </w:rPr>
              <w:t>24,434</w:t>
            </w:r>
          </w:p>
        </w:tc>
        <w:tc>
          <w:tcPr>
            <w:tcW w:w="237" w:type="dxa"/>
            <w:vAlign w:val="center"/>
          </w:tcPr>
          <w:p w14:paraId="19F2396F" w14:textId="4C834958"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tcPr>
          <w:p w14:paraId="7C92197C" w14:textId="103C32EC" w:rsidR="00CE3FA6" w:rsidRPr="00F06BBC" w:rsidRDefault="00CE3FA6" w:rsidP="00CE3FA6">
            <w:pPr>
              <w:spacing w:line="360" w:lineRule="auto"/>
              <w:ind w:left="-108" w:right="25"/>
              <w:jc w:val="right"/>
              <w:rPr>
                <w:rFonts w:ascii="Arial" w:hAnsi="Arial" w:cs="Arial"/>
                <w:sz w:val="19"/>
                <w:szCs w:val="19"/>
                <w:cs/>
              </w:rPr>
            </w:pPr>
            <w:r w:rsidRPr="00F06BBC">
              <w:rPr>
                <w:rFonts w:ascii="Arial" w:hAnsi="Arial" w:cs="Arial"/>
                <w:sz w:val="19"/>
                <w:szCs w:val="19"/>
              </w:rPr>
              <w:t>161,981</w:t>
            </w:r>
          </w:p>
        </w:tc>
        <w:tc>
          <w:tcPr>
            <w:tcW w:w="236" w:type="dxa"/>
            <w:tcBorders>
              <w:left w:val="nil"/>
            </w:tcBorders>
            <w:vAlign w:val="center"/>
          </w:tcPr>
          <w:p w14:paraId="0BE892CD" w14:textId="77A36266" w:rsidR="00CE3FA6" w:rsidRPr="00F06BBC" w:rsidRDefault="00CE3FA6" w:rsidP="00CE3FA6">
            <w:pPr>
              <w:spacing w:line="360" w:lineRule="auto"/>
              <w:ind w:right="106"/>
              <w:jc w:val="right"/>
              <w:rPr>
                <w:rFonts w:ascii="Arial" w:hAnsi="Arial" w:cs="Arial"/>
                <w:sz w:val="19"/>
                <w:szCs w:val="19"/>
              </w:rPr>
            </w:pPr>
          </w:p>
        </w:tc>
        <w:tc>
          <w:tcPr>
            <w:tcW w:w="1181" w:type="dxa"/>
            <w:shd w:val="clear" w:color="auto" w:fill="FFFFFF" w:themeFill="background1"/>
          </w:tcPr>
          <w:p w14:paraId="7454738C" w14:textId="54FEEBAA"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5,001</w:t>
            </w:r>
          </w:p>
        </w:tc>
        <w:tc>
          <w:tcPr>
            <w:tcW w:w="236" w:type="dxa"/>
            <w:vAlign w:val="center"/>
          </w:tcPr>
          <w:p w14:paraId="66E1C116"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8" w:type="dxa"/>
          </w:tcPr>
          <w:p w14:paraId="7DB95350" w14:textId="51BC1A63"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4,010</w:t>
            </w:r>
          </w:p>
        </w:tc>
      </w:tr>
      <w:tr w:rsidR="00CE3FA6" w:rsidRPr="00F06BBC" w14:paraId="62C86F0D" w14:textId="77777777" w:rsidTr="00C36227">
        <w:tc>
          <w:tcPr>
            <w:tcW w:w="3690" w:type="dxa"/>
            <w:vAlign w:val="bottom"/>
          </w:tcPr>
          <w:p w14:paraId="1D0F4736" w14:textId="0D2DDDFC"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roofErr w:type="gramStart"/>
            <w:r w:rsidRPr="00F06BBC">
              <w:rPr>
                <w:rFonts w:ascii="Arial" w:hAnsi="Arial" w:cs="Arial"/>
                <w:sz w:val="19"/>
                <w:szCs w:val="19"/>
                <w:u w:val="single"/>
              </w:rPr>
              <w:t>Add</w:t>
            </w:r>
            <w:r w:rsidRPr="00F06BBC">
              <w:rPr>
                <w:rFonts w:ascii="Arial" w:hAnsi="Arial" w:cs="Arial"/>
                <w:sz w:val="19"/>
                <w:szCs w:val="19"/>
              </w:rPr>
              <w:t xml:space="preserve">  Increase</w:t>
            </w:r>
            <w:proofErr w:type="gramEnd"/>
            <w:r w:rsidRPr="00F06BBC">
              <w:rPr>
                <w:rFonts w:ascii="Arial" w:hAnsi="Arial" w:cs="Arial"/>
                <w:sz w:val="19"/>
                <w:szCs w:val="19"/>
              </w:rPr>
              <w:t xml:space="preserve"> during the year</w:t>
            </w:r>
          </w:p>
        </w:tc>
        <w:tc>
          <w:tcPr>
            <w:tcW w:w="1134" w:type="dxa"/>
            <w:shd w:val="clear" w:color="auto" w:fill="auto"/>
          </w:tcPr>
          <w:p w14:paraId="6E2B9E1C" w14:textId="525F27B5" w:rsidR="00CE3FA6" w:rsidRPr="00F06BBC" w:rsidRDefault="00CE3FA6" w:rsidP="00CE3FA6">
            <w:pPr>
              <w:tabs>
                <w:tab w:val="clear" w:pos="907"/>
                <w:tab w:val="left" w:pos="870"/>
              </w:tabs>
              <w:spacing w:line="360" w:lineRule="auto"/>
              <w:ind w:left="-108"/>
              <w:jc w:val="right"/>
              <w:rPr>
                <w:rFonts w:ascii="Arial" w:hAnsi="Arial" w:cs="Arial"/>
                <w:sz w:val="19"/>
                <w:szCs w:val="19"/>
                <w:cs/>
              </w:rPr>
            </w:pPr>
            <w:r w:rsidRPr="00F06BBC">
              <w:rPr>
                <w:rFonts w:ascii="Arial" w:hAnsi="Arial" w:cs="Arial"/>
                <w:sz w:val="19"/>
                <w:szCs w:val="19"/>
              </w:rPr>
              <w:t>170,242</w:t>
            </w:r>
          </w:p>
        </w:tc>
        <w:tc>
          <w:tcPr>
            <w:tcW w:w="237" w:type="dxa"/>
            <w:vAlign w:val="center"/>
          </w:tcPr>
          <w:p w14:paraId="1A5D7A8E"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tcPr>
          <w:p w14:paraId="0F336019" w14:textId="707A40D4" w:rsidR="00CE3FA6" w:rsidRPr="00F06BBC" w:rsidRDefault="00CE3FA6" w:rsidP="00CE3FA6">
            <w:pPr>
              <w:spacing w:line="360" w:lineRule="auto"/>
              <w:ind w:left="-108" w:right="25"/>
              <w:jc w:val="right"/>
              <w:rPr>
                <w:rFonts w:ascii="Arial" w:hAnsi="Arial" w:cs="Arial"/>
                <w:sz w:val="19"/>
                <w:szCs w:val="19"/>
                <w:cs/>
              </w:rPr>
            </w:pPr>
            <w:r w:rsidRPr="00F06BBC">
              <w:rPr>
                <w:rFonts w:ascii="Arial" w:hAnsi="Arial" w:cs="Arial"/>
                <w:sz w:val="19"/>
                <w:szCs w:val="19"/>
              </w:rPr>
              <w:t>143,100</w:t>
            </w:r>
          </w:p>
        </w:tc>
        <w:tc>
          <w:tcPr>
            <w:tcW w:w="236" w:type="dxa"/>
            <w:tcBorders>
              <w:left w:val="nil"/>
            </w:tcBorders>
            <w:vAlign w:val="center"/>
          </w:tcPr>
          <w:p w14:paraId="40FA4FA3" w14:textId="77777777" w:rsidR="00CE3FA6" w:rsidRPr="00F06BBC" w:rsidRDefault="00CE3FA6" w:rsidP="00CE3FA6">
            <w:pPr>
              <w:spacing w:line="360" w:lineRule="auto"/>
              <w:ind w:right="106"/>
              <w:jc w:val="right"/>
              <w:rPr>
                <w:rFonts w:ascii="Arial" w:hAnsi="Arial" w:cs="Arial"/>
                <w:sz w:val="19"/>
                <w:szCs w:val="19"/>
              </w:rPr>
            </w:pPr>
          </w:p>
        </w:tc>
        <w:tc>
          <w:tcPr>
            <w:tcW w:w="1181" w:type="dxa"/>
            <w:shd w:val="clear" w:color="auto" w:fill="FFFFFF" w:themeFill="background1"/>
          </w:tcPr>
          <w:p w14:paraId="5DCDEEAA" w14:textId="734EE061"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46,406</w:t>
            </w:r>
          </w:p>
        </w:tc>
        <w:tc>
          <w:tcPr>
            <w:tcW w:w="236" w:type="dxa"/>
            <w:vAlign w:val="center"/>
          </w:tcPr>
          <w:p w14:paraId="4049D06A"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8" w:type="dxa"/>
          </w:tcPr>
          <w:p w14:paraId="6ACD587C" w14:textId="384D3B94"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17,809</w:t>
            </w:r>
          </w:p>
        </w:tc>
      </w:tr>
      <w:tr w:rsidR="00CE3FA6" w:rsidRPr="00F06BBC" w14:paraId="42F0BC25" w14:textId="77777777" w:rsidTr="00C36227">
        <w:tc>
          <w:tcPr>
            <w:tcW w:w="3690" w:type="dxa"/>
            <w:vAlign w:val="bottom"/>
          </w:tcPr>
          <w:p w14:paraId="21502074" w14:textId="102D6663"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F06BBC">
              <w:rPr>
                <w:rFonts w:ascii="Arial" w:hAnsi="Arial" w:cs="Arial"/>
                <w:sz w:val="19"/>
                <w:szCs w:val="19"/>
                <w:u w:val="single"/>
              </w:rPr>
              <w:t>Less</w:t>
            </w:r>
            <w:r w:rsidRPr="00F06BBC">
              <w:rPr>
                <w:rFonts w:ascii="Arial" w:hAnsi="Arial" w:cs="Arial"/>
                <w:sz w:val="19"/>
                <w:szCs w:val="19"/>
              </w:rPr>
              <w:t xml:space="preserve"> Recognize revenue during the year</w:t>
            </w:r>
          </w:p>
        </w:tc>
        <w:tc>
          <w:tcPr>
            <w:tcW w:w="1134" w:type="dxa"/>
            <w:shd w:val="clear" w:color="auto" w:fill="auto"/>
          </w:tcPr>
          <w:p w14:paraId="19F9D11E" w14:textId="6F3374F6" w:rsidR="00CE3FA6" w:rsidRPr="00F06BBC" w:rsidRDefault="00CE3FA6" w:rsidP="00CE3FA6">
            <w:pPr>
              <w:tabs>
                <w:tab w:val="clear" w:pos="907"/>
                <w:tab w:val="left" w:pos="870"/>
              </w:tabs>
              <w:spacing w:line="360" w:lineRule="auto"/>
              <w:ind w:left="-108"/>
              <w:jc w:val="right"/>
              <w:rPr>
                <w:rFonts w:ascii="Arial" w:hAnsi="Arial" w:cs="Arial"/>
                <w:sz w:val="19"/>
                <w:szCs w:val="19"/>
              </w:rPr>
            </w:pPr>
            <w:r w:rsidRPr="00F06BBC">
              <w:rPr>
                <w:rFonts w:ascii="Arial" w:hAnsi="Arial" w:cs="Arial"/>
                <w:sz w:val="19"/>
                <w:szCs w:val="19"/>
              </w:rPr>
              <w:t>(153,189)</w:t>
            </w:r>
          </w:p>
        </w:tc>
        <w:tc>
          <w:tcPr>
            <w:tcW w:w="237" w:type="dxa"/>
            <w:vAlign w:val="center"/>
          </w:tcPr>
          <w:p w14:paraId="1FD8309C"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tcPr>
          <w:p w14:paraId="43CD99CD" w14:textId="1D15EE98" w:rsidR="00CE3FA6" w:rsidRPr="00F06BBC" w:rsidRDefault="00CE3FA6" w:rsidP="00CE3FA6">
            <w:pPr>
              <w:spacing w:line="360" w:lineRule="auto"/>
              <w:ind w:left="-108" w:right="25"/>
              <w:jc w:val="right"/>
              <w:rPr>
                <w:rFonts w:ascii="Arial" w:hAnsi="Arial" w:cs="Arial"/>
                <w:sz w:val="19"/>
                <w:szCs w:val="19"/>
              </w:rPr>
            </w:pPr>
            <w:r w:rsidRPr="00F06BBC">
              <w:rPr>
                <w:rFonts w:ascii="Arial" w:hAnsi="Arial" w:cs="Arial"/>
                <w:sz w:val="19"/>
                <w:szCs w:val="19"/>
              </w:rPr>
              <w:t>(253,504)</w:t>
            </w:r>
          </w:p>
        </w:tc>
        <w:tc>
          <w:tcPr>
            <w:tcW w:w="236" w:type="dxa"/>
            <w:tcBorders>
              <w:left w:val="nil"/>
            </w:tcBorders>
            <w:vAlign w:val="center"/>
          </w:tcPr>
          <w:p w14:paraId="4192321A" w14:textId="77777777" w:rsidR="00CE3FA6" w:rsidRPr="00F06BBC" w:rsidRDefault="00CE3FA6" w:rsidP="00CE3FA6">
            <w:pPr>
              <w:spacing w:line="360" w:lineRule="auto"/>
              <w:ind w:right="106"/>
              <w:jc w:val="right"/>
              <w:rPr>
                <w:rFonts w:ascii="Arial" w:hAnsi="Arial" w:cs="Arial"/>
                <w:sz w:val="19"/>
                <w:szCs w:val="19"/>
              </w:rPr>
            </w:pPr>
          </w:p>
        </w:tc>
        <w:tc>
          <w:tcPr>
            <w:tcW w:w="1181" w:type="dxa"/>
            <w:shd w:val="clear" w:color="auto" w:fill="FFFFFF" w:themeFill="background1"/>
          </w:tcPr>
          <w:p w14:paraId="2098E71D" w14:textId="6CF67A7D"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(31,708)</w:t>
            </w:r>
          </w:p>
        </w:tc>
        <w:tc>
          <w:tcPr>
            <w:tcW w:w="236" w:type="dxa"/>
            <w:vAlign w:val="center"/>
          </w:tcPr>
          <w:p w14:paraId="24E70AF2"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8" w:type="dxa"/>
          </w:tcPr>
          <w:p w14:paraId="4E9B9D5C" w14:textId="05F38106"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(16,818)</w:t>
            </w:r>
          </w:p>
        </w:tc>
      </w:tr>
      <w:tr w:rsidR="00172414" w:rsidRPr="00F06BBC" w14:paraId="150CAC3F" w14:textId="77777777" w:rsidTr="00172414">
        <w:tc>
          <w:tcPr>
            <w:tcW w:w="3690" w:type="dxa"/>
            <w:vAlign w:val="bottom"/>
          </w:tcPr>
          <w:p w14:paraId="7C891E4E" w14:textId="11B26ED3"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u w:val="single"/>
              </w:rPr>
              <w:t>Less</w:t>
            </w:r>
            <w:r w:rsidRPr="00F06BBC">
              <w:rPr>
                <w:rFonts w:ascii="Arial" w:hAnsi="Arial" w:cs="Arial"/>
                <w:sz w:val="19"/>
                <w:szCs w:val="19"/>
              </w:rPr>
              <w:t xml:space="preserve"> Classified as liabilities directly       </w:t>
            </w:r>
          </w:p>
          <w:p w14:paraId="68263165" w14:textId="7A234860"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 xml:space="preserve">            associated with assets </w:t>
            </w:r>
          </w:p>
          <w:p w14:paraId="3E59360A" w14:textId="2D87DBE9"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 xml:space="preserve">            held for sale</w:t>
            </w:r>
          </w:p>
        </w:tc>
        <w:tc>
          <w:tcPr>
            <w:tcW w:w="1134" w:type="dxa"/>
            <w:tcBorders>
              <w:bottom w:val="single" w:sz="4" w:space="0" w:color="auto"/>
            </w:tcBorders>
            <w:shd w:val="clear" w:color="auto" w:fill="auto"/>
            <w:vAlign w:val="bottom"/>
          </w:tcPr>
          <w:p w14:paraId="7F7B022F" w14:textId="67091CF5" w:rsidR="00172414" w:rsidRPr="00F06BBC" w:rsidRDefault="00172414" w:rsidP="00172414">
            <w:pPr>
              <w:tabs>
                <w:tab w:val="clear" w:pos="907"/>
                <w:tab w:val="left" w:pos="870"/>
              </w:tabs>
              <w:spacing w:line="360" w:lineRule="auto"/>
              <w:ind w:left="-108"/>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7" w:type="dxa"/>
          </w:tcPr>
          <w:p w14:paraId="2D0FBC23"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tcBorders>
              <w:bottom w:val="single" w:sz="4" w:space="0" w:color="auto"/>
            </w:tcBorders>
            <w:vAlign w:val="bottom"/>
          </w:tcPr>
          <w:p w14:paraId="4FB15651" w14:textId="6D6EEE25" w:rsidR="00172414" w:rsidRPr="00F06BBC" w:rsidRDefault="00172414" w:rsidP="00172414">
            <w:pPr>
              <w:spacing w:line="360" w:lineRule="auto"/>
              <w:ind w:left="-108" w:right="25"/>
              <w:jc w:val="right"/>
              <w:rPr>
                <w:rFonts w:ascii="Arial" w:hAnsi="Arial" w:cs="Arial"/>
                <w:sz w:val="19"/>
                <w:szCs w:val="19"/>
              </w:rPr>
            </w:pPr>
            <w:r w:rsidRPr="00F06BBC">
              <w:rPr>
                <w:rFonts w:ascii="Arial" w:hAnsi="Arial" w:cs="Arial"/>
                <w:sz w:val="19"/>
                <w:szCs w:val="19"/>
              </w:rPr>
              <w:t>(27,143)</w:t>
            </w:r>
          </w:p>
        </w:tc>
        <w:tc>
          <w:tcPr>
            <w:tcW w:w="236" w:type="dxa"/>
            <w:tcBorders>
              <w:left w:val="nil"/>
            </w:tcBorders>
            <w:vAlign w:val="center"/>
          </w:tcPr>
          <w:p w14:paraId="614945D4" w14:textId="77777777" w:rsidR="00172414" w:rsidRPr="00F06BBC" w:rsidRDefault="00172414" w:rsidP="00172414">
            <w:pPr>
              <w:spacing w:line="360" w:lineRule="auto"/>
              <w:ind w:right="106"/>
              <w:jc w:val="right"/>
              <w:rPr>
                <w:rFonts w:ascii="Arial" w:hAnsi="Arial" w:cs="Arial"/>
                <w:sz w:val="19"/>
                <w:szCs w:val="19"/>
              </w:rPr>
            </w:pPr>
          </w:p>
        </w:tc>
        <w:tc>
          <w:tcPr>
            <w:tcW w:w="1181" w:type="dxa"/>
            <w:tcBorders>
              <w:bottom w:val="single" w:sz="4" w:space="0" w:color="auto"/>
            </w:tcBorders>
            <w:shd w:val="clear" w:color="auto" w:fill="FFFFFF" w:themeFill="background1"/>
          </w:tcPr>
          <w:p w14:paraId="47C9C6C0"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8"/>
                <w:szCs w:val="18"/>
              </w:rPr>
            </w:pPr>
          </w:p>
          <w:p w14:paraId="3673A026"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8"/>
                <w:szCs w:val="18"/>
              </w:rPr>
            </w:pPr>
          </w:p>
          <w:p w14:paraId="5308BF24" w14:textId="7FF00A60"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6" w:type="dxa"/>
          </w:tcPr>
          <w:p w14:paraId="11999BDA" w14:textId="1582221C"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168" w:type="dxa"/>
            <w:tcBorders>
              <w:bottom w:val="single" w:sz="4" w:space="0" w:color="auto"/>
            </w:tcBorders>
          </w:tcPr>
          <w:p w14:paraId="20F7D2AC"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center"/>
              <w:rPr>
                <w:rFonts w:ascii="Arial" w:hAnsi="Arial" w:cstheme="minorBidi"/>
                <w:sz w:val="19"/>
                <w:szCs w:val="19"/>
              </w:rPr>
            </w:pPr>
          </w:p>
          <w:p w14:paraId="35DEF91B"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center"/>
              <w:rPr>
                <w:rFonts w:ascii="Arial" w:hAnsi="Arial" w:cstheme="minorBidi"/>
                <w:sz w:val="19"/>
                <w:szCs w:val="19"/>
              </w:rPr>
            </w:pPr>
          </w:p>
          <w:p w14:paraId="4CFCB085" w14:textId="4607641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center"/>
              <w:rPr>
                <w:rFonts w:ascii="Arial" w:hAnsi="Arial" w:cstheme="minorBidi"/>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CE3FA6" w:rsidRPr="00F06BBC" w14:paraId="75464385" w14:textId="77777777" w:rsidTr="0073675B">
        <w:tc>
          <w:tcPr>
            <w:tcW w:w="3690" w:type="dxa"/>
            <w:vAlign w:val="bottom"/>
          </w:tcPr>
          <w:p w14:paraId="22389CC5"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06BBC">
              <w:rPr>
                <w:rFonts w:ascii="Arial" w:hAnsi="Arial" w:cs="Arial"/>
                <w:sz w:val="19"/>
                <w:szCs w:val="19"/>
                <w:lang w:val="en-GB"/>
              </w:rPr>
              <w:t xml:space="preserve">Balance as at 31 December </w:t>
            </w:r>
          </w:p>
        </w:tc>
        <w:tc>
          <w:tcPr>
            <w:tcW w:w="1134" w:type="dxa"/>
            <w:tcBorders>
              <w:top w:val="single" w:sz="4" w:space="0" w:color="auto"/>
              <w:bottom w:val="single" w:sz="12" w:space="0" w:color="auto"/>
            </w:tcBorders>
            <w:shd w:val="clear" w:color="auto" w:fill="auto"/>
            <w:vAlign w:val="center"/>
          </w:tcPr>
          <w:p w14:paraId="70E2E7A9" w14:textId="6667A332" w:rsidR="00CE3FA6" w:rsidRPr="00F06BBC" w:rsidRDefault="00CE3FA6" w:rsidP="00CE3FA6">
            <w:pPr>
              <w:tabs>
                <w:tab w:val="clear" w:pos="907"/>
                <w:tab w:val="left" w:pos="870"/>
              </w:tabs>
              <w:spacing w:line="360" w:lineRule="auto"/>
              <w:ind w:left="-108"/>
              <w:jc w:val="right"/>
              <w:rPr>
                <w:rFonts w:ascii="Arial" w:hAnsi="Arial" w:cs="Arial"/>
                <w:sz w:val="19"/>
                <w:szCs w:val="19"/>
                <w:cs/>
              </w:rPr>
            </w:pPr>
            <w:r w:rsidRPr="00F06BBC">
              <w:rPr>
                <w:rFonts w:ascii="Arial" w:hAnsi="Arial" w:cs="Arial"/>
                <w:sz w:val="19"/>
                <w:szCs w:val="19"/>
              </w:rPr>
              <w:t>41,487</w:t>
            </w:r>
          </w:p>
        </w:tc>
        <w:tc>
          <w:tcPr>
            <w:tcW w:w="237" w:type="dxa"/>
            <w:vAlign w:val="center"/>
          </w:tcPr>
          <w:p w14:paraId="4BDE4424"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FF0000"/>
                <w:sz w:val="19"/>
                <w:szCs w:val="19"/>
              </w:rPr>
            </w:pPr>
          </w:p>
        </w:tc>
        <w:tc>
          <w:tcPr>
            <w:tcW w:w="1181" w:type="dxa"/>
            <w:tcBorders>
              <w:top w:val="single" w:sz="4" w:space="0" w:color="auto"/>
              <w:bottom w:val="single" w:sz="12" w:space="0" w:color="auto"/>
            </w:tcBorders>
            <w:vAlign w:val="center"/>
          </w:tcPr>
          <w:p w14:paraId="28E8FBC3" w14:textId="53B2F2BB" w:rsidR="00CE3FA6" w:rsidRPr="00F06BBC" w:rsidRDefault="00CE3FA6" w:rsidP="00CE3FA6">
            <w:pPr>
              <w:spacing w:line="360" w:lineRule="auto"/>
              <w:ind w:left="-108" w:right="25"/>
              <w:jc w:val="right"/>
              <w:rPr>
                <w:rFonts w:ascii="Arial" w:hAnsi="Arial" w:cs="Arial"/>
                <w:sz w:val="19"/>
                <w:szCs w:val="19"/>
                <w:cs/>
              </w:rPr>
            </w:pPr>
            <w:r w:rsidRPr="00F06BBC">
              <w:rPr>
                <w:rFonts w:ascii="Arial" w:hAnsi="Arial" w:cs="Arial"/>
                <w:sz w:val="19"/>
                <w:szCs w:val="19"/>
              </w:rPr>
              <w:t>24,434</w:t>
            </w:r>
          </w:p>
        </w:tc>
        <w:tc>
          <w:tcPr>
            <w:tcW w:w="236" w:type="dxa"/>
            <w:tcBorders>
              <w:left w:val="nil"/>
            </w:tcBorders>
            <w:vAlign w:val="center"/>
          </w:tcPr>
          <w:p w14:paraId="0D0F23C9" w14:textId="77777777" w:rsidR="00CE3FA6" w:rsidRPr="00F06BBC" w:rsidRDefault="00CE3FA6" w:rsidP="00CE3FA6">
            <w:pPr>
              <w:spacing w:line="360" w:lineRule="auto"/>
              <w:ind w:right="106"/>
              <w:jc w:val="right"/>
              <w:rPr>
                <w:rFonts w:ascii="Arial" w:hAnsi="Arial" w:cs="Arial"/>
                <w:sz w:val="19"/>
                <w:szCs w:val="19"/>
                <w:lang w:val="en-GB" w:eastAsia="en-GB"/>
              </w:rPr>
            </w:pPr>
          </w:p>
        </w:tc>
        <w:tc>
          <w:tcPr>
            <w:tcW w:w="1181" w:type="dxa"/>
            <w:tcBorders>
              <w:top w:val="single" w:sz="4" w:space="0" w:color="auto"/>
              <w:bottom w:val="single" w:sz="12" w:space="0" w:color="auto"/>
            </w:tcBorders>
            <w:shd w:val="clear" w:color="auto" w:fill="FFFFFF" w:themeFill="background1"/>
          </w:tcPr>
          <w:p w14:paraId="18DC957D" w14:textId="67B7005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19,699</w:t>
            </w:r>
          </w:p>
        </w:tc>
        <w:tc>
          <w:tcPr>
            <w:tcW w:w="236" w:type="dxa"/>
            <w:vAlign w:val="center"/>
          </w:tcPr>
          <w:p w14:paraId="615F8A1D" w14:textId="77777777"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8" w:type="dxa"/>
            <w:tcBorders>
              <w:top w:val="single" w:sz="4" w:space="0" w:color="auto"/>
              <w:bottom w:val="single" w:sz="12" w:space="0" w:color="auto"/>
            </w:tcBorders>
          </w:tcPr>
          <w:p w14:paraId="29427319" w14:textId="256D9A61" w:rsidR="00CE3FA6" w:rsidRPr="00F06BBC" w:rsidRDefault="00CE3FA6" w:rsidP="00CE3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5,001</w:t>
            </w:r>
          </w:p>
        </w:tc>
      </w:tr>
    </w:tbl>
    <w:p w14:paraId="045B0460" w14:textId="77777777" w:rsidR="00B62D83" w:rsidRPr="00F06BBC" w:rsidRDefault="00B62D83" w:rsidP="00B62D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59099E3B" w14:textId="131AC096" w:rsidR="003A7786" w:rsidRPr="00F06BBC" w:rsidRDefault="00D34604"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FINANCE</w:t>
      </w:r>
      <w:r w:rsidR="00682A6C" w:rsidRPr="00F06BBC">
        <w:rPr>
          <w:rFonts w:ascii="Arial" w:hAnsi="Arial" w:cs="Arial"/>
          <w:sz w:val="19"/>
          <w:szCs w:val="19"/>
          <w:u w:val="single"/>
          <w:lang w:val="en-GB"/>
        </w:rPr>
        <w:t xml:space="preserve"> LEASE</w:t>
      </w:r>
      <w:r w:rsidR="00036782" w:rsidRPr="00F06BBC">
        <w:rPr>
          <w:rFonts w:ascii="Arial" w:hAnsi="Arial" w:cs="Arial"/>
          <w:sz w:val="19"/>
          <w:szCs w:val="19"/>
          <w:u w:val="single"/>
          <w:lang w:val="en-GB"/>
        </w:rPr>
        <w:t xml:space="preserve"> LIAB</w:t>
      </w:r>
      <w:r w:rsidR="00D5516D" w:rsidRPr="00F06BBC">
        <w:rPr>
          <w:rFonts w:ascii="Arial" w:hAnsi="Arial" w:cs="Arial"/>
          <w:sz w:val="19"/>
          <w:szCs w:val="19"/>
          <w:u w:val="single"/>
          <w:lang w:val="en-GB"/>
        </w:rPr>
        <w:t>I</w:t>
      </w:r>
      <w:r w:rsidR="00036782" w:rsidRPr="00F06BBC">
        <w:rPr>
          <w:rFonts w:ascii="Arial" w:hAnsi="Arial" w:cs="Arial"/>
          <w:sz w:val="19"/>
          <w:szCs w:val="19"/>
          <w:u w:val="single"/>
          <w:lang w:val="en-GB"/>
        </w:rPr>
        <w:t>LITIES</w:t>
      </w:r>
    </w:p>
    <w:p w14:paraId="61082369" w14:textId="77777777" w:rsidR="009C2841" w:rsidRPr="00F06BBC" w:rsidRDefault="009C284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tbl>
      <w:tblPr>
        <w:tblW w:w="8919" w:type="dxa"/>
        <w:tblInd w:w="459" w:type="dxa"/>
        <w:tblLayout w:type="fixed"/>
        <w:tblLook w:val="0000" w:firstRow="0" w:lastRow="0" w:firstColumn="0" w:lastColumn="0" w:noHBand="0" w:noVBand="0"/>
      </w:tblPr>
      <w:tblGrid>
        <w:gridCol w:w="3510"/>
        <w:gridCol w:w="1152"/>
        <w:gridCol w:w="237"/>
        <w:gridCol w:w="1185"/>
        <w:gridCol w:w="236"/>
        <w:gridCol w:w="1181"/>
        <w:gridCol w:w="240"/>
        <w:gridCol w:w="1178"/>
      </w:tblGrid>
      <w:tr w:rsidR="00332576" w:rsidRPr="00F06BBC" w14:paraId="0B3B56A9" w14:textId="77777777" w:rsidTr="00256D73">
        <w:tc>
          <w:tcPr>
            <w:tcW w:w="3510" w:type="dxa"/>
            <w:vAlign w:val="center"/>
          </w:tcPr>
          <w:p w14:paraId="10435527" w14:textId="77777777" w:rsidR="00332576" w:rsidRPr="00F06BBC" w:rsidRDefault="00332576" w:rsidP="00105CB0">
            <w:pPr>
              <w:spacing w:line="360" w:lineRule="auto"/>
              <w:rPr>
                <w:rFonts w:ascii="Arial" w:hAnsi="Arial" w:cs="Arial"/>
                <w:sz w:val="19"/>
                <w:szCs w:val="19"/>
                <w:lang w:val="en-GB"/>
              </w:rPr>
            </w:pPr>
          </w:p>
        </w:tc>
        <w:tc>
          <w:tcPr>
            <w:tcW w:w="2574" w:type="dxa"/>
            <w:gridSpan w:val="3"/>
            <w:vAlign w:val="center"/>
          </w:tcPr>
          <w:p w14:paraId="02268320" w14:textId="77777777" w:rsidR="00332576" w:rsidRPr="00F06BBC" w:rsidRDefault="00332576" w:rsidP="00105CB0">
            <w:pPr>
              <w:spacing w:line="360" w:lineRule="auto"/>
              <w:jc w:val="center"/>
              <w:rPr>
                <w:rFonts w:ascii="Arial" w:hAnsi="Arial" w:cs="Arial"/>
                <w:sz w:val="19"/>
                <w:szCs w:val="19"/>
              </w:rPr>
            </w:pPr>
          </w:p>
        </w:tc>
        <w:tc>
          <w:tcPr>
            <w:tcW w:w="236" w:type="dxa"/>
            <w:tcBorders>
              <w:left w:val="nil"/>
            </w:tcBorders>
            <w:vAlign w:val="center"/>
          </w:tcPr>
          <w:p w14:paraId="1A8120D1" w14:textId="77777777" w:rsidR="00332576" w:rsidRPr="00F06BBC" w:rsidRDefault="00332576" w:rsidP="00105CB0">
            <w:pPr>
              <w:spacing w:line="360" w:lineRule="auto"/>
              <w:rPr>
                <w:rFonts w:ascii="Arial" w:hAnsi="Arial" w:cs="Arial"/>
                <w:sz w:val="19"/>
                <w:szCs w:val="19"/>
              </w:rPr>
            </w:pPr>
          </w:p>
        </w:tc>
        <w:tc>
          <w:tcPr>
            <w:tcW w:w="2599" w:type="dxa"/>
            <w:gridSpan w:val="3"/>
            <w:vAlign w:val="bottom"/>
          </w:tcPr>
          <w:p w14:paraId="66D4C2A0" w14:textId="308156F0" w:rsidR="00332576" w:rsidRPr="00F06BBC" w:rsidRDefault="00332576" w:rsidP="00105CB0">
            <w:pPr>
              <w:spacing w:line="360" w:lineRule="auto"/>
              <w:ind w:left="-108" w:right="-22"/>
              <w:jc w:val="right"/>
              <w:rPr>
                <w:rFonts w:ascii="Arial" w:hAnsi="Arial" w:cs="Arial"/>
                <w:sz w:val="19"/>
                <w:szCs w:val="19"/>
                <w:cs/>
              </w:rPr>
            </w:pPr>
            <w:r w:rsidRPr="00F06BBC">
              <w:rPr>
                <w:rFonts w:ascii="Arial" w:hAnsi="Arial" w:cs="Arial"/>
                <w:sz w:val="19"/>
                <w:szCs w:val="19"/>
              </w:rPr>
              <w:t>(Unit: Thousand</w:t>
            </w:r>
            <w:r w:rsidRPr="00F06BBC">
              <w:rPr>
                <w:rFonts w:ascii="Arial" w:hAnsi="Arial" w:cs="Arial"/>
                <w:sz w:val="19"/>
                <w:szCs w:val="19"/>
                <w:cs/>
              </w:rPr>
              <w:t xml:space="preserve"> </w:t>
            </w:r>
            <w:r w:rsidRPr="00F06BBC">
              <w:rPr>
                <w:rFonts w:ascii="Arial" w:hAnsi="Arial" w:cs="Arial"/>
                <w:sz w:val="19"/>
                <w:szCs w:val="19"/>
              </w:rPr>
              <w:t>Baht)</w:t>
            </w:r>
          </w:p>
        </w:tc>
      </w:tr>
      <w:tr w:rsidR="00332576" w:rsidRPr="00F06BBC" w14:paraId="420341B6" w14:textId="77777777" w:rsidTr="00256D73">
        <w:tc>
          <w:tcPr>
            <w:tcW w:w="3510" w:type="dxa"/>
            <w:vAlign w:val="center"/>
          </w:tcPr>
          <w:p w14:paraId="7E783F66" w14:textId="77777777" w:rsidR="00332576" w:rsidRPr="00F06BBC" w:rsidRDefault="00332576" w:rsidP="00105CB0">
            <w:pPr>
              <w:spacing w:line="360" w:lineRule="auto"/>
              <w:rPr>
                <w:rFonts w:ascii="Arial" w:hAnsi="Arial" w:cs="Arial"/>
                <w:sz w:val="19"/>
                <w:szCs w:val="19"/>
                <w:lang w:val="en-GB"/>
              </w:rPr>
            </w:pPr>
          </w:p>
        </w:tc>
        <w:tc>
          <w:tcPr>
            <w:tcW w:w="2574" w:type="dxa"/>
            <w:gridSpan w:val="3"/>
            <w:tcBorders>
              <w:bottom w:val="single" w:sz="4" w:space="0" w:color="auto"/>
            </w:tcBorders>
            <w:shd w:val="clear" w:color="auto" w:fill="auto"/>
            <w:vAlign w:val="center"/>
          </w:tcPr>
          <w:p w14:paraId="66251A1F" w14:textId="77777777" w:rsidR="00332576" w:rsidRPr="00F06BBC" w:rsidRDefault="00332576" w:rsidP="00105CB0">
            <w:pPr>
              <w:spacing w:line="360" w:lineRule="auto"/>
              <w:jc w:val="center"/>
              <w:rPr>
                <w:rFonts w:ascii="Arial" w:hAnsi="Arial" w:cs="Arial"/>
                <w:sz w:val="19"/>
                <w:szCs w:val="19"/>
              </w:rPr>
            </w:pPr>
            <w:r w:rsidRPr="00F06BBC">
              <w:rPr>
                <w:rFonts w:ascii="Arial" w:hAnsi="Arial" w:cs="Arial"/>
                <w:sz w:val="19"/>
                <w:szCs w:val="19"/>
              </w:rPr>
              <w:t>Consolidated F/S</w:t>
            </w:r>
          </w:p>
        </w:tc>
        <w:tc>
          <w:tcPr>
            <w:tcW w:w="236" w:type="dxa"/>
            <w:tcBorders>
              <w:left w:val="nil"/>
            </w:tcBorders>
            <w:vAlign w:val="center"/>
          </w:tcPr>
          <w:p w14:paraId="38681105" w14:textId="77777777" w:rsidR="00332576" w:rsidRPr="00F06BBC" w:rsidRDefault="00332576" w:rsidP="00105CB0">
            <w:pPr>
              <w:spacing w:line="360" w:lineRule="auto"/>
              <w:rPr>
                <w:rFonts w:ascii="Arial" w:hAnsi="Arial" w:cs="Arial"/>
                <w:sz w:val="19"/>
                <w:szCs w:val="19"/>
              </w:rPr>
            </w:pPr>
          </w:p>
        </w:tc>
        <w:tc>
          <w:tcPr>
            <w:tcW w:w="2599" w:type="dxa"/>
            <w:gridSpan w:val="3"/>
            <w:tcBorders>
              <w:bottom w:val="single" w:sz="4" w:space="0" w:color="auto"/>
            </w:tcBorders>
            <w:vAlign w:val="center"/>
          </w:tcPr>
          <w:p w14:paraId="0B61CD07" w14:textId="77777777" w:rsidR="00332576" w:rsidRPr="00F06BBC" w:rsidRDefault="00332576" w:rsidP="00105CB0">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Separate F/S</w:t>
            </w:r>
          </w:p>
        </w:tc>
      </w:tr>
      <w:tr w:rsidR="00256D73" w:rsidRPr="00F06BBC" w14:paraId="6DB46BAB" w14:textId="77777777" w:rsidTr="00256D73">
        <w:tc>
          <w:tcPr>
            <w:tcW w:w="3510" w:type="dxa"/>
            <w:vAlign w:val="center"/>
          </w:tcPr>
          <w:p w14:paraId="11FCB77D" w14:textId="77777777" w:rsidR="00256D73" w:rsidRPr="00F06BBC" w:rsidRDefault="00256D73" w:rsidP="00256D73">
            <w:pPr>
              <w:spacing w:line="360" w:lineRule="auto"/>
              <w:rPr>
                <w:rFonts w:ascii="Arial" w:hAnsi="Arial" w:cs="Arial"/>
                <w:sz w:val="19"/>
                <w:szCs w:val="19"/>
              </w:rPr>
            </w:pPr>
          </w:p>
        </w:tc>
        <w:tc>
          <w:tcPr>
            <w:tcW w:w="1152" w:type="dxa"/>
            <w:tcBorders>
              <w:top w:val="single" w:sz="2" w:space="0" w:color="auto"/>
              <w:bottom w:val="single" w:sz="4" w:space="0" w:color="auto"/>
            </w:tcBorders>
          </w:tcPr>
          <w:p w14:paraId="2717FE1E" w14:textId="7F6034E1" w:rsidR="00256D73" w:rsidRPr="00F06BBC" w:rsidRDefault="00256D73" w:rsidP="00256D73">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7" w:type="dxa"/>
            <w:tcBorders>
              <w:top w:val="single" w:sz="2" w:space="0" w:color="auto"/>
            </w:tcBorders>
          </w:tcPr>
          <w:p w14:paraId="5E7C9838" w14:textId="77777777" w:rsidR="00256D73" w:rsidRPr="00F06BBC" w:rsidRDefault="00256D73" w:rsidP="00256D73">
            <w:pPr>
              <w:spacing w:line="360" w:lineRule="auto"/>
              <w:ind w:left="-108" w:right="-108"/>
              <w:jc w:val="center"/>
              <w:rPr>
                <w:rFonts w:ascii="Arial" w:hAnsi="Arial" w:cs="Arial"/>
                <w:sz w:val="19"/>
                <w:szCs w:val="19"/>
              </w:rPr>
            </w:pPr>
          </w:p>
        </w:tc>
        <w:tc>
          <w:tcPr>
            <w:tcW w:w="1185" w:type="dxa"/>
            <w:tcBorders>
              <w:top w:val="single" w:sz="2" w:space="0" w:color="auto"/>
              <w:bottom w:val="single" w:sz="4" w:space="0" w:color="auto"/>
            </w:tcBorders>
          </w:tcPr>
          <w:p w14:paraId="6CE87595" w14:textId="3FA4D9D9" w:rsidR="00256D73" w:rsidRPr="00F06BBC" w:rsidRDefault="00256D73" w:rsidP="00256D73">
            <w:pPr>
              <w:spacing w:line="360" w:lineRule="auto"/>
              <w:ind w:left="-108" w:right="-108"/>
              <w:jc w:val="center"/>
              <w:rPr>
                <w:rFonts w:ascii="Arial" w:hAnsi="Arial" w:cs="Arial"/>
                <w:sz w:val="19"/>
                <w:szCs w:val="19"/>
              </w:rPr>
            </w:pPr>
            <w:r w:rsidRPr="00F06BBC">
              <w:rPr>
                <w:rFonts w:ascii="Arial" w:hAnsi="Arial" w:cs="Arial"/>
                <w:sz w:val="19"/>
                <w:szCs w:val="19"/>
              </w:rPr>
              <w:t>2018</w:t>
            </w:r>
          </w:p>
        </w:tc>
        <w:tc>
          <w:tcPr>
            <w:tcW w:w="236" w:type="dxa"/>
            <w:tcBorders>
              <w:left w:val="nil"/>
            </w:tcBorders>
            <w:vAlign w:val="center"/>
          </w:tcPr>
          <w:p w14:paraId="2CF3BBC8" w14:textId="77777777" w:rsidR="00256D73" w:rsidRPr="00F06BBC" w:rsidRDefault="00256D73" w:rsidP="00256D73">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1D77BBCE" w14:textId="44297395" w:rsidR="00256D73" w:rsidRPr="00F06BBC" w:rsidRDefault="00256D73" w:rsidP="00256D73">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40" w:type="dxa"/>
            <w:tcBorders>
              <w:top w:val="single" w:sz="2" w:space="0" w:color="auto"/>
            </w:tcBorders>
          </w:tcPr>
          <w:p w14:paraId="156C80A4" w14:textId="77777777" w:rsidR="00256D73" w:rsidRPr="00F06BBC" w:rsidRDefault="00256D73" w:rsidP="00256D73">
            <w:pPr>
              <w:spacing w:line="360" w:lineRule="auto"/>
              <w:ind w:left="-108" w:right="-108"/>
              <w:jc w:val="center"/>
              <w:rPr>
                <w:rFonts w:ascii="Arial" w:hAnsi="Arial" w:cs="Arial"/>
                <w:sz w:val="19"/>
                <w:szCs w:val="19"/>
              </w:rPr>
            </w:pPr>
          </w:p>
        </w:tc>
        <w:tc>
          <w:tcPr>
            <w:tcW w:w="1178" w:type="dxa"/>
            <w:tcBorders>
              <w:top w:val="single" w:sz="2" w:space="0" w:color="auto"/>
              <w:bottom w:val="single" w:sz="4" w:space="0" w:color="auto"/>
            </w:tcBorders>
          </w:tcPr>
          <w:p w14:paraId="7E8FCCE5" w14:textId="1DABE227" w:rsidR="00256D73" w:rsidRPr="00F06BBC" w:rsidRDefault="00256D73" w:rsidP="00256D73">
            <w:pPr>
              <w:spacing w:line="360" w:lineRule="auto"/>
              <w:ind w:left="-108" w:right="-108"/>
              <w:jc w:val="center"/>
              <w:rPr>
                <w:rFonts w:ascii="Arial" w:hAnsi="Arial" w:cs="Arial"/>
                <w:sz w:val="19"/>
                <w:szCs w:val="19"/>
              </w:rPr>
            </w:pPr>
            <w:r w:rsidRPr="00F06BBC">
              <w:rPr>
                <w:rFonts w:ascii="Arial" w:hAnsi="Arial" w:cs="Arial"/>
                <w:sz w:val="19"/>
                <w:szCs w:val="19"/>
              </w:rPr>
              <w:t>2018</w:t>
            </w:r>
          </w:p>
        </w:tc>
      </w:tr>
      <w:tr w:rsidR="00332576" w:rsidRPr="00F06BBC" w14:paraId="1CD96F06" w14:textId="77777777" w:rsidTr="00256D73">
        <w:tc>
          <w:tcPr>
            <w:tcW w:w="3510" w:type="dxa"/>
            <w:vAlign w:val="bottom"/>
          </w:tcPr>
          <w:p w14:paraId="3D937057" w14:textId="77777777" w:rsidR="00332576" w:rsidRPr="00F06BBC" w:rsidRDefault="00D2314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06BBC">
              <w:rPr>
                <w:rFonts w:ascii="Arial" w:hAnsi="Arial" w:cs="Arial"/>
                <w:sz w:val="19"/>
                <w:szCs w:val="19"/>
              </w:rPr>
              <w:t>F</w:t>
            </w:r>
            <w:r w:rsidR="00332576" w:rsidRPr="00F06BBC">
              <w:rPr>
                <w:rFonts w:ascii="Arial" w:hAnsi="Arial" w:cs="Arial"/>
                <w:sz w:val="19"/>
                <w:szCs w:val="19"/>
              </w:rPr>
              <w:t xml:space="preserve">inance lease </w:t>
            </w:r>
            <w:r w:rsidRPr="00F06BBC">
              <w:rPr>
                <w:rFonts w:ascii="Arial" w:hAnsi="Arial" w:cs="Arial"/>
                <w:sz w:val="19"/>
                <w:szCs w:val="19"/>
              </w:rPr>
              <w:t>liabilities</w:t>
            </w:r>
          </w:p>
        </w:tc>
        <w:tc>
          <w:tcPr>
            <w:tcW w:w="1152" w:type="dxa"/>
            <w:vAlign w:val="center"/>
          </w:tcPr>
          <w:p w14:paraId="5C497EC3" w14:textId="77777777" w:rsidR="00332576" w:rsidRPr="00F06BBC"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color w:val="FF0000"/>
                <w:sz w:val="19"/>
                <w:szCs w:val="19"/>
                <w:lang w:val="en-GB"/>
              </w:rPr>
            </w:pPr>
          </w:p>
        </w:tc>
        <w:tc>
          <w:tcPr>
            <w:tcW w:w="237" w:type="dxa"/>
            <w:vAlign w:val="center"/>
          </w:tcPr>
          <w:p w14:paraId="0A90F1C9" w14:textId="77777777" w:rsidR="00332576" w:rsidRPr="00F06BBC" w:rsidRDefault="00332576" w:rsidP="00105CB0">
            <w:pPr>
              <w:spacing w:line="360" w:lineRule="auto"/>
              <w:ind w:right="106"/>
              <w:jc w:val="right"/>
              <w:rPr>
                <w:rFonts w:ascii="Arial" w:hAnsi="Arial" w:cs="Arial"/>
                <w:sz w:val="19"/>
                <w:szCs w:val="19"/>
                <w:lang w:val="en-GB" w:eastAsia="en-GB"/>
              </w:rPr>
            </w:pPr>
          </w:p>
        </w:tc>
        <w:tc>
          <w:tcPr>
            <w:tcW w:w="1185" w:type="dxa"/>
            <w:vAlign w:val="center"/>
          </w:tcPr>
          <w:p w14:paraId="7598518E" w14:textId="77777777" w:rsidR="00332576" w:rsidRPr="00F06BBC"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tcBorders>
              <w:left w:val="nil"/>
            </w:tcBorders>
            <w:vAlign w:val="center"/>
          </w:tcPr>
          <w:p w14:paraId="6F7DB4DC" w14:textId="77777777" w:rsidR="00332576" w:rsidRPr="00F06BBC" w:rsidRDefault="00332576" w:rsidP="00105CB0">
            <w:pPr>
              <w:spacing w:line="360" w:lineRule="auto"/>
              <w:ind w:right="106"/>
              <w:jc w:val="right"/>
              <w:rPr>
                <w:rFonts w:ascii="Arial" w:hAnsi="Arial" w:cs="Arial"/>
                <w:sz w:val="19"/>
                <w:szCs w:val="19"/>
                <w:lang w:val="en-GB"/>
              </w:rPr>
            </w:pPr>
          </w:p>
        </w:tc>
        <w:tc>
          <w:tcPr>
            <w:tcW w:w="1181" w:type="dxa"/>
            <w:vAlign w:val="center"/>
          </w:tcPr>
          <w:p w14:paraId="44905AED" w14:textId="77777777" w:rsidR="00332576" w:rsidRPr="00F06BBC"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40" w:type="dxa"/>
            <w:vAlign w:val="center"/>
          </w:tcPr>
          <w:p w14:paraId="70FD0B70" w14:textId="77777777" w:rsidR="00332576" w:rsidRPr="00F06BBC" w:rsidRDefault="00332576" w:rsidP="00105CB0">
            <w:pPr>
              <w:spacing w:line="360" w:lineRule="auto"/>
              <w:ind w:right="106"/>
              <w:jc w:val="right"/>
              <w:rPr>
                <w:rFonts w:ascii="Arial" w:hAnsi="Arial" w:cs="Arial"/>
                <w:sz w:val="19"/>
                <w:szCs w:val="19"/>
                <w:cs/>
                <w:lang w:val="en-GB"/>
              </w:rPr>
            </w:pPr>
          </w:p>
        </w:tc>
        <w:tc>
          <w:tcPr>
            <w:tcW w:w="1178" w:type="dxa"/>
            <w:vAlign w:val="center"/>
          </w:tcPr>
          <w:p w14:paraId="36ACC39F" w14:textId="77777777" w:rsidR="00332576" w:rsidRPr="00F06BBC"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2E6DE1" w:rsidRPr="00F06BBC" w14:paraId="03E77AF5" w14:textId="77777777" w:rsidTr="00256D73">
        <w:tc>
          <w:tcPr>
            <w:tcW w:w="3510" w:type="dxa"/>
            <w:vAlign w:val="bottom"/>
          </w:tcPr>
          <w:p w14:paraId="5C84FEDD"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06BBC">
              <w:rPr>
                <w:rFonts w:ascii="Arial" w:hAnsi="Arial" w:cs="Arial"/>
                <w:sz w:val="19"/>
                <w:szCs w:val="19"/>
                <w:lang w:val="en-GB"/>
              </w:rPr>
              <w:t>Not over 1 year</w:t>
            </w:r>
          </w:p>
        </w:tc>
        <w:tc>
          <w:tcPr>
            <w:tcW w:w="1152" w:type="dxa"/>
            <w:shd w:val="clear" w:color="auto" w:fill="auto"/>
          </w:tcPr>
          <w:p w14:paraId="75323B46" w14:textId="58E04938"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10,662</w:t>
            </w:r>
          </w:p>
        </w:tc>
        <w:tc>
          <w:tcPr>
            <w:tcW w:w="237" w:type="dxa"/>
            <w:vAlign w:val="center"/>
          </w:tcPr>
          <w:p w14:paraId="2318E837"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Pr>
          <w:p w14:paraId="0D913C28" w14:textId="50123632"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4,186</w:t>
            </w:r>
          </w:p>
        </w:tc>
        <w:tc>
          <w:tcPr>
            <w:tcW w:w="236" w:type="dxa"/>
            <w:tcBorders>
              <w:left w:val="nil"/>
            </w:tcBorders>
            <w:vAlign w:val="center"/>
          </w:tcPr>
          <w:p w14:paraId="17BD8A86"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81" w:type="dxa"/>
          </w:tcPr>
          <w:p w14:paraId="5D77EECD" w14:textId="13EC736B"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8,478</w:t>
            </w:r>
          </w:p>
        </w:tc>
        <w:tc>
          <w:tcPr>
            <w:tcW w:w="240" w:type="dxa"/>
            <w:vAlign w:val="center"/>
          </w:tcPr>
          <w:p w14:paraId="5D110A2F"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Pr>
          <w:p w14:paraId="71C09380" w14:textId="2CE335F9"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2,332</w:t>
            </w:r>
          </w:p>
        </w:tc>
      </w:tr>
      <w:tr w:rsidR="002E6DE1" w:rsidRPr="00F06BBC" w14:paraId="1006F372" w14:textId="77777777" w:rsidTr="00256D73">
        <w:tc>
          <w:tcPr>
            <w:tcW w:w="3510" w:type="dxa"/>
            <w:vAlign w:val="bottom"/>
          </w:tcPr>
          <w:p w14:paraId="6264BA61"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Over 1 year but not over 5 years</w:t>
            </w:r>
          </w:p>
        </w:tc>
        <w:tc>
          <w:tcPr>
            <w:tcW w:w="1152" w:type="dxa"/>
            <w:tcBorders>
              <w:bottom w:val="single" w:sz="4" w:space="0" w:color="auto"/>
            </w:tcBorders>
            <w:shd w:val="clear" w:color="auto" w:fill="auto"/>
          </w:tcPr>
          <w:p w14:paraId="4D4F0FFA" w14:textId="7076174B"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4,962</w:t>
            </w:r>
          </w:p>
        </w:tc>
        <w:tc>
          <w:tcPr>
            <w:tcW w:w="237" w:type="dxa"/>
            <w:vAlign w:val="center"/>
          </w:tcPr>
          <w:p w14:paraId="6D24C382"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bottom w:val="single" w:sz="4" w:space="0" w:color="auto"/>
            </w:tcBorders>
          </w:tcPr>
          <w:p w14:paraId="366D3C53" w14:textId="65B60390"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15,297</w:t>
            </w:r>
          </w:p>
        </w:tc>
        <w:tc>
          <w:tcPr>
            <w:tcW w:w="236" w:type="dxa"/>
            <w:tcBorders>
              <w:left w:val="nil"/>
            </w:tcBorders>
            <w:vAlign w:val="center"/>
          </w:tcPr>
          <w:p w14:paraId="17B01DC9"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81" w:type="dxa"/>
            <w:tcBorders>
              <w:bottom w:val="single" w:sz="4" w:space="0" w:color="auto"/>
            </w:tcBorders>
          </w:tcPr>
          <w:p w14:paraId="5A73757E" w14:textId="6609656E" w:rsidR="002E6DE1"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cs/>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vAlign w:val="center"/>
          </w:tcPr>
          <w:p w14:paraId="1A6F5BEF"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bottom w:val="single" w:sz="4" w:space="0" w:color="auto"/>
            </w:tcBorders>
          </w:tcPr>
          <w:p w14:paraId="3D26AEA6" w14:textId="239A51AC"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8,478</w:t>
            </w:r>
          </w:p>
        </w:tc>
      </w:tr>
      <w:tr w:rsidR="002E6DE1" w:rsidRPr="00F06BBC" w14:paraId="6F4A73D0" w14:textId="77777777" w:rsidTr="00256D73">
        <w:tc>
          <w:tcPr>
            <w:tcW w:w="3510" w:type="dxa"/>
            <w:vAlign w:val="bottom"/>
          </w:tcPr>
          <w:p w14:paraId="75B6076C"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 xml:space="preserve">   Total</w:t>
            </w:r>
          </w:p>
        </w:tc>
        <w:tc>
          <w:tcPr>
            <w:tcW w:w="1152" w:type="dxa"/>
            <w:tcBorders>
              <w:top w:val="single" w:sz="4" w:space="0" w:color="auto"/>
            </w:tcBorders>
            <w:shd w:val="clear" w:color="auto" w:fill="auto"/>
          </w:tcPr>
          <w:p w14:paraId="63479E1D" w14:textId="2CF8B034"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15,624</w:t>
            </w:r>
          </w:p>
        </w:tc>
        <w:tc>
          <w:tcPr>
            <w:tcW w:w="237" w:type="dxa"/>
            <w:vAlign w:val="center"/>
          </w:tcPr>
          <w:p w14:paraId="4D899D52"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top w:val="single" w:sz="4" w:space="0" w:color="auto"/>
            </w:tcBorders>
          </w:tcPr>
          <w:p w14:paraId="33652403" w14:textId="12B39EA1"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19,483</w:t>
            </w:r>
          </w:p>
        </w:tc>
        <w:tc>
          <w:tcPr>
            <w:tcW w:w="236" w:type="dxa"/>
            <w:tcBorders>
              <w:left w:val="nil"/>
            </w:tcBorders>
            <w:vAlign w:val="center"/>
          </w:tcPr>
          <w:p w14:paraId="4A235D08"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81" w:type="dxa"/>
            <w:tcBorders>
              <w:top w:val="single" w:sz="4" w:space="0" w:color="auto"/>
            </w:tcBorders>
          </w:tcPr>
          <w:p w14:paraId="49B4E2DC" w14:textId="3D097788"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8,478</w:t>
            </w:r>
          </w:p>
        </w:tc>
        <w:tc>
          <w:tcPr>
            <w:tcW w:w="240" w:type="dxa"/>
            <w:vAlign w:val="center"/>
          </w:tcPr>
          <w:p w14:paraId="3B6FDB6D"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top w:val="single" w:sz="4" w:space="0" w:color="auto"/>
            </w:tcBorders>
          </w:tcPr>
          <w:p w14:paraId="4D41C5B4" w14:textId="723C0082"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10,810</w:t>
            </w:r>
          </w:p>
        </w:tc>
      </w:tr>
      <w:tr w:rsidR="002E6DE1" w:rsidRPr="00F06BBC" w14:paraId="75B9341B" w14:textId="77777777" w:rsidTr="00256D73">
        <w:tc>
          <w:tcPr>
            <w:tcW w:w="3510" w:type="dxa"/>
            <w:vAlign w:val="bottom"/>
          </w:tcPr>
          <w:p w14:paraId="1649E235"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u w:val="single"/>
              </w:rPr>
              <w:t>Less</w:t>
            </w:r>
            <w:r w:rsidRPr="00F06BBC">
              <w:rPr>
                <w:rFonts w:ascii="Arial" w:hAnsi="Arial" w:cs="Arial"/>
                <w:sz w:val="19"/>
                <w:szCs w:val="19"/>
              </w:rPr>
              <w:t xml:space="preserve"> Deferred interest </w:t>
            </w:r>
          </w:p>
        </w:tc>
        <w:tc>
          <w:tcPr>
            <w:tcW w:w="1152" w:type="dxa"/>
            <w:tcBorders>
              <w:bottom w:val="single" w:sz="4" w:space="0" w:color="auto"/>
            </w:tcBorders>
            <w:shd w:val="clear" w:color="auto" w:fill="auto"/>
          </w:tcPr>
          <w:p w14:paraId="2B77D79B" w14:textId="3904F4B2"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(535)</w:t>
            </w:r>
          </w:p>
        </w:tc>
        <w:tc>
          <w:tcPr>
            <w:tcW w:w="237" w:type="dxa"/>
            <w:vAlign w:val="center"/>
          </w:tcPr>
          <w:p w14:paraId="2F9732AC"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bottom w:val="single" w:sz="4" w:space="0" w:color="auto"/>
            </w:tcBorders>
          </w:tcPr>
          <w:p w14:paraId="567FB066" w14:textId="0FD94EDF"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(1,339)</w:t>
            </w:r>
          </w:p>
        </w:tc>
        <w:tc>
          <w:tcPr>
            <w:tcW w:w="236" w:type="dxa"/>
            <w:tcBorders>
              <w:left w:val="nil"/>
            </w:tcBorders>
            <w:vAlign w:val="center"/>
          </w:tcPr>
          <w:p w14:paraId="7B9F1091" w14:textId="77777777" w:rsidR="002E6DE1" w:rsidRPr="00F06BBC" w:rsidRDefault="002E6DE1" w:rsidP="002E6DE1">
            <w:pPr>
              <w:spacing w:line="360" w:lineRule="auto"/>
              <w:ind w:right="106"/>
              <w:jc w:val="right"/>
              <w:rPr>
                <w:rFonts w:ascii="Arial" w:hAnsi="Arial" w:cs="Arial"/>
                <w:sz w:val="19"/>
                <w:szCs w:val="19"/>
              </w:rPr>
            </w:pPr>
          </w:p>
        </w:tc>
        <w:tc>
          <w:tcPr>
            <w:tcW w:w="1181" w:type="dxa"/>
            <w:tcBorders>
              <w:bottom w:val="single" w:sz="4" w:space="0" w:color="auto"/>
            </w:tcBorders>
          </w:tcPr>
          <w:p w14:paraId="204B90E0" w14:textId="2F3B75F2"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(390)</w:t>
            </w:r>
          </w:p>
        </w:tc>
        <w:tc>
          <w:tcPr>
            <w:tcW w:w="240" w:type="dxa"/>
            <w:vAlign w:val="center"/>
          </w:tcPr>
          <w:p w14:paraId="0E01A124"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bottom w:val="single" w:sz="4" w:space="0" w:color="auto"/>
            </w:tcBorders>
          </w:tcPr>
          <w:p w14:paraId="6F8FABA8" w14:textId="02EC70F1"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(1,096)</w:t>
            </w:r>
          </w:p>
        </w:tc>
      </w:tr>
      <w:tr w:rsidR="002E6DE1" w:rsidRPr="00F06BBC" w14:paraId="35ABF981" w14:textId="77777777" w:rsidTr="00256D73">
        <w:tc>
          <w:tcPr>
            <w:tcW w:w="3510" w:type="dxa"/>
            <w:vAlign w:val="bottom"/>
          </w:tcPr>
          <w:p w14:paraId="5D10D52F"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52" w:type="dxa"/>
            <w:tcBorders>
              <w:top w:val="single" w:sz="4" w:space="0" w:color="auto"/>
            </w:tcBorders>
            <w:shd w:val="clear" w:color="auto" w:fill="auto"/>
          </w:tcPr>
          <w:p w14:paraId="69CF6322" w14:textId="4E6A73EA"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15,089</w:t>
            </w:r>
          </w:p>
        </w:tc>
        <w:tc>
          <w:tcPr>
            <w:tcW w:w="237" w:type="dxa"/>
            <w:vAlign w:val="center"/>
          </w:tcPr>
          <w:p w14:paraId="541B013E"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top w:val="single" w:sz="4" w:space="0" w:color="auto"/>
            </w:tcBorders>
          </w:tcPr>
          <w:p w14:paraId="2B0B84F6" w14:textId="1EB38653"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18,144</w:t>
            </w:r>
          </w:p>
        </w:tc>
        <w:tc>
          <w:tcPr>
            <w:tcW w:w="236" w:type="dxa"/>
            <w:tcBorders>
              <w:left w:val="nil"/>
            </w:tcBorders>
            <w:vAlign w:val="center"/>
          </w:tcPr>
          <w:p w14:paraId="73F8983F" w14:textId="77777777" w:rsidR="002E6DE1" w:rsidRPr="00F06BBC" w:rsidRDefault="002E6DE1" w:rsidP="002E6DE1">
            <w:pPr>
              <w:spacing w:line="360" w:lineRule="auto"/>
              <w:ind w:right="106"/>
              <w:jc w:val="right"/>
              <w:rPr>
                <w:rFonts w:ascii="Arial" w:hAnsi="Arial" w:cs="Arial"/>
                <w:sz w:val="19"/>
                <w:szCs w:val="19"/>
              </w:rPr>
            </w:pPr>
          </w:p>
        </w:tc>
        <w:tc>
          <w:tcPr>
            <w:tcW w:w="1181" w:type="dxa"/>
            <w:tcBorders>
              <w:top w:val="single" w:sz="4" w:space="0" w:color="auto"/>
            </w:tcBorders>
          </w:tcPr>
          <w:p w14:paraId="22F5A2A6" w14:textId="1728A114"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8,088</w:t>
            </w:r>
          </w:p>
        </w:tc>
        <w:tc>
          <w:tcPr>
            <w:tcW w:w="240" w:type="dxa"/>
            <w:vAlign w:val="center"/>
          </w:tcPr>
          <w:p w14:paraId="446D7439"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top w:val="single" w:sz="4" w:space="0" w:color="auto"/>
            </w:tcBorders>
          </w:tcPr>
          <w:p w14:paraId="36109835" w14:textId="43B58ED0"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9,714</w:t>
            </w:r>
          </w:p>
        </w:tc>
      </w:tr>
      <w:tr w:rsidR="002E6DE1" w:rsidRPr="00F06BBC" w14:paraId="6313DA8A" w14:textId="77777777" w:rsidTr="00256D73">
        <w:tc>
          <w:tcPr>
            <w:tcW w:w="3510" w:type="dxa"/>
            <w:vAlign w:val="bottom"/>
          </w:tcPr>
          <w:p w14:paraId="218F91F2"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u w:val="single"/>
              </w:rPr>
              <w:t>Less</w:t>
            </w:r>
            <w:r w:rsidRPr="00F06BBC">
              <w:rPr>
                <w:rFonts w:ascii="Arial" w:hAnsi="Arial" w:cs="Arial"/>
                <w:sz w:val="19"/>
                <w:szCs w:val="19"/>
              </w:rPr>
              <w:t xml:space="preserve"> Current portion</w:t>
            </w:r>
          </w:p>
        </w:tc>
        <w:tc>
          <w:tcPr>
            <w:tcW w:w="1152" w:type="dxa"/>
            <w:shd w:val="clear" w:color="auto" w:fill="auto"/>
          </w:tcPr>
          <w:p w14:paraId="1BDEC0B7" w14:textId="10564648"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(10,198)</w:t>
            </w:r>
          </w:p>
        </w:tc>
        <w:tc>
          <w:tcPr>
            <w:tcW w:w="237" w:type="dxa"/>
            <w:vAlign w:val="center"/>
          </w:tcPr>
          <w:p w14:paraId="4B93F11D"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bottom w:val="single" w:sz="4" w:space="0" w:color="auto"/>
            </w:tcBorders>
          </w:tcPr>
          <w:p w14:paraId="0595CE10" w14:textId="6834D24D"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06BBC">
              <w:rPr>
                <w:rFonts w:ascii="Arial" w:hAnsi="Arial" w:cs="Arial"/>
                <w:sz w:val="19"/>
                <w:szCs w:val="19"/>
              </w:rPr>
              <w:t>(3,382)</w:t>
            </w:r>
          </w:p>
        </w:tc>
        <w:tc>
          <w:tcPr>
            <w:tcW w:w="236" w:type="dxa"/>
            <w:tcBorders>
              <w:left w:val="nil"/>
            </w:tcBorders>
            <w:vAlign w:val="center"/>
          </w:tcPr>
          <w:p w14:paraId="5F0EFE33" w14:textId="77777777" w:rsidR="002E6DE1" w:rsidRPr="00F06BBC" w:rsidRDefault="002E6DE1" w:rsidP="002E6DE1">
            <w:pPr>
              <w:spacing w:line="360" w:lineRule="auto"/>
              <w:ind w:right="106"/>
              <w:jc w:val="right"/>
              <w:rPr>
                <w:rFonts w:ascii="Arial" w:hAnsi="Arial" w:cs="Arial"/>
                <w:sz w:val="19"/>
                <w:szCs w:val="19"/>
              </w:rPr>
            </w:pPr>
          </w:p>
        </w:tc>
        <w:tc>
          <w:tcPr>
            <w:tcW w:w="1181" w:type="dxa"/>
            <w:tcBorders>
              <w:bottom w:val="single" w:sz="4" w:space="0" w:color="auto"/>
            </w:tcBorders>
          </w:tcPr>
          <w:p w14:paraId="5D3AC1D1" w14:textId="0CB83FC8"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(8,088)</w:t>
            </w:r>
          </w:p>
        </w:tc>
        <w:tc>
          <w:tcPr>
            <w:tcW w:w="240" w:type="dxa"/>
            <w:vAlign w:val="center"/>
          </w:tcPr>
          <w:p w14:paraId="322A6038"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bottom w:val="single" w:sz="4" w:space="0" w:color="auto"/>
            </w:tcBorders>
          </w:tcPr>
          <w:p w14:paraId="1EBA1066" w14:textId="2734A36C"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(1,626)</w:t>
            </w:r>
          </w:p>
        </w:tc>
      </w:tr>
      <w:tr w:rsidR="002E6DE1" w:rsidRPr="00F06BBC" w14:paraId="79A32FED" w14:textId="77777777" w:rsidTr="00256D73">
        <w:tc>
          <w:tcPr>
            <w:tcW w:w="3510" w:type="dxa"/>
            <w:vAlign w:val="bottom"/>
          </w:tcPr>
          <w:p w14:paraId="0BB3D6E6"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Net</w:t>
            </w:r>
          </w:p>
        </w:tc>
        <w:tc>
          <w:tcPr>
            <w:tcW w:w="1152" w:type="dxa"/>
            <w:tcBorders>
              <w:top w:val="single" w:sz="4" w:space="0" w:color="auto"/>
              <w:bottom w:val="single" w:sz="12" w:space="0" w:color="auto"/>
            </w:tcBorders>
            <w:shd w:val="clear" w:color="auto" w:fill="auto"/>
          </w:tcPr>
          <w:p w14:paraId="0D47E536" w14:textId="2CFD0AAA"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4,891</w:t>
            </w:r>
          </w:p>
        </w:tc>
        <w:tc>
          <w:tcPr>
            <w:tcW w:w="237" w:type="dxa"/>
            <w:vAlign w:val="center"/>
          </w:tcPr>
          <w:p w14:paraId="1A31102D"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top w:val="single" w:sz="4" w:space="0" w:color="auto"/>
              <w:bottom w:val="single" w:sz="12" w:space="0" w:color="auto"/>
            </w:tcBorders>
          </w:tcPr>
          <w:p w14:paraId="674653BB" w14:textId="4D74BDFF"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14,762</w:t>
            </w:r>
          </w:p>
        </w:tc>
        <w:tc>
          <w:tcPr>
            <w:tcW w:w="236" w:type="dxa"/>
            <w:tcBorders>
              <w:left w:val="nil"/>
            </w:tcBorders>
            <w:vAlign w:val="center"/>
          </w:tcPr>
          <w:p w14:paraId="10070E6B" w14:textId="77777777" w:rsidR="002E6DE1" w:rsidRPr="00F06BBC" w:rsidRDefault="002E6DE1" w:rsidP="002E6DE1">
            <w:pPr>
              <w:spacing w:line="360" w:lineRule="auto"/>
              <w:ind w:right="106"/>
              <w:jc w:val="right"/>
              <w:rPr>
                <w:rFonts w:ascii="Arial" w:hAnsi="Arial" w:cs="Arial"/>
                <w:sz w:val="19"/>
                <w:szCs w:val="19"/>
                <w:lang w:val="en-GB" w:eastAsia="en-GB"/>
              </w:rPr>
            </w:pPr>
          </w:p>
        </w:tc>
        <w:tc>
          <w:tcPr>
            <w:tcW w:w="1181" w:type="dxa"/>
            <w:tcBorders>
              <w:top w:val="single" w:sz="4" w:space="0" w:color="auto"/>
              <w:bottom w:val="single" w:sz="12" w:space="0" w:color="auto"/>
            </w:tcBorders>
          </w:tcPr>
          <w:p w14:paraId="79C0DE68" w14:textId="3CB81AB7" w:rsidR="002E6DE1"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cs/>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vAlign w:val="center"/>
          </w:tcPr>
          <w:p w14:paraId="77213D2E" w14:textId="77777777"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top w:val="single" w:sz="4" w:space="0" w:color="auto"/>
              <w:bottom w:val="single" w:sz="12" w:space="0" w:color="auto"/>
            </w:tcBorders>
          </w:tcPr>
          <w:p w14:paraId="51350239" w14:textId="296E3942" w:rsidR="002E6DE1" w:rsidRPr="00F06BBC" w:rsidRDefault="002E6DE1" w:rsidP="002E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8,088</w:t>
            </w:r>
          </w:p>
        </w:tc>
      </w:tr>
    </w:tbl>
    <w:p w14:paraId="30334C8B" w14:textId="77777777" w:rsidR="00DB4E40" w:rsidRPr="00F06BBC" w:rsidRDefault="00DB4E4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sz w:val="19"/>
          <w:szCs w:val="19"/>
        </w:rPr>
      </w:pPr>
    </w:p>
    <w:p w14:paraId="4213571D" w14:textId="21497A5F" w:rsidR="006148EE" w:rsidRPr="00F06BBC" w:rsidRDefault="00311343" w:rsidP="00D54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theme="minorBidi"/>
          <w:sz w:val="19"/>
          <w:szCs w:val="19"/>
        </w:rPr>
      </w:pPr>
      <w:r w:rsidRPr="00F06BBC">
        <w:rPr>
          <w:rFonts w:ascii="Arial" w:hAnsi="Arial" w:cs="Arial"/>
          <w:sz w:val="19"/>
          <w:szCs w:val="19"/>
        </w:rPr>
        <w:t>The Company</w:t>
      </w:r>
      <w:r w:rsidR="009C2841" w:rsidRPr="00F06BBC">
        <w:rPr>
          <w:rFonts w:ascii="Arial" w:hAnsi="Arial" w:cs="Arial"/>
          <w:sz w:val="19"/>
          <w:szCs w:val="19"/>
        </w:rPr>
        <w:t xml:space="preserve"> and subsidiaries</w:t>
      </w:r>
      <w:r w:rsidRPr="00F06BBC">
        <w:rPr>
          <w:rFonts w:ascii="Arial" w:hAnsi="Arial" w:cs="Arial"/>
          <w:sz w:val="19"/>
          <w:szCs w:val="19"/>
        </w:rPr>
        <w:t xml:space="preserve"> entered into finance lease agreements with certain local companies to lease vehicles </w:t>
      </w:r>
      <w:r w:rsidR="00D2314B" w:rsidRPr="00F06BBC">
        <w:rPr>
          <w:rFonts w:ascii="Arial" w:hAnsi="Arial" w:cs="Arial"/>
          <w:sz w:val="19"/>
          <w:szCs w:val="19"/>
        </w:rPr>
        <w:t>for</w:t>
      </w:r>
      <w:r w:rsidRPr="00F06BBC">
        <w:rPr>
          <w:rFonts w:ascii="Arial" w:hAnsi="Arial" w:cs="Arial"/>
          <w:sz w:val="19"/>
          <w:szCs w:val="19"/>
        </w:rPr>
        <w:t xml:space="preserve"> </w:t>
      </w:r>
      <w:r w:rsidR="0035093F" w:rsidRPr="00F06BBC">
        <w:rPr>
          <w:rFonts w:ascii="Arial" w:hAnsi="Arial" w:cs="Arial"/>
          <w:sz w:val="19"/>
          <w:szCs w:val="19"/>
        </w:rPr>
        <w:t>36</w:t>
      </w:r>
      <w:r w:rsidR="00162F2E" w:rsidRPr="00F06BBC">
        <w:rPr>
          <w:rFonts w:ascii="Arial" w:hAnsi="Arial" w:cs="Arial"/>
          <w:sz w:val="19"/>
          <w:szCs w:val="19"/>
        </w:rPr>
        <w:t xml:space="preserve"> - 6</w:t>
      </w:r>
      <w:r w:rsidR="00D014A5" w:rsidRPr="00F06BBC">
        <w:rPr>
          <w:rFonts w:ascii="Arial" w:hAnsi="Arial" w:cs="Arial"/>
          <w:sz w:val="19"/>
          <w:szCs w:val="19"/>
        </w:rPr>
        <w:t>0</w:t>
      </w:r>
      <w:r w:rsidRPr="00F06BBC">
        <w:rPr>
          <w:rFonts w:ascii="Arial" w:hAnsi="Arial" w:cs="Arial"/>
          <w:sz w:val="19"/>
          <w:szCs w:val="19"/>
        </w:rPr>
        <w:t xml:space="preserve"> months.</w:t>
      </w:r>
    </w:p>
    <w:p w14:paraId="5389F199" w14:textId="490A92D0" w:rsidR="008C2344" w:rsidRPr="00F06BBC" w:rsidRDefault="008C2344"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35AF024A" w14:textId="15F7AABA" w:rsidR="00292A2D" w:rsidRPr="00F06BBC" w:rsidRDefault="00292A2D"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595D4CE1" w14:textId="6B5B2D20" w:rsidR="00292A2D" w:rsidRPr="00F06BBC" w:rsidRDefault="00292A2D"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23DF1937" w14:textId="40D71EBC" w:rsidR="00292A2D" w:rsidRPr="00F06BBC" w:rsidRDefault="00292A2D"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17C2DE47" w14:textId="29D60450" w:rsidR="00292A2D" w:rsidRPr="00F06BBC" w:rsidRDefault="00292A2D"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12704596" w14:textId="782A3AC5" w:rsidR="00292A2D" w:rsidRPr="00F06BBC" w:rsidRDefault="00292A2D"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071D8903" w14:textId="131DEBDE" w:rsidR="00292A2D" w:rsidRPr="00F06BBC" w:rsidRDefault="00292A2D"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7A1EB124" w14:textId="6FA5E81B" w:rsidR="00292A2D" w:rsidRPr="00F06BBC" w:rsidRDefault="00292A2D"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259A9463" w14:textId="77777777" w:rsidR="00E60633" w:rsidRPr="00F06BBC" w:rsidRDefault="00E60633" w:rsidP="00E0535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OTHER CURRENT LIABILITIES</w:t>
      </w:r>
    </w:p>
    <w:p w14:paraId="363B4F51" w14:textId="77777777" w:rsidR="00E60633" w:rsidRPr="00F06BBC" w:rsidRDefault="00E60633"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8933" w:type="dxa"/>
        <w:tblInd w:w="459" w:type="dxa"/>
        <w:tblLayout w:type="fixed"/>
        <w:tblLook w:val="0000" w:firstRow="0" w:lastRow="0" w:firstColumn="0" w:lastColumn="0" w:noHBand="0" w:noVBand="0"/>
      </w:tblPr>
      <w:tblGrid>
        <w:gridCol w:w="3501"/>
        <w:gridCol w:w="1179"/>
        <w:gridCol w:w="237"/>
        <w:gridCol w:w="1175"/>
        <w:gridCol w:w="6"/>
        <w:gridCol w:w="230"/>
        <w:gridCol w:w="6"/>
        <w:gridCol w:w="1181"/>
        <w:gridCol w:w="236"/>
        <w:gridCol w:w="1176"/>
        <w:gridCol w:w="6"/>
      </w:tblGrid>
      <w:tr w:rsidR="00E60633" w:rsidRPr="00F06BBC" w14:paraId="04EF0B27" w14:textId="77777777" w:rsidTr="00256D73">
        <w:trPr>
          <w:gridAfter w:val="1"/>
          <w:wAfter w:w="6" w:type="dxa"/>
        </w:trPr>
        <w:tc>
          <w:tcPr>
            <w:tcW w:w="3501" w:type="dxa"/>
            <w:vAlign w:val="center"/>
          </w:tcPr>
          <w:p w14:paraId="1C5E967E" w14:textId="77777777" w:rsidR="00E60633" w:rsidRPr="00F06BBC" w:rsidRDefault="00E60633" w:rsidP="00105CB0">
            <w:pPr>
              <w:spacing w:line="360" w:lineRule="auto"/>
              <w:rPr>
                <w:rFonts w:ascii="Arial" w:hAnsi="Arial" w:cs="Arial"/>
                <w:sz w:val="19"/>
                <w:szCs w:val="19"/>
                <w:lang w:val="en-GB"/>
              </w:rPr>
            </w:pPr>
          </w:p>
        </w:tc>
        <w:tc>
          <w:tcPr>
            <w:tcW w:w="2591" w:type="dxa"/>
            <w:gridSpan w:val="3"/>
            <w:vAlign w:val="center"/>
          </w:tcPr>
          <w:p w14:paraId="73C01EDC" w14:textId="77777777" w:rsidR="00E60633" w:rsidRPr="00F06BBC" w:rsidRDefault="00E60633" w:rsidP="00105CB0">
            <w:pPr>
              <w:spacing w:line="360" w:lineRule="auto"/>
              <w:jc w:val="center"/>
              <w:rPr>
                <w:rFonts w:ascii="Arial" w:hAnsi="Arial" w:cs="Arial"/>
                <w:sz w:val="19"/>
                <w:szCs w:val="19"/>
              </w:rPr>
            </w:pPr>
          </w:p>
        </w:tc>
        <w:tc>
          <w:tcPr>
            <w:tcW w:w="236" w:type="dxa"/>
            <w:gridSpan w:val="2"/>
            <w:tcBorders>
              <w:left w:val="nil"/>
            </w:tcBorders>
            <w:vAlign w:val="center"/>
          </w:tcPr>
          <w:p w14:paraId="2C6CDBE1" w14:textId="77777777" w:rsidR="00E60633" w:rsidRPr="00F06BBC" w:rsidRDefault="00E60633" w:rsidP="00105CB0">
            <w:pPr>
              <w:spacing w:line="360" w:lineRule="auto"/>
              <w:rPr>
                <w:rFonts w:ascii="Arial" w:hAnsi="Arial" w:cs="Arial"/>
                <w:sz w:val="19"/>
                <w:szCs w:val="19"/>
              </w:rPr>
            </w:pPr>
          </w:p>
        </w:tc>
        <w:tc>
          <w:tcPr>
            <w:tcW w:w="2599" w:type="dxa"/>
            <w:gridSpan w:val="4"/>
            <w:vAlign w:val="bottom"/>
          </w:tcPr>
          <w:p w14:paraId="673C0740" w14:textId="728D62BE" w:rsidR="00E60633" w:rsidRPr="00F06BBC" w:rsidRDefault="002A0136" w:rsidP="00105CB0">
            <w:pPr>
              <w:spacing w:line="360" w:lineRule="auto"/>
              <w:ind w:left="-108" w:right="-22"/>
              <w:jc w:val="right"/>
              <w:rPr>
                <w:rFonts w:ascii="Arial" w:hAnsi="Arial" w:cs="Arial"/>
                <w:sz w:val="19"/>
                <w:szCs w:val="19"/>
                <w:cs/>
              </w:rPr>
            </w:pPr>
            <w:r w:rsidRPr="00F06BBC">
              <w:rPr>
                <w:rFonts w:ascii="Arial" w:hAnsi="Arial" w:cs="Arial"/>
                <w:sz w:val="19"/>
                <w:szCs w:val="19"/>
              </w:rPr>
              <w:t>(Unit</w:t>
            </w:r>
            <w:r w:rsidR="00E60633" w:rsidRPr="00F06BBC">
              <w:rPr>
                <w:rFonts w:ascii="Arial" w:hAnsi="Arial" w:cs="Arial"/>
                <w:sz w:val="19"/>
                <w:szCs w:val="19"/>
              </w:rPr>
              <w:t>: Thousand</w:t>
            </w:r>
            <w:r w:rsidR="00E60633" w:rsidRPr="00F06BBC">
              <w:rPr>
                <w:rFonts w:ascii="Arial" w:hAnsi="Arial" w:cs="Arial"/>
                <w:sz w:val="19"/>
                <w:szCs w:val="19"/>
                <w:cs/>
              </w:rPr>
              <w:t xml:space="preserve"> </w:t>
            </w:r>
            <w:r w:rsidR="00E60633" w:rsidRPr="00F06BBC">
              <w:rPr>
                <w:rFonts w:ascii="Arial" w:hAnsi="Arial" w:cs="Arial"/>
                <w:sz w:val="19"/>
                <w:szCs w:val="19"/>
              </w:rPr>
              <w:t>Baht)</w:t>
            </w:r>
          </w:p>
        </w:tc>
      </w:tr>
      <w:tr w:rsidR="00E60633" w:rsidRPr="00F06BBC" w14:paraId="76A8C27D" w14:textId="77777777" w:rsidTr="00256D73">
        <w:trPr>
          <w:gridAfter w:val="1"/>
          <w:wAfter w:w="6" w:type="dxa"/>
        </w:trPr>
        <w:tc>
          <w:tcPr>
            <w:tcW w:w="3501" w:type="dxa"/>
            <w:vAlign w:val="center"/>
          </w:tcPr>
          <w:p w14:paraId="618B9608" w14:textId="77777777" w:rsidR="00E60633" w:rsidRPr="00F06BBC" w:rsidRDefault="00E60633" w:rsidP="00105CB0">
            <w:pPr>
              <w:spacing w:line="360" w:lineRule="auto"/>
              <w:rPr>
                <w:rFonts w:ascii="Arial" w:hAnsi="Arial" w:cs="Arial"/>
                <w:sz w:val="19"/>
                <w:szCs w:val="19"/>
                <w:lang w:val="en-GB"/>
              </w:rPr>
            </w:pPr>
          </w:p>
        </w:tc>
        <w:tc>
          <w:tcPr>
            <w:tcW w:w="2591" w:type="dxa"/>
            <w:gridSpan w:val="3"/>
            <w:tcBorders>
              <w:bottom w:val="single" w:sz="4" w:space="0" w:color="auto"/>
            </w:tcBorders>
            <w:vAlign w:val="center"/>
          </w:tcPr>
          <w:p w14:paraId="430799F5" w14:textId="77777777" w:rsidR="00E60633" w:rsidRPr="00F06BBC" w:rsidRDefault="00E60633" w:rsidP="00105CB0">
            <w:pPr>
              <w:spacing w:line="360" w:lineRule="auto"/>
              <w:jc w:val="center"/>
              <w:rPr>
                <w:rFonts w:ascii="Arial" w:hAnsi="Arial" w:cs="Arial"/>
                <w:sz w:val="19"/>
                <w:szCs w:val="19"/>
              </w:rPr>
            </w:pPr>
            <w:r w:rsidRPr="00F06BBC">
              <w:rPr>
                <w:rFonts w:ascii="Arial" w:hAnsi="Arial" w:cs="Arial"/>
                <w:sz w:val="19"/>
                <w:szCs w:val="19"/>
              </w:rPr>
              <w:t>Consolidated F/S</w:t>
            </w:r>
          </w:p>
        </w:tc>
        <w:tc>
          <w:tcPr>
            <w:tcW w:w="236" w:type="dxa"/>
            <w:gridSpan w:val="2"/>
            <w:tcBorders>
              <w:left w:val="nil"/>
            </w:tcBorders>
            <w:vAlign w:val="center"/>
          </w:tcPr>
          <w:p w14:paraId="15AA18CF" w14:textId="77777777" w:rsidR="00E60633" w:rsidRPr="00F06BBC" w:rsidRDefault="00E60633" w:rsidP="00105CB0">
            <w:pPr>
              <w:spacing w:line="360" w:lineRule="auto"/>
              <w:rPr>
                <w:rFonts w:ascii="Arial" w:hAnsi="Arial" w:cs="Arial"/>
                <w:sz w:val="19"/>
                <w:szCs w:val="19"/>
              </w:rPr>
            </w:pPr>
          </w:p>
        </w:tc>
        <w:tc>
          <w:tcPr>
            <w:tcW w:w="2599" w:type="dxa"/>
            <w:gridSpan w:val="4"/>
            <w:tcBorders>
              <w:bottom w:val="single" w:sz="4" w:space="0" w:color="auto"/>
            </w:tcBorders>
            <w:vAlign w:val="center"/>
          </w:tcPr>
          <w:p w14:paraId="398677A5" w14:textId="77777777" w:rsidR="00E60633" w:rsidRPr="00F06BBC" w:rsidRDefault="00E60633" w:rsidP="00105CB0">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Separate F/S</w:t>
            </w:r>
          </w:p>
        </w:tc>
      </w:tr>
      <w:tr w:rsidR="00256D73" w:rsidRPr="00F06BBC" w14:paraId="774027F3" w14:textId="77777777" w:rsidTr="00256D73">
        <w:tc>
          <w:tcPr>
            <w:tcW w:w="3501" w:type="dxa"/>
            <w:vAlign w:val="center"/>
          </w:tcPr>
          <w:p w14:paraId="433A358A" w14:textId="77777777" w:rsidR="00256D73" w:rsidRPr="00F06BBC" w:rsidRDefault="00256D73" w:rsidP="00256D73">
            <w:pPr>
              <w:spacing w:line="360" w:lineRule="auto"/>
              <w:rPr>
                <w:rFonts w:ascii="Arial" w:hAnsi="Arial" w:cs="Arial"/>
                <w:sz w:val="19"/>
                <w:szCs w:val="19"/>
              </w:rPr>
            </w:pPr>
          </w:p>
        </w:tc>
        <w:tc>
          <w:tcPr>
            <w:tcW w:w="1179" w:type="dxa"/>
            <w:tcBorders>
              <w:top w:val="single" w:sz="2" w:space="0" w:color="auto"/>
              <w:bottom w:val="single" w:sz="4" w:space="0" w:color="auto"/>
            </w:tcBorders>
          </w:tcPr>
          <w:p w14:paraId="2B24B9FD" w14:textId="15FB0966" w:rsidR="00256D73" w:rsidRPr="00F06BBC" w:rsidRDefault="00256D73" w:rsidP="00256D73">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7" w:type="dxa"/>
            <w:tcBorders>
              <w:top w:val="single" w:sz="2" w:space="0" w:color="auto"/>
            </w:tcBorders>
          </w:tcPr>
          <w:p w14:paraId="3AFFE3FF" w14:textId="77777777" w:rsidR="00256D73" w:rsidRPr="00F06BBC" w:rsidRDefault="00256D73" w:rsidP="00256D73">
            <w:pPr>
              <w:spacing w:line="360" w:lineRule="auto"/>
              <w:ind w:left="-108" w:right="-108"/>
              <w:jc w:val="center"/>
              <w:rPr>
                <w:rFonts w:ascii="Arial" w:hAnsi="Arial" w:cs="Arial"/>
                <w:sz w:val="19"/>
                <w:szCs w:val="19"/>
              </w:rPr>
            </w:pPr>
          </w:p>
        </w:tc>
        <w:tc>
          <w:tcPr>
            <w:tcW w:w="1181" w:type="dxa"/>
            <w:gridSpan w:val="2"/>
            <w:tcBorders>
              <w:top w:val="single" w:sz="2" w:space="0" w:color="auto"/>
              <w:bottom w:val="single" w:sz="4" w:space="0" w:color="auto"/>
            </w:tcBorders>
          </w:tcPr>
          <w:p w14:paraId="05DA7340" w14:textId="6975DB75" w:rsidR="00256D73" w:rsidRPr="00F06BBC" w:rsidRDefault="00256D73" w:rsidP="00256D73">
            <w:pPr>
              <w:spacing w:line="360" w:lineRule="auto"/>
              <w:ind w:left="-108" w:right="-108"/>
              <w:jc w:val="center"/>
              <w:rPr>
                <w:rFonts w:ascii="Arial" w:hAnsi="Arial" w:cs="Arial"/>
                <w:sz w:val="19"/>
                <w:szCs w:val="19"/>
              </w:rPr>
            </w:pPr>
            <w:r w:rsidRPr="00F06BBC">
              <w:rPr>
                <w:rFonts w:ascii="Arial" w:hAnsi="Arial" w:cs="Arial"/>
                <w:sz w:val="19"/>
                <w:szCs w:val="19"/>
              </w:rPr>
              <w:t>2018</w:t>
            </w:r>
          </w:p>
        </w:tc>
        <w:tc>
          <w:tcPr>
            <w:tcW w:w="236" w:type="dxa"/>
            <w:gridSpan w:val="2"/>
            <w:tcBorders>
              <w:left w:val="nil"/>
            </w:tcBorders>
            <w:vAlign w:val="center"/>
          </w:tcPr>
          <w:p w14:paraId="288407E9" w14:textId="77777777" w:rsidR="00256D73" w:rsidRPr="00F06BBC" w:rsidRDefault="00256D73" w:rsidP="00256D73">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6C304F2E" w14:textId="12B66D33" w:rsidR="00256D73" w:rsidRPr="00F06BBC" w:rsidRDefault="00256D73" w:rsidP="00256D73">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6" w:type="dxa"/>
            <w:tcBorders>
              <w:top w:val="single" w:sz="2" w:space="0" w:color="auto"/>
            </w:tcBorders>
          </w:tcPr>
          <w:p w14:paraId="145A9A3D" w14:textId="77777777" w:rsidR="00256D73" w:rsidRPr="00F06BBC" w:rsidRDefault="00256D73" w:rsidP="00256D73">
            <w:pPr>
              <w:spacing w:line="360" w:lineRule="auto"/>
              <w:ind w:left="-108" w:right="-108"/>
              <w:jc w:val="center"/>
              <w:rPr>
                <w:rFonts w:ascii="Arial" w:hAnsi="Arial" w:cs="Arial"/>
                <w:sz w:val="19"/>
                <w:szCs w:val="19"/>
              </w:rPr>
            </w:pPr>
          </w:p>
        </w:tc>
        <w:tc>
          <w:tcPr>
            <w:tcW w:w="1182" w:type="dxa"/>
            <w:gridSpan w:val="2"/>
            <w:tcBorders>
              <w:top w:val="single" w:sz="2" w:space="0" w:color="auto"/>
              <w:bottom w:val="single" w:sz="4" w:space="0" w:color="auto"/>
            </w:tcBorders>
          </w:tcPr>
          <w:p w14:paraId="72DBD9D1" w14:textId="29E1FD47" w:rsidR="00256D73" w:rsidRPr="00F06BBC" w:rsidRDefault="00256D73" w:rsidP="00256D73">
            <w:pPr>
              <w:spacing w:line="360" w:lineRule="auto"/>
              <w:ind w:left="-108" w:right="-108"/>
              <w:jc w:val="center"/>
              <w:rPr>
                <w:rFonts w:ascii="Arial" w:hAnsi="Arial" w:cs="Arial"/>
                <w:sz w:val="19"/>
                <w:szCs w:val="19"/>
              </w:rPr>
            </w:pPr>
            <w:r w:rsidRPr="00F06BBC">
              <w:rPr>
                <w:rFonts w:ascii="Arial" w:hAnsi="Arial" w:cs="Arial"/>
                <w:sz w:val="19"/>
                <w:szCs w:val="19"/>
              </w:rPr>
              <w:t>2018</w:t>
            </w:r>
          </w:p>
        </w:tc>
      </w:tr>
      <w:tr w:rsidR="00E60633" w:rsidRPr="00F06BBC" w14:paraId="612AE990" w14:textId="77777777" w:rsidTr="00256D73">
        <w:tc>
          <w:tcPr>
            <w:tcW w:w="3501" w:type="dxa"/>
            <w:vAlign w:val="bottom"/>
          </w:tcPr>
          <w:p w14:paraId="73498D62" w14:textId="77777777" w:rsidR="00E60633" w:rsidRPr="00F06BBC"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179" w:type="dxa"/>
            <w:vAlign w:val="center"/>
          </w:tcPr>
          <w:p w14:paraId="67C1EF65" w14:textId="77777777" w:rsidR="00E60633" w:rsidRPr="00F06BBC"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color w:val="FF0000"/>
                <w:sz w:val="19"/>
                <w:szCs w:val="19"/>
                <w:lang w:val="en-GB"/>
              </w:rPr>
            </w:pPr>
          </w:p>
        </w:tc>
        <w:tc>
          <w:tcPr>
            <w:tcW w:w="237" w:type="dxa"/>
            <w:vAlign w:val="center"/>
          </w:tcPr>
          <w:p w14:paraId="1609ED34" w14:textId="77777777" w:rsidR="00E60633" w:rsidRPr="00F06BBC" w:rsidRDefault="00E60633" w:rsidP="00105CB0">
            <w:pPr>
              <w:spacing w:line="360" w:lineRule="auto"/>
              <w:ind w:right="106"/>
              <w:jc w:val="right"/>
              <w:rPr>
                <w:rFonts w:ascii="Arial" w:hAnsi="Arial" w:cs="Arial"/>
                <w:sz w:val="19"/>
                <w:szCs w:val="19"/>
                <w:lang w:val="en-GB" w:eastAsia="en-GB"/>
              </w:rPr>
            </w:pPr>
          </w:p>
        </w:tc>
        <w:tc>
          <w:tcPr>
            <w:tcW w:w="1181" w:type="dxa"/>
            <w:gridSpan w:val="2"/>
            <w:vAlign w:val="center"/>
          </w:tcPr>
          <w:p w14:paraId="15DDB2DE" w14:textId="77777777" w:rsidR="00E60633" w:rsidRPr="00F06BBC"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gridSpan w:val="2"/>
            <w:tcBorders>
              <w:left w:val="nil"/>
            </w:tcBorders>
            <w:vAlign w:val="center"/>
          </w:tcPr>
          <w:p w14:paraId="7523B35B" w14:textId="77777777" w:rsidR="00E60633" w:rsidRPr="00F06BBC" w:rsidRDefault="00E60633" w:rsidP="00105CB0">
            <w:pPr>
              <w:spacing w:line="360" w:lineRule="auto"/>
              <w:ind w:right="106"/>
              <w:jc w:val="right"/>
              <w:rPr>
                <w:rFonts w:ascii="Arial" w:hAnsi="Arial" w:cs="Arial"/>
                <w:sz w:val="19"/>
                <w:szCs w:val="19"/>
                <w:lang w:val="en-GB"/>
              </w:rPr>
            </w:pPr>
          </w:p>
        </w:tc>
        <w:tc>
          <w:tcPr>
            <w:tcW w:w="1181" w:type="dxa"/>
            <w:vAlign w:val="center"/>
          </w:tcPr>
          <w:p w14:paraId="75A4998D" w14:textId="77777777" w:rsidR="00E60633" w:rsidRPr="00F06BBC"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46A39ADA" w14:textId="77777777" w:rsidR="00E60633" w:rsidRPr="00F06BBC" w:rsidRDefault="00E60633" w:rsidP="00105CB0">
            <w:pPr>
              <w:spacing w:line="360" w:lineRule="auto"/>
              <w:ind w:right="106"/>
              <w:jc w:val="right"/>
              <w:rPr>
                <w:rFonts w:ascii="Arial" w:hAnsi="Arial" w:cs="Arial"/>
                <w:sz w:val="19"/>
                <w:szCs w:val="19"/>
                <w:cs/>
                <w:lang w:val="en-GB"/>
              </w:rPr>
            </w:pPr>
          </w:p>
        </w:tc>
        <w:tc>
          <w:tcPr>
            <w:tcW w:w="1182" w:type="dxa"/>
            <w:gridSpan w:val="2"/>
            <w:vAlign w:val="center"/>
          </w:tcPr>
          <w:p w14:paraId="0D7874F1" w14:textId="77777777" w:rsidR="00E60633" w:rsidRPr="00F06BBC"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E66A6F" w:rsidRPr="00F06BBC" w14:paraId="0EC3EC5C" w14:textId="77777777" w:rsidTr="00256D73">
        <w:tc>
          <w:tcPr>
            <w:tcW w:w="3501" w:type="dxa"/>
            <w:vAlign w:val="bottom"/>
          </w:tcPr>
          <w:p w14:paraId="464F1300" w14:textId="3B94BCA4"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06BBC">
              <w:rPr>
                <w:rFonts w:ascii="Arial" w:hAnsi="Arial" w:cs="Arial"/>
                <w:sz w:val="19"/>
                <w:szCs w:val="19"/>
                <w:lang w:val="en-GB"/>
              </w:rPr>
              <w:t xml:space="preserve">Accrued employee benefit </w:t>
            </w:r>
          </w:p>
        </w:tc>
        <w:tc>
          <w:tcPr>
            <w:tcW w:w="1179" w:type="dxa"/>
            <w:shd w:val="clear" w:color="auto" w:fill="auto"/>
            <w:vAlign w:val="center"/>
          </w:tcPr>
          <w:p w14:paraId="6298D119" w14:textId="2AB361B2"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8,413</w:t>
            </w:r>
          </w:p>
        </w:tc>
        <w:tc>
          <w:tcPr>
            <w:tcW w:w="237" w:type="dxa"/>
            <w:vAlign w:val="center"/>
          </w:tcPr>
          <w:p w14:paraId="1B9A8DB7"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vAlign w:val="center"/>
          </w:tcPr>
          <w:p w14:paraId="133B72F6" w14:textId="529F23FB"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604</w:t>
            </w:r>
          </w:p>
        </w:tc>
        <w:tc>
          <w:tcPr>
            <w:tcW w:w="236" w:type="dxa"/>
            <w:gridSpan w:val="2"/>
            <w:tcBorders>
              <w:left w:val="nil"/>
            </w:tcBorders>
            <w:vAlign w:val="center"/>
          </w:tcPr>
          <w:p w14:paraId="6AB5F3CC" w14:textId="77777777" w:rsidR="00E66A6F" w:rsidRPr="00F06BBC" w:rsidRDefault="00E66A6F" w:rsidP="00E66A6F">
            <w:pPr>
              <w:spacing w:line="360" w:lineRule="auto"/>
              <w:ind w:right="106"/>
              <w:jc w:val="right"/>
              <w:rPr>
                <w:rFonts w:ascii="Arial" w:hAnsi="Arial" w:cs="Arial"/>
                <w:sz w:val="19"/>
                <w:szCs w:val="19"/>
              </w:rPr>
            </w:pPr>
          </w:p>
        </w:tc>
        <w:tc>
          <w:tcPr>
            <w:tcW w:w="1181" w:type="dxa"/>
            <w:vAlign w:val="center"/>
          </w:tcPr>
          <w:p w14:paraId="6156CE4C" w14:textId="70A655EA" w:rsidR="00E66A6F"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6" w:type="dxa"/>
            <w:vAlign w:val="center"/>
          </w:tcPr>
          <w:p w14:paraId="5A3516BE"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vAlign w:val="center"/>
          </w:tcPr>
          <w:p w14:paraId="41B66EC2" w14:textId="4898D14B" w:rsidR="00E66A6F"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E66A6F" w:rsidRPr="00F06BBC" w14:paraId="15A30437" w14:textId="77777777" w:rsidTr="00256D73">
        <w:tc>
          <w:tcPr>
            <w:tcW w:w="3501" w:type="dxa"/>
            <w:vAlign w:val="bottom"/>
          </w:tcPr>
          <w:p w14:paraId="0D4F3DC5" w14:textId="7EB22A9E"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Accrued reward</w:t>
            </w:r>
          </w:p>
        </w:tc>
        <w:tc>
          <w:tcPr>
            <w:tcW w:w="1179" w:type="dxa"/>
            <w:shd w:val="clear" w:color="auto" w:fill="auto"/>
            <w:vAlign w:val="center"/>
          </w:tcPr>
          <w:p w14:paraId="340178D2" w14:textId="2A4FC37C"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14,018</w:t>
            </w:r>
          </w:p>
        </w:tc>
        <w:tc>
          <w:tcPr>
            <w:tcW w:w="237" w:type="dxa"/>
            <w:vAlign w:val="center"/>
          </w:tcPr>
          <w:p w14:paraId="3784EA5B"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vAlign w:val="center"/>
          </w:tcPr>
          <w:p w14:paraId="011F6547" w14:textId="722715BD"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 xml:space="preserve">  13,134</w:t>
            </w:r>
          </w:p>
        </w:tc>
        <w:tc>
          <w:tcPr>
            <w:tcW w:w="236" w:type="dxa"/>
            <w:gridSpan w:val="2"/>
            <w:tcBorders>
              <w:left w:val="nil"/>
            </w:tcBorders>
            <w:vAlign w:val="center"/>
          </w:tcPr>
          <w:p w14:paraId="2C7CFB75" w14:textId="77777777" w:rsidR="00E66A6F" w:rsidRPr="00F06BBC" w:rsidRDefault="00E66A6F" w:rsidP="00E66A6F">
            <w:pPr>
              <w:spacing w:line="360" w:lineRule="auto"/>
              <w:ind w:right="106"/>
              <w:jc w:val="right"/>
              <w:rPr>
                <w:rFonts w:ascii="Arial" w:hAnsi="Arial" w:cs="Arial"/>
                <w:sz w:val="19"/>
                <w:szCs w:val="19"/>
              </w:rPr>
            </w:pPr>
          </w:p>
        </w:tc>
        <w:tc>
          <w:tcPr>
            <w:tcW w:w="1181" w:type="dxa"/>
            <w:vAlign w:val="center"/>
          </w:tcPr>
          <w:p w14:paraId="51C786DA" w14:textId="1BC4F505"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13,889</w:t>
            </w:r>
          </w:p>
        </w:tc>
        <w:tc>
          <w:tcPr>
            <w:tcW w:w="236" w:type="dxa"/>
            <w:vAlign w:val="center"/>
          </w:tcPr>
          <w:p w14:paraId="6E8D4C3F"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vAlign w:val="center"/>
          </w:tcPr>
          <w:p w14:paraId="3DB2F663" w14:textId="730DC56F"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12,947</w:t>
            </w:r>
          </w:p>
        </w:tc>
      </w:tr>
      <w:tr w:rsidR="00172414" w:rsidRPr="00F06BBC" w14:paraId="71622568" w14:textId="77777777" w:rsidTr="00172414">
        <w:tc>
          <w:tcPr>
            <w:tcW w:w="3501" w:type="dxa"/>
            <w:vAlign w:val="bottom"/>
          </w:tcPr>
          <w:p w14:paraId="29E57A10" w14:textId="0827823F"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Accrued advertising</w:t>
            </w:r>
          </w:p>
        </w:tc>
        <w:tc>
          <w:tcPr>
            <w:tcW w:w="1179" w:type="dxa"/>
            <w:shd w:val="clear" w:color="auto" w:fill="auto"/>
            <w:vAlign w:val="center"/>
          </w:tcPr>
          <w:p w14:paraId="6388879C" w14:textId="08E36564"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cs/>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7" w:type="dxa"/>
            <w:vAlign w:val="center"/>
          </w:tcPr>
          <w:p w14:paraId="07C756AC"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vAlign w:val="center"/>
          </w:tcPr>
          <w:p w14:paraId="0554C6A6" w14:textId="3EE9B559"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193</w:t>
            </w:r>
          </w:p>
        </w:tc>
        <w:tc>
          <w:tcPr>
            <w:tcW w:w="236" w:type="dxa"/>
            <w:gridSpan w:val="2"/>
            <w:tcBorders>
              <w:left w:val="nil"/>
            </w:tcBorders>
            <w:vAlign w:val="center"/>
          </w:tcPr>
          <w:p w14:paraId="205590B2" w14:textId="77777777" w:rsidR="00172414" w:rsidRPr="00F06BBC" w:rsidRDefault="00172414" w:rsidP="00172414">
            <w:pPr>
              <w:spacing w:line="360" w:lineRule="auto"/>
              <w:ind w:right="106"/>
              <w:jc w:val="right"/>
              <w:rPr>
                <w:rFonts w:ascii="Arial" w:hAnsi="Arial" w:cs="Arial"/>
                <w:sz w:val="19"/>
                <w:szCs w:val="19"/>
              </w:rPr>
            </w:pPr>
          </w:p>
        </w:tc>
        <w:tc>
          <w:tcPr>
            <w:tcW w:w="1181" w:type="dxa"/>
          </w:tcPr>
          <w:p w14:paraId="0D9CAD98" w14:textId="53335888"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6" w:type="dxa"/>
            <w:vAlign w:val="center"/>
          </w:tcPr>
          <w:p w14:paraId="4EBC6B25"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tcPr>
          <w:p w14:paraId="2D675CDC" w14:textId="0CCE2C39"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172414" w:rsidRPr="00F06BBC" w14:paraId="09685B4F" w14:textId="77777777" w:rsidTr="00172414">
        <w:tc>
          <w:tcPr>
            <w:tcW w:w="3501" w:type="dxa"/>
            <w:vAlign w:val="bottom"/>
          </w:tcPr>
          <w:p w14:paraId="5D41FD8B" w14:textId="1628CD54"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Withholding tax payable</w:t>
            </w:r>
          </w:p>
        </w:tc>
        <w:tc>
          <w:tcPr>
            <w:tcW w:w="1179" w:type="dxa"/>
            <w:shd w:val="clear" w:color="auto" w:fill="auto"/>
            <w:vAlign w:val="center"/>
          </w:tcPr>
          <w:p w14:paraId="47A89397" w14:textId="015CA9BD"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5,423</w:t>
            </w:r>
          </w:p>
        </w:tc>
        <w:tc>
          <w:tcPr>
            <w:tcW w:w="237" w:type="dxa"/>
            <w:vAlign w:val="center"/>
          </w:tcPr>
          <w:p w14:paraId="2932D662"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vAlign w:val="center"/>
          </w:tcPr>
          <w:p w14:paraId="1E572EDE" w14:textId="532D0744"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4,949</w:t>
            </w:r>
          </w:p>
        </w:tc>
        <w:tc>
          <w:tcPr>
            <w:tcW w:w="236" w:type="dxa"/>
            <w:gridSpan w:val="2"/>
            <w:tcBorders>
              <w:left w:val="nil"/>
            </w:tcBorders>
            <w:vAlign w:val="center"/>
          </w:tcPr>
          <w:p w14:paraId="11ADB625" w14:textId="77777777" w:rsidR="00172414" w:rsidRPr="00F06BBC" w:rsidRDefault="00172414" w:rsidP="00172414">
            <w:pPr>
              <w:spacing w:line="360" w:lineRule="auto"/>
              <w:ind w:right="106"/>
              <w:jc w:val="right"/>
              <w:rPr>
                <w:rFonts w:ascii="Arial" w:hAnsi="Arial" w:cs="Arial"/>
                <w:sz w:val="19"/>
                <w:szCs w:val="19"/>
              </w:rPr>
            </w:pPr>
          </w:p>
        </w:tc>
        <w:tc>
          <w:tcPr>
            <w:tcW w:w="1181" w:type="dxa"/>
          </w:tcPr>
          <w:p w14:paraId="50316575" w14:textId="4A0A3459"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6" w:type="dxa"/>
            <w:vAlign w:val="center"/>
          </w:tcPr>
          <w:p w14:paraId="120E264E"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tcPr>
          <w:p w14:paraId="43E027EC" w14:textId="325323A0"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172414" w:rsidRPr="00F06BBC" w14:paraId="00C3E080" w14:textId="77777777" w:rsidTr="00172414">
        <w:tc>
          <w:tcPr>
            <w:tcW w:w="3501" w:type="dxa"/>
            <w:vAlign w:val="bottom"/>
          </w:tcPr>
          <w:p w14:paraId="77DBF1B5" w14:textId="778726D9"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Output VAT payable</w:t>
            </w:r>
          </w:p>
        </w:tc>
        <w:tc>
          <w:tcPr>
            <w:tcW w:w="1179" w:type="dxa"/>
            <w:shd w:val="clear" w:color="auto" w:fill="auto"/>
            <w:vAlign w:val="center"/>
          </w:tcPr>
          <w:p w14:paraId="4BD492A8" w14:textId="2106F38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50,992</w:t>
            </w:r>
          </w:p>
        </w:tc>
        <w:tc>
          <w:tcPr>
            <w:tcW w:w="237" w:type="dxa"/>
            <w:vAlign w:val="center"/>
          </w:tcPr>
          <w:p w14:paraId="350B1212"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vAlign w:val="center"/>
          </w:tcPr>
          <w:p w14:paraId="04C10A9E" w14:textId="24AF999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44,555</w:t>
            </w:r>
          </w:p>
        </w:tc>
        <w:tc>
          <w:tcPr>
            <w:tcW w:w="236" w:type="dxa"/>
            <w:gridSpan w:val="2"/>
            <w:tcBorders>
              <w:left w:val="nil"/>
            </w:tcBorders>
            <w:vAlign w:val="center"/>
          </w:tcPr>
          <w:p w14:paraId="7CC10D36" w14:textId="77777777" w:rsidR="00172414" w:rsidRPr="00F06BBC" w:rsidRDefault="00172414" w:rsidP="00172414">
            <w:pPr>
              <w:spacing w:line="360" w:lineRule="auto"/>
              <w:ind w:right="106"/>
              <w:jc w:val="right"/>
              <w:rPr>
                <w:rFonts w:ascii="Arial" w:hAnsi="Arial" w:cs="Arial"/>
                <w:sz w:val="19"/>
                <w:szCs w:val="19"/>
              </w:rPr>
            </w:pPr>
          </w:p>
        </w:tc>
        <w:tc>
          <w:tcPr>
            <w:tcW w:w="1181" w:type="dxa"/>
          </w:tcPr>
          <w:p w14:paraId="1524CB34" w14:textId="4F4594D3"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6" w:type="dxa"/>
            <w:vAlign w:val="center"/>
          </w:tcPr>
          <w:p w14:paraId="3F9443A9"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tcPr>
          <w:p w14:paraId="35F485F5" w14:textId="6E9207F4"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172414" w:rsidRPr="00F06BBC" w14:paraId="5EED5E9D" w14:textId="77777777" w:rsidTr="00172414">
        <w:tc>
          <w:tcPr>
            <w:tcW w:w="3501" w:type="dxa"/>
            <w:vAlign w:val="bottom"/>
          </w:tcPr>
          <w:p w14:paraId="03839F9F" w14:textId="2D8BD115"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Utilities payables</w:t>
            </w:r>
          </w:p>
        </w:tc>
        <w:tc>
          <w:tcPr>
            <w:tcW w:w="1179" w:type="dxa"/>
            <w:shd w:val="clear" w:color="auto" w:fill="auto"/>
            <w:vAlign w:val="center"/>
          </w:tcPr>
          <w:p w14:paraId="6B8F59E5" w14:textId="3A717102"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182</w:t>
            </w:r>
          </w:p>
        </w:tc>
        <w:tc>
          <w:tcPr>
            <w:tcW w:w="237" w:type="dxa"/>
            <w:vAlign w:val="center"/>
          </w:tcPr>
          <w:p w14:paraId="75789CCD"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vAlign w:val="center"/>
          </w:tcPr>
          <w:p w14:paraId="2F2452FE" w14:textId="524EB01B"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80</w:t>
            </w:r>
          </w:p>
        </w:tc>
        <w:tc>
          <w:tcPr>
            <w:tcW w:w="236" w:type="dxa"/>
            <w:gridSpan w:val="2"/>
            <w:tcBorders>
              <w:left w:val="nil"/>
            </w:tcBorders>
            <w:vAlign w:val="center"/>
          </w:tcPr>
          <w:p w14:paraId="1F90B11E" w14:textId="77777777" w:rsidR="00172414" w:rsidRPr="00F06BBC" w:rsidRDefault="00172414" w:rsidP="00172414">
            <w:pPr>
              <w:spacing w:line="360" w:lineRule="auto"/>
              <w:ind w:right="106"/>
              <w:jc w:val="right"/>
              <w:rPr>
                <w:rFonts w:ascii="Arial" w:hAnsi="Arial" w:cs="Arial"/>
                <w:sz w:val="19"/>
                <w:szCs w:val="19"/>
              </w:rPr>
            </w:pPr>
          </w:p>
        </w:tc>
        <w:tc>
          <w:tcPr>
            <w:tcW w:w="1181" w:type="dxa"/>
          </w:tcPr>
          <w:p w14:paraId="0CE79362" w14:textId="1E132765"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cs/>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6" w:type="dxa"/>
            <w:vAlign w:val="center"/>
          </w:tcPr>
          <w:p w14:paraId="2B0DD505" w14:textId="77777777"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tcPr>
          <w:p w14:paraId="4CB1E00E" w14:textId="2EDFD08C"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cs/>
              </w:rPr>
            </w:pPr>
            <w:r w:rsidRPr="00F06BBC">
              <w:rPr>
                <w:rFonts w:ascii="Arial" w:hAnsi="Arial" w:cstheme="minorBidi" w:hint="cs"/>
                <w:sz w:val="18"/>
                <w:szCs w:val="18"/>
                <w:cs/>
              </w:rPr>
              <w:t xml:space="preserve">              </w:t>
            </w:r>
            <w:r w:rsidRPr="00F06BBC">
              <w:rPr>
                <w:rFonts w:ascii="Arial" w:hAnsi="Arial" w:cs="Arial"/>
                <w:sz w:val="18"/>
                <w:szCs w:val="18"/>
              </w:rPr>
              <w:t>-</w:t>
            </w:r>
          </w:p>
        </w:tc>
      </w:tr>
      <w:tr w:rsidR="00E66A6F" w:rsidRPr="00F06BBC" w14:paraId="3298735D" w14:textId="77777777" w:rsidTr="00256D73">
        <w:tc>
          <w:tcPr>
            <w:tcW w:w="3501" w:type="dxa"/>
            <w:vAlign w:val="bottom"/>
          </w:tcPr>
          <w:p w14:paraId="2ECA0FC1" w14:textId="67E0EB1E"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Accrued expenses</w:t>
            </w:r>
          </w:p>
        </w:tc>
        <w:tc>
          <w:tcPr>
            <w:tcW w:w="1179" w:type="dxa"/>
            <w:shd w:val="clear" w:color="auto" w:fill="auto"/>
            <w:vAlign w:val="center"/>
          </w:tcPr>
          <w:p w14:paraId="18CB2DB7" w14:textId="55D26A6C"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72,106</w:t>
            </w:r>
          </w:p>
        </w:tc>
        <w:tc>
          <w:tcPr>
            <w:tcW w:w="237" w:type="dxa"/>
            <w:vAlign w:val="center"/>
          </w:tcPr>
          <w:p w14:paraId="45A58DB6"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vAlign w:val="center"/>
          </w:tcPr>
          <w:p w14:paraId="7B3A5CD9" w14:textId="7C2CB9E2"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24,200</w:t>
            </w:r>
          </w:p>
        </w:tc>
        <w:tc>
          <w:tcPr>
            <w:tcW w:w="236" w:type="dxa"/>
            <w:gridSpan w:val="2"/>
            <w:tcBorders>
              <w:left w:val="nil"/>
            </w:tcBorders>
            <w:vAlign w:val="center"/>
          </w:tcPr>
          <w:p w14:paraId="0908F9F4" w14:textId="77777777" w:rsidR="00E66A6F" w:rsidRPr="00F06BBC" w:rsidRDefault="00E66A6F" w:rsidP="00E66A6F">
            <w:pPr>
              <w:spacing w:line="360" w:lineRule="auto"/>
              <w:ind w:right="106"/>
              <w:jc w:val="right"/>
              <w:rPr>
                <w:rFonts w:ascii="Arial" w:hAnsi="Arial" w:cs="Arial"/>
                <w:sz w:val="19"/>
                <w:szCs w:val="19"/>
              </w:rPr>
            </w:pPr>
          </w:p>
        </w:tc>
        <w:tc>
          <w:tcPr>
            <w:tcW w:w="1181" w:type="dxa"/>
            <w:vAlign w:val="center"/>
          </w:tcPr>
          <w:p w14:paraId="3869C8B4" w14:textId="6FD66E30"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06BBC">
              <w:rPr>
                <w:rFonts w:ascii="Arial" w:hAnsi="Arial" w:cs="Arial"/>
                <w:sz w:val="19"/>
                <w:szCs w:val="19"/>
              </w:rPr>
              <w:t>1,466</w:t>
            </w:r>
          </w:p>
        </w:tc>
        <w:tc>
          <w:tcPr>
            <w:tcW w:w="236" w:type="dxa"/>
            <w:vAlign w:val="center"/>
          </w:tcPr>
          <w:p w14:paraId="4D456AAC"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vAlign w:val="center"/>
          </w:tcPr>
          <w:p w14:paraId="7B1A14AF" w14:textId="4C37FDE4"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801</w:t>
            </w:r>
          </w:p>
        </w:tc>
      </w:tr>
      <w:tr w:rsidR="00E66A6F" w:rsidRPr="00F06BBC" w14:paraId="521C2490" w14:textId="77777777" w:rsidTr="00256D73">
        <w:tc>
          <w:tcPr>
            <w:tcW w:w="3501" w:type="dxa"/>
            <w:vAlign w:val="bottom"/>
          </w:tcPr>
          <w:p w14:paraId="53538B98" w14:textId="58F97A4E"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Accrued bonus</w:t>
            </w:r>
          </w:p>
        </w:tc>
        <w:tc>
          <w:tcPr>
            <w:tcW w:w="1179" w:type="dxa"/>
            <w:shd w:val="clear" w:color="auto" w:fill="auto"/>
            <w:vAlign w:val="center"/>
          </w:tcPr>
          <w:p w14:paraId="471F28E6" w14:textId="17B9236D"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14,773</w:t>
            </w:r>
          </w:p>
        </w:tc>
        <w:tc>
          <w:tcPr>
            <w:tcW w:w="237" w:type="dxa"/>
            <w:vAlign w:val="center"/>
          </w:tcPr>
          <w:p w14:paraId="1170E1DD"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vAlign w:val="center"/>
          </w:tcPr>
          <w:p w14:paraId="32959AC0" w14:textId="7B9FDF40"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9,355</w:t>
            </w:r>
          </w:p>
        </w:tc>
        <w:tc>
          <w:tcPr>
            <w:tcW w:w="236" w:type="dxa"/>
            <w:gridSpan w:val="2"/>
            <w:tcBorders>
              <w:left w:val="nil"/>
            </w:tcBorders>
            <w:vAlign w:val="center"/>
          </w:tcPr>
          <w:p w14:paraId="305E8BD2" w14:textId="77777777" w:rsidR="00E66A6F" w:rsidRPr="00F06BBC" w:rsidRDefault="00E66A6F" w:rsidP="00E66A6F">
            <w:pPr>
              <w:spacing w:line="360" w:lineRule="auto"/>
              <w:ind w:right="106"/>
              <w:jc w:val="right"/>
              <w:rPr>
                <w:rFonts w:ascii="Arial" w:hAnsi="Arial" w:cs="Arial"/>
                <w:sz w:val="19"/>
                <w:szCs w:val="19"/>
              </w:rPr>
            </w:pPr>
          </w:p>
        </w:tc>
        <w:tc>
          <w:tcPr>
            <w:tcW w:w="1181" w:type="dxa"/>
            <w:vAlign w:val="center"/>
          </w:tcPr>
          <w:p w14:paraId="3626C97C" w14:textId="104E2D30"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12,794</w:t>
            </w:r>
          </w:p>
        </w:tc>
        <w:tc>
          <w:tcPr>
            <w:tcW w:w="236" w:type="dxa"/>
            <w:vAlign w:val="center"/>
          </w:tcPr>
          <w:p w14:paraId="090C7DDB"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shd w:val="clear" w:color="auto" w:fill="auto"/>
            <w:vAlign w:val="center"/>
          </w:tcPr>
          <w:p w14:paraId="3F44EBF0" w14:textId="1B140353"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06BBC">
              <w:rPr>
                <w:rFonts w:ascii="Arial" w:hAnsi="Arial" w:cs="Arial"/>
                <w:sz w:val="19"/>
                <w:szCs w:val="19"/>
              </w:rPr>
              <w:t>7,996</w:t>
            </w:r>
          </w:p>
        </w:tc>
      </w:tr>
      <w:tr w:rsidR="00E66A6F" w:rsidRPr="00F06BBC" w14:paraId="2A45FD85" w14:textId="77777777" w:rsidTr="008119C0">
        <w:tc>
          <w:tcPr>
            <w:tcW w:w="3501" w:type="dxa"/>
            <w:vAlign w:val="bottom"/>
          </w:tcPr>
          <w:p w14:paraId="2466F290" w14:textId="00FEAD8D"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Provision for liabilities</w:t>
            </w:r>
          </w:p>
        </w:tc>
        <w:tc>
          <w:tcPr>
            <w:tcW w:w="1179" w:type="dxa"/>
            <w:shd w:val="clear" w:color="auto" w:fill="auto"/>
          </w:tcPr>
          <w:p w14:paraId="1C744E1D" w14:textId="31DD36CA"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32,077</w:t>
            </w:r>
          </w:p>
        </w:tc>
        <w:tc>
          <w:tcPr>
            <w:tcW w:w="237" w:type="dxa"/>
            <w:vAlign w:val="center"/>
          </w:tcPr>
          <w:p w14:paraId="34E57EAC"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tcPr>
          <w:p w14:paraId="63395D4B" w14:textId="45EEC593"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15,077</w:t>
            </w:r>
          </w:p>
        </w:tc>
        <w:tc>
          <w:tcPr>
            <w:tcW w:w="236" w:type="dxa"/>
            <w:gridSpan w:val="2"/>
            <w:tcBorders>
              <w:left w:val="nil"/>
            </w:tcBorders>
            <w:vAlign w:val="center"/>
          </w:tcPr>
          <w:p w14:paraId="2ABCEF69" w14:textId="77777777" w:rsidR="00E66A6F" w:rsidRPr="00F06BBC" w:rsidRDefault="00E66A6F" w:rsidP="00E66A6F">
            <w:pPr>
              <w:spacing w:line="360" w:lineRule="auto"/>
              <w:ind w:right="106"/>
              <w:jc w:val="right"/>
              <w:rPr>
                <w:rFonts w:ascii="Arial" w:hAnsi="Arial" w:cs="Arial"/>
                <w:sz w:val="19"/>
                <w:szCs w:val="19"/>
              </w:rPr>
            </w:pPr>
          </w:p>
        </w:tc>
        <w:tc>
          <w:tcPr>
            <w:tcW w:w="1181" w:type="dxa"/>
          </w:tcPr>
          <w:p w14:paraId="2D39532E" w14:textId="7E2F3C6A"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1,827</w:t>
            </w:r>
          </w:p>
        </w:tc>
        <w:tc>
          <w:tcPr>
            <w:tcW w:w="236" w:type="dxa"/>
            <w:vAlign w:val="center"/>
          </w:tcPr>
          <w:p w14:paraId="0B38E2DB"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shd w:val="clear" w:color="auto" w:fill="auto"/>
            <w:vAlign w:val="center"/>
          </w:tcPr>
          <w:p w14:paraId="2063A88D" w14:textId="7364195A" w:rsidR="00E66A6F"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E66A6F" w:rsidRPr="00F06BBC" w14:paraId="3895BB5B" w14:textId="77777777" w:rsidTr="00256D73">
        <w:tc>
          <w:tcPr>
            <w:tcW w:w="3501" w:type="dxa"/>
            <w:vAlign w:val="bottom"/>
          </w:tcPr>
          <w:p w14:paraId="1CB38201" w14:textId="01CA802E"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Others</w:t>
            </w:r>
          </w:p>
        </w:tc>
        <w:tc>
          <w:tcPr>
            <w:tcW w:w="1179" w:type="dxa"/>
            <w:tcBorders>
              <w:bottom w:val="single" w:sz="4" w:space="0" w:color="auto"/>
            </w:tcBorders>
            <w:shd w:val="clear" w:color="auto" w:fill="auto"/>
            <w:vAlign w:val="center"/>
          </w:tcPr>
          <w:p w14:paraId="2D8F241A" w14:textId="1F54C2FF"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lang w:val="en-GB"/>
              </w:rPr>
              <w:t>45,025</w:t>
            </w:r>
          </w:p>
        </w:tc>
        <w:tc>
          <w:tcPr>
            <w:tcW w:w="237" w:type="dxa"/>
            <w:vAlign w:val="center"/>
          </w:tcPr>
          <w:p w14:paraId="6768B4B6"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tcBorders>
              <w:bottom w:val="single" w:sz="4" w:space="0" w:color="auto"/>
            </w:tcBorders>
            <w:vAlign w:val="center"/>
          </w:tcPr>
          <w:p w14:paraId="36E99DF5" w14:textId="4F3CA441"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52,474</w:t>
            </w:r>
          </w:p>
        </w:tc>
        <w:tc>
          <w:tcPr>
            <w:tcW w:w="236" w:type="dxa"/>
            <w:gridSpan w:val="2"/>
            <w:tcBorders>
              <w:left w:val="nil"/>
            </w:tcBorders>
            <w:vAlign w:val="center"/>
          </w:tcPr>
          <w:p w14:paraId="3B5D92CD" w14:textId="77777777" w:rsidR="00E66A6F" w:rsidRPr="00F06BBC" w:rsidRDefault="00E66A6F" w:rsidP="00E66A6F">
            <w:pPr>
              <w:spacing w:line="360" w:lineRule="auto"/>
              <w:ind w:right="106"/>
              <w:jc w:val="right"/>
              <w:rPr>
                <w:rFonts w:ascii="Arial" w:hAnsi="Arial" w:cs="Arial"/>
                <w:sz w:val="19"/>
                <w:szCs w:val="19"/>
              </w:rPr>
            </w:pPr>
          </w:p>
        </w:tc>
        <w:tc>
          <w:tcPr>
            <w:tcW w:w="1181" w:type="dxa"/>
            <w:tcBorders>
              <w:bottom w:val="single" w:sz="4" w:space="0" w:color="auto"/>
            </w:tcBorders>
            <w:shd w:val="clear" w:color="auto" w:fill="auto"/>
            <w:vAlign w:val="center"/>
          </w:tcPr>
          <w:p w14:paraId="0FD5914D" w14:textId="384484B8"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19,919</w:t>
            </w:r>
          </w:p>
        </w:tc>
        <w:tc>
          <w:tcPr>
            <w:tcW w:w="236" w:type="dxa"/>
            <w:vAlign w:val="center"/>
          </w:tcPr>
          <w:p w14:paraId="0F33EDC0"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tcBorders>
              <w:bottom w:val="single" w:sz="4" w:space="0" w:color="auto"/>
            </w:tcBorders>
            <w:shd w:val="clear" w:color="auto" w:fill="auto"/>
            <w:vAlign w:val="center"/>
          </w:tcPr>
          <w:p w14:paraId="563489C2" w14:textId="1056028B"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06BBC">
              <w:rPr>
                <w:rFonts w:ascii="Arial" w:hAnsi="Arial" w:cs="Arial"/>
                <w:sz w:val="19"/>
                <w:szCs w:val="19"/>
              </w:rPr>
              <w:t>35,104</w:t>
            </w:r>
          </w:p>
        </w:tc>
      </w:tr>
      <w:tr w:rsidR="00E66A6F" w:rsidRPr="00F06BBC" w14:paraId="3DE6EF3C" w14:textId="77777777" w:rsidTr="00256D73">
        <w:tc>
          <w:tcPr>
            <w:tcW w:w="3501" w:type="dxa"/>
            <w:vAlign w:val="bottom"/>
          </w:tcPr>
          <w:p w14:paraId="35CE6FBC" w14:textId="32DEFF56"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06BBC">
              <w:rPr>
                <w:rFonts w:ascii="Arial" w:hAnsi="Arial" w:cs="Arial"/>
                <w:sz w:val="19"/>
                <w:szCs w:val="19"/>
              </w:rPr>
              <w:t>Total</w:t>
            </w:r>
          </w:p>
        </w:tc>
        <w:tc>
          <w:tcPr>
            <w:tcW w:w="1179" w:type="dxa"/>
            <w:tcBorders>
              <w:top w:val="single" w:sz="4" w:space="0" w:color="auto"/>
              <w:bottom w:val="single" w:sz="12" w:space="0" w:color="auto"/>
            </w:tcBorders>
            <w:shd w:val="clear" w:color="auto" w:fill="auto"/>
            <w:vAlign w:val="center"/>
          </w:tcPr>
          <w:p w14:paraId="4BA13EC3" w14:textId="7973B74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243,009</w:t>
            </w:r>
          </w:p>
        </w:tc>
        <w:tc>
          <w:tcPr>
            <w:tcW w:w="237" w:type="dxa"/>
            <w:vAlign w:val="center"/>
          </w:tcPr>
          <w:p w14:paraId="03F192EA"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gridSpan w:val="2"/>
            <w:tcBorders>
              <w:top w:val="single" w:sz="4" w:space="0" w:color="auto"/>
              <w:bottom w:val="single" w:sz="12" w:space="0" w:color="auto"/>
            </w:tcBorders>
            <w:vAlign w:val="center"/>
          </w:tcPr>
          <w:p w14:paraId="659DC6D7" w14:textId="269B79BA"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164,621</w:t>
            </w:r>
          </w:p>
        </w:tc>
        <w:tc>
          <w:tcPr>
            <w:tcW w:w="236" w:type="dxa"/>
            <w:gridSpan w:val="2"/>
            <w:tcBorders>
              <w:left w:val="nil"/>
            </w:tcBorders>
            <w:vAlign w:val="center"/>
          </w:tcPr>
          <w:p w14:paraId="70E209E8" w14:textId="77777777" w:rsidR="00E66A6F" w:rsidRPr="00F06BBC" w:rsidRDefault="00E66A6F" w:rsidP="00E66A6F">
            <w:pPr>
              <w:spacing w:line="360" w:lineRule="auto"/>
              <w:ind w:right="106"/>
              <w:jc w:val="right"/>
              <w:rPr>
                <w:rFonts w:ascii="Arial" w:hAnsi="Arial" w:cs="Arial"/>
                <w:sz w:val="19"/>
                <w:szCs w:val="19"/>
              </w:rPr>
            </w:pPr>
          </w:p>
        </w:tc>
        <w:tc>
          <w:tcPr>
            <w:tcW w:w="1181" w:type="dxa"/>
            <w:tcBorders>
              <w:top w:val="single" w:sz="4" w:space="0" w:color="auto"/>
              <w:bottom w:val="single" w:sz="12" w:space="0" w:color="auto"/>
            </w:tcBorders>
            <w:shd w:val="clear" w:color="auto" w:fill="auto"/>
            <w:vAlign w:val="center"/>
          </w:tcPr>
          <w:p w14:paraId="2AA30763" w14:textId="36E49958"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49,895</w:t>
            </w:r>
          </w:p>
        </w:tc>
        <w:tc>
          <w:tcPr>
            <w:tcW w:w="236" w:type="dxa"/>
            <w:vAlign w:val="center"/>
          </w:tcPr>
          <w:p w14:paraId="4B5F2F6A" w14:textId="77777777"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gridSpan w:val="2"/>
            <w:tcBorders>
              <w:top w:val="single" w:sz="4" w:space="0" w:color="auto"/>
              <w:bottom w:val="single" w:sz="12" w:space="0" w:color="auto"/>
            </w:tcBorders>
            <w:shd w:val="clear" w:color="auto" w:fill="auto"/>
            <w:vAlign w:val="center"/>
          </w:tcPr>
          <w:p w14:paraId="1DAAD62B" w14:textId="4EAC4604" w:rsidR="00E66A6F" w:rsidRPr="00F06BBC" w:rsidRDefault="00E66A6F" w:rsidP="00E6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06BBC">
              <w:rPr>
                <w:rFonts w:ascii="Arial" w:hAnsi="Arial" w:cs="Arial"/>
                <w:sz w:val="19"/>
                <w:szCs w:val="19"/>
              </w:rPr>
              <w:t>56,848</w:t>
            </w:r>
          </w:p>
        </w:tc>
      </w:tr>
    </w:tbl>
    <w:p w14:paraId="10E6B92E" w14:textId="77777777" w:rsidR="009607F4" w:rsidRPr="00F06BBC" w:rsidRDefault="009607F4"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p w14:paraId="042F252F" w14:textId="5AF619E7" w:rsidR="005430C9" w:rsidRPr="00F06BBC" w:rsidRDefault="00942A30"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caps/>
          <w:sz w:val="19"/>
          <w:szCs w:val="19"/>
          <w:u w:val="single"/>
        </w:rPr>
        <w:t>EMPLOYEE BENEFITS OBLIGATION</w:t>
      </w:r>
    </w:p>
    <w:p w14:paraId="2E4CA7F5" w14:textId="77777777" w:rsidR="0072297F" w:rsidRPr="00F06BBC" w:rsidRDefault="0072297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260"/>
        <w:gridCol w:w="1197"/>
        <w:gridCol w:w="1233"/>
        <w:gridCol w:w="1260"/>
      </w:tblGrid>
      <w:tr w:rsidR="00074DD2" w:rsidRPr="00F06BBC" w14:paraId="0214D80B" w14:textId="77777777" w:rsidTr="005F27DE">
        <w:trPr>
          <w:trHeight w:val="333"/>
        </w:trPr>
        <w:tc>
          <w:tcPr>
            <w:tcW w:w="4068" w:type="dxa"/>
            <w:shd w:val="clear" w:color="auto" w:fill="auto"/>
          </w:tcPr>
          <w:p w14:paraId="60E386FB" w14:textId="77777777" w:rsidR="00074DD2" w:rsidRPr="00F06BBC" w:rsidRDefault="00074DD2" w:rsidP="00074DD2">
            <w:pPr>
              <w:spacing w:line="360" w:lineRule="auto"/>
              <w:ind w:left="252" w:hanging="252"/>
              <w:rPr>
                <w:rFonts w:ascii="Arial" w:hAnsi="Arial" w:cs="Arial"/>
                <w:sz w:val="19"/>
                <w:szCs w:val="19"/>
              </w:rPr>
            </w:pPr>
            <w:r w:rsidRPr="00F06BBC">
              <w:rPr>
                <w:rFonts w:ascii="Arial" w:hAnsi="Arial" w:cs="Arial"/>
                <w:sz w:val="19"/>
                <w:szCs w:val="19"/>
                <w:lang w:val="en-GB"/>
              </w:rPr>
              <w:t xml:space="preserve">     </w:t>
            </w:r>
          </w:p>
        </w:tc>
        <w:tc>
          <w:tcPr>
            <w:tcW w:w="4950" w:type="dxa"/>
            <w:gridSpan w:val="4"/>
            <w:shd w:val="clear" w:color="auto" w:fill="auto"/>
            <w:vAlign w:val="bottom"/>
          </w:tcPr>
          <w:p w14:paraId="13BE2EC4" w14:textId="096B3CF4" w:rsidR="00074DD2" w:rsidRPr="00F06BBC" w:rsidRDefault="00074DD2" w:rsidP="00074DD2">
            <w:pPr>
              <w:spacing w:line="360" w:lineRule="auto"/>
              <w:jc w:val="right"/>
              <w:rPr>
                <w:rFonts w:ascii="Arial" w:hAnsi="Arial" w:cs="Arial"/>
                <w:sz w:val="19"/>
                <w:szCs w:val="19"/>
                <w:cs/>
                <w:lang w:val="en-GB"/>
              </w:rPr>
            </w:pPr>
            <w:r w:rsidRPr="00F06BBC">
              <w:rPr>
                <w:rFonts w:ascii="Arial" w:hAnsi="Arial" w:cs="Arial"/>
                <w:sz w:val="19"/>
                <w:szCs w:val="19"/>
                <w:lang w:val="en-GB"/>
              </w:rPr>
              <w:t xml:space="preserve">(Unit: </w:t>
            </w:r>
            <w:r w:rsidRPr="00F06BBC">
              <w:rPr>
                <w:rFonts w:ascii="Arial" w:hAnsi="Arial" w:cs="Arial"/>
                <w:sz w:val="19"/>
                <w:szCs w:val="19"/>
              </w:rPr>
              <w:t>Thousand</w:t>
            </w:r>
            <w:r w:rsidRPr="00F06BBC">
              <w:rPr>
                <w:rFonts w:ascii="Arial" w:hAnsi="Arial" w:cs="Arial"/>
                <w:sz w:val="19"/>
                <w:szCs w:val="19"/>
                <w:lang w:val="en-GB"/>
              </w:rPr>
              <w:t xml:space="preserve"> Baht)</w:t>
            </w:r>
          </w:p>
        </w:tc>
      </w:tr>
      <w:tr w:rsidR="00074DD2" w:rsidRPr="00F06BBC" w14:paraId="3F0BF591" w14:textId="77777777" w:rsidTr="005F27DE">
        <w:trPr>
          <w:trHeight w:val="362"/>
        </w:trPr>
        <w:tc>
          <w:tcPr>
            <w:tcW w:w="4068" w:type="dxa"/>
            <w:shd w:val="clear" w:color="auto" w:fill="auto"/>
            <w:hideMark/>
          </w:tcPr>
          <w:p w14:paraId="74B0D25E" w14:textId="77777777" w:rsidR="00074DD2" w:rsidRPr="00F06BBC" w:rsidRDefault="00074DD2" w:rsidP="00074DD2">
            <w:pPr>
              <w:spacing w:line="360" w:lineRule="auto"/>
              <w:ind w:left="252" w:hanging="252"/>
              <w:rPr>
                <w:rFonts w:ascii="Arial" w:hAnsi="Arial" w:cs="Arial"/>
                <w:sz w:val="19"/>
                <w:szCs w:val="19"/>
                <w:lang w:val="en-GB"/>
              </w:rPr>
            </w:pPr>
            <w:r w:rsidRPr="00F06BBC">
              <w:rPr>
                <w:rFonts w:ascii="Arial" w:hAnsi="Arial" w:cs="Arial"/>
                <w:sz w:val="19"/>
                <w:szCs w:val="19"/>
              </w:rPr>
              <w:tab/>
            </w:r>
            <w:r w:rsidRPr="00F06BBC">
              <w:rPr>
                <w:rFonts w:ascii="Arial" w:hAnsi="Arial" w:cs="Arial"/>
                <w:sz w:val="19"/>
                <w:szCs w:val="19"/>
              </w:rPr>
              <w:tab/>
            </w:r>
            <w:r w:rsidRPr="00F06BBC">
              <w:rPr>
                <w:rFonts w:ascii="Arial" w:hAnsi="Arial" w:cs="Arial"/>
                <w:sz w:val="19"/>
                <w:szCs w:val="19"/>
              </w:rPr>
              <w:tab/>
            </w:r>
          </w:p>
        </w:tc>
        <w:tc>
          <w:tcPr>
            <w:tcW w:w="2457" w:type="dxa"/>
            <w:gridSpan w:val="2"/>
            <w:shd w:val="clear" w:color="auto" w:fill="auto"/>
          </w:tcPr>
          <w:p w14:paraId="3E835F14" w14:textId="77777777" w:rsidR="00074DD2" w:rsidRPr="00F06BBC" w:rsidRDefault="00074DD2" w:rsidP="00074DD2">
            <w:pPr>
              <w:pBdr>
                <w:bottom w:val="single" w:sz="4" w:space="1" w:color="auto"/>
              </w:pBdr>
              <w:spacing w:line="360" w:lineRule="auto"/>
              <w:jc w:val="center"/>
              <w:rPr>
                <w:rFonts w:ascii="Arial" w:hAnsi="Arial" w:cs="Arial"/>
                <w:sz w:val="19"/>
                <w:szCs w:val="19"/>
                <w:cs/>
                <w:lang w:val="en-GB"/>
              </w:rPr>
            </w:pPr>
            <w:r w:rsidRPr="00F06BBC">
              <w:rPr>
                <w:rFonts w:ascii="Arial" w:hAnsi="Arial" w:cs="Arial"/>
                <w:sz w:val="19"/>
                <w:szCs w:val="19"/>
                <w:lang w:val="en-GB"/>
              </w:rPr>
              <w:t>Consolidated F/S</w:t>
            </w:r>
          </w:p>
        </w:tc>
        <w:tc>
          <w:tcPr>
            <w:tcW w:w="2493" w:type="dxa"/>
            <w:gridSpan w:val="2"/>
            <w:shd w:val="clear" w:color="auto" w:fill="auto"/>
            <w:vAlign w:val="bottom"/>
          </w:tcPr>
          <w:p w14:paraId="50E367A5" w14:textId="77777777" w:rsidR="00074DD2" w:rsidRPr="00F06BBC" w:rsidRDefault="00074DD2" w:rsidP="00074DD2">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Separate F/S</w:t>
            </w:r>
          </w:p>
        </w:tc>
      </w:tr>
      <w:tr w:rsidR="005F27DE" w:rsidRPr="00F06BBC" w14:paraId="2DF116C8" w14:textId="77777777" w:rsidTr="005F27DE">
        <w:trPr>
          <w:trHeight w:val="362"/>
        </w:trPr>
        <w:tc>
          <w:tcPr>
            <w:tcW w:w="4068" w:type="dxa"/>
            <w:shd w:val="clear" w:color="auto" w:fill="auto"/>
          </w:tcPr>
          <w:p w14:paraId="48D8803C" w14:textId="77777777" w:rsidR="005F27DE" w:rsidRPr="00F06BBC" w:rsidRDefault="005F27DE" w:rsidP="005F27DE">
            <w:pPr>
              <w:spacing w:line="360" w:lineRule="auto"/>
              <w:ind w:left="252" w:hanging="252"/>
              <w:rPr>
                <w:rFonts w:ascii="Arial" w:hAnsi="Arial" w:cs="Arial"/>
                <w:sz w:val="19"/>
                <w:szCs w:val="19"/>
              </w:rPr>
            </w:pPr>
          </w:p>
        </w:tc>
        <w:tc>
          <w:tcPr>
            <w:tcW w:w="1260" w:type="dxa"/>
            <w:shd w:val="clear" w:color="auto" w:fill="auto"/>
          </w:tcPr>
          <w:p w14:paraId="34BC5F5B" w14:textId="2D54A4AA" w:rsidR="005F27DE" w:rsidRPr="00F06BBC" w:rsidRDefault="005F27DE" w:rsidP="005F27DE">
            <w:pPr>
              <w:pBdr>
                <w:bottom w:val="single" w:sz="4" w:space="1" w:color="auto"/>
              </w:pBdr>
              <w:tabs>
                <w:tab w:val="left" w:pos="1695"/>
              </w:tabs>
              <w:spacing w:line="360" w:lineRule="auto"/>
              <w:jc w:val="center"/>
              <w:rPr>
                <w:rFonts w:ascii="Arial" w:hAnsi="Arial" w:cs="Arial"/>
                <w:sz w:val="19"/>
                <w:szCs w:val="19"/>
                <w:lang w:val="en-GB"/>
              </w:rPr>
            </w:pPr>
            <w:r w:rsidRPr="00F06BBC">
              <w:rPr>
                <w:rFonts w:ascii="Arial" w:hAnsi="Arial" w:cs="Arial"/>
                <w:sz w:val="19"/>
                <w:szCs w:val="19"/>
                <w:lang w:val="en-GB"/>
              </w:rPr>
              <w:t>2019</w:t>
            </w:r>
          </w:p>
        </w:tc>
        <w:tc>
          <w:tcPr>
            <w:tcW w:w="1197" w:type="dxa"/>
            <w:shd w:val="clear" w:color="auto" w:fill="auto"/>
          </w:tcPr>
          <w:p w14:paraId="39A2EC91" w14:textId="195DA515" w:rsidR="005F27DE" w:rsidRPr="00F06BBC" w:rsidRDefault="005F27DE" w:rsidP="005F27DE">
            <w:pPr>
              <w:pBdr>
                <w:bottom w:val="single" w:sz="4" w:space="1" w:color="auto"/>
              </w:pBdr>
              <w:tabs>
                <w:tab w:val="left" w:pos="1695"/>
              </w:tabs>
              <w:spacing w:line="360" w:lineRule="auto"/>
              <w:jc w:val="center"/>
              <w:rPr>
                <w:rFonts w:ascii="Arial" w:hAnsi="Arial" w:cs="Arial"/>
                <w:sz w:val="19"/>
                <w:szCs w:val="19"/>
                <w:lang w:val="en-GB"/>
              </w:rPr>
            </w:pPr>
            <w:r w:rsidRPr="00F06BBC">
              <w:rPr>
                <w:rFonts w:ascii="Arial" w:hAnsi="Arial" w:cs="Arial"/>
                <w:sz w:val="19"/>
                <w:szCs w:val="19"/>
                <w:lang w:val="en-GB"/>
              </w:rPr>
              <w:t>2018</w:t>
            </w:r>
          </w:p>
        </w:tc>
        <w:tc>
          <w:tcPr>
            <w:tcW w:w="1233" w:type="dxa"/>
            <w:shd w:val="clear" w:color="auto" w:fill="auto"/>
          </w:tcPr>
          <w:p w14:paraId="3A5A4D98" w14:textId="159FCF38" w:rsidR="005F27DE" w:rsidRPr="00F06BBC" w:rsidRDefault="005F27DE" w:rsidP="005F27DE">
            <w:pPr>
              <w:pBdr>
                <w:bottom w:val="single" w:sz="4" w:space="1" w:color="auto"/>
              </w:pBdr>
              <w:tabs>
                <w:tab w:val="left" w:pos="1695"/>
              </w:tabs>
              <w:spacing w:line="360" w:lineRule="auto"/>
              <w:jc w:val="center"/>
              <w:rPr>
                <w:rFonts w:ascii="Arial" w:hAnsi="Arial" w:cs="Arial"/>
                <w:sz w:val="19"/>
                <w:szCs w:val="19"/>
                <w:lang w:val="en-GB"/>
              </w:rPr>
            </w:pPr>
            <w:r w:rsidRPr="00F06BBC">
              <w:rPr>
                <w:rFonts w:ascii="Arial" w:hAnsi="Arial" w:cs="Arial"/>
                <w:sz w:val="19"/>
                <w:szCs w:val="19"/>
                <w:lang w:val="en-GB"/>
              </w:rPr>
              <w:t>2019</w:t>
            </w:r>
          </w:p>
        </w:tc>
        <w:tc>
          <w:tcPr>
            <w:tcW w:w="1260" w:type="dxa"/>
            <w:shd w:val="clear" w:color="auto" w:fill="auto"/>
          </w:tcPr>
          <w:p w14:paraId="355F8EAB" w14:textId="7D5DAB7F" w:rsidR="005F27DE" w:rsidRPr="00F06BBC" w:rsidRDefault="005F27DE" w:rsidP="005F27DE">
            <w:pPr>
              <w:pBdr>
                <w:bottom w:val="single" w:sz="4" w:space="1" w:color="auto"/>
              </w:pBdr>
              <w:tabs>
                <w:tab w:val="left" w:pos="1695"/>
              </w:tabs>
              <w:spacing w:line="360" w:lineRule="auto"/>
              <w:jc w:val="center"/>
              <w:rPr>
                <w:rFonts w:ascii="Arial" w:hAnsi="Arial" w:cs="Arial"/>
                <w:sz w:val="19"/>
                <w:szCs w:val="19"/>
                <w:lang w:val="en-GB"/>
              </w:rPr>
            </w:pPr>
            <w:r w:rsidRPr="00F06BBC">
              <w:rPr>
                <w:rFonts w:ascii="Arial" w:hAnsi="Arial" w:cs="Arial"/>
                <w:sz w:val="19"/>
                <w:szCs w:val="19"/>
                <w:lang w:val="en-GB"/>
              </w:rPr>
              <w:t>2018</w:t>
            </w:r>
          </w:p>
        </w:tc>
      </w:tr>
      <w:tr w:rsidR="00074DD2" w:rsidRPr="00F06BBC" w14:paraId="18898512" w14:textId="77777777" w:rsidTr="005F27DE">
        <w:trPr>
          <w:trHeight w:val="333"/>
        </w:trPr>
        <w:tc>
          <w:tcPr>
            <w:tcW w:w="4068" w:type="dxa"/>
            <w:shd w:val="clear" w:color="auto" w:fill="auto"/>
          </w:tcPr>
          <w:p w14:paraId="1503B646" w14:textId="77777777" w:rsidR="00074DD2" w:rsidRPr="00F06BBC" w:rsidRDefault="00074DD2" w:rsidP="00074DD2">
            <w:pPr>
              <w:spacing w:line="360" w:lineRule="auto"/>
              <w:ind w:left="252" w:hanging="252"/>
              <w:rPr>
                <w:rFonts w:ascii="Arial" w:hAnsi="Arial" w:cs="Arial"/>
                <w:sz w:val="19"/>
                <w:szCs w:val="19"/>
                <w:cs/>
              </w:rPr>
            </w:pPr>
          </w:p>
        </w:tc>
        <w:tc>
          <w:tcPr>
            <w:tcW w:w="1260" w:type="dxa"/>
            <w:shd w:val="clear" w:color="auto" w:fill="auto"/>
          </w:tcPr>
          <w:p w14:paraId="4A745713" w14:textId="77777777" w:rsidR="00074DD2" w:rsidRPr="00F06BBC" w:rsidRDefault="00074DD2" w:rsidP="00074DD2">
            <w:pPr>
              <w:spacing w:line="360" w:lineRule="auto"/>
              <w:jc w:val="right"/>
              <w:rPr>
                <w:rFonts w:ascii="Arial" w:hAnsi="Arial" w:cs="Arial"/>
                <w:sz w:val="19"/>
                <w:szCs w:val="19"/>
              </w:rPr>
            </w:pPr>
          </w:p>
        </w:tc>
        <w:tc>
          <w:tcPr>
            <w:tcW w:w="1197" w:type="dxa"/>
            <w:shd w:val="clear" w:color="auto" w:fill="auto"/>
            <w:vAlign w:val="bottom"/>
          </w:tcPr>
          <w:p w14:paraId="6C3D3DDB" w14:textId="77777777" w:rsidR="00074DD2" w:rsidRPr="00F06BBC" w:rsidRDefault="00074DD2" w:rsidP="00074DD2">
            <w:pPr>
              <w:spacing w:line="360" w:lineRule="auto"/>
              <w:jc w:val="right"/>
              <w:rPr>
                <w:rFonts w:ascii="Arial" w:hAnsi="Arial" w:cs="Arial"/>
                <w:sz w:val="19"/>
                <w:szCs w:val="19"/>
              </w:rPr>
            </w:pPr>
          </w:p>
        </w:tc>
        <w:tc>
          <w:tcPr>
            <w:tcW w:w="1233" w:type="dxa"/>
            <w:shd w:val="clear" w:color="auto" w:fill="auto"/>
            <w:vAlign w:val="bottom"/>
          </w:tcPr>
          <w:p w14:paraId="047ADF1E" w14:textId="77777777" w:rsidR="00074DD2" w:rsidRPr="00F06BBC" w:rsidRDefault="00074DD2" w:rsidP="00074DD2">
            <w:pPr>
              <w:spacing w:line="360" w:lineRule="auto"/>
              <w:jc w:val="right"/>
              <w:rPr>
                <w:rFonts w:ascii="Arial" w:hAnsi="Arial" w:cs="Arial"/>
                <w:sz w:val="19"/>
                <w:szCs w:val="19"/>
              </w:rPr>
            </w:pPr>
          </w:p>
        </w:tc>
        <w:tc>
          <w:tcPr>
            <w:tcW w:w="1260" w:type="dxa"/>
            <w:shd w:val="clear" w:color="auto" w:fill="auto"/>
            <w:vAlign w:val="bottom"/>
          </w:tcPr>
          <w:p w14:paraId="78CE2C61" w14:textId="77777777" w:rsidR="00074DD2" w:rsidRPr="00F06BBC" w:rsidRDefault="00074DD2" w:rsidP="00074DD2">
            <w:pPr>
              <w:spacing w:line="360" w:lineRule="auto"/>
              <w:jc w:val="right"/>
              <w:rPr>
                <w:rFonts w:ascii="Arial" w:hAnsi="Arial" w:cs="Arial"/>
                <w:sz w:val="19"/>
                <w:szCs w:val="19"/>
              </w:rPr>
            </w:pPr>
          </w:p>
        </w:tc>
      </w:tr>
      <w:tr w:rsidR="00243E3C" w:rsidRPr="00F06BBC" w14:paraId="5D5F45BA" w14:textId="77777777" w:rsidTr="005F27DE">
        <w:trPr>
          <w:trHeight w:val="333"/>
        </w:trPr>
        <w:tc>
          <w:tcPr>
            <w:tcW w:w="4068" w:type="dxa"/>
            <w:shd w:val="clear" w:color="auto" w:fill="auto"/>
          </w:tcPr>
          <w:p w14:paraId="6EC2B284" w14:textId="77777777" w:rsidR="00243E3C" w:rsidRPr="00F06BBC" w:rsidRDefault="00243E3C" w:rsidP="00243E3C">
            <w:pPr>
              <w:spacing w:line="360" w:lineRule="auto"/>
              <w:ind w:left="252" w:hanging="252"/>
              <w:rPr>
                <w:rFonts w:ascii="Arial" w:hAnsi="Arial" w:cs="Arial"/>
                <w:sz w:val="19"/>
                <w:szCs w:val="19"/>
                <w:cs/>
                <w:lang w:val="en-GB"/>
              </w:rPr>
            </w:pPr>
            <w:r w:rsidRPr="00F06BBC">
              <w:rPr>
                <w:rFonts w:ascii="Arial" w:hAnsi="Arial" w:cs="Arial"/>
                <w:sz w:val="19"/>
                <w:szCs w:val="19"/>
              </w:rPr>
              <w:t>Post - employment benefits</w:t>
            </w:r>
          </w:p>
        </w:tc>
        <w:tc>
          <w:tcPr>
            <w:tcW w:w="1260" w:type="dxa"/>
            <w:shd w:val="clear" w:color="auto" w:fill="auto"/>
          </w:tcPr>
          <w:p w14:paraId="3E476DE3" w14:textId="21ED6E62" w:rsidR="00243E3C" w:rsidRPr="00F06BBC" w:rsidRDefault="00243E3C" w:rsidP="00243E3C">
            <w:pPr>
              <w:spacing w:line="360" w:lineRule="auto"/>
              <w:jc w:val="right"/>
              <w:rPr>
                <w:rFonts w:ascii="Arial" w:hAnsi="Arial" w:cs="Arial"/>
                <w:sz w:val="19"/>
                <w:szCs w:val="19"/>
              </w:rPr>
            </w:pPr>
            <w:r w:rsidRPr="00F06BBC">
              <w:rPr>
                <w:rFonts w:ascii="Arial" w:hAnsi="Arial" w:cs="Arial"/>
                <w:sz w:val="19"/>
                <w:szCs w:val="19"/>
              </w:rPr>
              <w:t>19,03</w:t>
            </w:r>
            <w:r w:rsidR="00001089" w:rsidRPr="00F06BBC">
              <w:rPr>
                <w:rFonts w:ascii="Arial" w:hAnsi="Arial" w:cs="Arial"/>
                <w:sz w:val="19"/>
                <w:szCs w:val="19"/>
              </w:rPr>
              <w:t>5</w:t>
            </w:r>
          </w:p>
        </w:tc>
        <w:tc>
          <w:tcPr>
            <w:tcW w:w="1197" w:type="dxa"/>
            <w:shd w:val="clear" w:color="auto" w:fill="auto"/>
          </w:tcPr>
          <w:p w14:paraId="554F61B9" w14:textId="16A2B5F9" w:rsidR="00243E3C" w:rsidRPr="00F06BBC" w:rsidRDefault="00243E3C" w:rsidP="00243E3C">
            <w:pPr>
              <w:spacing w:line="360" w:lineRule="auto"/>
              <w:jc w:val="right"/>
              <w:rPr>
                <w:rFonts w:ascii="Arial" w:hAnsi="Arial" w:cs="Arial"/>
                <w:sz w:val="19"/>
                <w:szCs w:val="19"/>
              </w:rPr>
            </w:pPr>
            <w:r w:rsidRPr="00F06BBC">
              <w:rPr>
                <w:rFonts w:ascii="Arial" w:hAnsi="Arial" w:cs="Arial"/>
                <w:sz w:val="19"/>
                <w:szCs w:val="19"/>
              </w:rPr>
              <w:t>16,968</w:t>
            </w:r>
          </w:p>
        </w:tc>
        <w:tc>
          <w:tcPr>
            <w:tcW w:w="1233" w:type="dxa"/>
            <w:shd w:val="clear" w:color="auto" w:fill="auto"/>
          </w:tcPr>
          <w:p w14:paraId="6164E240" w14:textId="76F0BBDB" w:rsidR="00243E3C" w:rsidRPr="00F06BBC" w:rsidRDefault="008119C0" w:rsidP="00243E3C">
            <w:pPr>
              <w:spacing w:line="360" w:lineRule="auto"/>
              <w:jc w:val="right"/>
              <w:rPr>
                <w:rFonts w:ascii="Arial" w:hAnsi="Arial" w:cs="Arial"/>
                <w:sz w:val="19"/>
                <w:szCs w:val="19"/>
              </w:rPr>
            </w:pPr>
            <w:r w:rsidRPr="00F06BBC">
              <w:rPr>
                <w:rFonts w:ascii="Arial" w:hAnsi="Arial" w:cs="Arial"/>
                <w:sz w:val="19"/>
                <w:szCs w:val="19"/>
              </w:rPr>
              <w:t>10</w:t>
            </w:r>
            <w:r w:rsidR="00243E3C" w:rsidRPr="00F06BBC">
              <w:rPr>
                <w:rFonts w:ascii="Arial" w:hAnsi="Arial" w:cs="Arial"/>
                <w:sz w:val="19"/>
                <w:szCs w:val="19"/>
              </w:rPr>
              <w:t>,992</w:t>
            </w:r>
          </w:p>
        </w:tc>
        <w:tc>
          <w:tcPr>
            <w:tcW w:w="1260" w:type="dxa"/>
            <w:shd w:val="clear" w:color="auto" w:fill="auto"/>
          </w:tcPr>
          <w:p w14:paraId="7648AE9A" w14:textId="718849B9" w:rsidR="00243E3C" w:rsidRPr="00F06BBC" w:rsidRDefault="00243E3C" w:rsidP="00243E3C">
            <w:pPr>
              <w:spacing w:line="360" w:lineRule="auto"/>
              <w:jc w:val="right"/>
              <w:rPr>
                <w:rFonts w:ascii="Arial" w:hAnsi="Arial" w:cs="Arial"/>
                <w:sz w:val="19"/>
                <w:szCs w:val="19"/>
              </w:rPr>
            </w:pPr>
            <w:r w:rsidRPr="00F06BBC">
              <w:rPr>
                <w:rFonts w:ascii="Arial" w:hAnsi="Arial" w:cs="Arial"/>
                <w:sz w:val="19"/>
                <w:szCs w:val="19"/>
              </w:rPr>
              <w:t>11,542</w:t>
            </w:r>
          </w:p>
        </w:tc>
      </w:tr>
      <w:tr w:rsidR="00243E3C" w:rsidRPr="00F06BBC" w14:paraId="335A98A8" w14:textId="77777777" w:rsidTr="00B83CEB">
        <w:trPr>
          <w:trHeight w:val="333"/>
        </w:trPr>
        <w:tc>
          <w:tcPr>
            <w:tcW w:w="4068" w:type="dxa"/>
            <w:shd w:val="clear" w:color="auto" w:fill="auto"/>
          </w:tcPr>
          <w:p w14:paraId="7D893F53" w14:textId="435ED517" w:rsidR="00243E3C" w:rsidRPr="00F06BBC" w:rsidRDefault="00243E3C" w:rsidP="00243E3C">
            <w:pPr>
              <w:spacing w:line="360" w:lineRule="auto"/>
              <w:ind w:left="252" w:hanging="252"/>
              <w:rPr>
                <w:rFonts w:ascii="Arial" w:hAnsi="Arial" w:cs="Arial"/>
                <w:sz w:val="19"/>
                <w:szCs w:val="19"/>
                <w:cs/>
              </w:rPr>
            </w:pPr>
            <w:r w:rsidRPr="00F06BBC">
              <w:rPr>
                <w:rFonts w:ascii="Arial" w:hAnsi="Arial" w:cs="Arial"/>
                <w:sz w:val="19"/>
                <w:szCs w:val="19"/>
                <w:u w:val="single"/>
              </w:rPr>
              <w:t>Less</w:t>
            </w:r>
            <w:r w:rsidRPr="00F06BBC">
              <w:rPr>
                <w:rFonts w:ascii="Arial" w:hAnsi="Arial" w:cs="Arial"/>
                <w:sz w:val="19"/>
                <w:szCs w:val="19"/>
              </w:rPr>
              <w:t xml:space="preserve"> Current portion due within </w:t>
            </w:r>
            <w:r w:rsidRPr="00F06BBC">
              <w:rPr>
                <w:rFonts w:ascii="Arial" w:hAnsi="Arial" w:cs="Arial"/>
                <w:sz w:val="19"/>
                <w:szCs w:val="19"/>
              </w:rPr>
              <w:br/>
              <w:t xml:space="preserve">       one year</w:t>
            </w:r>
          </w:p>
        </w:tc>
        <w:tc>
          <w:tcPr>
            <w:tcW w:w="1260" w:type="dxa"/>
            <w:shd w:val="clear" w:color="auto" w:fill="auto"/>
          </w:tcPr>
          <w:p w14:paraId="3D73DAE7" w14:textId="77777777" w:rsidR="00243E3C" w:rsidRPr="00F06BBC" w:rsidRDefault="00243E3C" w:rsidP="00172414">
            <w:pPr>
              <w:pBdr>
                <w:bottom w:val="single" w:sz="4" w:space="1" w:color="auto"/>
              </w:pBdr>
              <w:spacing w:line="360" w:lineRule="auto"/>
              <w:jc w:val="center"/>
              <w:rPr>
                <w:rFonts w:ascii="Arial" w:hAnsi="Arial" w:cs="Arial"/>
                <w:sz w:val="19"/>
                <w:szCs w:val="19"/>
              </w:rPr>
            </w:pPr>
          </w:p>
          <w:p w14:paraId="154F4532" w14:textId="0A232C38" w:rsidR="00243E3C" w:rsidRPr="00F06BBC" w:rsidRDefault="00172414" w:rsidP="00172414">
            <w:pPr>
              <w:pBdr>
                <w:bottom w:val="single" w:sz="4" w:space="1" w:color="auto"/>
              </w:pBdr>
              <w:spacing w:line="360" w:lineRule="auto"/>
              <w:jc w:val="center"/>
              <w:rPr>
                <w:rFonts w:ascii="Arial" w:hAnsi="Arial" w:cstheme="minorBidi"/>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197" w:type="dxa"/>
            <w:shd w:val="clear" w:color="auto" w:fill="auto"/>
          </w:tcPr>
          <w:p w14:paraId="62D0B23F" w14:textId="77777777" w:rsidR="00243E3C" w:rsidRPr="00F06BBC" w:rsidRDefault="00243E3C" w:rsidP="00243E3C">
            <w:pPr>
              <w:pBdr>
                <w:bottom w:val="single" w:sz="4" w:space="1" w:color="auto"/>
              </w:pBdr>
              <w:spacing w:line="360" w:lineRule="auto"/>
              <w:jc w:val="right"/>
              <w:rPr>
                <w:rFonts w:ascii="Arial" w:hAnsi="Arial" w:cs="Arial"/>
                <w:sz w:val="19"/>
                <w:szCs w:val="19"/>
              </w:rPr>
            </w:pPr>
          </w:p>
          <w:p w14:paraId="1D1E5453" w14:textId="7B52F3C0" w:rsidR="00243E3C" w:rsidRPr="00F06BBC" w:rsidRDefault="00243E3C" w:rsidP="00243E3C">
            <w:pPr>
              <w:pBdr>
                <w:bottom w:val="single" w:sz="4" w:space="1" w:color="auto"/>
              </w:pBdr>
              <w:spacing w:line="360" w:lineRule="auto"/>
              <w:jc w:val="right"/>
              <w:rPr>
                <w:rFonts w:ascii="Arial" w:hAnsi="Arial" w:cs="Arial"/>
                <w:sz w:val="19"/>
                <w:szCs w:val="19"/>
              </w:rPr>
            </w:pPr>
            <w:r w:rsidRPr="00F06BBC">
              <w:rPr>
                <w:rFonts w:ascii="Arial" w:hAnsi="Arial" w:cs="Arial"/>
                <w:sz w:val="19"/>
                <w:szCs w:val="19"/>
              </w:rPr>
              <w:t>(4,406)</w:t>
            </w:r>
          </w:p>
        </w:tc>
        <w:tc>
          <w:tcPr>
            <w:tcW w:w="1233" w:type="dxa"/>
            <w:shd w:val="clear" w:color="auto" w:fill="auto"/>
            <w:vAlign w:val="bottom"/>
          </w:tcPr>
          <w:p w14:paraId="2F95C0BB" w14:textId="53259ECC" w:rsidR="00243E3C" w:rsidRPr="00F06BBC" w:rsidRDefault="00172414" w:rsidP="00172414">
            <w:pPr>
              <w:pBdr>
                <w:bottom w:val="single" w:sz="4" w:space="1" w:color="auto"/>
              </w:pBdr>
              <w:spacing w:line="360" w:lineRule="auto"/>
              <w:jc w:val="center"/>
              <w:rPr>
                <w:rFonts w:ascii="Arial" w:hAnsi="Arial" w:cstheme="minorBidi"/>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260" w:type="dxa"/>
            <w:shd w:val="clear" w:color="auto" w:fill="auto"/>
          </w:tcPr>
          <w:p w14:paraId="7C4468F4" w14:textId="77777777" w:rsidR="00243E3C" w:rsidRPr="00F06BBC" w:rsidRDefault="00243E3C" w:rsidP="00243E3C">
            <w:pPr>
              <w:pBdr>
                <w:bottom w:val="single" w:sz="4" w:space="1" w:color="auto"/>
              </w:pBdr>
              <w:spacing w:line="360" w:lineRule="auto"/>
              <w:jc w:val="right"/>
              <w:rPr>
                <w:rFonts w:ascii="Arial" w:hAnsi="Arial" w:cs="Arial"/>
                <w:sz w:val="19"/>
                <w:szCs w:val="19"/>
              </w:rPr>
            </w:pPr>
          </w:p>
          <w:p w14:paraId="1F0F91D7" w14:textId="677B450F" w:rsidR="00243E3C" w:rsidRPr="00F06BBC" w:rsidRDefault="00243E3C" w:rsidP="00243E3C">
            <w:pPr>
              <w:pBdr>
                <w:bottom w:val="single" w:sz="4" w:space="1" w:color="auto"/>
              </w:pBdr>
              <w:spacing w:line="360" w:lineRule="auto"/>
              <w:jc w:val="right"/>
              <w:rPr>
                <w:rFonts w:ascii="Arial" w:hAnsi="Arial" w:cs="Arial"/>
                <w:sz w:val="19"/>
                <w:szCs w:val="19"/>
                <w:lang w:val="en-GB"/>
              </w:rPr>
            </w:pPr>
            <w:r w:rsidRPr="00F06BBC">
              <w:rPr>
                <w:rFonts w:ascii="Arial" w:hAnsi="Arial" w:cs="Arial"/>
                <w:sz w:val="19"/>
                <w:szCs w:val="19"/>
              </w:rPr>
              <w:t>(4,219)</w:t>
            </w:r>
          </w:p>
        </w:tc>
      </w:tr>
      <w:tr w:rsidR="00243E3C" w:rsidRPr="00F06BBC" w14:paraId="4822BEF3" w14:textId="77777777" w:rsidTr="00B83CEB">
        <w:trPr>
          <w:trHeight w:val="282"/>
        </w:trPr>
        <w:tc>
          <w:tcPr>
            <w:tcW w:w="4068" w:type="dxa"/>
            <w:shd w:val="clear" w:color="auto" w:fill="auto"/>
          </w:tcPr>
          <w:p w14:paraId="359F3DAC" w14:textId="6F09EC58" w:rsidR="00243E3C" w:rsidRPr="00F06BBC" w:rsidRDefault="00243E3C" w:rsidP="00243E3C">
            <w:pPr>
              <w:spacing w:line="360" w:lineRule="auto"/>
              <w:ind w:left="252" w:hanging="252"/>
              <w:rPr>
                <w:rFonts w:ascii="Arial" w:hAnsi="Arial" w:cs="Arial"/>
                <w:sz w:val="19"/>
                <w:szCs w:val="19"/>
              </w:rPr>
            </w:pPr>
            <w:r w:rsidRPr="00F06BBC">
              <w:rPr>
                <w:rFonts w:ascii="Arial" w:hAnsi="Arial" w:cs="Arial"/>
                <w:sz w:val="19"/>
                <w:szCs w:val="19"/>
              </w:rPr>
              <w:t>Net</w:t>
            </w:r>
          </w:p>
        </w:tc>
        <w:tc>
          <w:tcPr>
            <w:tcW w:w="1260" w:type="dxa"/>
            <w:shd w:val="clear" w:color="auto" w:fill="auto"/>
          </w:tcPr>
          <w:p w14:paraId="390DC4C1" w14:textId="07C89E3D" w:rsidR="00243E3C" w:rsidRPr="00F06BBC" w:rsidRDefault="00243E3C" w:rsidP="00243E3C">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19,03</w:t>
            </w:r>
            <w:r w:rsidR="00001089" w:rsidRPr="00F06BBC">
              <w:rPr>
                <w:rFonts w:ascii="Arial" w:hAnsi="Arial" w:cs="Arial"/>
                <w:sz w:val="19"/>
                <w:szCs w:val="19"/>
              </w:rPr>
              <w:t>5</w:t>
            </w:r>
          </w:p>
        </w:tc>
        <w:tc>
          <w:tcPr>
            <w:tcW w:w="1197" w:type="dxa"/>
            <w:shd w:val="clear" w:color="auto" w:fill="auto"/>
          </w:tcPr>
          <w:p w14:paraId="6041EEB6" w14:textId="385DF6ED" w:rsidR="00243E3C" w:rsidRPr="00F06BBC" w:rsidRDefault="00243E3C" w:rsidP="00243E3C">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12,562</w:t>
            </w:r>
          </w:p>
        </w:tc>
        <w:tc>
          <w:tcPr>
            <w:tcW w:w="1233" w:type="dxa"/>
            <w:shd w:val="clear" w:color="auto" w:fill="auto"/>
            <w:vAlign w:val="bottom"/>
          </w:tcPr>
          <w:p w14:paraId="5C6FAAB6" w14:textId="260E5661" w:rsidR="00243E3C" w:rsidRPr="00F06BBC" w:rsidRDefault="00243E3C" w:rsidP="00243E3C">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10,992</w:t>
            </w:r>
          </w:p>
        </w:tc>
        <w:tc>
          <w:tcPr>
            <w:tcW w:w="1260" w:type="dxa"/>
            <w:shd w:val="clear" w:color="auto" w:fill="auto"/>
          </w:tcPr>
          <w:p w14:paraId="42F4E5DA" w14:textId="7F154A5B" w:rsidR="00243E3C" w:rsidRPr="00F06BBC" w:rsidRDefault="00243E3C" w:rsidP="00243E3C">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7,323</w:t>
            </w:r>
          </w:p>
        </w:tc>
      </w:tr>
    </w:tbl>
    <w:p w14:paraId="1B1E5123" w14:textId="633849C4" w:rsidR="00A72E86" w:rsidRPr="00F06BBC" w:rsidRDefault="00A72E86"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0172DD5E" w14:textId="0F65AE70" w:rsidR="000A541D" w:rsidRPr="00F06BBC" w:rsidRDefault="000A541D"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4AE1AD5E" w14:textId="4EC4CF35"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6F4DF8D8" w14:textId="1D507972"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334FD15F" w14:textId="182003E1"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1F418477" w14:textId="2F8385C6"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63AFCDC7" w14:textId="6A7624C1"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516CFBAB" w14:textId="5CFFBD1D"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5A06F440" w14:textId="57D5189C"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251DFEF3" w14:textId="0ACA87CC"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16C85695" w14:textId="1EAE51D2"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2085A7E7" w14:textId="42870EC0"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524DC0AD" w14:textId="0BE5A064"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0346D341" w14:textId="4F231D8F"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1131D298" w14:textId="3F68BAF4"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2FD90326" w14:textId="07D2F28D"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caps/>
          <w:sz w:val="12"/>
          <w:szCs w:val="12"/>
          <w:u w:val="single"/>
        </w:rPr>
      </w:pPr>
    </w:p>
    <w:p w14:paraId="42AFC36B" w14:textId="6BE8C28D" w:rsidR="0036232C" w:rsidRPr="00F06BBC" w:rsidRDefault="0036232C"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caps/>
          <w:sz w:val="12"/>
          <w:szCs w:val="12"/>
          <w:u w:val="single"/>
        </w:rPr>
      </w:pPr>
    </w:p>
    <w:p w14:paraId="5B7C7D87" w14:textId="51E889DF" w:rsidR="0036232C" w:rsidRPr="00F06BBC" w:rsidRDefault="0036232C"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caps/>
          <w:sz w:val="12"/>
          <w:szCs w:val="12"/>
          <w:u w:val="single"/>
        </w:rPr>
      </w:pPr>
    </w:p>
    <w:p w14:paraId="60FE0414" w14:textId="0BEF6BD4" w:rsidR="0036232C" w:rsidRPr="00F06BBC" w:rsidRDefault="0036232C"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caps/>
          <w:sz w:val="12"/>
          <w:szCs w:val="12"/>
          <w:u w:val="single"/>
        </w:rPr>
      </w:pPr>
    </w:p>
    <w:p w14:paraId="7B086174" w14:textId="77777777" w:rsidR="0036232C" w:rsidRPr="00F06BBC" w:rsidRDefault="0036232C"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caps/>
          <w:sz w:val="12"/>
          <w:szCs w:val="12"/>
          <w:u w:val="single"/>
        </w:rPr>
      </w:pPr>
    </w:p>
    <w:p w14:paraId="36D968B8" w14:textId="77777777"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117DE9E8" w14:textId="1A1732C7" w:rsidR="00347054" w:rsidRPr="00F06BBC" w:rsidRDefault="00347054" w:rsidP="00E0535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 w:val="left" w:pos="810"/>
        </w:tabs>
        <w:spacing w:line="360" w:lineRule="auto"/>
        <w:ind w:left="709" w:right="-10" w:hanging="283"/>
        <w:jc w:val="thaiDistribute"/>
        <w:rPr>
          <w:rFonts w:ascii="Arial" w:hAnsi="Arial" w:cs="Arial"/>
          <w:sz w:val="19"/>
          <w:szCs w:val="19"/>
        </w:rPr>
      </w:pPr>
      <w:r w:rsidRPr="00F06BBC">
        <w:rPr>
          <w:rFonts w:ascii="Arial" w:hAnsi="Arial" w:cs="Arial"/>
          <w:sz w:val="19"/>
          <w:szCs w:val="19"/>
        </w:rPr>
        <w:lastRenderedPageBreak/>
        <w:t>Movements in employee benefits obligation for the years ended 31 December 201</w:t>
      </w:r>
      <w:r w:rsidR="00E02C96" w:rsidRPr="00F06BBC">
        <w:rPr>
          <w:rFonts w:ascii="Arial" w:hAnsi="Arial" w:cs="Arial"/>
          <w:sz w:val="19"/>
          <w:szCs w:val="19"/>
        </w:rPr>
        <w:t>9</w:t>
      </w:r>
      <w:r w:rsidRPr="00F06BBC">
        <w:rPr>
          <w:rFonts w:ascii="Arial" w:hAnsi="Arial" w:cs="Arial"/>
          <w:sz w:val="19"/>
          <w:szCs w:val="19"/>
        </w:rPr>
        <w:t xml:space="preserve"> and 201</w:t>
      </w:r>
      <w:r w:rsidR="00E02C96" w:rsidRPr="00F06BBC">
        <w:rPr>
          <w:rFonts w:ascii="Arial" w:hAnsi="Arial" w:cs="Arial"/>
          <w:sz w:val="19"/>
          <w:szCs w:val="19"/>
        </w:rPr>
        <w:t>8</w:t>
      </w:r>
      <w:r w:rsidRPr="00F06BBC">
        <w:rPr>
          <w:rFonts w:ascii="Arial" w:hAnsi="Arial" w:cs="Arial"/>
          <w:sz w:val="19"/>
          <w:szCs w:val="19"/>
        </w:rPr>
        <w:t xml:space="preserve"> are as follows: </w:t>
      </w:r>
    </w:p>
    <w:p w14:paraId="268328F9" w14:textId="77777777" w:rsidR="00347054" w:rsidRPr="00F06BBC" w:rsidRDefault="00347054" w:rsidP="00105CB0">
      <w:pPr>
        <w:tabs>
          <w:tab w:val="left" w:pos="9270"/>
        </w:tabs>
        <w:spacing w:line="360" w:lineRule="auto"/>
        <w:ind w:left="426"/>
        <w:jc w:val="thaiDistribute"/>
        <w:rPr>
          <w:rFonts w:ascii="Arial" w:hAnsi="Arial" w:cs="Arial"/>
          <w:sz w:val="10"/>
          <w:szCs w:val="10"/>
        </w:rPr>
      </w:pPr>
    </w:p>
    <w:tbl>
      <w:tblPr>
        <w:tblW w:w="8955" w:type="dxa"/>
        <w:tblInd w:w="360" w:type="dxa"/>
        <w:tblLayout w:type="fixed"/>
        <w:tblLook w:val="04A0" w:firstRow="1" w:lastRow="0" w:firstColumn="1" w:lastColumn="0" w:noHBand="0" w:noVBand="1"/>
      </w:tblPr>
      <w:tblGrid>
        <w:gridCol w:w="4680"/>
        <w:gridCol w:w="1065"/>
        <w:gridCol w:w="1075"/>
        <w:gridCol w:w="1060"/>
        <w:gridCol w:w="1075"/>
      </w:tblGrid>
      <w:tr w:rsidR="00347054" w:rsidRPr="00F06BBC" w14:paraId="3399F83A" w14:textId="77777777" w:rsidTr="00BE270F">
        <w:tc>
          <w:tcPr>
            <w:tcW w:w="4680" w:type="dxa"/>
            <w:shd w:val="clear" w:color="auto" w:fill="auto"/>
          </w:tcPr>
          <w:p w14:paraId="10C79B12" w14:textId="77777777" w:rsidR="00347054" w:rsidRPr="00F06BBC" w:rsidRDefault="00347054" w:rsidP="00105CB0">
            <w:pPr>
              <w:spacing w:line="360" w:lineRule="auto"/>
              <w:ind w:left="252" w:hanging="252"/>
              <w:rPr>
                <w:rFonts w:ascii="Arial" w:hAnsi="Arial" w:cs="Arial"/>
                <w:sz w:val="19"/>
                <w:szCs w:val="19"/>
              </w:rPr>
            </w:pPr>
          </w:p>
        </w:tc>
        <w:tc>
          <w:tcPr>
            <w:tcW w:w="2140" w:type="dxa"/>
            <w:gridSpan w:val="2"/>
            <w:shd w:val="clear" w:color="auto" w:fill="auto"/>
            <w:vAlign w:val="bottom"/>
          </w:tcPr>
          <w:p w14:paraId="5494C75F" w14:textId="77777777" w:rsidR="00347054" w:rsidRPr="00F06BBC" w:rsidRDefault="00347054" w:rsidP="00105CB0">
            <w:pPr>
              <w:spacing w:line="360" w:lineRule="auto"/>
              <w:jc w:val="center"/>
              <w:rPr>
                <w:rFonts w:ascii="Arial" w:hAnsi="Arial" w:cs="Arial"/>
                <w:sz w:val="19"/>
                <w:szCs w:val="19"/>
                <w:cs/>
                <w:lang w:val="en-GB"/>
              </w:rPr>
            </w:pPr>
          </w:p>
        </w:tc>
        <w:tc>
          <w:tcPr>
            <w:tcW w:w="2135" w:type="dxa"/>
            <w:gridSpan w:val="2"/>
            <w:shd w:val="clear" w:color="auto" w:fill="auto"/>
            <w:vAlign w:val="bottom"/>
          </w:tcPr>
          <w:p w14:paraId="6AB16C70" w14:textId="1B3C4C28" w:rsidR="00347054" w:rsidRPr="00F06BBC" w:rsidRDefault="00E7738E" w:rsidP="00105CB0">
            <w:pPr>
              <w:spacing w:line="360" w:lineRule="auto"/>
              <w:jc w:val="right"/>
              <w:rPr>
                <w:rFonts w:ascii="Arial" w:hAnsi="Arial" w:cs="Arial"/>
                <w:sz w:val="19"/>
                <w:szCs w:val="19"/>
                <w:cs/>
                <w:lang w:val="en-GB"/>
              </w:rPr>
            </w:pPr>
            <w:r w:rsidRPr="00F06BBC">
              <w:rPr>
                <w:rFonts w:ascii="Arial" w:hAnsi="Arial" w:cs="Arial"/>
                <w:sz w:val="19"/>
                <w:szCs w:val="19"/>
                <w:lang w:val="en-GB"/>
              </w:rPr>
              <w:t>(Unit</w:t>
            </w:r>
            <w:r w:rsidR="00347054" w:rsidRPr="00F06BBC">
              <w:rPr>
                <w:rFonts w:ascii="Arial" w:hAnsi="Arial" w:cs="Arial"/>
                <w:sz w:val="19"/>
                <w:szCs w:val="19"/>
                <w:lang w:val="en-GB"/>
              </w:rPr>
              <w:t xml:space="preserve">: </w:t>
            </w:r>
            <w:r w:rsidR="009148B7" w:rsidRPr="00F06BBC">
              <w:rPr>
                <w:rFonts w:ascii="Arial" w:hAnsi="Arial" w:cs="Arial"/>
                <w:sz w:val="19"/>
                <w:szCs w:val="19"/>
              </w:rPr>
              <w:t>Thousand</w:t>
            </w:r>
            <w:r w:rsidR="009148B7" w:rsidRPr="00F06BBC">
              <w:rPr>
                <w:rFonts w:ascii="Arial" w:hAnsi="Arial" w:cs="Arial"/>
                <w:sz w:val="19"/>
                <w:szCs w:val="19"/>
                <w:lang w:val="en-GB"/>
              </w:rPr>
              <w:t xml:space="preserve"> </w:t>
            </w:r>
            <w:r w:rsidR="00347054" w:rsidRPr="00F06BBC">
              <w:rPr>
                <w:rFonts w:ascii="Arial" w:hAnsi="Arial" w:cs="Arial"/>
                <w:sz w:val="19"/>
                <w:szCs w:val="19"/>
                <w:lang w:val="en-GB"/>
              </w:rPr>
              <w:t>Baht)</w:t>
            </w:r>
          </w:p>
        </w:tc>
      </w:tr>
      <w:tr w:rsidR="00347054" w:rsidRPr="00F06BBC" w14:paraId="475BDB7A" w14:textId="77777777" w:rsidTr="00BE270F">
        <w:tc>
          <w:tcPr>
            <w:tcW w:w="4680" w:type="dxa"/>
            <w:shd w:val="clear" w:color="auto" w:fill="auto"/>
            <w:hideMark/>
          </w:tcPr>
          <w:p w14:paraId="34D4A65B" w14:textId="77777777" w:rsidR="00347054" w:rsidRPr="00F06BBC" w:rsidRDefault="00347054" w:rsidP="00105CB0">
            <w:pPr>
              <w:spacing w:line="360" w:lineRule="auto"/>
              <w:ind w:left="252" w:hanging="252"/>
              <w:rPr>
                <w:rFonts w:ascii="Arial" w:hAnsi="Arial" w:cs="Arial"/>
                <w:sz w:val="19"/>
                <w:szCs w:val="19"/>
                <w:lang w:val="en-GB"/>
              </w:rPr>
            </w:pPr>
            <w:r w:rsidRPr="00F06BBC">
              <w:rPr>
                <w:rFonts w:ascii="Arial" w:hAnsi="Arial" w:cs="Arial"/>
                <w:sz w:val="19"/>
                <w:szCs w:val="19"/>
              </w:rPr>
              <w:tab/>
            </w:r>
            <w:r w:rsidRPr="00F06BBC">
              <w:rPr>
                <w:rFonts w:ascii="Arial" w:hAnsi="Arial" w:cs="Arial"/>
                <w:sz w:val="19"/>
                <w:szCs w:val="19"/>
              </w:rPr>
              <w:tab/>
            </w:r>
            <w:r w:rsidRPr="00F06BBC">
              <w:rPr>
                <w:rFonts w:ascii="Arial" w:hAnsi="Arial" w:cs="Arial"/>
                <w:sz w:val="19"/>
                <w:szCs w:val="19"/>
              </w:rPr>
              <w:tab/>
            </w:r>
          </w:p>
        </w:tc>
        <w:tc>
          <w:tcPr>
            <w:tcW w:w="2140" w:type="dxa"/>
            <w:gridSpan w:val="2"/>
            <w:shd w:val="clear" w:color="auto" w:fill="auto"/>
            <w:hideMark/>
          </w:tcPr>
          <w:p w14:paraId="5CFED05E" w14:textId="77777777" w:rsidR="00347054" w:rsidRPr="00F06BBC" w:rsidRDefault="00347054" w:rsidP="00105CB0">
            <w:pPr>
              <w:pBdr>
                <w:bottom w:val="single" w:sz="4" w:space="1" w:color="auto"/>
              </w:pBdr>
              <w:tabs>
                <w:tab w:val="left" w:pos="540"/>
              </w:tabs>
              <w:spacing w:line="360" w:lineRule="auto"/>
              <w:jc w:val="center"/>
              <w:rPr>
                <w:rFonts w:ascii="Arial" w:hAnsi="Arial" w:cs="Arial"/>
                <w:sz w:val="19"/>
                <w:szCs w:val="19"/>
              </w:rPr>
            </w:pPr>
            <w:r w:rsidRPr="00F06BBC">
              <w:rPr>
                <w:rFonts w:ascii="Arial" w:hAnsi="Arial" w:cs="Arial"/>
                <w:sz w:val="19"/>
                <w:szCs w:val="19"/>
              </w:rPr>
              <w:t>Consolidated</w:t>
            </w:r>
            <w:r w:rsidRPr="00F06BBC">
              <w:rPr>
                <w:rFonts w:ascii="Arial" w:hAnsi="Arial" w:cs="Arial"/>
                <w:caps/>
                <w:sz w:val="19"/>
                <w:szCs w:val="19"/>
              </w:rPr>
              <w:t xml:space="preserve"> F/S</w:t>
            </w:r>
          </w:p>
        </w:tc>
        <w:tc>
          <w:tcPr>
            <w:tcW w:w="2135" w:type="dxa"/>
            <w:gridSpan w:val="2"/>
            <w:shd w:val="clear" w:color="auto" w:fill="auto"/>
            <w:hideMark/>
          </w:tcPr>
          <w:p w14:paraId="368C81C9" w14:textId="77777777" w:rsidR="00347054" w:rsidRPr="00F06BBC" w:rsidRDefault="00347054" w:rsidP="00105CB0">
            <w:pPr>
              <w:pBdr>
                <w:bottom w:val="single" w:sz="4" w:space="1" w:color="auto"/>
              </w:pBdr>
              <w:tabs>
                <w:tab w:val="left" w:pos="540"/>
              </w:tabs>
              <w:spacing w:line="360" w:lineRule="auto"/>
              <w:jc w:val="center"/>
              <w:rPr>
                <w:rFonts w:ascii="Arial" w:hAnsi="Arial" w:cs="Arial"/>
                <w:sz w:val="19"/>
                <w:szCs w:val="19"/>
              </w:rPr>
            </w:pPr>
            <w:r w:rsidRPr="00F06BBC">
              <w:rPr>
                <w:rFonts w:ascii="Arial" w:hAnsi="Arial" w:cs="Arial"/>
                <w:sz w:val="19"/>
                <w:szCs w:val="19"/>
              </w:rPr>
              <w:t>Separate F/S</w:t>
            </w:r>
          </w:p>
        </w:tc>
      </w:tr>
      <w:tr w:rsidR="00E02C96" w:rsidRPr="00F06BBC" w14:paraId="3BEDF651" w14:textId="77777777" w:rsidTr="00BE270F">
        <w:tc>
          <w:tcPr>
            <w:tcW w:w="4680" w:type="dxa"/>
            <w:shd w:val="clear" w:color="auto" w:fill="auto"/>
          </w:tcPr>
          <w:p w14:paraId="29FFC0E5" w14:textId="77777777" w:rsidR="00E02C96" w:rsidRPr="00F06BBC" w:rsidRDefault="00E02C96" w:rsidP="00E02C96">
            <w:pPr>
              <w:spacing w:line="360" w:lineRule="auto"/>
              <w:ind w:left="252" w:hanging="252"/>
              <w:rPr>
                <w:rFonts w:ascii="Arial" w:hAnsi="Arial" w:cs="Arial"/>
                <w:sz w:val="19"/>
                <w:szCs w:val="19"/>
              </w:rPr>
            </w:pPr>
          </w:p>
        </w:tc>
        <w:tc>
          <w:tcPr>
            <w:tcW w:w="1065" w:type="dxa"/>
            <w:shd w:val="clear" w:color="auto" w:fill="auto"/>
            <w:hideMark/>
          </w:tcPr>
          <w:p w14:paraId="5397E868" w14:textId="6291BEED" w:rsidR="00E02C96" w:rsidRPr="00F06BBC" w:rsidRDefault="00E02C96" w:rsidP="00E02C96">
            <w:pPr>
              <w:pBdr>
                <w:bottom w:val="single" w:sz="4" w:space="1" w:color="auto"/>
              </w:pBdr>
              <w:tabs>
                <w:tab w:val="left" w:pos="1695"/>
              </w:tabs>
              <w:spacing w:line="360" w:lineRule="auto"/>
              <w:jc w:val="center"/>
              <w:rPr>
                <w:rFonts w:ascii="Arial" w:hAnsi="Arial" w:cs="Arial"/>
                <w:sz w:val="19"/>
                <w:szCs w:val="19"/>
                <w:lang w:val="en-GB"/>
              </w:rPr>
            </w:pPr>
            <w:r w:rsidRPr="00F06BBC">
              <w:rPr>
                <w:rFonts w:ascii="Arial" w:hAnsi="Arial" w:cs="Arial"/>
                <w:sz w:val="19"/>
                <w:szCs w:val="19"/>
                <w:lang w:val="en-GB"/>
              </w:rPr>
              <w:t>2019</w:t>
            </w:r>
          </w:p>
        </w:tc>
        <w:tc>
          <w:tcPr>
            <w:tcW w:w="1075" w:type="dxa"/>
            <w:shd w:val="clear" w:color="auto" w:fill="auto"/>
            <w:hideMark/>
          </w:tcPr>
          <w:p w14:paraId="05BBC81C" w14:textId="6C699BA5" w:rsidR="00E02C96" w:rsidRPr="00F06BBC" w:rsidRDefault="00E02C96" w:rsidP="00E02C96">
            <w:pPr>
              <w:pBdr>
                <w:bottom w:val="single" w:sz="4" w:space="1" w:color="auto"/>
              </w:pBdr>
              <w:spacing w:line="360" w:lineRule="auto"/>
              <w:jc w:val="center"/>
              <w:rPr>
                <w:rFonts w:ascii="Arial" w:hAnsi="Arial" w:cs="Arial"/>
                <w:sz w:val="19"/>
                <w:szCs w:val="19"/>
                <w:lang w:val="en-GB"/>
              </w:rPr>
            </w:pPr>
            <w:r w:rsidRPr="00F06BBC">
              <w:rPr>
                <w:rFonts w:ascii="Arial" w:hAnsi="Arial" w:cs="Arial"/>
                <w:sz w:val="19"/>
                <w:szCs w:val="19"/>
                <w:lang w:val="en-GB"/>
              </w:rPr>
              <w:t>2018</w:t>
            </w:r>
          </w:p>
        </w:tc>
        <w:tc>
          <w:tcPr>
            <w:tcW w:w="1060" w:type="dxa"/>
            <w:shd w:val="clear" w:color="auto" w:fill="auto"/>
            <w:hideMark/>
          </w:tcPr>
          <w:p w14:paraId="0FF883FC" w14:textId="12B6EBAD" w:rsidR="00E02C96" w:rsidRPr="00F06BBC" w:rsidRDefault="00E02C96" w:rsidP="00E02C96">
            <w:pPr>
              <w:pBdr>
                <w:bottom w:val="single" w:sz="4" w:space="1" w:color="auto"/>
              </w:pBdr>
              <w:tabs>
                <w:tab w:val="left" w:pos="1695"/>
              </w:tabs>
              <w:spacing w:line="360" w:lineRule="auto"/>
              <w:jc w:val="center"/>
              <w:rPr>
                <w:rFonts w:ascii="Arial" w:hAnsi="Arial" w:cs="Arial"/>
                <w:sz w:val="19"/>
                <w:szCs w:val="19"/>
                <w:lang w:val="en-GB"/>
              </w:rPr>
            </w:pPr>
            <w:r w:rsidRPr="00F06BBC">
              <w:rPr>
                <w:rFonts w:ascii="Arial" w:hAnsi="Arial" w:cs="Arial"/>
                <w:sz w:val="19"/>
                <w:szCs w:val="19"/>
                <w:lang w:val="en-GB"/>
              </w:rPr>
              <w:t>2019</w:t>
            </w:r>
          </w:p>
        </w:tc>
        <w:tc>
          <w:tcPr>
            <w:tcW w:w="1075" w:type="dxa"/>
            <w:shd w:val="clear" w:color="auto" w:fill="auto"/>
            <w:hideMark/>
          </w:tcPr>
          <w:p w14:paraId="4BEC1BA9" w14:textId="44F0B0FB" w:rsidR="00E02C96" w:rsidRPr="00F06BBC" w:rsidRDefault="00E02C96" w:rsidP="00E02C96">
            <w:pPr>
              <w:pBdr>
                <w:bottom w:val="single" w:sz="4" w:space="1" w:color="auto"/>
              </w:pBdr>
              <w:spacing w:line="360" w:lineRule="auto"/>
              <w:jc w:val="center"/>
              <w:rPr>
                <w:rFonts w:ascii="Arial" w:hAnsi="Arial" w:cs="Arial"/>
                <w:sz w:val="19"/>
                <w:szCs w:val="19"/>
                <w:lang w:val="en-GB"/>
              </w:rPr>
            </w:pPr>
            <w:r w:rsidRPr="00F06BBC">
              <w:rPr>
                <w:rFonts w:ascii="Arial" w:hAnsi="Arial" w:cs="Arial"/>
                <w:sz w:val="19"/>
                <w:szCs w:val="19"/>
                <w:lang w:val="en-GB"/>
              </w:rPr>
              <w:t>2018</w:t>
            </w:r>
          </w:p>
        </w:tc>
      </w:tr>
      <w:tr w:rsidR="00347054" w:rsidRPr="00F06BBC" w14:paraId="310C87CB" w14:textId="77777777" w:rsidTr="00BE270F">
        <w:tc>
          <w:tcPr>
            <w:tcW w:w="4680" w:type="dxa"/>
            <w:shd w:val="clear" w:color="auto" w:fill="auto"/>
          </w:tcPr>
          <w:p w14:paraId="330F45B0" w14:textId="77777777" w:rsidR="00347054" w:rsidRPr="00F06BBC" w:rsidRDefault="00347054" w:rsidP="00105CB0">
            <w:pPr>
              <w:spacing w:line="360" w:lineRule="auto"/>
              <w:ind w:left="252" w:hanging="252"/>
              <w:rPr>
                <w:rFonts w:ascii="Arial" w:hAnsi="Arial" w:cs="Arial"/>
                <w:sz w:val="19"/>
                <w:szCs w:val="19"/>
                <w:cs/>
              </w:rPr>
            </w:pPr>
          </w:p>
        </w:tc>
        <w:tc>
          <w:tcPr>
            <w:tcW w:w="1065" w:type="dxa"/>
            <w:shd w:val="clear" w:color="auto" w:fill="auto"/>
            <w:vAlign w:val="bottom"/>
          </w:tcPr>
          <w:p w14:paraId="6BF1369E" w14:textId="77777777" w:rsidR="00347054" w:rsidRPr="00F06BBC" w:rsidRDefault="00347054" w:rsidP="00105CB0">
            <w:pPr>
              <w:spacing w:line="360" w:lineRule="auto"/>
              <w:jc w:val="right"/>
              <w:rPr>
                <w:rFonts w:ascii="Arial" w:hAnsi="Arial" w:cs="Arial"/>
                <w:sz w:val="19"/>
                <w:szCs w:val="19"/>
                <w:lang w:val="en-GB"/>
              </w:rPr>
            </w:pPr>
          </w:p>
        </w:tc>
        <w:tc>
          <w:tcPr>
            <w:tcW w:w="1075" w:type="dxa"/>
            <w:shd w:val="clear" w:color="auto" w:fill="auto"/>
            <w:vAlign w:val="bottom"/>
          </w:tcPr>
          <w:p w14:paraId="1FC948C1" w14:textId="77777777" w:rsidR="00347054" w:rsidRPr="00F06BBC" w:rsidRDefault="00347054" w:rsidP="00105CB0">
            <w:pPr>
              <w:spacing w:line="360" w:lineRule="auto"/>
              <w:jc w:val="right"/>
              <w:rPr>
                <w:rFonts w:ascii="Arial" w:hAnsi="Arial" w:cs="Arial"/>
                <w:sz w:val="19"/>
                <w:szCs w:val="19"/>
                <w:lang w:val="en-GB"/>
              </w:rPr>
            </w:pPr>
          </w:p>
        </w:tc>
        <w:tc>
          <w:tcPr>
            <w:tcW w:w="1060" w:type="dxa"/>
            <w:shd w:val="clear" w:color="auto" w:fill="auto"/>
            <w:vAlign w:val="bottom"/>
          </w:tcPr>
          <w:p w14:paraId="07F8E99C" w14:textId="77777777" w:rsidR="00347054" w:rsidRPr="00F06BBC" w:rsidRDefault="00347054" w:rsidP="00105CB0">
            <w:pPr>
              <w:spacing w:line="360" w:lineRule="auto"/>
              <w:jc w:val="right"/>
              <w:rPr>
                <w:rFonts w:ascii="Arial" w:hAnsi="Arial" w:cs="Arial"/>
                <w:sz w:val="19"/>
                <w:szCs w:val="19"/>
              </w:rPr>
            </w:pPr>
          </w:p>
        </w:tc>
        <w:tc>
          <w:tcPr>
            <w:tcW w:w="1075" w:type="dxa"/>
            <w:shd w:val="clear" w:color="auto" w:fill="auto"/>
            <w:vAlign w:val="bottom"/>
          </w:tcPr>
          <w:p w14:paraId="7326C2D0" w14:textId="77777777" w:rsidR="00347054" w:rsidRPr="00F06BBC" w:rsidRDefault="00347054" w:rsidP="00105CB0">
            <w:pPr>
              <w:spacing w:line="360" w:lineRule="auto"/>
              <w:jc w:val="right"/>
              <w:rPr>
                <w:rFonts w:ascii="Arial" w:hAnsi="Arial" w:cs="Arial"/>
                <w:sz w:val="19"/>
                <w:szCs w:val="19"/>
              </w:rPr>
            </w:pPr>
          </w:p>
        </w:tc>
      </w:tr>
      <w:tr w:rsidR="001215E4" w:rsidRPr="00F06BBC" w14:paraId="038C7D84" w14:textId="77777777" w:rsidTr="00BE270F">
        <w:tc>
          <w:tcPr>
            <w:tcW w:w="4680" w:type="dxa"/>
            <w:shd w:val="clear" w:color="auto" w:fill="auto"/>
            <w:hideMark/>
          </w:tcPr>
          <w:p w14:paraId="48C255AE" w14:textId="77777777" w:rsidR="001215E4" w:rsidRPr="00F06BBC" w:rsidRDefault="001215E4" w:rsidP="001215E4">
            <w:pPr>
              <w:spacing w:line="360" w:lineRule="auto"/>
              <w:ind w:left="245" w:hanging="245"/>
              <w:rPr>
                <w:rFonts w:ascii="Arial" w:eastAsia="Calibri" w:hAnsi="Arial" w:cs="Arial"/>
                <w:b/>
                <w:bCs/>
                <w:sz w:val="19"/>
                <w:szCs w:val="19"/>
              </w:rPr>
            </w:pPr>
            <w:r w:rsidRPr="00F06BBC">
              <w:rPr>
                <w:rFonts w:ascii="Arial" w:eastAsia="Calibri" w:hAnsi="Arial" w:cs="Arial"/>
                <w:sz w:val="19"/>
                <w:szCs w:val="19"/>
              </w:rPr>
              <w:t>Employee benefits obligation at 1 January</w:t>
            </w:r>
          </w:p>
        </w:tc>
        <w:tc>
          <w:tcPr>
            <w:tcW w:w="1065" w:type="dxa"/>
            <w:shd w:val="clear" w:color="auto" w:fill="auto"/>
            <w:vAlign w:val="bottom"/>
          </w:tcPr>
          <w:p w14:paraId="625DD35E" w14:textId="5453669D"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16,968</w:t>
            </w:r>
          </w:p>
        </w:tc>
        <w:tc>
          <w:tcPr>
            <w:tcW w:w="1075" w:type="dxa"/>
            <w:shd w:val="clear" w:color="auto" w:fill="auto"/>
            <w:vAlign w:val="bottom"/>
          </w:tcPr>
          <w:p w14:paraId="4482B136" w14:textId="43484CB0"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16,128</w:t>
            </w:r>
          </w:p>
        </w:tc>
        <w:tc>
          <w:tcPr>
            <w:tcW w:w="1060" w:type="dxa"/>
            <w:shd w:val="clear" w:color="auto" w:fill="auto"/>
            <w:vAlign w:val="bottom"/>
          </w:tcPr>
          <w:p w14:paraId="64D54C51" w14:textId="3391DB86"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11,542</w:t>
            </w:r>
          </w:p>
        </w:tc>
        <w:tc>
          <w:tcPr>
            <w:tcW w:w="1075" w:type="dxa"/>
            <w:shd w:val="clear" w:color="auto" w:fill="auto"/>
            <w:vAlign w:val="bottom"/>
          </w:tcPr>
          <w:p w14:paraId="65DDA840" w14:textId="6B76BF49"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8,463</w:t>
            </w:r>
          </w:p>
        </w:tc>
      </w:tr>
      <w:tr w:rsidR="001215E4" w:rsidRPr="00F06BBC" w14:paraId="61EF4C8C" w14:textId="77777777" w:rsidTr="00BE270F">
        <w:tc>
          <w:tcPr>
            <w:tcW w:w="4680" w:type="dxa"/>
            <w:shd w:val="clear" w:color="auto" w:fill="auto"/>
          </w:tcPr>
          <w:p w14:paraId="0E01CF69" w14:textId="4CB9E3CF" w:rsidR="001215E4" w:rsidRPr="00F06BBC" w:rsidRDefault="001215E4" w:rsidP="001215E4">
            <w:pPr>
              <w:spacing w:line="360" w:lineRule="auto"/>
              <w:ind w:left="245" w:hanging="245"/>
              <w:rPr>
                <w:rFonts w:ascii="Arial" w:eastAsia="Calibri" w:hAnsi="Arial" w:cs="Arial"/>
                <w:sz w:val="19"/>
                <w:szCs w:val="19"/>
              </w:rPr>
            </w:pPr>
            <w:r w:rsidRPr="00F06BBC">
              <w:rPr>
                <w:rFonts w:ascii="Arial" w:eastAsia="Calibri" w:hAnsi="Arial" w:cs="Arial"/>
                <w:sz w:val="19"/>
                <w:szCs w:val="19"/>
              </w:rPr>
              <w:t>Past service cost</w:t>
            </w:r>
          </w:p>
        </w:tc>
        <w:tc>
          <w:tcPr>
            <w:tcW w:w="1065" w:type="dxa"/>
            <w:shd w:val="clear" w:color="auto" w:fill="auto"/>
            <w:vAlign w:val="bottom"/>
          </w:tcPr>
          <w:p w14:paraId="767E974E" w14:textId="0C57F65B"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967</w:t>
            </w:r>
          </w:p>
        </w:tc>
        <w:tc>
          <w:tcPr>
            <w:tcW w:w="1075" w:type="dxa"/>
            <w:shd w:val="clear" w:color="auto" w:fill="auto"/>
            <w:vAlign w:val="bottom"/>
          </w:tcPr>
          <w:p w14:paraId="717F72F6" w14:textId="58FF8BDD" w:rsidR="001215E4" w:rsidRPr="00F06BBC" w:rsidRDefault="00172414" w:rsidP="00172414">
            <w:pPr>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60" w:type="dxa"/>
            <w:shd w:val="clear" w:color="auto" w:fill="auto"/>
            <w:vAlign w:val="bottom"/>
          </w:tcPr>
          <w:p w14:paraId="416A294C" w14:textId="3BE047D3"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562</w:t>
            </w:r>
          </w:p>
        </w:tc>
        <w:tc>
          <w:tcPr>
            <w:tcW w:w="1075" w:type="dxa"/>
            <w:shd w:val="clear" w:color="auto" w:fill="auto"/>
            <w:vAlign w:val="bottom"/>
          </w:tcPr>
          <w:p w14:paraId="20BF3209" w14:textId="2485EB5A"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w:t>
            </w:r>
          </w:p>
        </w:tc>
      </w:tr>
      <w:tr w:rsidR="001215E4" w:rsidRPr="00F06BBC" w14:paraId="6161F2A9" w14:textId="77777777" w:rsidTr="00BE270F">
        <w:tc>
          <w:tcPr>
            <w:tcW w:w="4680" w:type="dxa"/>
            <w:shd w:val="clear" w:color="auto" w:fill="auto"/>
            <w:hideMark/>
          </w:tcPr>
          <w:p w14:paraId="04F10FC2" w14:textId="77777777" w:rsidR="001215E4" w:rsidRPr="00F06BBC" w:rsidRDefault="001215E4" w:rsidP="001215E4">
            <w:pPr>
              <w:spacing w:line="360" w:lineRule="auto"/>
              <w:ind w:left="245" w:hanging="245"/>
              <w:rPr>
                <w:rFonts w:ascii="Arial" w:eastAsia="Calibri" w:hAnsi="Arial" w:cs="Arial"/>
                <w:b/>
                <w:bCs/>
                <w:sz w:val="19"/>
                <w:szCs w:val="19"/>
              </w:rPr>
            </w:pPr>
            <w:r w:rsidRPr="00F06BBC">
              <w:rPr>
                <w:rFonts w:ascii="Arial" w:eastAsia="Calibri" w:hAnsi="Arial" w:cs="Arial"/>
                <w:sz w:val="19"/>
                <w:szCs w:val="19"/>
              </w:rPr>
              <w:t xml:space="preserve">Current service cost </w:t>
            </w:r>
          </w:p>
        </w:tc>
        <w:tc>
          <w:tcPr>
            <w:tcW w:w="1065" w:type="dxa"/>
            <w:shd w:val="clear" w:color="auto" w:fill="auto"/>
            <w:vAlign w:val="bottom"/>
          </w:tcPr>
          <w:p w14:paraId="2EF649F6" w14:textId="3B9CCBA4"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5,005</w:t>
            </w:r>
          </w:p>
        </w:tc>
        <w:tc>
          <w:tcPr>
            <w:tcW w:w="1075" w:type="dxa"/>
            <w:shd w:val="clear" w:color="auto" w:fill="auto"/>
            <w:vAlign w:val="bottom"/>
          </w:tcPr>
          <w:p w14:paraId="39803CF5" w14:textId="0C732450" w:rsidR="001215E4" w:rsidRPr="00F06BBC" w:rsidRDefault="001215E4" w:rsidP="001215E4">
            <w:pPr>
              <w:spacing w:line="360" w:lineRule="auto"/>
              <w:jc w:val="right"/>
              <w:rPr>
                <w:rFonts w:ascii="Arial" w:hAnsi="Arial" w:cs="Arial"/>
                <w:sz w:val="19"/>
                <w:szCs w:val="19"/>
                <w:lang w:val="en-GB"/>
              </w:rPr>
            </w:pPr>
            <w:r w:rsidRPr="00F06BBC">
              <w:rPr>
                <w:rFonts w:ascii="Arial" w:hAnsi="Arial" w:cs="Arial"/>
                <w:sz w:val="19"/>
                <w:szCs w:val="19"/>
              </w:rPr>
              <w:t>4,674</w:t>
            </w:r>
          </w:p>
        </w:tc>
        <w:tc>
          <w:tcPr>
            <w:tcW w:w="1060" w:type="dxa"/>
            <w:shd w:val="clear" w:color="auto" w:fill="auto"/>
          </w:tcPr>
          <w:p w14:paraId="07AF4DA3" w14:textId="404BDE48"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2,773</w:t>
            </w:r>
          </w:p>
        </w:tc>
        <w:tc>
          <w:tcPr>
            <w:tcW w:w="1075" w:type="dxa"/>
            <w:shd w:val="clear" w:color="auto" w:fill="auto"/>
          </w:tcPr>
          <w:p w14:paraId="6B421664" w14:textId="13A981E0"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3,339</w:t>
            </w:r>
          </w:p>
        </w:tc>
      </w:tr>
      <w:tr w:rsidR="001215E4" w:rsidRPr="00F06BBC" w14:paraId="562B1F03" w14:textId="77777777" w:rsidTr="00BE270F">
        <w:tc>
          <w:tcPr>
            <w:tcW w:w="4680" w:type="dxa"/>
            <w:shd w:val="clear" w:color="auto" w:fill="auto"/>
            <w:hideMark/>
          </w:tcPr>
          <w:p w14:paraId="05A732D0" w14:textId="77777777" w:rsidR="001215E4" w:rsidRPr="00F06BBC" w:rsidRDefault="001215E4" w:rsidP="001215E4">
            <w:pPr>
              <w:spacing w:line="360" w:lineRule="auto"/>
              <w:ind w:left="245" w:hanging="245"/>
              <w:rPr>
                <w:rFonts w:ascii="Arial" w:eastAsia="Calibri" w:hAnsi="Arial" w:cs="Arial"/>
                <w:b/>
                <w:bCs/>
                <w:sz w:val="19"/>
                <w:szCs w:val="19"/>
              </w:rPr>
            </w:pPr>
            <w:r w:rsidRPr="00F06BBC">
              <w:rPr>
                <w:rFonts w:ascii="Arial" w:eastAsia="Calibri" w:hAnsi="Arial" w:cs="Arial"/>
                <w:sz w:val="19"/>
                <w:szCs w:val="19"/>
              </w:rPr>
              <w:t>Interest expense</w:t>
            </w:r>
          </w:p>
        </w:tc>
        <w:tc>
          <w:tcPr>
            <w:tcW w:w="1065" w:type="dxa"/>
            <w:shd w:val="clear" w:color="auto" w:fill="auto"/>
            <w:vAlign w:val="bottom"/>
          </w:tcPr>
          <w:p w14:paraId="7A54FAE0" w14:textId="2CCC1558"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501</w:t>
            </w:r>
          </w:p>
        </w:tc>
        <w:tc>
          <w:tcPr>
            <w:tcW w:w="1075" w:type="dxa"/>
            <w:shd w:val="clear" w:color="auto" w:fill="auto"/>
            <w:vAlign w:val="bottom"/>
          </w:tcPr>
          <w:p w14:paraId="29294EC0" w14:textId="4F452BF4" w:rsidR="001215E4" w:rsidRPr="00F06BBC" w:rsidRDefault="001215E4" w:rsidP="001215E4">
            <w:pPr>
              <w:spacing w:line="360" w:lineRule="auto"/>
              <w:jc w:val="right"/>
              <w:rPr>
                <w:rFonts w:ascii="Arial" w:hAnsi="Arial" w:cs="Arial"/>
                <w:sz w:val="19"/>
                <w:szCs w:val="19"/>
                <w:lang w:val="en-GB"/>
              </w:rPr>
            </w:pPr>
            <w:r w:rsidRPr="00F06BBC">
              <w:rPr>
                <w:rFonts w:ascii="Arial" w:hAnsi="Arial" w:cs="Arial"/>
                <w:sz w:val="19"/>
                <w:szCs w:val="19"/>
              </w:rPr>
              <w:t>452</w:t>
            </w:r>
          </w:p>
        </w:tc>
        <w:tc>
          <w:tcPr>
            <w:tcW w:w="1060" w:type="dxa"/>
            <w:shd w:val="clear" w:color="auto" w:fill="auto"/>
          </w:tcPr>
          <w:p w14:paraId="30BEDA77" w14:textId="3746898D"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334</w:t>
            </w:r>
          </w:p>
        </w:tc>
        <w:tc>
          <w:tcPr>
            <w:tcW w:w="1075" w:type="dxa"/>
            <w:shd w:val="clear" w:color="auto" w:fill="auto"/>
          </w:tcPr>
          <w:p w14:paraId="24CFE258" w14:textId="3191DE99"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363</w:t>
            </w:r>
          </w:p>
        </w:tc>
      </w:tr>
      <w:tr w:rsidR="001215E4" w:rsidRPr="00F06BBC" w14:paraId="5B049325" w14:textId="77777777" w:rsidTr="00BE270F">
        <w:tc>
          <w:tcPr>
            <w:tcW w:w="4680" w:type="dxa"/>
            <w:shd w:val="clear" w:color="auto" w:fill="auto"/>
          </w:tcPr>
          <w:p w14:paraId="0AF8B59C" w14:textId="25E07766" w:rsidR="001215E4" w:rsidRPr="00F06BBC" w:rsidRDefault="001215E4" w:rsidP="001215E4">
            <w:pPr>
              <w:spacing w:line="360" w:lineRule="auto"/>
              <w:ind w:left="245" w:hanging="245"/>
              <w:rPr>
                <w:rFonts w:ascii="Arial" w:eastAsia="Calibri" w:hAnsi="Arial" w:cs="Arial"/>
                <w:sz w:val="19"/>
                <w:szCs w:val="19"/>
              </w:rPr>
            </w:pPr>
            <w:r w:rsidRPr="00F06BBC">
              <w:rPr>
                <w:rFonts w:ascii="Arial" w:eastAsia="Calibri" w:hAnsi="Arial" w:cs="Arial"/>
                <w:sz w:val="19"/>
                <w:szCs w:val="19"/>
              </w:rPr>
              <w:t xml:space="preserve">Remeasurement – actuarial loss (gain) </w:t>
            </w:r>
          </w:p>
        </w:tc>
        <w:tc>
          <w:tcPr>
            <w:tcW w:w="1065" w:type="dxa"/>
            <w:shd w:val="clear" w:color="auto" w:fill="auto"/>
            <w:vAlign w:val="bottom"/>
          </w:tcPr>
          <w:p w14:paraId="025BD839" w14:textId="5ECE4002" w:rsidR="001215E4" w:rsidRPr="00F06BBC" w:rsidRDefault="00172414" w:rsidP="00172414">
            <w:pPr>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75" w:type="dxa"/>
            <w:shd w:val="clear" w:color="auto" w:fill="auto"/>
            <w:vAlign w:val="bottom"/>
          </w:tcPr>
          <w:p w14:paraId="1882BF2D" w14:textId="794C23F6"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(4,286)</w:t>
            </w:r>
          </w:p>
        </w:tc>
        <w:tc>
          <w:tcPr>
            <w:tcW w:w="1060" w:type="dxa"/>
            <w:shd w:val="clear" w:color="auto" w:fill="auto"/>
            <w:vAlign w:val="bottom"/>
          </w:tcPr>
          <w:p w14:paraId="6AECEB3A" w14:textId="5B4AAAC3" w:rsidR="001215E4" w:rsidRPr="00F06BBC" w:rsidRDefault="00172414" w:rsidP="00172414">
            <w:pPr>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75" w:type="dxa"/>
            <w:shd w:val="clear" w:color="auto" w:fill="auto"/>
            <w:vAlign w:val="bottom"/>
          </w:tcPr>
          <w:p w14:paraId="1E0904A9" w14:textId="60C76211" w:rsidR="001215E4" w:rsidRPr="00F06BBC" w:rsidRDefault="001215E4" w:rsidP="001215E4">
            <w:pPr>
              <w:spacing w:line="360" w:lineRule="auto"/>
              <w:jc w:val="right"/>
              <w:rPr>
                <w:rFonts w:ascii="Arial" w:hAnsi="Arial" w:cs="Arial"/>
                <w:sz w:val="19"/>
                <w:szCs w:val="19"/>
              </w:rPr>
            </w:pPr>
            <w:r w:rsidRPr="00F06BBC">
              <w:rPr>
                <w:rFonts w:ascii="Arial" w:hAnsi="Arial" w:cs="Arial"/>
                <w:sz w:val="19"/>
                <w:szCs w:val="19"/>
              </w:rPr>
              <w:t>(623)</w:t>
            </w:r>
          </w:p>
        </w:tc>
      </w:tr>
      <w:tr w:rsidR="001215E4" w:rsidRPr="00F06BBC" w14:paraId="06BF4230" w14:textId="77777777" w:rsidTr="008119C0">
        <w:tc>
          <w:tcPr>
            <w:tcW w:w="4680" w:type="dxa"/>
            <w:shd w:val="clear" w:color="auto" w:fill="auto"/>
          </w:tcPr>
          <w:p w14:paraId="55E04870" w14:textId="4BA0F224" w:rsidR="001215E4" w:rsidRPr="00F06BBC" w:rsidRDefault="001215E4" w:rsidP="001215E4">
            <w:pPr>
              <w:spacing w:line="360" w:lineRule="auto"/>
              <w:rPr>
                <w:rFonts w:ascii="Arial" w:eastAsia="Calibri" w:hAnsi="Arial" w:cs="Browallia New"/>
                <w:sz w:val="19"/>
                <w:szCs w:val="24"/>
              </w:rPr>
            </w:pPr>
            <w:r w:rsidRPr="00F06BBC">
              <w:rPr>
                <w:rFonts w:ascii="Arial" w:eastAsia="Calibri" w:hAnsi="Arial" w:cs="Browallia New"/>
                <w:sz w:val="19"/>
                <w:szCs w:val="24"/>
              </w:rPr>
              <w:t>Benefit paid during the year</w:t>
            </w:r>
          </w:p>
        </w:tc>
        <w:tc>
          <w:tcPr>
            <w:tcW w:w="1065" w:type="dxa"/>
            <w:shd w:val="clear" w:color="auto" w:fill="auto"/>
            <w:vAlign w:val="bottom"/>
          </w:tcPr>
          <w:p w14:paraId="1847E01C" w14:textId="0883F60C" w:rsidR="001215E4" w:rsidRPr="00F06BBC" w:rsidRDefault="001215E4" w:rsidP="001215E4">
            <w:pPr>
              <w:pBdr>
                <w:bottom w:val="single" w:sz="4" w:space="1" w:color="auto"/>
              </w:pBdr>
              <w:spacing w:line="360" w:lineRule="auto"/>
              <w:jc w:val="right"/>
              <w:rPr>
                <w:rFonts w:ascii="Arial" w:hAnsi="Arial" w:cs="Arial"/>
                <w:sz w:val="19"/>
                <w:szCs w:val="19"/>
              </w:rPr>
            </w:pPr>
            <w:r w:rsidRPr="00F06BBC">
              <w:rPr>
                <w:rFonts w:ascii="Arial" w:hAnsi="Arial" w:cs="Arial"/>
                <w:sz w:val="19"/>
                <w:szCs w:val="19"/>
              </w:rPr>
              <w:t>(4,406)</w:t>
            </w:r>
          </w:p>
        </w:tc>
        <w:tc>
          <w:tcPr>
            <w:tcW w:w="1075" w:type="dxa"/>
            <w:shd w:val="clear" w:color="auto" w:fill="auto"/>
            <w:vAlign w:val="bottom"/>
          </w:tcPr>
          <w:p w14:paraId="186D4979" w14:textId="0C989B25" w:rsidR="001215E4" w:rsidRPr="00F06BBC" w:rsidRDefault="00172414" w:rsidP="00172414">
            <w:pPr>
              <w:pBdr>
                <w:bottom w:val="single" w:sz="4" w:space="1" w:color="auto"/>
              </w:pBdr>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060" w:type="dxa"/>
            <w:shd w:val="clear" w:color="auto" w:fill="auto"/>
            <w:vAlign w:val="bottom"/>
          </w:tcPr>
          <w:p w14:paraId="33A85C62" w14:textId="0A758276" w:rsidR="001215E4" w:rsidRPr="00F06BBC" w:rsidRDefault="001215E4" w:rsidP="001215E4">
            <w:pPr>
              <w:pBdr>
                <w:bottom w:val="single" w:sz="4" w:space="1" w:color="auto"/>
              </w:pBdr>
              <w:spacing w:line="360" w:lineRule="auto"/>
              <w:jc w:val="right"/>
              <w:rPr>
                <w:rFonts w:ascii="Arial" w:hAnsi="Arial" w:cs="Arial"/>
                <w:sz w:val="19"/>
                <w:szCs w:val="19"/>
              </w:rPr>
            </w:pPr>
            <w:r w:rsidRPr="00F06BBC">
              <w:rPr>
                <w:rFonts w:ascii="Arial" w:hAnsi="Arial" w:cs="Arial"/>
                <w:sz w:val="19"/>
                <w:szCs w:val="19"/>
              </w:rPr>
              <w:t>(4,219)</w:t>
            </w:r>
          </w:p>
        </w:tc>
        <w:tc>
          <w:tcPr>
            <w:tcW w:w="1075" w:type="dxa"/>
            <w:shd w:val="clear" w:color="auto" w:fill="auto"/>
            <w:vAlign w:val="bottom"/>
          </w:tcPr>
          <w:p w14:paraId="5CECE2A2" w14:textId="69ECF6B8" w:rsidR="001215E4" w:rsidRPr="00F06BBC" w:rsidRDefault="00172414" w:rsidP="00172414">
            <w:pPr>
              <w:pBdr>
                <w:bottom w:val="single" w:sz="4" w:space="1" w:color="auto"/>
              </w:pBdr>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1215E4" w:rsidRPr="00F06BBC" w14:paraId="3FF9078F" w14:textId="77777777" w:rsidTr="00BE270F">
        <w:tc>
          <w:tcPr>
            <w:tcW w:w="4680" w:type="dxa"/>
            <w:tcBorders>
              <w:left w:val="nil"/>
              <w:right w:val="nil"/>
            </w:tcBorders>
            <w:shd w:val="clear" w:color="auto" w:fill="auto"/>
            <w:hideMark/>
          </w:tcPr>
          <w:p w14:paraId="2F4E9698" w14:textId="77777777" w:rsidR="001215E4" w:rsidRPr="00F06BBC" w:rsidRDefault="001215E4" w:rsidP="001215E4">
            <w:pPr>
              <w:spacing w:line="360" w:lineRule="auto"/>
              <w:ind w:left="245" w:hanging="245"/>
              <w:rPr>
                <w:rFonts w:ascii="Arial" w:eastAsia="Calibri" w:hAnsi="Arial" w:cs="Arial"/>
                <w:sz w:val="19"/>
                <w:szCs w:val="19"/>
              </w:rPr>
            </w:pPr>
            <w:r w:rsidRPr="00F06BBC">
              <w:rPr>
                <w:rFonts w:ascii="Arial" w:eastAsia="Calibri" w:hAnsi="Arial" w:cs="Arial"/>
                <w:sz w:val="19"/>
                <w:szCs w:val="19"/>
              </w:rPr>
              <w:t>Employee benefits obligation at 31 December</w:t>
            </w:r>
          </w:p>
        </w:tc>
        <w:tc>
          <w:tcPr>
            <w:tcW w:w="1065" w:type="dxa"/>
            <w:shd w:val="clear" w:color="auto" w:fill="auto"/>
            <w:vAlign w:val="bottom"/>
          </w:tcPr>
          <w:p w14:paraId="74F409DA" w14:textId="4B21E845" w:rsidR="001215E4" w:rsidRPr="00F06BBC" w:rsidRDefault="001215E4" w:rsidP="001215E4">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19,035</w:t>
            </w:r>
          </w:p>
        </w:tc>
        <w:tc>
          <w:tcPr>
            <w:tcW w:w="1075" w:type="dxa"/>
            <w:tcBorders>
              <w:left w:val="nil"/>
              <w:right w:val="nil"/>
            </w:tcBorders>
            <w:shd w:val="clear" w:color="auto" w:fill="auto"/>
            <w:vAlign w:val="bottom"/>
          </w:tcPr>
          <w:p w14:paraId="512AD8B8" w14:textId="03553A6E" w:rsidR="001215E4" w:rsidRPr="00F06BBC" w:rsidRDefault="001215E4" w:rsidP="001215E4">
            <w:pPr>
              <w:pBdr>
                <w:bottom w:val="single" w:sz="12" w:space="1" w:color="auto"/>
              </w:pBdr>
              <w:spacing w:line="360" w:lineRule="auto"/>
              <w:ind w:left="245" w:hanging="245"/>
              <w:jc w:val="right"/>
              <w:rPr>
                <w:rFonts w:ascii="Arial" w:eastAsia="Calibri" w:hAnsi="Arial" w:cs="Arial"/>
                <w:sz w:val="19"/>
                <w:szCs w:val="19"/>
              </w:rPr>
            </w:pPr>
            <w:r w:rsidRPr="00F06BBC">
              <w:rPr>
                <w:rFonts w:ascii="Arial" w:hAnsi="Arial" w:cs="Arial"/>
                <w:sz w:val="19"/>
                <w:szCs w:val="19"/>
              </w:rPr>
              <w:t>16,968</w:t>
            </w:r>
          </w:p>
        </w:tc>
        <w:tc>
          <w:tcPr>
            <w:tcW w:w="1060" w:type="dxa"/>
            <w:shd w:val="clear" w:color="auto" w:fill="auto"/>
            <w:vAlign w:val="bottom"/>
          </w:tcPr>
          <w:p w14:paraId="73C8F3AA" w14:textId="181B06A0" w:rsidR="001215E4" w:rsidRPr="00F06BBC" w:rsidRDefault="001215E4" w:rsidP="001215E4">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10,992</w:t>
            </w:r>
          </w:p>
        </w:tc>
        <w:tc>
          <w:tcPr>
            <w:tcW w:w="1075" w:type="dxa"/>
            <w:tcBorders>
              <w:left w:val="nil"/>
              <w:right w:val="nil"/>
            </w:tcBorders>
            <w:shd w:val="clear" w:color="auto" w:fill="auto"/>
            <w:vAlign w:val="bottom"/>
          </w:tcPr>
          <w:p w14:paraId="7F38C561" w14:textId="45516307" w:rsidR="001215E4" w:rsidRPr="00F06BBC" w:rsidRDefault="001215E4" w:rsidP="001215E4">
            <w:pPr>
              <w:pBdr>
                <w:bottom w:val="single" w:sz="12" w:space="1" w:color="auto"/>
              </w:pBdr>
              <w:spacing w:line="360" w:lineRule="auto"/>
              <w:ind w:left="245" w:hanging="245"/>
              <w:jc w:val="right"/>
              <w:rPr>
                <w:rFonts w:ascii="Arial" w:eastAsia="Calibri" w:hAnsi="Arial" w:cs="Arial"/>
                <w:sz w:val="19"/>
                <w:szCs w:val="19"/>
              </w:rPr>
            </w:pPr>
            <w:r w:rsidRPr="00F06BBC">
              <w:rPr>
                <w:rFonts w:ascii="Arial" w:hAnsi="Arial" w:cs="Arial"/>
                <w:sz w:val="19"/>
                <w:szCs w:val="19"/>
              </w:rPr>
              <w:t>11,542</w:t>
            </w:r>
          </w:p>
        </w:tc>
      </w:tr>
      <w:tr w:rsidR="001215E4" w:rsidRPr="00F06BBC" w14:paraId="39508944" w14:textId="77777777" w:rsidTr="00BE270F">
        <w:tc>
          <w:tcPr>
            <w:tcW w:w="4680" w:type="dxa"/>
            <w:tcBorders>
              <w:left w:val="nil"/>
              <w:bottom w:val="nil"/>
              <w:right w:val="nil"/>
            </w:tcBorders>
            <w:shd w:val="clear" w:color="auto" w:fill="auto"/>
          </w:tcPr>
          <w:p w14:paraId="4FA3D363" w14:textId="77777777" w:rsidR="001215E4" w:rsidRPr="00F06BBC" w:rsidRDefault="001215E4" w:rsidP="001215E4">
            <w:pPr>
              <w:spacing w:line="360" w:lineRule="auto"/>
              <w:ind w:left="245" w:hanging="245"/>
              <w:rPr>
                <w:rFonts w:ascii="Arial" w:eastAsia="Calibri" w:hAnsi="Arial" w:cs="Arial"/>
                <w:b/>
                <w:bCs/>
                <w:sz w:val="19"/>
                <w:szCs w:val="19"/>
              </w:rPr>
            </w:pPr>
          </w:p>
        </w:tc>
        <w:tc>
          <w:tcPr>
            <w:tcW w:w="1065" w:type="dxa"/>
            <w:shd w:val="clear" w:color="auto" w:fill="auto"/>
            <w:vAlign w:val="bottom"/>
          </w:tcPr>
          <w:p w14:paraId="5AF16005" w14:textId="77777777" w:rsidR="001215E4" w:rsidRPr="00F06BBC" w:rsidRDefault="001215E4" w:rsidP="001215E4">
            <w:pPr>
              <w:spacing w:line="360" w:lineRule="auto"/>
              <w:jc w:val="right"/>
              <w:rPr>
                <w:rFonts w:ascii="Arial" w:hAnsi="Arial" w:cs="Arial"/>
                <w:sz w:val="19"/>
                <w:szCs w:val="19"/>
              </w:rPr>
            </w:pPr>
          </w:p>
        </w:tc>
        <w:tc>
          <w:tcPr>
            <w:tcW w:w="1075" w:type="dxa"/>
            <w:tcBorders>
              <w:left w:val="nil"/>
              <w:bottom w:val="nil"/>
              <w:right w:val="nil"/>
            </w:tcBorders>
            <w:shd w:val="clear" w:color="auto" w:fill="auto"/>
            <w:vAlign w:val="bottom"/>
          </w:tcPr>
          <w:p w14:paraId="78FD7E99" w14:textId="77777777" w:rsidR="001215E4" w:rsidRPr="00F06BBC" w:rsidRDefault="001215E4" w:rsidP="001215E4">
            <w:pPr>
              <w:spacing w:line="360" w:lineRule="auto"/>
              <w:jc w:val="right"/>
              <w:rPr>
                <w:rFonts w:ascii="Arial" w:hAnsi="Arial" w:cs="Arial"/>
                <w:sz w:val="19"/>
                <w:szCs w:val="19"/>
              </w:rPr>
            </w:pPr>
          </w:p>
        </w:tc>
        <w:tc>
          <w:tcPr>
            <w:tcW w:w="1060" w:type="dxa"/>
            <w:shd w:val="clear" w:color="auto" w:fill="auto"/>
          </w:tcPr>
          <w:p w14:paraId="2FEEAB2B" w14:textId="77777777" w:rsidR="001215E4" w:rsidRPr="00F06BBC" w:rsidRDefault="001215E4" w:rsidP="001215E4">
            <w:pPr>
              <w:spacing w:line="360" w:lineRule="auto"/>
              <w:jc w:val="right"/>
              <w:rPr>
                <w:rFonts w:ascii="Arial" w:hAnsi="Arial" w:cs="Arial"/>
                <w:sz w:val="19"/>
                <w:szCs w:val="19"/>
              </w:rPr>
            </w:pPr>
          </w:p>
        </w:tc>
        <w:tc>
          <w:tcPr>
            <w:tcW w:w="1075" w:type="dxa"/>
            <w:tcBorders>
              <w:left w:val="nil"/>
              <w:bottom w:val="nil"/>
              <w:right w:val="nil"/>
            </w:tcBorders>
            <w:shd w:val="clear" w:color="auto" w:fill="auto"/>
          </w:tcPr>
          <w:p w14:paraId="72296690" w14:textId="77777777" w:rsidR="001215E4" w:rsidRPr="00F06BBC" w:rsidRDefault="001215E4" w:rsidP="001215E4">
            <w:pPr>
              <w:spacing w:line="360" w:lineRule="auto"/>
              <w:jc w:val="right"/>
              <w:rPr>
                <w:rFonts w:ascii="Arial" w:hAnsi="Arial" w:cs="Arial"/>
                <w:sz w:val="19"/>
                <w:szCs w:val="19"/>
              </w:rPr>
            </w:pPr>
          </w:p>
        </w:tc>
      </w:tr>
      <w:tr w:rsidR="001215E4" w:rsidRPr="00F06BBC" w14:paraId="71CDB8E5" w14:textId="77777777" w:rsidTr="00BE270F">
        <w:tc>
          <w:tcPr>
            <w:tcW w:w="4680" w:type="dxa"/>
            <w:tcBorders>
              <w:top w:val="nil"/>
              <w:left w:val="nil"/>
              <w:right w:val="nil"/>
            </w:tcBorders>
            <w:shd w:val="clear" w:color="auto" w:fill="auto"/>
            <w:hideMark/>
          </w:tcPr>
          <w:p w14:paraId="61AEBF5B" w14:textId="77777777" w:rsidR="001215E4" w:rsidRPr="00F06BBC" w:rsidRDefault="001215E4" w:rsidP="001215E4">
            <w:pPr>
              <w:spacing w:line="360" w:lineRule="auto"/>
              <w:ind w:left="245" w:hanging="245"/>
              <w:rPr>
                <w:rFonts w:ascii="Arial" w:eastAsia="Calibri" w:hAnsi="Arial" w:cs="Arial"/>
                <w:sz w:val="19"/>
                <w:szCs w:val="19"/>
              </w:rPr>
            </w:pPr>
            <w:r w:rsidRPr="00F06BBC">
              <w:rPr>
                <w:rFonts w:ascii="Arial" w:eastAsia="Calibri" w:hAnsi="Arial" w:cs="Arial"/>
                <w:sz w:val="19"/>
                <w:szCs w:val="19"/>
              </w:rPr>
              <w:t>Wholly unfunded</w:t>
            </w:r>
          </w:p>
        </w:tc>
        <w:tc>
          <w:tcPr>
            <w:tcW w:w="1065" w:type="dxa"/>
            <w:shd w:val="clear" w:color="auto" w:fill="auto"/>
            <w:vAlign w:val="bottom"/>
          </w:tcPr>
          <w:p w14:paraId="07EFF51B" w14:textId="6177712F" w:rsidR="001215E4" w:rsidRPr="00F06BBC" w:rsidRDefault="001215E4" w:rsidP="001215E4">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19,035</w:t>
            </w:r>
          </w:p>
        </w:tc>
        <w:tc>
          <w:tcPr>
            <w:tcW w:w="1075" w:type="dxa"/>
            <w:tcBorders>
              <w:top w:val="nil"/>
              <w:left w:val="nil"/>
              <w:right w:val="nil"/>
            </w:tcBorders>
            <w:shd w:val="clear" w:color="auto" w:fill="auto"/>
            <w:vAlign w:val="bottom"/>
          </w:tcPr>
          <w:p w14:paraId="1B9AC7A1" w14:textId="6A50E5D9" w:rsidR="001215E4" w:rsidRPr="00F06BBC" w:rsidRDefault="001215E4" w:rsidP="001215E4">
            <w:pPr>
              <w:pBdr>
                <w:bottom w:val="single" w:sz="12" w:space="1" w:color="auto"/>
              </w:pBdr>
              <w:spacing w:line="360" w:lineRule="auto"/>
              <w:ind w:left="245" w:hanging="245"/>
              <w:jc w:val="right"/>
              <w:rPr>
                <w:rFonts w:ascii="Arial" w:eastAsia="Calibri" w:hAnsi="Arial" w:cs="Arial"/>
                <w:sz w:val="19"/>
                <w:szCs w:val="19"/>
              </w:rPr>
            </w:pPr>
            <w:r w:rsidRPr="00F06BBC">
              <w:rPr>
                <w:rFonts w:ascii="Arial" w:hAnsi="Arial" w:cs="Arial"/>
                <w:sz w:val="19"/>
                <w:szCs w:val="19"/>
              </w:rPr>
              <w:t>16,968</w:t>
            </w:r>
          </w:p>
        </w:tc>
        <w:tc>
          <w:tcPr>
            <w:tcW w:w="1060" w:type="dxa"/>
            <w:shd w:val="clear" w:color="auto" w:fill="auto"/>
            <w:vAlign w:val="bottom"/>
          </w:tcPr>
          <w:p w14:paraId="1BE93585" w14:textId="48E79495" w:rsidR="001215E4" w:rsidRPr="00F06BBC" w:rsidRDefault="001215E4" w:rsidP="001215E4">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10,992</w:t>
            </w:r>
          </w:p>
        </w:tc>
        <w:tc>
          <w:tcPr>
            <w:tcW w:w="1075" w:type="dxa"/>
            <w:tcBorders>
              <w:top w:val="nil"/>
              <w:left w:val="nil"/>
              <w:right w:val="nil"/>
            </w:tcBorders>
            <w:shd w:val="clear" w:color="auto" w:fill="auto"/>
            <w:vAlign w:val="bottom"/>
          </w:tcPr>
          <w:p w14:paraId="5CB6F479" w14:textId="4FC49F87" w:rsidR="001215E4" w:rsidRPr="00F06BBC" w:rsidRDefault="001215E4" w:rsidP="001215E4">
            <w:pPr>
              <w:pBdr>
                <w:bottom w:val="single" w:sz="12" w:space="1" w:color="auto"/>
              </w:pBdr>
              <w:spacing w:line="360" w:lineRule="auto"/>
              <w:ind w:left="245" w:hanging="245"/>
              <w:jc w:val="right"/>
              <w:rPr>
                <w:rFonts w:ascii="Arial" w:eastAsia="Calibri" w:hAnsi="Arial" w:cs="Arial"/>
                <w:sz w:val="19"/>
                <w:szCs w:val="19"/>
              </w:rPr>
            </w:pPr>
            <w:r w:rsidRPr="00F06BBC">
              <w:rPr>
                <w:rFonts w:ascii="Arial" w:hAnsi="Arial" w:cs="Arial"/>
                <w:sz w:val="19"/>
                <w:szCs w:val="19"/>
              </w:rPr>
              <w:t>11,542</w:t>
            </w:r>
          </w:p>
        </w:tc>
      </w:tr>
    </w:tbl>
    <w:p w14:paraId="60F3A59C" w14:textId="77777777" w:rsidR="00B24E48" w:rsidRPr="00F06BBC" w:rsidRDefault="00B24E48" w:rsidP="00105CB0">
      <w:pPr>
        <w:pStyle w:val="BodyText"/>
        <w:spacing w:after="0" w:line="360" w:lineRule="auto"/>
        <w:rPr>
          <w:rFonts w:ascii="Arial" w:hAnsi="Arial" w:cs="Arial"/>
          <w:sz w:val="22"/>
          <w:szCs w:val="22"/>
        </w:rPr>
      </w:pPr>
    </w:p>
    <w:p w14:paraId="1FDFF7BA" w14:textId="7A307B4B" w:rsidR="00CB4191" w:rsidRPr="00F06BBC" w:rsidRDefault="00347054" w:rsidP="00B24E48">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z w:val="19"/>
          <w:szCs w:val="19"/>
        </w:rPr>
      </w:pPr>
      <w:r w:rsidRPr="00F06BBC">
        <w:rPr>
          <w:rFonts w:ascii="Arial" w:hAnsi="Arial" w:cs="Arial"/>
          <w:sz w:val="19"/>
          <w:szCs w:val="19"/>
        </w:rPr>
        <w:t>Principal actuarial assumptions at the reporting date for the years ended 31 December 201</w:t>
      </w:r>
      <w:r w:rsidR="00BF2C6F" w:rsidRPr="00F06BBC">
        <w:rPr>
          <w:rFonts w:ascii="Arial" w:hAnsi="Arial" w:cs="Arial"/>
          <w:sz w:val="19"/>
          <w:szCs w:val="19"/>
        </w:rPr>
        <w:t>9</w:t>
      </w:r>
      <w:r w:rsidRPr="00F06BBC">
        <w:rPr>
          <w:rFonts w:ascii="Arial" w:hAnsi="Arial" w:cs="Arial"/>
          <w:sz w:val="19"/>
          <w:szCs w:val="19"/>
        </w:rPr>
        <w:t xml:space="preserve"> and 201</w:t>
      </w:r>
      <w:r w:rsidR="00BF2C6F" w:rsidRPr="00F06BBC">
        <w:rPr>
          <w:rFonts w:ascii="Arial" w:hAnsi="Arial" w:cs="Arial"/>
          <w:sz w:val="19"/>
          <w:szCs w:val="19"/>
        </w:rPr>
        <w:t>8</w:t>
      </w:r>
      <w:r w:rsidRPr="00F06BBC">
        <w:rPr>
          <w:rFonts w:ascii="Arial" w:hAnsi="Arial" w:cs="Arial"/>
          <w:sz w:val="19"/>
          <w:szCs w:val="19"/>
        </w:rPr>
        <w:t xml:space="preserve"> are as follows:</w:t>
      </w:r>
    </w:p>
    <w:p w14:paraId="2A83D4FF" w14:textId="77777777" w:rsidR="00CB4191" w:rsidRPr="00F06BBC" w:rsidRDefault="00CB4191" w:rsidP="0097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6"/>
          <w:szCs w:val="6"/>
        </w:rPr>
      </w:pPr>
    </w:p>
    <w:tbl>
      <w:tblPr>
        <w:tblpPr w:leftFromText="180" w:rightFromText="180" w:vertAnchor="text" w:tblpX="385" w:tblpY="1"/>
        <w:tblOverlap w:val="never"/>
        <w:tblW w:w="8910" w:type="dxa"/>
        <w:tblLayout w:type="fixed"/>
        <w:tblCellMar>
          <w:left w:w="115" w:type="dxa"/>
          <w:right w:w="115" w:type="dxa"/>
        </w:tblCellMar>
        <w:tblLook w:val="04A0" w:firstRow="1" w:lastRow="0" w:firstColumn="1" w:lastColumn="0" w:noHBand="0" w:noVBand="1"/>
      </w:tblPr>
      <w:tblGrid>
        <w:gridCol w:w="1890"/>
        <w:gridCol w:w="1530"/>
        <w:gridCol w:w="270"/>
        <w:gridCol w:w="1530"/>
        <w:gridCol w:w="270"/>
        <w:gridCol w:w="1530"/>
        <w:gridCol w:w="270"/>
        <w:gridCol w:w="1620"/>
      </w:tblGrid>
      <w:tr w:rsidR="00347054" w:rsidRPr="00F06BBC" w14:paraId="5DA97F03" w14:textId="77777777" w:rsidTr="00BE270F">
        <w:trPr>
          <w:cantSplit/>
        </w:trPr>
        <w:tc>
          <w:tcPr>
            <w:tcW w:w="1890" w:type="dxa"/>
            <w:shd w:val="clear" w:color="auto" w:fill="auto"/>
          </w:tcPr>
          <w:p w14:paraId="093D04B5" w14:textId="77777777" w:rsidR="00347054" w:rsidRPr="00F06BBC" w:rsidRDefault="00347054" w:rsidP="00BE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Calibri" w:hAnsi="Arial" w:cs="Arial"/>
                <w:b/>
                <w:bCs/>
                <w:sz w:val="14"/>
                <w:szCs w:val="14"/>
                <w:lang w:val="en-GB"/>
              </w:rPr>
            </w:pPr>
          </w:p>
        </w:tc>
        <w:tc>
          <w:tcPr>
            <w:tcW w:w="3330" w:type="dxa"/>
            <w:gridSpan w:val="3"/>
            <w:tcBorders>
              <w:bottom w:val="single" w:sz="4" w:space="0" w:color="auto"/>
            </w:tcBorders>
          </w:tcPr>
          <w:p w14:paraId="04EA3E18" w14:textId="77777777" w:rsidR="00347054" w:rsidRPr="00F06BBC" w:rsidRDefault="00347054" w:rsidP="00BE270F">
            <w:pPr>
              <w:spacing w:line="360" w:lineRule="auto"/>
              <w:jc w:val="center"/>
              <w:rPr>
                <w:rFonts w:ascii="Arial" w:hAnsi="Arial" w:cs="Arial"/>
                <w:sz w:val="14"/>
                <w:szCs w:val="14"/>
              </w:rPr>
            </w:pPr>
            <w:r w:rsidRPr="00F06BBC">
              <w:rPr>
                <w:rFonts w:ascii="Arial" w:hAnsi="Arial" w:cs="Arial"/>
                <w:sz w:val="14"/>
                <w:szCs w:val="14"/>
              </w:rPr>
              <w:t>Consolidated</w:t>
            </w:r>
            <w:r w:rsidRPr="00F06BBC">
              <w:rPr>
                <w:rFonts w:ascii="Arial" w:hAnsi="Arial" w:cs="Arial"/>
                <w:caps/>
                <w:sz w:val="14"/>
                <w:szCs w:val="14"/>
              </w:rPr>
              <w:t xml:space="preserve"> F/S</w:t>
            </w:r>
          </w:p>
        </w:tc>
        <w:tc>
          <w:tcPr>
            <w:tcW w:w="270" w:type="dxa"/>
          </w:tcPr>
          <w:p w14:paraId="295CC3E3" w14:textId="77777777" w:rsidR="00347054" w:rsidRPr="00F06BBC" w:rsidRDefault="00347054" w:rsidP="00BE270F">
            <w:pPr>
              <w:spacing w:line="360" w:lineRule="auto"/>
              <w:jc w:val="center"/>
              <w:rPr>
                <w:rFonts w:ascii="Arial" w:hAnsi="Arial" w:cs="Arial"/>
                <w:sz w:val="14"/>
                <w:szCs w:val="14"/>
              </w:rPr>
            </w:pPr>
          </w:p>
        </w:tc>
        <w:tc>
          <w:tcPr>
            <w:tcW w:w="3420" w:type="dxa"/>
            <w:gridSpan w:val="3"/>
            <w:tcBorders>
              <w:bottom w:val="single" w:sz="4" w:space="0" w:color="auto"/>
            </w:tcBorders>
            <w:shd w:val="clear" w:color="auto" w:fill="auto"/>
          </w:tcPr>
          <w:p w14:paraId="66D39289" w14:textId="77777777" w:rsidR="00347054" w:rsidRPr="00F06BBC" w:rsidRDefault="00347054" w:rsidP="00BE270F">
            <w:pPr>
              <w:spacing w:line="360" w:lineRule="auto"/>
              <w:jc w:val="center"/>
              <w:rPr>
                <w:rFonts w:ascii="Arial" w:hAnsi="Arial" w:cs="Arial"/>
                <w:sz w:val="14"/>
                <w:szCs w:val="14"/>
              </w:rPr>
            </w:pPr>
            <w:r w:rsidRPr="00F06BBC">
              <w:rPr>
                <w:rFonts w:ascii="Arial" w:hAnsi="Arial" w:cs="Arial"/>
                <w:sz w:val="14"/>
                <w:szCs w:val="14"/>
              </w:rPr>
              <w:t>Separate F/S</w:t>
            </w:r>
          </w:p>
        </w:tc>
      </w:tr>
      <w:tr w:rsidR="003F73A0" w:rsidRPr="00F06BBC" w14:paraId="59D05EFA" w14:textId="77777777" w:rsidTr="00BE270F">
        <w:trPr>
          <w:cantSplit/>
        </w:trPr>
        <w:tc>
          <w:tcPr>
            <w:tcW w:w="1890" w:type="dxa"/>
            <w:shd w:val="clear" w:color="auto" w:fill="auto"/>
          </w:tcPr>
          <w:p w14:paraId="4A7A8FD9" w14:textId="77777777" w:rsidR="003F73A0" w:rsidRPr="00F06BBC" w:rsidRDefault="003F73A0" w:rsidP="00BE270F">
            <w:pPr>
              <w:spacing w:line="360" w:lineRule="auto"/>
              <w:rPr>
                <w:rFonts w:ascii="Arial" w:eastAsia="Calibri" w:hAnsi="Arial" w:cs="Arial"/>
                <w:b/>
                <w:bCs/>
                <w:sz w:val="14"/>
                <w:szCs w:val="14"/>
                <w:lang w:val="en-GB"/>
              </w:rPr>
            </w:pPr>
          </w:p>
        </w:tc>
        <w:tc>
          <w:tcPr>
            <w:tcW w:w="1530" w:type="dxa"/>
            <w:tcBorders>
              <w:bottom w:val="single" w:sz="4" w:space="0" w:color="auto"/>
            </w:tcBorders>
          </w:tcPr>
          <w:p w14:paraId="5AED580A" w14:textId="0AE124C0" w:rsidR="003F73A0" w:rsidRPr="00F06BBC" w:rsidRDefault="001F534A" w:rsidP="00BE270F">
            <w:pPr>
              <w:spacing w:line="360" w:lineRule="auto"/>
              <w:ind w:left="-108" w:right="-108"/>
              <w:jc w:val="center"/>
              <w:rPr>
                <w:rFonts w:ascii="Arial" w:hAnsi="Arial" w:cs="Arial"/>
                <w:sz w:val="14"/>
                <w:szCs w:val="14"/>
              </w:rPr>
            </w:pPr>
            <w:r w:rsidRPr="00F06BBC">
              <w:rPr>
                <w:rFonts w:ascii="Arial" w:hAnsi="Arial" w:cs="Arial"/>
                <w:sz w:val="14"/>
                <w:szCs w:val="14"/>
              </w:rPr>
              <w:t>201</w:t>
            </w:r>
            <w:r w:rsidR="00BF2C6F" w:rsidRPr="00F06BBC">
              <w:rPr>
                <w:rFonts w:ascii="Arial" w:hAnsi="Arial" w:cs="Arial"/>
                <w:sz w:val="14"/>
                <w:szCs w:val="14"/>
              </w:rPr>
              <w:t>9</w:t>
            </w:r>
          </w:p>
        </w:tc>
        <w:tc>
          <w:tcPr>
            <w:tcW w:w="270" w:type="dxa"/>
          </w:tcPr>
          <w:p w14:paraId="5E575A29" w14:textId="77777777" w:rsidR="003F73A0" w:rsidRPr="00F06BBC" w:rsidRDefault="003F73A0" w:rsidP="00BE270F">
            <w:pPr>
              <w:spacing w:line="360" w:lineRule="auto"/>
              <w:ind w:left="-108" w:right="-108"/>
              <w:jc w:val="center"/>
              <w:rPr>
                <w:rFonts w:ascii="Arial" w:hAnsi="Arial" w:cs="Arial"/>
                <w:sz w:val="14"/>
                <w:szCs w:val="14"/>
              </w:rPr>
            </w:pPr>
          </w:p>
        </w:tc>
        <w:tc>
          <w:tcPr>
            <w:tcW w:w="1530" w:type="dxa"/>
            <w:tcBorders>
              <w:bottom w:val="single" w:sz="4" w:space="0" w:color="auto"/>
            </w:tcBorders>
          </w:tcPr>
          <w:p w14:paraId="582AD1A0" w14:textId="42A33725" w:rsidR="003F73A0" w:rsidRPr="00F06BBC" w:rsidRDefault="001F534A" w:rsidP="00BE270F">
            <w:pPr>
              <w:spacing w:line="360" w:lineRule="auto"/>
              <w:ind w:left="-108" w:right="-108"/>
              <w:jc w:val="center"/>
              <w:rPr>
                <w:rFonts w:ascii="Arial" w:hAnsi="Arial" w:cs="Arial"/>
                <w:sz w:val="14"/>
                <w:szCs w:val="14"/>
              </w:rPr>
            </w:pPr>
            <w:r w:rsidRPr="00F06BBC">
              <w:rPr>
                <w:rFonts w:ascii="Arial" w:hAnsi="Arial" w:cs="Arial"/>
                <w:sz w:val="14"/>
                <w:szCs w:val="14"/>
              </w:rPr>
              <w:t>201</w:t>
            </w:r>
            <w:r w:rsidR="00BF2C6F" w:rsidRPr="00F06BBC">
              <w:rPr>
                <w:rFonts w:ascii="Arial" w:hAnsi="Arial" w:cs="Arial"/>
                <w:sz w:val="14"/>
                <w:szCs w:val="14"/>
              </w:rPr>
              <w:t>8</w:t>
            </w:r>
          </w:p>
        </w:tc>
        <w:tc>
          <w:tcPr>
            <w:tcW w:w="270" w:type="dxa"/>
            <w:vAlign w:val="center"/>
          </w:tcPr>
          <w:p w14:paraId="7DB8D531" w14:textId="77777777" w:rsidR="003F73A0" w:rsidRPr="00F06BBC" w:rsidRDefault="003F73A0" w:rsidP="00BE270F">
            <w:pPr>
              <w:spacing w:line="360" w:lineRule="auto"/>
              <w:ind w:left="-108" w:right="-108"/>
              <w:rPr>
                <w:rFonts w:ascii="Arial" w:hAnsi="Arial" w:cs="Arial"/>
                <w:sz w:val="14"/>
                <w:szCs w:val="14"/>
              </w:rPr>
            </w:pPr>
          </w:p>
        </w:tc>
        <w:tc>
          <w:tcPr>
            <w:tcW w:w="1530" w:type="dxa"/>
            <w:tcBorders>
              <w:bottom w:val="single" w:sz="4" w:space="0" w:color="auto"/>
            </w:tcBorders>
            <w:shd w:val="clear" w:color="auto" w:fill="auto"/>
          </w:tcPr>
          <w:p w14:paraId="36D7B27C" w14:textId="0429D6FE" w:rsidR="003F73A0" w:rsidRPr="00F06BBC" w:rsidRDefault="001F534A" w:rsidP="00BE270F">
            <w:pPr>
              <w:spacing w:line="360" w:lineRule="auto"/>
              <w:ind w:left="-108" w:right="-108"/>
              <w:jc w:val="center"/>
              <w:rPr>
                <w:rFonts w:ascii="Arial" w:hAnsi="Arial" w:cs="Arial"/>
                <w:sz w:val="14"/>
                <w:szCs w:val="14"/>
              </w:rPr>
            </w:pPr>
            <w:r w:rsidRPr="00F06BBC">
              <w:rPr>
                <w:rFonts w:ascii="Arial" w:hAnsi="Arial" w:cs="Arial"/>
                <w:sz w:val="14"/>
                <w:szCs w:val="14"/>
              </w:rPr>
              <w:t>201</w:t>
            </w:r>
            <w:r w:rsidR="00BF2C6F" w:rsidRPr="00F06BBC">
              <w:rPr>
                <w:rFonts w:ascii="Arial" w:hAnsi="Arial" w:cs="Arial"/>
                <w:sz w:val="14"/>
                <w:szCs w:val="14"/>
              </w:rPr>
              <w:t>9</w:t>
            </w:r>
          </w:p>
        </w:tc>
        <w:tc>
          <w:tcPr>
            <w:tcW w:w="270" w:type="dxa"/>
            <w:shd w:val="clear" w:color="auto" w:fill="auto"/>
          </w:tcPr>
          <w:p w14:paraId="0BE7184A" w14:textId="77777777" w:rsidR="003F73A0" w:rsidRPr="00F06BBC" w:rsidRDefault="003F73A0" w:rsidP="00BE270F">
            <w:pPr>
              <w:spacing w:line="360" w:lineRule="auto"/>
              <w:ind w:left="-108" w:right="-108"/>
              <w:jc w:val="center"/>
              <w:rPr>
                <w:rFonts w:ascii="Arial" w:hAnsi="Arial" w:cs="Arial"/>
                <w:sz w:val="14"/>
                <w:szCs w:val="14"/>
              </w:rPr>
            </w:pPr>
          </w:p>
        </w:tc>
        <w:tc>
          <w:tcPr>
            <w:tcW w:w="1620" w:type="dxa"/>
            <w:tcBorders>
              <w:bottom w:val="single" w:sz="4" w:space="0" w:color="auto"/>
            </w:tcBorders>
            <w:shd w:val="clear" w:color="auto" w:fill="auto"/>
          </w:tcPr>
          <w:p w14:paraId="3B9B8F2C" w14:textId="54C8926D" w:rsidR="003F73A0" w:rsidRPr="00F06BBC" w:rsidRDefault="001F534A" w:rsidP="00BE270F">
            <w:pPr>
              <w:spacing w:line="360" w:lineRule="auto"/>
              <w:ind w:left="-108" w:right="-108"/>
              <w:jc w:val="center"/>
              <w:rPr>
                <w:rFonts w:ascii="Arial" w:hAnsi="Arial" w:cs="Arial"/>
                <w:sz w:val="14"/>
                <w:szCs w:val="14"/>
              </w:rPr>
            </w:pPr>
            <w:r w:rsidRPr="00F06BBC">
              <w:rPr>
                <w:rFonts w:ascii="Arial" w:hAnsi="Arial" w:cs="Arial"/>
                <w:sz w:val="14"/>
                <w:szCs w:val="14"/>
              </w:rPr>
              <w:t>201</w:t>
            </w:r>
            <w:r w:rsidR="00BF2C6F" w:rsidRPr="00F06BBC">
              <w:rPr>
                <w:rFonts w:ascii="Arial" w:hAnsi="Arial" w:cs="Arial"/>
                <w:sz w:val="14"/>
                <w:szCs w:val="14"/>
              </w:rPr>
              <w:t>8</w:t>
            </w:r>
          </w:p>
        </w:tc>
      </w:tr>
      <w:tr w:rsidR="00A234CB" w:rsidRPr="00F06BBC" w14:paraId="56E2106F" w14:textId="77777777" w:rsidTr="00BE270F">
        <w:trPr>
          <w:cantSplit/>
        </w:trPr>
        <w:tc>
          <w:tcPr>
            <w:tcW w:w="1890" w:type="dxa"/>
            <w:shd w:val="clear" w:color="auto" w:fill="auto"/>
          </w:tcPr>
          <w:p w14:paraId="29D88E6A" w14:textId="77777777" w:rsidR="00347054" w:rsidRPr="00F06BBC" w:rsidRDefault="00347054" w:rsidP="00BE270F">
            <w:pPr>
              <w:spacing w:line="360" w:lineRule="auto"/>
              <w:ind w:left="245" w:hanging="245"/>
              <w:jc w:val="center"/>
              <w:rPr>
                <w:rFonts w:ascii="Arial" w:eastAsia="Calibri" w:hAnsi="Arial" w:cs="Arial"/>
                <w:sz w:val="14"/>
                <w:szCs w:val="14"/>
              </w:rPr>
            </w:pPr>
          </w:p>
        </w:tc>
        <w:tc>
          <w:tcPr>
            <w:tcW w:w="1530" w:type="dxa"/>
            <w:tcBorders>
              <w:top w:val="single" w:sz="4" w:space="0" w:color="auto"/>
            </w:tcBorders>
          </w:tcPr>
          <w:p w14:paraId="73DC3A11" w14:textId="77777777" w:rsidR="00347054" w:rsidRPr="00F06BBC" w:rsidRDefault="00A234CB" w:rsidP="00BE270F">
            <w:pPr>
              <w:spacing w:line="360" w:lineRule="auto"/>
              <w:jc w:val="center"/>
              <w:rPr>
                <w:rFonts w:ascii="Arial" w:eastAsia="Calibri" w:hAnsi="Arial" w:cs="Arial"/>
                <w:sz w:val="14"/>
                <w:szCs w:val="14"/>
              </w:rPr>
            </w:pPr>
            <w:r w:rsidRPr="00F06BBC">
              <w:rPr>
                <w:rFonts w:ascii="Arial" w:eastAsia="Calibri" w:hAnsi="Arial" w:cs="Arial"/>
                <w:sz w:val="14"/>
                <w:szCs w:val="14"/>
              </w:rPr>
              <w:t>(Percentage)</w:t>
            </w:r>
          </w:p>
        </w:tc>
        <w:tc>
          <w:tcPr>
            <w:tcW w:w="270" w:type="dxa"/>
          </w:tcPr>
          <w:p w14:paraId="62AC9BE7" w14:textId="77777777" w:rsidR="00347054" w:rsidRPr="00F06BBC" w:rsidRDefault="00347054" w:rsidP="00BE270F">
            <w:pPr>
              <w:spacing w:line="360" w:lineRule="auto"/>
              <w:jc w:val="center"/>
              <w:rPr>
                <w:rFonts w:ascii="Arial" w:eastAsia="Calibri" w:hAnsi="Arial" w:cs="Arial"/>
                <w:sz w:val="14"/>
                <w:szCs w:val="14"/>
              </w:rPr>
            </w:pPr>
          </w:p>
        </w:tc>
        <w:tc>
          <w:tcPr>
            <w:tcW w:w="1530" w:type="dxa"/>
          </w:tcPr>
          <w:p w14:paraId="12E5E555" w14:textId="77777777" w:rsidR="00347054" w:rsidRPr="00F06BBC" w:rsidRDefault="00A234CB" w:rsidP="00BE270F">
            <w:pPr>
              <w:spacing w:line="360" w:lineRule="auto"/>
              <w:jc w:val="center"/>
              <w:rPr>
                <w:rFonts w:ascii="Arial" w:eastAsia="Calibri" w:hAnsi="Arial" w:cs="Arial"/>
                <w:sz w:val="14"/>
                <w:szCs w:val="14"/>
              </w:rPr>
            </w:pPr>
            <w:r w:rsidRPr="00F06BBC">
              <w:rPr>
                <w:rFonts w:ascii="Arial" w:eastAsia="Calibri" w:hAnsi="Arial" w:cs="Arial"/>
                <w:sz w:val="14"/>
                <w:szCs w:val="14"/>
              </w:rPr>
              <w:t>(Percentage)</w:t>
            </w:r>
          </w:p>
        </w:tc>
        <w:tc>
          <w:tcPr>
            <w:tcW w:w="270" w:type="dxa"/>
          </w:tcPr>
          <w:p w14:paraId="189B9D63" w14:textId="77777777" w:rsidR="00347054" w:rsidRPr="00F06BBC" w:rsidRDefault="00347054" w:rsidP="00BE270F">
            <w:pPr>
              <w:spacing w:line="360" w:lineRule="auto"/>
              <w:jc w:val="center"/>
              <w:rPr>
                <w:rFonts w:ascii="Arial" w:eastAsia="Calibri" w:hAnsi="Arial" w:cs="Arial"/>
                <w:sz w:val="14"/>
                <w:szCs w:val="14"/>
              </w:rPr>
            </w:pPr>
          </w:p>
        </w:tc>
        <w:tc>
          <w:tcPr>
            <w:tcW w:w="1530" w:type="dxa"/>
            <w:tcBorders>
              <w:top w:val="single" w:sz="4" w:space="0" w:color="auto"/>
            </w:tcBorders>
            <w:shd w:val="clear" w:color="auto" w:fill="auto"/>
          </w:tcPr>
          <w:p w14:paraId="24F19896" w14:textId="77777777" w:rsidR="00347054" w:rsidRPr="00F06BBC" w:rsidRDefault="00A234CB" w:rsidP="00BE270F">
            <w:pPr>
              <w:spacing w:line="360" w:lineRule="auto"/>
              <w:jc w:val="center"/>
              <w:rPr>
                <w:rFonts w:ascii="Arial" w:eastAsia="Calibri" w:hAnsi="Arial" w:cs="Arial"/>
                <w:sz w:val="14"/>
                <w:szCs w:val="14"/>
              </w:rPr>
            </w:pPr>
            <w:r w:rsidRPr="00F06BBC">
              <w:rPr>
                <w:rFonts w:ascii="Arial" w:eastAsia="Calibri" w:hAnsi="Arial" w:cs="Arial"/>
                <w:sz w:val="14"/>
                <w:szCs w:val="14"/>
              </w:rPr>
              <w:t>(Percentage)</w:t>
            </w:r>
          </w:p>
        </w:tc>
        <w:tc>
          <w:tcPr>
            <w:tcW w:w="270" w:type="dxa"/>
          </w:tcPr>
          <w:p w14:paraId="6377801E" w14:textId="77777777" w:rsidR="00347054" w:rsidRPr="00F06BBC" w:rsidRDefault="00347054" w:rsidP="00BE270F">
            <w:pPr>
              <w:spacing w:line="360" w:lineRule="auto"/>
              <w:jc w:val="center"/>
              <w:rPr>
                <w:rFonts w:ascii="Arial" w:eastAsia="Calibri" w:hAnsi="Arial" w:cs="Arial"/>
                <w:sz w:val="14"/>
                <w:szCs w:val="14"/>
              </w:rPr>
            </w:pPr>
          </w:p>
        </w:tc>
        <w:tc>
          <w:tcPr>
            <w:tcW w:w="1620" w:type="dxa"/>
            <w:tcBorders>
              <w:top w:val="single" w:sz="4" w:space="0" w:color="auto"/>
            </w:tcBorders>
            <w:shd w:val="clear" w:color="auto" w:fill="auto"/>
          </w:tcPr>
          <w:p w14:paraId="7A7ADFA1" w14:textId="77777777" w:rsidR="00347054" w:rsidRPr="00F06BBC" w:rsidRDefault="00A234CB" w:rsidP="00BE270F">
            <w:pPr>
              <w:spacing w:line="360" w:lineRule="auto"/>
              <w:jc w:val="center"/>
              <w:rPr>
                <w:rFonts w:ascii="Arial" w:eastAsia="Calibri" w:hAnsi="Arial" w:cs="Arial"/>
                <w:sz w:val="14"/>
                <w:szCs w:val="14"/>
              </w:rPr>
            </w:pPr>
            <w:r w:rsidRPr="00F06BBC">
              <w:rPr>
                <w:rFonts w:ascii="Arial" w:eastAsia="Calibri" w:hAnsi="Arial" w:cs="Arial"/>
                <w:sz w:val="14"/>
                <w:szCs w:val="14"/>
              </w:rPr>
              <w:t>(Percentage)</w:t>
            </w:r>
          </w:p>
        </w:tc>
      </w:tr>
      <w:tr w:rsidR="00C11990" w:rsidRPr="00F06BBC" w14:paraId="21FFC699" w14:textId="77777777" w:rsidTr="00BE270F">
        <w:trPr>
          <w:cantSplit/>
        </w:trPr>
        <w:tc>
          <w:tcPr>
            <w:tcW w:w="1890" w:type="dxa"/>
            <w:shd w:val="clear" w:color="auto" w:fill="auto"/>
          </w:tcPr>
          <w:p w14:paraId="1831C8D8" w14:textId="77777777" w:rsidR="00C11990" w:rsidRPr="00F06BBC" w:rsidRDefault="00C11990" w:rsidP="00BE270F">
            <w:pPr>
              <w:spacing w:line="360" w:lineRule="auto"/>
              <w:ind w:left="245" w:hanging="245"/>
              <w:jc w:val="center"/>
              <w:rPr>
                <w:rFonts w:ascii="Arial" w:eastAsia="Calibri" w:hAnsi="Arial" w:cs="Arial"/>
                <w:sz w:val="14"/>
                <w:szCs w:val="14"/>
              </w:rPr>
            </w:pPr>
          </w:p>
        </w:tc>
        <w:tc>
          <w:tcPr>
            <w:tcW w:w="1530" w:type="dxa"/>
          </w:tcPr>
          <w:p w14:paraId="48F2CC01" w14:textId="77777777" w:rsidR="00C11990" w:rsidRPr="00F06BBC" w:rsidRDefault="00C11990" w:rsidP="00BE270F">
            <w:pPr>
              <w:spacing w:line="360" w:lineRule="auto"/>
              <w:jc w:val="center"/>
              <w:rPr>
                <w:rFonts w:ascii="Arial" w:eastAsia="Calibri" w:hAnsi="Arial" w:cs="Arial"/>
                <w:sz w:val="14"/>
                <w:szCs w:val="14"/>
              </w:rPr>
            </w:pPr>
          </w:p>
        </w:tc>
        <w:tc>
          <w:tcPr>
            <w:tcW w:w="270" w:type="dxa"/>
          </w:tcPr>
          <w:p w14:paraId="25890B6C" w14:textId="77777777" w:rsidR="00C11990" w:rsidRPr="00F06BBC" w:rsidRDefault="00C11990" w:rsidP="00BE270F">
            <w:pPr>
              <w:spacing w:line="360" w:lineRule="auto"/>
              <w:jc w:val="center"/>
              <w:rPr>
                <w:rFonts w:ascii="Arial" w:eastAsia="Calibri" w:hAnsi="Arial" w:cs="Arial"/>
                <w:sz w:val="14"/>
                <w:szCs w:val="14"/>
              </w:rPr>
            </w:pPr>
          </w:p>
        </w:tc>
        <w:tc>
          <w:tcPr>
            <w:tcW w:w="1530" w:type="dxa"/>
          </w:tcPr>
          <w:p w14:paraId="1587E589" w14:textId="77777777" w:rsidR="00C11990" w:rsidRPr="00F06BBC" w:rsidRDefault="00C11990" w:rsidP="00BE270F">
            <w:pPr>
              <w:spacing w:line="360" w:lineRule="auto"/>
              <w:jc w:val="center"/>
              <w:rPr>
                <w:rFonts w:ascii="Arial" w:eastAsia="Calibri" w:hAnsi="Arial" w:cs="Arial"/>
                <w:sz w:val="14"/>
                <w:szCs w:val="14"/>
              </w:rPr>
            </w:pPr>
          </w:p>
        </w:tc>
        <w:tc>
          <w:tcPr>
            <w:tcW w:w="270" w:type="dxa"/>
          </w:tcPr>
          <w:p w14:paraId="197D6E32" w14:textId="77777777" w:rsidR="00C11990" w:rsidRPr="00F06BBC" w:rsidRDefault="00C11990" w:rsidP="00BE270F">
            <w:pPr>
              <w:spacing w:line="360" w:lineRule="auto"/>
              <w:jc w:val="center"/>
              <w:rPr>
                <w:rFonts w:ascii="Arial" w:eastAsia="Calibri" w:hAnsi="Arial" w:cs="Arial"/>
                <w:sz w:val="14"/>
                <w:szCs w:val="14"/>
              </w:rPr>
            </w:pPr>
          </w:p>
        </w:tc>
        <w:tc>
          <w:tcPr>
            <w:tcW w:w="1530" w:type="dxa"/>
            <w:shd w:val="clear" w:color="auto" w:fill="auto"/>
          </w:tcPr>
          <w:p w14:paraId="7BF93B31" w14:textId="77777777" w:rsidR="00C11990" w:rsidRPr="00F06BBC" w:rsidRDefault="00C11990" w:rsidP="00BE270F">
            <w:pPr>
              <w:spacing w:line="360" w:lineRule="auto"/>
              <w:jc w:val="center"/>
              <w:rPr>
                <w:rFonts w:ascii="Arial" w:eastAsia="Calibri" w:hAnsi="Arial" w:cs="Arial"/>
                <w:sz w:val="14"/>
                <w:szCs w:val="14"/>
              </w:rPr>
            </w:pPr>
          </w:p>
        </w:tc>
        <w:tc>
          <w:tcPr>
            <w:tcW w:w="270" w:type="dxa"/>
          </w:tcPr>
          <w:p w14:paraId="2360CE7F" w14:textId="77777777" w:rsidR="00C11990" w:rsidRPr="00F06BBC" w:rsidRDefault="00C11990" w:rsidP="00BE270F">
            <w:pPr>
              <w:spacing w:line="360" w:lineRule="auto"/>
              <w:jc w:val="center"/>
              <w:rPr>
                <w:rFonts w:ascii="Arial" w:eastAsia="Calibri" w:hAnsi="Arial" w:cs="Arial"/>
                <w:sz w:val="14"/>
                <w:szCs w:val="14"/>
              </w:rPr>
            </w:pPr>
          </w:p>
        </w:tc>
        <w:tc>
          <w:tcPr>
            <w:tcW w:w="1620" w:type="dxa"/>
            <w:shd w:val="clear" w:color="auto" w:fill="auto"/>
          </w:tcPr>
          <w:p w14:paraId="53DEB62D" w14:textId="77777777" w:rsidR="00C11990" w:rsidRPr="00F06BBC" w:rsidRDefault="00C11990" w:rsidP="00BE270F">
            <w:pPr>
              <w:spacing w:line="360" w:lineRule="auto"/>
              <w:jc w:val="center"/>
              <w:rPr>
                <w:rFonts w:ascii="Arial" w:eastAsia="Calibri" w:hAnsi="Arial" w:cs="Arial"/>
                <w:sz w:val="14"/>
                <w:szCs w:val="14"/>
              </w:rPr>
            </w:pPr>
          </w:p>
        </w:tc>
      </w:tr>
      <w:tr w:rsidR="00F9124E" w:rsidRPr="00F06BBC" w14:paraId="23B7132C" w14:textId="77777777" w:rsidTr="00BE270F">
        <w:trPr>
          <w:cantSplit/>
        </w:trPr>
        <w:tc>
          <w:tcPr>
            <w:tcW w:w="1890" w:type="dxa"/>
            <w:shd w:val="clear" w:color="auto" w:fill="auto"/>
          </w:tcPr>
          <w:p w14:paraId="399D505C" w14:textId="0175A90F" w:rsidR="00F9124E" w:rsidRPr="00F06BBC" w:rsidRDefault="00F9124E" w:rsidP="00BE270F">
            <w:pPr>
              <w:spacing w:line="360" w:lineRule="auto"/>
              <w:ind w:left="245" w:hanging="245"/>
              <w:rPr>
                <w:rFonts w:ascii="Arial" w:eastAsia="Calibri" w:hAnsi="Arial" w:cs="Arial"/>
                <w:b/>
                <w:bCs/>
                <w:sz w:val="14"/>
                <w:szCs w:val="14"/>
              </w:rPr>
            </w:pPr>
            <w:r w:rsidRPr="00F06BBC">
              <w:rPr>
                <w:rFonts w:ascii="Arial" w:eastAsia="Calibri" w:hAnsi="Arial" w:cs="Arial"/>
                <w:sz w:val="14"/>
                <w:szCs w:val="14"/>
              </w:rPr>
              <w:t>Discount rates (annum)</w:t>
            </w:r>
          </w:p>
        </w:tc>
        <w:tc>
          <w:tcPr>
            <w:tcW w:w="1530" w:type="dxa"/>
          </w:tcPr>
          <w:p w14:paraId="6320B1B0" w14:textId="29C25719"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r w:rsidRPr="00F06BBC">
              <w:rPr>
                <w:rFonts w:ascii="Arial" w:hAnsi="Arial" w:cs="Arial"/>
                <w:sz w:val="14"/>
                <w:szCs w:val="14"/>
                <w:lang w:val="en-GB"/>
              </w:rPr>
              <w:t>2.30 – 3.51</w:t>
            </w:r>
          </w:p>
        </w:tc>
        <w:tc>
          <w:tcPr>
            <w:tcW w:w="270" w:type="dxa"/>
          </w:tcPr>
          <w:p w14:paraId="784D85B9" w14:textId="77777777" w:rsidR="00F9124E" w:rsidRPr="00F06BBC" w:rsidRDefault="00F9124E" w:rsidP="00BE270F">
            <w:pPr>
              <w:spacing w:line="360" w:lineRule="auto"/>
              <w:jc w:val="center"/>
              <w:rPr>
                <w:rFonts w:ascii="Arial" w:eastAsia="Calibri" w:hAnsi="Arial" w:cs="Arial"/>
                <w:sz w:val="14"/>
                <w:szCs w:val="14"/>
              </w:rPr>
            </w:pPr>
          </w:p>
        </w:tc>
        <w:tc>
          <w:tcPr>
            <w:tcW w:w="1530" w:type="dxa"/>
          </w:tcPr>
          <w:p w14:paraId="511013C6" w14:textId="73BC6B73"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r w:rsidRPr="00F06BBC">
              <w:rPr>
                <w:rFonts w:ascii="Arial" w:hAnsi="Arial" w:cs="Arial"/>
                <w:sz w:val="14"/>
                <w:szCs w:val="14"/>
                <w:lang w:val="en-GB"/>
              </w:rPr>
              <w:t>2.30 – 3.51</w:t>
            </w:r>
          </w:p>
        </w:tc>
        <w:tc>
          <w:tcPr>
            <w:tcW w:w="270" w:type="dxa"/>
          </w:tcPr>
          <w:p w14:paraId="70D37FA6" w14:textId="77777777"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p>
        </w:tc>
        <w:tc>
          <w:tcPr>
            <w:tcW w:w="1530" w:type="dxa"/>
            <w:shd w:val="clear" w:color="auto" w:fill="auto"/>
          </w:tcPr>
          <w:p w14:paraId="7CD4F2A5" w14:textId="4F3984F9"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r w:rsidRPr="00F06BBC">
              <w:rPr>
                <w:rFonts w:ascii="Arial" w:hAnsi="Arial" w:cs="Arial"/>
                <w:sz w:val="14"/>
                <w:szCs w:val="14"/>
                <w:lang w:val="en-GB"/>
              </w:rPr>
              <w:t>3.13</w:t>
            </w:r>
          </w:p>
        </w:tc>
        <w:tc>
          <w:tcPr>
            <w:tcW w:w="270" w:type="dxa"/>
          </w:tcPr>
          <w:p w14:paraId="106DA126" w14:textId="77777777" w:rsidR="00F9124E" w:rsidRPr="00F06BBC" w:rsidRDefault="00F9124E" w:rsidP="00BE270F">
            <w:pPr>
              <w:spacing w:line="360" w:lineRule="auto"/>
              <w:jc w:val="center"/>
              <w:rPr>
                <w:rFonts w:ascii="Arial" w:eastAsia="Calibri" w:hAnsi="Arial" w:cs="Arial"/>
                <w:sz w:val="14"/>
                <w:szCs w:val="14"/>
              </w:rPr>
            </w:pPr>
          </w:p>
        </w:tc>
        <w:tc>
          <w:tcPr>
            <w:tcW w:w="1620" w:type="dxa"/>
            <w:shd w:val="clear" w:color="auto" w:fill="auto"/>
          </w:tcPr>
          <w:p w14:paraId="58CBF65C" w14:textId="4F1C6389"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r w:rsidRPr="00F06BBC">
              <w:rPr>
                <w:rFonts w:ascii="Arial" w:hAnsi="Arial" w:cs="Arial"/>
                <w:sz w:val="14"/>
                <w:szCs w:val="14"/>
                <w:lang w:val="en-GB"/>
              </w:rPr>
              <w:t>3.13</w:t>
            </w:r>
          </w:p>
        </w:tc>
      </w:tr>
      <w:tr w:rsidR="00F9124E" w:rsidRPr="00F06BBC" w14:paraId="2C8EA004" w14:textId="77777777" w:rsidTr="00BE270F">
        <w:trPr>
          <w:cantSplit/>
        </w:trPr>
        <w:tc>
          <w:tcPr>
            <w:tcW w:w="1890" w:type="dxa"/>
            <w:shd w:val="clear" w:color="auto" w:fill="auto"/>
          </w:tcPr>
          <w:p w14:paraId="41673A1A" w14:textId="330F7A36" w:rsidR="00F9124E" w:rsidRPr="00F06BBC" w:rsidRDefault="00F9124E" w:rsidP="00BE270F">
            <w:pPr>
              <w:spacing w:line="360" w:lineRule="auto"/>
              <w:ind w:left="245" w:hanging="245"/>
              <w:rPr>
                <w:rFonts w:ascii="Arial" w:eastAsia="Calibri" w:hAnsi="Arial" w:cs="Arial"/>
                <w:b/>
                <w:bCs/>
                <w:sz w:val="14"/>
                <w:szCs w:val="14"/>
              </w:rPr>
            </w:pPr>
            <w:r w:rsidRPr="00F06BBC">
              <w:rPr>
                <w:rFonts w:ascii="Arial" w:eastAsia="Calibri" w:hAnsi="Arial" w:cs="Arial"/>
                <w:sz w:val="14"/>
                <w:szCs w:val="14"/>
              </w:rPr>
              <w:t>Salary growth rate (annum)</w:t>
            </w:r>
          </w:p>
        </w:tc>
        <w:tc>
          <w:tcPr>
            <w:tcW w:w="1530" w:type="dxa"/>
          </w:tcPr>
          <w:p w14:paraId="1F941E6B" w14:textId="77777777"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p>
          <w:p w14:paraId="302CDD59" w14:textId="105FBB87" w:rsidR="00F9124E" w:rsidRPr="00F06BBC" w:rsidRDefault="00F9124E" w:rsidP="00BE270F">
            <w:pPr>
              <w:tabs>
                <w:tab w:val="left" w:pos="155"/>
                <w:tab w:val="left" w:pos="3390"/>
              </w:tabs>
              <w:spacing w:line="360" w:lineRule="auto"/>
              <w:ind w:right="-25"/>
              <w:jc w:val="center"/>
              <w:rPr>
                <w:rFonts w:ascii="Arial" w:hAnsi="Arial" w:cs="Arial"/>
                <w:sz w:val="14"/>
                <w:szCs w:val="14"/>
                <w:cs/>
                <w:lang w:val="en-GB"/>
              </w:rPr>
            </w:pPr>
            <w:r w:rsidRPr="00F06BBC">
              <w:rPr>
                <w:rFonts w:ascii="Arial" w:hAnsi="Arial" w:cs="Arial"/>
                <w:sz w:val="14"/>
                <w:szCs w:val="14"/>
                <w:lang w:val="en-GB"/>
              </w:rPr>
              <w:t>2.79 – 5.83</w:t>
            </w:r>
          </w:p>
        </w:tc>
        <w:tc>
          <w:tcPr>
            <w:tcW w:w="270" w:type="dxa"/>
          </w:tcPr>
          <w:p w14:paraId="44347A5F" w14:textId="77777777" w:rsidR="00F9124E" w:rsidRPr="00F06BBC" w:rsidRDefault="00F9124E" w:rsidP="00BE270F">
            <w:pPr>
              <w:spacing w:line="360" w:lineRule="auto"/>
              <w:jc w:val="center"/>
              <w:rPr>
                <w:rFonts w:ascii="Arial" w:eastAsia="Calibri" w:hAnsi="Arial" w:cs="Arial"/>
                <w:sz w:val="14"/>
                <w:szCs w:val="14"/>
              </w:rPr>
            </w:pPr>
          </w:p>
        </w:tc>
        <w:tc>
          <w:tcPr>
            <w:tcW w:w="1530" w:type="dxa"/>
          </w:tcPr>
          <w:p w14:paraId="4A807452" w14:textId="77777777"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p>
          <w:p w14:paraId="2C475C97" w14:textId="6EFF12C8" w:rsidR="00F9124E" w:rsidRPr="00F06BBC" w:rsidRDefault="00F9124E" w:rsidP="00BE270F">
            <w:pPr>
              <w:tabs>
                <w:tab w:val="left" w:pos="155"/>
                <w:tab w:val="left" w:pos="3390"/>
              </w:tabs>
              <w:spacing w:line="360" w:lineRule="auto"/>
              <w:ind w:right="-25"/>
              <w:jc w:val="center"/>
              <w:rPr>
                <w:rFonts w:ascii="Arial" w:hAnsi="Arial" w:cs="Arial"/>
                <w:sz w:val="14"/>
                <w:szCs w:val="14"/>
                <w:cs/>
                <w:lang w:val="en-GB"/>
              </w:rPr>
            </w:pPr>
            <w:r w:rsidRPr="00F06BBC">
              <w:rPr>
                <w:rFonts w:ascii="Arial" w:hAnsi="Arial" w:cs="Arial"/>
                <w:sz w:val="14"/>
                <w:szCs w:val="14"/>
                <w:lang w:val="en-GB"/>
              </w:rPr>
              <w:t>2.79 – 5.83</w:t>
            </w:r>
          </w:p>
        </w:tc>
        <w:tc>
          <w:tcPr>
            <w:tcW w:w="270" w:type="dxa"/>
          </w:tcPr>
          <w:p w14:paraId="48B7CAAC" w14:textId="77777777" w:rsidR="00F9124E" w:rsidRPr="00F06BBC" w:rsidRDefault="00F9124E" w:rsidP="00BE270F">
            <w:pPr>
              <w:tabs>
                <w:tab w:val="left" w:pos="3390"/>
              </w:tabs>
              <w:spacing w:line="360" w:lineRule="auto"/>
              <w:ind w:left="426" w:right="70"/>
              <w:jc w:val="center"/>
              <w:rPr>
                <w:rFonts w:ascii="Arial" w:hAnsi="Arial" w:cs="Arial"/>
                <w:sz w:val="14"/>
                <w:szCs w:val="14"/>
                <w:cs/>
                <w:lang w:val="en-GB"/>
              </w:rPr>
            </w:pPr>
          </w:p>
        </w:tc>
        <w:tc>
          <w:tcPr>
            <w:tcW w:w="1530" w:type="dxa"/>
            <w:shd w:val="clear" w:color="auto" w:fill="auto"/>
          </w:tcPr>
          <w:p w14:paraId="6CAF1BF9" w14:textId="77777777"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p>
          <w:p w14:paraId="4DE6FCB4" w14:textId="14D0FF4B" w:rsidR="00F9124E" w:rsidRPr="00F06BBC" w:rsidRDefault="00F9124E" w:rsidP="00BE270F">
            <w:pPr>
              <w:tabs>
                <w:tab w:val="left" w:pos="155"/>
                <w:tab w:val="left" w:pos="3390"/>
              </w:tabs>
              <w:spacing w:line="360" w:lineRule="auto"/>
              <w:ind w:right="-25"/>
              <w:jc w:val="center"/>
              <w:rPr>
                <w:rFonts w:ascii="Arial" w:hAnsi="Arial" w:cs="Arial"/>
                <w:sz w:val="14"/>
                <w:szCs w:val="14"/>
                <w:cs/>
                <w:lang w:val="en-GB"/>
              </w:rPr>
            </w:pPr>
            <w:r w:rsidRPr="00F06BBC">
              <w:rPr>
                <w:rFonts w:ascii="Arial" w:hAnsi="Arial" w:cs="Arial"/>
                <w:sz w:val="14"/>
                <w:szCs w:val="14"/>
                <w:lang w:val="en-GB"/>
              </w:rPr>
              <w:t>5.83</w:t>
            </w:r>
          </w:p>
        </w:tc>
        <w:tc>
          <w:tcPr>
            <w:tcW w:w="270" w:type="dxa"/>
          </w:tcPr>
          <w:p w14:paraId="31796586" w14:textId="77777777" w:rsidR="00F9124E" w:rsidRPr="00F06BBC" w:rsidRDefault="00F9124E" w:rsidP="00BE270F">
            <w:pPr>
              <w:spacing w:line="360" w:lineRule="auto"/>
              <w:jc w:val="center"/>
              <w:rPr>
                <w:rFonts w:ascii="Arial" w:eastAsia="Calibri" w:hAnsi="Arial" w:cs="Arial"/>
                <w:sz w:val="14"/>
                <w:szCs w:val="14"/>
              </w:rPr>
            </w:pPr>
          </w:p>
        </w:tc>
        <w:tc>
          <w:tcPr>
            <w:tcW w:w="1620" w:type="dxa"/>
            <w:shd w:val="clear" w:color="auto" w:fill="auto"/>
          </w:tcPr>
          <w:p w14:paraId="47BE6A41" w14:textId="77777777" w:rsidR="00F9124E" w:rsidRPr="00F06BBC" w:rsidRDefault="00F9124E" w:rsidP="00BE270F">
            <w:pPr>
              <w:tabs>
                <w:tab w:val="left" w:pos="155"/>
                <w:tab w:val="left" w:pos="3390"/>
              </w:tabs>
              <w:spacing w:line="360" w:lineRule="auto"/>
              <w:ind w:right="-25"/>
              <w:jc w:val="center"/>
              <w:rPr>
                <w:rFonts w:ascii="Arial" w:hAnsi="Arial" w:cs="Arial"/>
                <w:sz w:val="14"/>
                <w:szCs w:val="14"/>
                <w:lang w:val="en-GB"/>
              </w:rPr>
            </w:pPr>
          </w:p>
          <w:p w14:paraId="1938A13F" w14:textId="1A0B8A1E" w:rsidR="00F9124E" w:rsidRPr="00F06BBC" w:rsidRDefault="00F9124E" w:rsidP="00BE270F">
            <w:pPr>
              <w:tabs>
                <w:tab w:val="left" w:pos="155"/>
                <w:tab w:val="left" w:pos="3390"/>
              </w:tabs>
              <w:spacing w:line="360" w:lineRule="auto"/>
              <w:ind w:right="-25"/>
              <w:jc w:val="center"/>
              <w:rPr>
                <w:rFonts w:ascii="Arial" w:hAnsi="Arial" w:cs="Arial"/>
                <w:sz w:val="14"/>
                <w:szCs w:val="14"/>
                <w:cs/>
                <w:lang w:val="en-GB"/>
              </w:rPr>
            </w:pPr>
            <w:r w:rsidRPr="00F06BBC">
              <w:rPr>
                <w:rFonts w:ascii="Arial" w:hAnsi="Arial" w:cs="Arial"/>
                <w:sz w:val="14"/>
                <w:szCs w:val="14"/>
                <w:lang w:val="en-GB"/>
              </w:rPr>
              <w:t>5.83</w:t>
            </w:r>
          </w:p>
        </w:tc>
      </w:tr>
      <w:tr w:rsidR="00F9124E" w:rsidRPr="00F06BBC" w14:paraId="7BA55F75" w14:textId="77777777" w:rsidTr="00BE270F">
        <w:trPr>
          <w:cantSplit/>
        </w:trPr>
        <w:tc>
          <w:tcPr>
            <w:tcW w:w="1890" w:type="dxa"/>
            <w:shd w:val="clear" w:color="auto" w:fill="auto"/>
          </w:tcPr>
          <w:p w14:paraId="63E7535D" w14:textId="13A7E133" w:rsidR="00F9124E" w:rsidRPr="00F06BBC" w:rsidRDefault="00F9124E" w:rsidP="00BE270F">
            <w:pPr>
              <w:spacing w:line="360" w:lineRule="auto"/>
              <w:ind w:left="245" w:hanging="245"/>
              <w:rPr>
                <w:rFonts w:ascii="Arial" w:eastAsia="Calibri" w:hAnsi="Arial" w:cs="Arial"/>
                <w:sz w:val="14"/>
                <w:szCs w:val="14"/>
              </w:rPr>
            </w:pPr>
            <w:r w:rsidRPr="00F06BBC">
              <w:rPr>
                <w:rFonts w:ascii="Arial" w:eastAsia="Calibri" w:hAnsi="Arial" w:cs="Arial"/>
                <w:sz w:val="14"/>
                <w:szCs w:val="14"/>
              </w:rPr>
              <w:t>Mortality rate</w:t>
            </w:r>
          </w:p>
        </w:tc>
        <w:tc>
          <w:tcPr>
            <w:tcW w:w="1530" w:type="dxa"/>
            <w:vAlign w:val="bottom"/>
          </w:tcPr>
          <w:p w14:paraId="3C760528" w14:textId="43A9D68D" w:rsidR="00F9124E" w:rsidRPr="00F06BBC" w:rsidRDefault="00F9124E" w:rsidP="00BE270F">
            <w:pPr>
              <w:spacing w:line="360" w:lineRule="auto"/>
              <w:jc w:val="center"/>
              <w:rPr>
                <w:rFonts w:ascii="Arial" w:eastAsia="Calibri" w:hAnsi="Arial" w:cs="Arial"/>
                <w:color w:val="FF0000"/>
                <w:sz w:val="14"/>
                <w:szCs w:val="14"/>
              </w:rPr>
            </w:pPr>
            <w:r w:rsidRPr="00F06BBC">
              <w:rPr>
                <w:rFonts w:ascii="Arial" w:eastAsia="Calibri" w:hAnsi="Arial" w:cs="Arial"/>
                <w:sz w:val="14"/>
                <w:szCs w:val="14"/>
              </w:rPr>
              <w:t>100% of Thai Mortality Table 2017</w:t>
            </w:r>
          </w:p>
        </w:tc>
        <w:tc>
          <w:tcPr>
            <w:tcW w:w="270" w:type="dxa"/>
          </w:tcPr>
          <w:p w14:paraId="16B0985D" w14:textId="77777777" w:rsidR="00F9124E" w:rsidRPr="00F06BBC" w:rsidRDefault="00F9124E" w:rsidP="00BE270F">
            <w:pPr>
              <w:spacing w:line="360" w:lineRule="auto"/>
              <w:jc w:val="center"/>
              <w:rPr>
                <w:rFonts w:ascii="Arial" w:eastAsia="Calibri" w:hAnsi="Arial" w:cs="Arial"/>
                <w:sz w:val="14"/>
                <w:szCs w:val="14"/>
              </w:rPr>
            </w:pPr>
          </w:p>
        </w:tc>
        <w:tc>
          <w:tcPr>
            <w:tcW w:w="1530" w:type="dxa"/>
            <w:vAlign w:val="bottom"/>
          </w:tcPr>
          <w:p w14:paraId="0FD1F08B" w14:textId="3E07A1BA" w:rsidR="00F9124E" w:rsidRPr="00F06BBC" w:rsidRDefault="00F9124E" w:rsidP="00BE270F">
            <w:pPr>
              <w:spacing w:line="360" w:lineRule="auto"/>
              <w:jc w:val="center"/>
              <w:rPr>
                <w:rFonts w:ascii="Arial" w:eastAsia="Calibri" w:hAnsi="Arial" w:cs="Arial"/>
                <w:sz w:val="14"/>
                <w:szCs w:val="14"/>
              </w:rPr>
            </w:pPr>
            <w:r w:rsidRPr="00F06BBC">
              <w:rPr>
                <w:rFonts w:ascii="Arial" w:eastAsia="Calibri" w:hAnsi="Arial" w:cs="Arial"/>
                <w:sz w:val="14"/>
                <w:szCs w:val="14"/>
              </w:rPr>
              <w:t>100% of Thai Mortality Table 2017</w:t>
            </w:r>
          </w:p>
        </w:tc>
        <w:tc>
          <w:tcPr>
            <w:tcW w:w="270" w:type="dxa"/>
          </w:tcPr>
          <w:p w14:paraId="0405C64A" w14:textId="77777777" w:rsidR="00F9124E" w:rsidRPr="00F06BBC" w:rsidRDefault="00F9124E" w:rsidP="00BE270F">
            <w:pPr>
              <w:spacing w:line="360" w:lineRule="auto"/>
              <w:jc w:val="center"/>
              <w:rPr>
                <w:rFonts w:ascii="Arial" w:eastAsia="Calibri" w:hAnsi="Arial" w:cs="Arial"/>
                <w:sz w:val="14"/>
                <w:szCs w:val="14"/>
              </w:rPr>
            </w:pPr>
          </w:p>
        </w:tc>
        <w:tc>
          <w:tcPr>
            <w:tcW w:w="1530" w:type="dxa"/>
            <w:shd w:val="clear" w:color="auto" w:fill="auto"/>
          </w:tcPr>
          <w:p w14:paraId="6C94A46D" w14:textId="30DEA003" w:rsidR="00F9124E" w:rsidRPr="00F06BBC" w:rsidRDefault="00F9124E" w:rsidP="00BE270F">
            <w:pPr>
              <w:spacing w:line="360" w:lineRule="auto"/>
              <w:jc w:val="center"/>
              <w:rPr>
                <w:rFonts w:ascii="Arial" w:eastAsia="Calibri" w:hAnsi="Arial" w:cs="Arial"/>
                <w:sz w:val="14"/>
                <w:szCs w:val="14"/>
              </w:rPr>
            </w:pPr>
            <w:r w:rsidRPr="00F06BBC">
              <w:rPr>
                <w:rFonts w:ascii="Arial" w:eastAsia="Calibri" w:hAnsi="Arial" w:cs="Arial"/>
                <w:sz w:val="14"/>
                <w:szCs w:val="14"/>
              </w:rPr>
              <w:t>100% of Thai Mortality Table 2017</w:t>
            </w:r>
          </w:p>
        </w:tc>
        <w:tc>
          <w:tcPr>
            <w:tcW w:w="270" w:type="dxa"/>
          </w:tcPr>
          <w:p w14:paraId="1D74D57F" w14:textId="77777777" w:rsidR="00F9124E" w:rsidRPr="00F06BBC" w:rsidRDefault="00F9124E" w:rsidP="00BE270F">
            <w:pPr>
              <w:spacing w:line="360" w:lineRule="auto"/>
              <w:jc w:val="center"/>
              <w:rPr>
                <w:rFonts w:ascii="Arial" w:eastAsia="Calibri" w:hAnsi="Arial" w:cs="Arial"/>
                <w:sz w:val="14"/>
                <w:szCs w:val="14"/>
              </w:rPr>
            </w:pPr>
          </w:p>
        </w:tc>
        <w:tc>
          <w:tcPr>
            <w:tcW w:w="1620" w:type="dxa"/>
            <w:shd w:val="clear" w:color="auto" w:fill="auto"/>
          </w:tcPr>
          <w:p w14:paraId="262F3232" w14:textId="5B053F17" w:rsidR="00F9124E" w:rsidRPr="00F06BBC" w:rsidRDefault="00F9124E" w:rsidP="00BE270F">
            <w:pPr>
              <w:spacing w:line="360" w:lineRule="auto"/>
              <w:jc w:val="center"/>
              <w:rPr>
                <w:rFonts w:ascii="Arial" w:eastAsia="Calibri" w:hAnsi="Arial" w:cs="Arial"/>
                <w:sz w:val="14"/>
                <w:szCs w:val="14"/>
              </w:rPr>
            </w:pPr>
            <w:r w:rsidRPr="00F06BBC">
              <w:rPr>
                <w:rFonts w:ascii="Arial" w:eastAsia="Calibri" w:hAnsi="Arial" w:cs="Arial"/>
                <w:sz w:val="14"/>
                <w:szCs w:val="14"/>
              </w:rPr>
              <w:t>100% of Thai Mortality Table 2017</w:t>
            </w:r>
          </w:p>
        </w:tc>
      </w:tr>
    </w:tbl>
    <w:p w14:paraId="5421A7E8" w14:textId="77777777" w:rsidR="00960FE2" w:rsidRPr="00F06BBC" w:rsidRDefault="00960FE2" w:rsidP="002C3AB8">
      <w:pPr>
        <w:pStyle w:val="BodyTextIndent3"/>
        <w:spacing w:after="0" w:line="360" w:lineRule="auto"/>
        <w:ind w:left="0"/>
        <w:jc w:val="thaiDistribute"/>
        <w:rPr>
          <w:rFonts w:ascii="Arial" w:hAnsi="Arial" w:cs="Arial"/>
          <w:sz w:val="18"/>
          <w:szCs w:val="18"/>
          <w:lang w:val="en-GB"/>
        </w:rPr>
      </w:pPr>
    </w:p>
    <w:p w14:paraId="50630004" w14:textId="214D2C6D" w:rsidR="00AD63C4" w:rsidRPr="00F06BBC" w:rsidRDefault="00347054" w:rsidP="00105CB0">
      <w:pPr>
        <w:pStyle w:val="BodyTextIndent3"/>
        <w:spacing w:after="0" w:line="360" w:lineRule="auto"/>
        <w:ind w:left="720"/>
        <w:jc w:val="thaiDistribute"/>
        <w:rPr>
          <w:rFonts w:ascii="Arial" w:hAnsi="Arial" w:cs="Arial"/>
          <w:sz w:val="19"/>
          <w:szCs w:val="19"/>
          <w:lang w:val="en-GB"/>
        </w:rPr>
      </w:pPr>
      <w:r w:rsidRPr="00F06BBC">
        <w:rPr>
          <w:rFonts w:ascii="Arial" w:hAnsi="Arial" w:cs="Arial"/>
          <w:sz w:val="19"/>
          <w:szCs w:val="19"/>
          <w:lang w:val="en-GB"/>
        </w:rPr>
        <w:t>The present value of the defined benefit obligation was measured using the projected unit credit method.</w:t>
      </w:r>
    </w:p>
    <w:p w14:paraId="675D82C3" w14:textId="6ABC5BA2" w:rsidR="0097632F" w:rsidRPr="00F06BBC" w:rsidRDefault="00811F15" w:rsidP="0097632F">
      <w:pPr>
        <w:pStyle w:val="BodyTextIndent3"/>
        <w:spacing w:after="0" w:line="360" w:lineRule="auto"/>
        <w:ind w:left="720"/>
        <w:jc w:val="thaiDistribute"/>
        <w:rPr>
          <w:rFonts w:ascii="Arial" w:hAnsi="Arial" w:cs="Arial"/>
          <w:sz w:val="19"/>
          <w:szCs w:val="19"/>
          <w:lang w:val="en-GB"/>
        </w:rPr>
      </w:pPr>
      <w:r w:rsidRPr="00F06BBC">
        <w:rPr>
          <w:rFonts w:ascii="Arial" w:hAnsi="Arial" w:cs="Arial"/>
          <w:sz w:val="19"/>
          <w:szCs w:val="19"/>
          <w:lang w:val="en-GB"/>
        </w:rPr>
        <w:t>Weighted average duration of the defined benefit obligations is 5 - 24 years.</w:t>
      </w:r>
    </w:p>
    <w:p w14:paraId="7C0BEC45" w14:textId="77777777" w:rsidR="0097632F" w:rsidRPr="00F06BBC" w:rsidRDefault="0097632F" w:rsidP="0097632F">
      <w:pPr>
        <w:pStyle w:val="BodyTextIndent3"/>
        <w:spacing w:after="0" w:line="360" w:lineRule="auto"/>
        <w:ind w:left="720"/>
        <w:jc w:val="thaiDistribute"/>
        <w:rPr>
          <w:rFonts w:ascii="Arial" w:hAnsi="Arial" w:cs="Arial"/>
          <w:sz w:val="14"/>
          <w:szCs w:val="14"/>
          <w:lang w:val="en-GB"/>
        </w:rPr>
      </w:pPr>
    </w:p>
    <w:p w14:paraId="1BF30552" w14:textId="6939F6EA" w:rsidR="00347054" w:rsidRPr="00F06BBC" w:rsidRDefault="00347054" w:rsidP="00105CB0">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line="360" w:lineRule="auto"/>
        <w:ind w:left="720" w:right="-10" w:hanging="270"/>
        <w:jc w:val="thaiDistribute"/>
        <w:rPr>
          <w:rFonts w:ascii="Arial" w:hAnsi="Arial" w:cs="Arial"/>
          <w:spacing w:val="-4"/>
          <w:sz w:val="19"/>
          <w:szCs w:val="19"/>
        </w:rPr>
      </w:pPr>
      <w:r w:rsidRPr="00F06BBC">
        <w:rPr>
          <w:rFonts w:ascii="Arial" w:hAnsi="Arial" w:cs="Arial"/>
          <w:spacing w:val="-4"/>
          <w:sz w:val="19"/>
          <w:szCs w:val="19"/>
        </w:rPr>
        <w:t>Defined benefit plan expenses</w:t>
      </w:r>
    </w:p>
    <w:p w14:paraId="6FC24F37" w14:textId="77777777" w:rsidR="00081FC1" w:rsidRPr="00F06BBC" w:rsidRDefault="00081FC1" w:rsidP="0008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0"/>
        <w:jc w:val="thaiDistribute"/>
        <w:rPr>
          <w:rFonts w:ascii="Arial" w:hAnsi="Arial" w:cs="Arial"/>
          <w:spacing w:val="-4"/>
          <w:sz w:val="19"/>
          <w:szCs w:val="19"/>
        </w:rPr>
      </w:pPr>
    </w:p>
    <w:p w14:paraId="551FD515" w14:textId="77777777" w:rsidR="00347054" w:rsidRPr="00F06BBC" w:rsidRDefault="00347054" w:rsidP="00105CB0">
      <w:pPr>
        <w:pStyle w:val="BodyTextIndent3"/>
        <w:spacing w:after="0" w:line="360" w:lineRule="auto"/>
        <w:ind w:left="720"/>
        <w:jc w:val="thaiDistribute"/>
        <w:rPr>
          <w:rFonts w:ascii="Arial" w:hAnsi="Arial" w:cs="Arial"/>
          <w:sz w:val="19"/>
          <w:szCs w:val="19"/>
          <w:lang w:val="en-GB"/>
        </w:rPr>
      </w:pPr>
      <w:r w:rsidRPr="00F06BBC">
        <w:rPr>
          <w:rFonts w:ascii="Arial" w:hAnsi="Arial" w:cs="Arial"/>
          <w:sz w:val="19"/>
          <w:szCs w:val="19"/>
          <w:lang w:val="en-GB"/>
        </w:rPr>
        <w:t xml:space="preserve">Amounts recognised in profit or loss related to </w:t>
      </w:r>
      <w:r w:rsidR="00CE22D5" w:rsidRPr="00F06BBC">
        <w:rPr>
          <w:rFonts w:ascii="Arial" w:hAnsi="Arial" w:cs="Arial"/>
          <w:sz w:val="19"/>
          <w:szCs w:val="19"/>
          <w:lang w:val="en-GB"/>
        </w:rPr>
        <w:t xml:space="preserve">employee benefits obligation </w:t>
      </w:r>
      <w:r w:rsidRPr="00F06BBC">
        <w:rPr>
          <w:rFonts w:ascii="Arial" w:hAnsi="Arial" w:cs="Arial"/>
          <w:sz w:val="19"/>
          <w:szCs w:val="19"/>
          <w:lang w:val="en-GB"/>
        </w:rPr>
        <w:t>are as follows</w:t>
      </w:r>
      <w:r w:rsidR="009148B7" w:rsidRPr="00F06BBC">
        <w:rPr>
          <w:rFonts w:ascii="Arial" w:hAnsi="Arial" w:cs="Arial"/>
          <w:sz w:val="19"/>
          <w:szCs w:val="19"/>
          <w:lang w:val="en-GB"/>
        </w:rPr>
        <w:t>:</w:t>
      </w:r>
    </w:p>
    <w:p w14:paraId="413E6C9B" w14:textId="77777777" w:rsidR="00321ADA" w:rsidRPr="00F06BBC" w:rsidRDefault="00321ADA" w:rsidP="00105CB0">
      <w:pPr>
        <w:pStyle w:val="BodyTextIndent3"/>
        <w:spacing w:after="0" w:line="360" w:lineRule="auto"/>
        <w:ind w:left="720"/>
        <w:jc w:val="thaiDistribute"/>
        <w:rPr>
          <w:rFonts w:ascii="Arial" w:hAnsi="Arial" w:cs="Arial"/>
          <w:lang w:val="en-GB"/>
        </w:rPr>
      </w:pPr>
    </w:p>
    <w:tbl>
      <w:tblPr>
        <w:tblW w:w="8831" w:type="dxa"/>
        <w:tblInd w:w="729" w:type="dxa"/>
        <w:tblLayout w:type="fixed"/>
        <w:tblLook w:val="0000" w:firstRow="0" w:lastRow="0" w:firstColumn="0" w:lastColumn="0" w:noHBand="0" w:noVBand="0"/>
      </w:tblPr>
      <w:tblGrid>
        <w:gridCol w:w="3951"/>
        <w:gridCol w:w="1044"/>
        <w:gridCol w:w="236"/>
        <w:gridCol w:w="1080"/>
        <w:gridCol w:w="238"/>
        <w:gridCol w:w="1022"/>
        <w:gridCol w:w="237"/>
        <w:gridCol w:w="1023"/>
      </w:tblGrid>
      <w:tr w:rsidR="00811F15" w:rsidRPr="00F06BBC" w14:paraId="64D02B5E" w14:textId="77777777" w:rsidTr="00081FC1">
        <w:tc>
          <w:tcPr>
            <w:tcW w:w="3951" w:type="dxa"/>
            <w:shd w:val="clear" w:color="auto" w:fill="auto"/>
          </w:tcPr>
          <w:p w14:paraId="51D424D7" w14:textId="77777777" w:rsidR="00811F15" w:rsidRPr="00F06BBC" w:rsidRDefault="00811F15" w:rsidP="00D2394F">
            <w:pPr>
              <w:tabs>
                <w:tab w:val="left" w:pos="284"/>
                <w:tab w:val="left" w:pos="851"/>
              </w:tabs>
              <w:spacing w:line="360" w:lineRule="auto"/>
              <w:ind w:left="-57"/>
              <w:rPr>
                <w:rFonts w:ascii="Arial" w:hAnsi="Arial" w:cs="Arial"/>
                <w:sz w:val="19"/>
                <w:szCs w:val="19"/>
              </w:rPr>
            </w:pPr>
          </w:p>
        </w:tc>
        <w:tc>
          <w:tcPr>
            <w:tcW w:w="4880" w:type="dxa"/>
            <w:gridSpan w:val="7"/>
            <w:shd w:val="clear" w:color="auto" w:fill="auto"/>
          </w:tcPr>
          <w:p w14:paraId="5296232C" w14:textId="65FD1E7C" w:rsidR="00811F15" w:rsidRPr="00F06BBC" w:rsidRDefault="00E7738E" w:rsidP="00D2394F">
            <w:pPr>
              <w:tabs>
                <w:tab w:val="left" w:pos="-115"/>
              </w:tabs>
              <w:spacing w:line="360" w:lineRule="auto"/>
              <w:ind w:right="-108"/>
              <w:jc w:val="right"/>
              <w:rPr>
                <w:rFonts w:ascii="Arial" w:hAnsi="Arial" w:cs="Arial"/>
                <w:sz w:val="19"/>
                <w:szCs w:val="19"/>
              </w:rPr>
            </w:pPr>
            <w:r w:rsidRPr="00F06BBC">
              <w:rPr>
                <w:rFonts w:ascii="Arial" w:hAnsi="Arial" w:cs="Arial"/>
                <w:sz w:val="19"/>
                <w:szCs w:val="19"/>
              </w:rPr>
              <w:t>(Unit</w:t>
            </w:r>
            <w:r w:rsidR="00811F15" w:rsidRPr="00F06BBC">
              <w:rPr>
                <w:rFonts w:ascii="Arial" w:hAnsi="Arial" w:cs="Arial"/>
                <w:sz w:val="19"/>
                <w:szCs w:val="19"/>
              </w:rPr>
              <w:t>: Thousand Baht)</w:t>
            </w:r>
          </w:p>
        </w:tc>
      </w:tr>
      <w:tr w:rsidR="00811F15" w:rsidRPr="00F06BBC" w14:paraId="000B972B" w14:textId="77777777" w:rsidTr="00081FC1">
        <w:tc>
          <w:tcPr>
            <w:tcW w:w="3951" w:type="dxa"/>
            <w:shd w:val="clear" w:color="auto" w:fill="auto"/>
          </w:tcPr>
          <w:p w14:paraId="211CB3EE" w14:textId="77777777" w:rsidR="00811F15" w:rsidRPr="00F06BBC" w:rsidRDefault="00811F15" w:rsidP="00D2394F">
            <w:pPr>
              <w:tabs>
                <w:tab w:val="left" w:pos="284"/>
                <w:tab w:val="left" w:pos="851"/>
              </w:tabs>
              <w:spacing w:line="360" w:lineRule="auto"/>
              <w:ind w:left="-57"/>
              <w:rPr>
                <w:rFonts w:ascii="Arial" w:hAnsi="Arial" w:cs="Arial"/>
                <w:sz w:val="19"/>
                <w:szCs w:val="19"/>
              </w:rPr>
            </w:pPr>
          </w:p>
        </w:tc>
        <w:tc>
          <w:tcPr>
            <w:tcW w:w="2360" w:type="dxa"/>
            <w:gridSpan w:val="3"/>
            <w:tcBorders>
              <w:bottom w:val="single" w:sz="4" w:space="0" w:color="auto"/>
            </w:tcBorders>
            <w:shd w:val="clear" w:color="auto" w:fill="auto"/>
          </w:tcPr>
          <w:p w14:paraId="652F71D3" w14:textId="77777777" w:rsidR="00811F15" w:rsidRPr="00F06BBC" w:rsidRDefault="00811F15" w:rsidP="00D2394F">
            <w:pPr>
              <w:tabs>
                <w:tab w:val="left" w:pos="540"/>
              </w:tabs>
              <w:spacing w:line="360" w:lineRule="auto"/>
              <w:ind w:right="109"/>
              <w:jc w:val="center"/>
              <w:rPr>
                <w:rFonts w:ascii="Arial" w:hAnsi="Arial" w:cs="Arial"/>
                <w:sz w:val="19"/>
                <w:szCs w:val="19"/>
              </w:rPr>
            </w:pPr>
            <w:r w:rsidRPr="00F06BBC">
              <w:rPr>
                <w:rFonts w:ascii="Arial" w:hAnsi="Arial" w:cs="Arial"/>
                <w:sz w:val="19"/>
                <w:szCs w:val="19"/>
              </w:rPr>
              <w:t>Consolidated</w:t>
            </w:r>
            <w:r w:rsidRPr="00F06BBC">
              <w:rPr>
                <w:rFonts w:ascii="Arial" w:hAnsi="Arial" w:cs="Arial"/>
                <w:caps/>
                <w:sz w:val="19"/>
                <w:szCs w:val="19"/>
              </w:rPr>
              <w:t xml:space="preserve"> F/S</w:t>
            </w:r>
          </w:p>
        </w:tc>
        <w:tc>
          <w:tcPr>
            <w:tcW w:w="238" w:type="dxa"/>
            <w:shd w:val="clear" w:color="auto" w:fill="auto"/>
          </w:tcPr>
          <w:p w14:paraId="682E869D" w14:textId="77777777" w:rsidR="00811F15" w:rsidRPr="00F06BBC" w:rsidRDefault="00811F15" w:rsidP="00D2394F">
            <w:pPr>
              <w:tabs>
                <w:tab w:val="left" w:pos="540"/>
              </w:tabs>
              <w:spacing w:line="360" w:lineRule="auto"/>
              <w:ind w:right="109"/>
              <w:jc w:val="center"/>
              <w:rPr>
                <w:rFonts w:ascii="Arial" w:hAnsi="Arial" w:cs="Arial"/>
                <w:sz w:val="19"/>
                <w:szCs w:val="19"/>
              </w:rPr>
            </w:pPr>
          </w:p>
        </w:tc>
        <w:tc>
          <w:tcPr>
            <w:tcW w:w="2282" w:type="dxa"/>
            <w:gridSpan w:val="3"/>
            <w:tcBorders>
              <w:bottom w:val="single" w:sz="4" w:space="0" w:color="auto"/>
            </w:tcBorders>
            <w:shd w:val="clear" w:color="auto" w:fill="auto"/>
          </w:tcPr>
          <w:p w14:paraId="5BEF2281" w14:textId="77777777" w:rsidR="00811F15" w:rsidRPr="00F06BBC" w:rsidRDefault="00811F15" w:rsidP="00D2394F">
            <w:pPr>
              <w:tabs>
                <w:tab w:val="left" w:pos="540"/>
              </w:tabs>
              <w:spacing w:line="360" w:lineRule="auto"/>
              <w:ind w:right="-108"/>
              <w:jc w:val="center"/>
              <w:rPr>
                <w:rFonts w:ascii="Arial" w:hAnsi="Arial" w:cs="Arial"/>
                <w:sz w:val="19"/>
                <w:szCs w:val="19"/>
              </w:rPr>
            </w:pPr>
            <w:r w:rsidRPr="00F06BBC">
              <w:rPr>
                <w:rFonts w:ascii="Arial" w:hAnsi="Arial" w:cs="Arial"/>
                <w:sz w:val="19"/>
                <w:szCs w:val="19"/>
              </w:rPr>
              <w:t>Separate F/S</w:t>
            </w:r>
          </w:p>
        </w:tc>
      </w:tr>
      <w:tr w:rsidR="00811F15" w:rsidRPr="00F06BBC" w14:paraId="7AEB3AF3" w14:textId="77777777" w:rsidTr="00081FC1">
        <w:tc>
          <w:tcPr>
            <w:tcW w:w="3951" w:type="dxa"/>
            <w:shd w:val="clear" w:color="auto" w:fill="auto"/>
          </w:tcPr>
          <w:p w14:paraId="57B2FA1A" w14:textId="77777777" w:rsidR="00811F15" w:rsidRPr="00F06BBC" w:rsidRDefault="00811F15" w:rsidP="00D2394F">
            <w:pPr>
              <w:tabs>
                <w:tab w:val="left" w:pos="284"/>
                <w:tab w:val="left" w:pos="851"/>
              </w:tabs>
              <w:spacing w:line="360" w:lineRule="auto"/>
              <w:ind w:left="-57"/>
              <w:rPr>
                <w:rFonts w:ascii="Arial" w:hAnsi="Arial" w:cs="Arial"/>
                <w:sz w:val="19"/>
                <w:szCs w:val="19"/>
              </w:rPr>
            </w:pPr>
          </w:p>
        </w:tc>
        <w:tc>
          <w:tcPr>
            <w:tcW w:w="1044" w:type="dxa"/>
            <w:tcBorders>
              <w:top w:val="single" w:sz="4" w:space="0" w:color="auto"/>
              <w:bottom w:val="single" w:sz="4" w:space="0" w:color="auto"/>
            </w:tcBorders>
            <w:shd w:val="clear" w:color="auto" w:fill="auto"/>
          </w:tcPr>
          <w:p w14:paraId="08319B1B" w14:textId="7966FAF7" w:rsidR="00811F15" w:rsidRPr="00F06BBC" w:rsidRDefault="00811F15" w:rsidP="00D2394F">
            <w:pPr>
              <w:spacing w:line="360" w:lineRule="auto"/>
              <w:ind w:left="-108" w:right="-108"/>
              <w:jc w:val="center"/>
              <w:rPr>
                <w:rFonts w:ascii="Arial" w:hAnsi="Arial" w:cs="Arial"/>
                <w:sz w:val="19"/>
                <w:szCs w:val="19"/>
              </w:rPr>
            </w:pPr>
            <w:r w:rsidRPr="00F06BBC">
              <w:rPr>
                <w:rFonts w:ascii="Arial" w:hAnsi="Arial" w:cs="Arial"/>
                <w:sz w:val="19"/>
                <w:szCs w:val="19"/>
              </w:rPr>
              <w:t>201</w:t>
            </w:r>
            <w:r w:rsidR="00BF2C6F" w:rsidRPr="00F06BBC">
              <w:rPr>
                <w:rFonts w:ascii="Arial" w:hAnsi="Arial" w:cs="Arial"/>
                <w:sz w:val="19"/>
                <w:szCs w:val="19"/>
              </w:rPr>
              <w:t>9</w:t>
            </w:r>
          </w:p>
        </w:tc>
        <w:tc>
          <w:tcPr>
            <w:tcW w:w="236" w:type="dxa"/>
            <w:tcBorders>
              <w:top w:val="single" w:sz="4" w:space="0" w:color="auto"/>
            </w:tcBorders>
            <w:shd w:val="clear" w:color="auto" w:fill="auto"/>
          </w:tcPr>
          <w:p w14:paraId="72180BE2" w14:textId="77777777" w:rsidR="00811F15" w:rsidRPr="00F06BBC" w:rsidRDefault="00811F15" w:rsidP="00D2394F">
            <w:pPr>
              <w:spacing w:line="360" w:lineRule="auto"/>
              <w:ind w:left="-108" w:right="-108"/>
              <w:jc w:val="center"/>
              <w:rPr>
                <w:rFonts w:ascii="Arial" w:hAnsi="Arial" w:cs="Arial"/>
                <w:sz w:val="19"/>
                <w:szCs w:val="19"/>
              </w:rPr>
            </w:pPr>
          </w:p>
        </w:tc>
        <w:tc>
          <w:tcPr>
            <w:tcW w:w="1080" w:type="dxa"/>
            <w:tcBorders>
              <w:top w:val="single" w:sz="4" w:space="0" w:color="auto"/>
              <w:bottom w:val="single" w:sz="4" w:space="0" w:color="auto"/>
            </w:tcBorders>
            <w:shd w:val="clear" w:color="auto" w:fill="auto"/>
          </w:tcPr>
          <w:p w14:paraId="1F8CDC55" w14:textId="45DE334B" w:rsidR="00811F15" w:rsidRPr="00F06BBC" w:rsidRDefault="00811F15" w:rsidP="00D2394F">
            <w:pPr>
              <w:spacing w:line="360" w:lineRule="auto"/>
              <w:ind w:left="-108" w:right="-108"/>
              <w:jc w:val="center"/>
              <w:rPr>
                <w:rFonts w:ascii="Arial" w:hAnsi="Arial" w:cs="Arial"/>
                <w:sz w:val="19"/>
                <w:szCs w:val="19"/>
              </w:rPr>
            </w:pPr>
            <w:r w:rsidRPr="00F06BBC">
              <w:rPr>
                <w:rFonts w:ascii="Arial" w:hAnsi="Arial" w:cs="Arial"/>
                <w:sz w:val="19"/>
                <w:szCs w:val="19"/>
              </w:rPr>
              <w:t>201</w:t>
            </w:r>
            <w:r w:rsidR="00BF2C6F" w:rsidRPr="00F06BBC">
              <w:rPr>
                <w:rFonts w:ascii="Arial" w:hAnsi="Arial" w:cs="Arial"/>
                <w:sz w:val="19"/>
                <w:szCs w:val="19"/>
              </w:rPr>
              <w:t>8</w:t>
            </w:r>
          </w:p>
        </w:tc>
        <w:tc>
          <w:tcPr>
            <w:tcW w:w="238" w:type="dxa"/>
            <w:shd w:val="clear" w:color="auto" w:fill="auto"/>
            <w:vAlign w:val="center"/>
          </w:tcPr>
          <w:p w14:paraId="79ED6CD6" w14:textId="77777777" w:rsidR="00811F15" w:rsidRPr="00F06BBC" w:rsidRDefault="00811F15" w:rsidP="00D2394F">
            <w:pPr>
              <w:spacing w:line="360" w:lineRule="auto"/>
              <w:ind w:left="-108" w:right="-108"/>
              <w:rPr>
                <w:rFonts w:ascii="Arial" w:hAnsi="Arial" w:cs="Arial"/>
                <w:sz w:val="19"/>
                <w:szCs w:val="19"/>
              </w:rPr>
            </w:pPr>
          </w:p>
        </w:tc>
        <w:tc>
          <w:tcPr>
            <w:tcW w:w="1022" w:type="dxa"/>
            <w:tcBorders>
              <w:top w:val="single" w:sz="4" w:space="0" w:color="auto"/>
              <w:bottom w:val="single" w:sz="4" w:space="0" w:color="auto"/>
            </w:tcBorders>
            <w:shd w:val="clear" w:color="auto" w:fill="auto"/>
          </w:tcPr>
          <w:p w14:paraId="24754448" w14:textId="7C5CEC62" w:rsidR="00811F15" w:rsidRPr="00F06BBC" w:rsidRDefault="00811F15" w:rsidP="00D2394F">
            <w:pPr>
              <w:spacing w:line="360" w:lineRule="auto"/>
              <w:ind w:left="-108" w:right="-108"/>
              <w:jc w:val="center"/>
              <w:rPr>
                <w:rFonts w:ascii="Arial" w:hAnsi="Arial" w:cs="Arial"/>
                <w:sz w:val="19"/>
                <w:szCs w:val="19"/>
              </w:rPr>
            </w:pPr>
            <w:r w:rsidRPr="00F06BBC">
              <w:rPr>
                <w:rFonts w:ascii="Arial" w:hAnsi="Arial" w:cs="Arial"/>
                <w:sz w:val="19"/>
                <w:szCs w:val="19"/>
              </w:rPr>
              <w:t>201</w:t>
            </w:r>
            <w:r w:rsidR="00BF2C6F" w:rsidRPr="00F06BBC">
              <w:rPr>
                <w:rFonts w:ascii="Arial" w:hAnsi="Arial" w:cs="Arial"/>
                <w:sz w:val="19"/>
                <w:szCs w:val="19"/>
              </w:rPr>
              <w:t>9</w:t>
            </w:r>
          </w:p>
        </w:tc>
        <w:tc>
          <w:tcPr>
            <w:tcW w:w="237" w:type="dxa"/>
            <w:tcBorders>
              <w:top w:val="single" w:sz="4" w:space="0" w:color="auto"/>
            </w:tcBorders>
            <w:shd w:val="clear" w:color="auto" w:fill="auto"/>
          </w:tcPr>
          <w:p w14:paraId="41C93F6B" w14:textId="77777777" w:rsidR="00811F15" w:rsidRPr="00F06BBC" w:rsidRDefault="00811F15" w:rsidP="00D2394F">
            <w:pPr>
              <w:spacing w:line="360" w:lineRule="auto"/>
              <w:ind w:left="-108" w:right="-108"/>
              <w:jc w:val="center"/>
              <w:rPr>
                <w:rFonts w:ascii="Arial" w:hAnsi="Arial" w:cs="Arial"/>
                <w:sz w:val="19"/>
                <w:szCs w:val="19"/>
              </w:rPr>
            </w:pPr>
          </w:p>
        </w:tc>
        <w:tc>
          <w:tcPr>
            <w:tcW w:w="1023" w:type="dxa"/>
            <w:tcBorders>
              <w:top w:val="single" w:sz="4" w:space="0" w:color="auto"/>
              <w:bottom w:val="single" w:sz="4" w:space="0" w:color="auto"/>
            </w:tcBorders>
            <w:shd w:val="clear" w:color="auto" w:fill="auto"/>
          </w:tcPr>
          <w:p w14:paraId="6092CDBA" w14:textId="616BA658" w:rsidR="00811F15" w:rsidRPr="00F06BBC" w:rsidRDefault="00811F15" w:rsidP="00D2394F">
            <w:pPr>
              <w:spacing w:line="360" w:lineRule="auto"/>
              <w:ind w:left="-108" w:right="-108"/>
              <w:jc w:val="center"/>
              <w:rPr>
                <w:rFonts w:ascii="Arial" w:hAnsi="Arial" w:cs="Arial"/>
                <w:sz w:val="19"/>
                <w:szCs w:val="19"/>
              </w:rPr>
            </w:pPr>
            <w:r w:rsidRPr="00F06BBC">
              <w:rPr>
                <w:rFonts w:ascii="Arial" w:hAnsi="Arial" w:cs="Arial"/>
                <w:sz w:val="19"/>
                <w:szCs w:val="19"/>
              </w:rPr>
              <w:t>201</w:t>
            </w:r>
            <w:r w:rsidR="00BF2C6F" w:rsidRPr="00F06BBC">
              <w:rPr>
                <w:rFonts w:ascii="Arial" w:hAnsi="Arial" w:cs="Arial"/>
                <w:sz w:val="19"/>
                <w:szCs w:val="19"/>
              </w:rPr>
              <w:t>8</w:t>
            </w:r>
          </w:p>
        </w:tc>
      </w:tr>
      <w:tr w:rsidR="00811F15" w:rsidRPr="00F06BBC" w14:paraId="31AC0F62" w14:textId="77777777" w:rsidTr="00C9554C">
        <w:trPr>
          <w:trHeight w:val="51"/>
        </w:trPr>
        <w:tc>
          <w:tcPr>
            <w:tcW w:w="3951" w:type="dxa"/>
            <w:shd w:val="clear" w:color="auto" w:fill="auto"/>
            <w:vAlign w:val="center"/>
          </w:tcPr>
          <w:p w14:paraId="2D416913" w14:textId="77777777" w:rsidR="00811F15" w:rsidRPr="00F06BBC" w:rsidRDefault="00811F15" w:rsidP="00D2394F">
            <w:pPr>
              <w:tabs>
                <w:tab w:val="left" w:pos="284"/>
                <w:tab w:val="left" w:pos="851"/>
              </w:tabs>
              <w:spacing w:line="360" w:lineRule="auto"/>
              <w:ind w:left="34" w:right="-170"/>
              <w:rPr>
                <w:rFonts w:ascii="Arial" w:hAnsi="Arial" w:cs="Arial"/>
                <w:sz w:val="19"/>
                <w:szCs w:val="19"/>
              </w:rPr>
            </w:pPr>
          </w:p>
        </w:tc>
        <w:tc>
          <w:tcPr>
            <w:tcW w:w="1044" w:type="dxa"/>
            <w:tcBorders>
              <w:top w:val="single" w:sz="4" w:space="0" w:color="auto"/>
            </w:tcBorders>
            <w:shd w:val="clear" w:color="auto" w:fill="auto"/>
          </w:tcPr>
          <w:p w14:paraId="4168CDDA" w14:textId="77777777" w:rsidR="00811F15" w:rsidRPr="00F06BB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236" w:type="dxa"/>
            <w:shd w:val="clear" w:color="auto" w:fill="auto"/>
          </w:tcPr>
          <w:p w14:paraId="6CADF6C4" w14:textId="77777777" w:rsidR="00811F15" w:rsidRPr="00F06BB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1080" w:type="dxa"/>
            <w:tcBorders>
              <w:top w:val="single" w:sz="4" w:space="0" w:color="auto"/>
            </w:tcBorders>
            <w:shd w:val="clear" w:color="auto" w:fill="auto"/>
          </w:tcPr>
          <w:p w14:paraId="68E09D7C" w14:textId="77777777" w:rsidR="00811F15" w:rsidRPr="00F06BB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238" w:type="dxa"/>
            <w:shd w:val="clear" w:color="auto" w:fill="auto"/>
          </w:tcPr>
          <w:p w14:paraId="0C0687A0" w14:textId="77777777" w:rsidR="00811F15" w:rsidRPr="00F06BB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1022" w:type="dxa"/>
            <w:tcBorders>
              <w:top w:val="single" w:sz="4" w:space="0" w:color="auto"/>
            </w:tcBorders>
            <w:shd w:val="clear" w:color="auto" w:fill="auto"/>
          </w:tcPr>
          <w:p w14:paraId="718DB5FA" w14:textId="77777777" w:rsidR="00811F15" w:rsidRPr="00F06BB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237" w:type="dxa"/>
            <w:shd w:val="clear" w:color="auto" w:fill="auto"/>
          </w:tcPr>
          <w:p w14:paraId="648B2224" w14:textId="77777777" w:rsidR="00811F15" w:rsidRPr="00F06BBC" w:rsidRDefault="00811F15" w:rsidP="00D2394F">
            <w:pPr>
              <w:tabs>
                <w:tab w:val="left" w:pos="284"/>
                <w:tab w:val="left" w:pos="851"/>
              </w:tabs>
              <w:spacing w:line="360" w:lineRule="auto"/>
              <w:rPr>
                <w:rFonts w:ascii="Arial" w:hAnsi="Arial" w:cs="Arial"/>
                <w:b/>
                <w:bCs/>
                <w:sz w:val="19"/>
                <w:szCs w:val="19"/>
                <w:u w:val="single"/>
              </w:rPr>
            </w:pPr>
          </w:p>
        </w:tc>
        <w:tc>
          <w:tcPr>
            <w:tcW w:w="1023" w:type="dxa"/>
            <w:tcBorders>
              <w:top w:val="single" w:sz="4" w:space="0" w:color="auto"/>
            </w:tcBorders>
            <w:shd w:val="clear" w:color="auto" w:fill="auto"/>
          </w:tcPr>
          <w:p w14:paraId="48A9B5B0" w14:textId="77777777" w:rsidR="00811F15" w:rsidRPr="00F06BB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r>
      <w:tr w:rsidR="001F2061" w:rsidRPr="00F06BBC" w14:paraId="5C3AA72E" w14:textId="77777777" w:rsidTr="00C9554C">
        <w:trPr>
          <w:trHeight w:val="51"/>
        </w:trPr>
        <w:tc>
          <w:tcPr>
            <w:tcW w:w="3951" w:type="dxa"/>
            <w:shd w:val="clear" w:color="auto" w:fill="auto"/>
            <w:vAlign w:val="center"/>
          </w:tcPr>
          <w:p w14:paraId="4FAAD8C6" w14:textId="77777777" w:rsidR="001F2061" w:rsidRPr="00F06BBC" w:rsidRDefault="001F2061" w:rsidP="00D2394F">
            <w:pPr>
              <w:tabs>
                <w:tab w:val="left" w:pos="284"/>
                <w:tab w:val="left" w:pos="851"/>
              </w:tabs>
              <w:spacing w:line="360" w:lineRule="auto"/>
              <w:ind w:left="34" w:right="-170"/>
              <w:rPr>
                <w:rFonts w:ascii="Arial" w:hAnsi="Arial" w:cs="Arial"/>
                <w:sz w:val="19"/>
                <w:szCs w:val="19"/>
              </w:rPr>
            </w:pPr>
          </w:p>
        </w:tc>
        <w:tc>
          <w:tcPr>
            <w:tcW w:w="1044" w:type="dxa"/>
            <w:shd w:val="clear" w:color="auto" w:fill="auto"/>
          </w:tcPr>
          <w:p w14:paraId="684B07F5" w14:textId="77777777" w:rsidR="001F2061" w:rsidRPr="00F06BBC" w:rsidRDefault="001F2061" w:rsidP="00D2394F">
            <w:pPr>
              <w:tabs>
                <w:tab w:val="left" w:pos="284"/>
                <w:tab w:val="left" w:pos="851"/>
                <w:tab w:val="left" w:pos="1418"/>
                <w:tab w:val="left" w:pos="1985"/>
              </w:tabs>
              <w:spacing w:line="360" w:lineRule="auto"/>
              <w:jc w:val="right"/>
              <w:rPr>
                <w:rFonts w:ascii="Arial" w:hAnsi="Arial" w:cs="Arial"/>
                <w:sz w:val="19"/>
                <w:szCs w:val="19"/>
              </w:rPr>
            </w:pPr>
          </w:p>
        </w:tc>
        <w:tc>
          <w:tcPr>
            <w:tcW w:w="236" w:type="dxa"/>
            <w:shd w:val="clear" w:color="auto" w:fill="auto"/>
          </w:tcPr>
          <w:p w14:paraId="217D2EA7" w14:textId="77777777" w:rsidR="001F2061" w:rsidRPr="00F06BBC" w:rsidRDefault="001F2061" w:rsidP="00D2394F">
            <w:pPr>
              <w:tabs>
                <w:tab w:val="left" w:pos="284"/>
                <w:tab w:val="left" w:pos="851"/>
                <w:tab w:val="left" w:pos="1418"/>
                <w:tab w:val="left" w:pos="1985"/>
              </w:tabs>
              <w:spacing w:line="360" w:lineRule="auto"/>
              <w:jc w:val="right"/>
              <w:rPr>
                <w:rFonts w:ascii="Arial" w:hAnsi="Arial" w:cs="Arial"/>
                <w:sz w:val="19"/>
                <w:szCs w:val="19"/>
              </w:rPr>
            </w:pPr>
          </w:p>
        </w:tc>
        <w:tc>
          <w:tcPr>
            <w:tcW w:w="1080" w:type="dxa"/>
            <w:shd w:val="clear" w:color="auto" w:fill="auto"/>
          </w:tcPr>
          <w:p w14:paraId="5A737EAE" w14:textId="77777777" w:rsidR="001F2061" w:rsidRPr="00F06BBC" w:rsidRDefault="001F2061" w:rsidP="00D2394F">
            <w:pPr>
              <w:tabs>
                <w:tab w:val="left" w:pos="284"/>
                <w:tab w:val="left" w:pos="851"/>
                <w:tab w:val="left" w:pos="1418"/>
                <w:tab w:val="left" w:pos="1985"/>
              </w:tabs>
              <w:spacing w:line="360" w:lineRule="auto"/>
              <w:jc w:val="right"/>
              <w:rPr>
                <w:rFonts w:ascii="Arial" w:hAnsi="Arial" w:cs="Arial"/>
                <w:sz w:val="19"/>
                <w:szCs w:val="19"/>
              </w:rPr>
            </w:pPr>
          </w:p>
        </w:tc>
        <w:tc>
          <w:tcPr>
            <w:tcW w:w="238" w:type="dxa"/>
            <w:shd w:val="clear" w:color="auto" w:fill="auto"/>
          </w:tcPr>
          <w:p w14:paraId="1BCFB407" w14:textId="77777777" w:rsidR="001F2061" w:rsidRPr="00F06BBC" w:rsidRDefault="001F2061" w:rsidP="00D2394F">
            <w:pPr>
              <w:tabs>
                <w:tab w:val="left" w:pos="284"/>
                <w:tab w:val="left" w:pos="851"/>
                <w:tab w:val="left" w:pos="1418"/>
                <w:tab w:val="left" w:pos="1985"/>
              </w:tabs>
              <w:spacing w:line="360" w:lineRule="auto"/>
              <w:jc w:val="right"/>
              <w:rPr>
                <w:rFonts w:ascii="Arial" w:hAnsi="Arial" w:cs="Arial"/>
                <w:sz w:val="19"/>
                <w:szCs w:val="19"/>
              </w:rPr>
            </w:pPr>
          </w:p>
        </w:tc>
        <w:tc>
          <w:tcPr>
            <w:tcW w:w="1022" w:type="dxa"/>
            <w:shd w:val="clear" w:color="auto" w:fill="auto"/>
          </w:tcPr>
          <w:p w14:paraId="0A3A29B8" w14:textId="77777777" w:rsidR="001F2061" w:rsidRPr="00F06BBC" w:rsidRDefault="001F2061" w:rsidP="00D2394F">
            <w:pPr>
              <w:tabs>
                <w:tab w:val="left" w:pos="284"/>
                <w:tab w:val="left" w:pos="851"/>
                <w:tab w:val="left" w:pos="1418"/>
                <w:tab w:val="left" w:pos="1985"/>
              </w:tabs>
              <w:spacing w:line="360" w:lineRule="auto"/>
              <w:jc w:val="right"/>
              <w:rPr>
                <w:rFonts w:ascii="Arial" w:hAnsi="Arial" w:cs="Arial"/>
                <w:sz w:val="19"/>
                <w:szCs w:val="19"/>
              </w:rPr>
            </w:pPr>
          </w:p>
        </w:tc>
        <w:tc>
          <w:tcPr>
            <w:tcW w:w="237" w:type="dxa"/>
            <w:shd w:val="clear" w:color="auto" w:fill="auto"/>
          </w:tcPr>
          <w:p w14:paraId="745F1BA8" w14:textId="77777777" w:rsidR="001F2061" w:rsidRPr="00F06BBC" w:rsidRDefault="001F2061" w:rsidP="00D2394F">
            <w:pPr>
              <w:tabs>
                <w:tab w:val="left" w:pos="284"/>
                <w:tab w:val="left" w:pos="851"/>
              </w:tabs>
              <w:spacing w:line="360" w:lineRule="auto"/>
              <w:rPr>
                <w:rFonts w:ascii="Arial" w:hAnsi="Arial" w:cs="Arial"/>
                <w:b/>
                <w:bCs/>
                <w:sz w:val="19"/>
                <w:szCs w:val="19"/>
                <w:u w:val="single"/>
              </w:rPr>
            </w:pPr>
          </w:p>
        </w:tc>
        <w:tc>
          <w:tcPr>
            <w:tcW w:w="1023" w:type="dxa"/>
            <w:shd w:val="clear" w:color="auto" w:fill="auto"/>
          </w:tcPr>
          <w:p w14:paraId="7FB4F57D" w14:textId="77777777" w:rsidR="001F2061" w:rsidRPr="00F06BBC" w:rsidRDefault="001F2061" w:rsidP="00D2394F">
            <w:pPr>
              <w:tabs>
                <w:tab w:val="left" w:pos="284"/>
                <w:tab w:val="left" w:pos="851"/>
                <w:tab w:val="left" w:pos="1418"/>
                <w:tab w:val="left" w:pos="1985"/>
              </w:tabs>
              <w:spacing w:line="360" w:lineRule="auto"/>
              <w:jc w:val="right"/>
              <w:rPr>
                <w:rFonts w:ascii="Arial" w:hAnsi="Arial" w:cs="Arial"/>
                <w:sz w:val="19"/>
                <w:szCs w:val="19"/>
              </w:rPr>
            </w:pPr>
          </w:p>
        </w:tc>
      </w:tr>
      <w:tr w:rsidR="00061923" w:rsidRPr="00F06BBC" w14:paraId="6082FA02" w14:textId="77777777" w:rsidTr="00C9554C">
        <w:trPr>
          <w:trHeight w:val="51"/>
        </w:trPr>
        <w:tc>
          <w:tcPr>
            <w:tcW w:w="3951" w:type="dxa"/>
            <w:shd w:val="clear" w:color="auto" w:fill="auto"/>
            <w:vAlign w:val="center"/>
          </w:tcPr>
          <w:p w14:paraId="479B62A7" w14:textId="43C39F77" w:rsidR="00061923" w:rsidRPr="00F06BBC" w:rsidRDefault="00061923" w:rsidP="00061923">
            <w:pPr>
              <w:tabs>
                <w:tab w:val="left" w:pos="284"/>
                <w:tab w:val="left" w:pos="851"/>
              </w:tabs>
              <w:spacing w:line="360" w:lineRule="auto"/>
              <w:ind w:left="34" w:right="-170"/>
              <w:rPr>
                <w:rFonts w:ascii="Arial" w:hAnsi="Arial" w:cs="Arial"/>
                <w:sz w:val="19"/>
                <w:szCs w:val="19"/>
              </w:rPr>
            </w:pPr>
            <w:r w:rsidRPr="00F06BBC">
              <w:rPr>
                <w:rFonts w:ascii="Arial" w:hAnsi="Arial" w:cs="Arial"/>
                <w:sz w:val="19"/>
                <w:szCs w:val="19"/>
              </w:rPr>
              <w:t>Past service cost</w:t>
            </w:r>
          </w:p>
        </w:tc>
        <w:tc>
          <w:tcPr>
            <w:tcW w:w="1044" w:type="dxa"/>
            <w:shd w:val="clear" w:color="auto" w:fill="auto"/>
          </w:tcPr>
          <w:p w14:paraId="2F248705" w14:textId="21200554" w:rsidR="00061923" w:rsidRPr="00F06BBC" w:rsidRDefault="00061923" w:rsidP="00061923">
            <w:pPr>
              <w:tabs>
                <w:tab w:val="left" w:pos="284"/>
                <w:tab w:val="left" w:pos="851"/>
                <w:tab w:val="left" w:pos="1418"/>
                <w:tab w:val="left" w:pos="1985"/>
              </w:tabs>
              <w:spacing w:line="360" w:lineRule="auto"/>
              <w:jc w:val="right"/>
              <w:rPr>
                <w:rFonts w:ascii="Arial" w:hAnsi="Arial" w:cs="Arial"/>
                <w:sz w:val="19"/>
                <w:szCs w:val="19"/>
              </w:rPr>
            </w:pPr>
            <w:r w:rsidRPr="00F06BBC">
              <w:rPr>
                <w:rFonts w:ascii="Arial" w:hAnsi="Arial" w:cs="Arial"/>
                <w:sz w:val="19"/>
                <w:szCs w:val="19"/>
              </w:rPr>
              <w:t>967</w:t>
            </w:r>
          </w:p>
        </w:tc>
        <w:tc>
          <w:tcPr>
            <w:tcW w:w="236" w:type="dxa"/>
            <w:shd w:val="clear" w:color="auto" w:fill="auto"/>
          </w:tcPr>
          <w:p w14:paraId="275CA94E" w14:textId="77777777" w:rsidR="00061923" w:rsidRPr="00F06BBC" w:rsidRDefault="00061923" w:rsidP="00061923">
            <w:pPr>
              <w:tabs>
                <w:tab w:val="left" w:pos="284"/>
                <w:tab w:val="left" w:pos="851"/>
                <w:tab w:val="left" w:pos="1418"/>
                <w:tab w:val="left" w:pos="1985"/>
              </w:tabs>
              <w:spacing w:line="360" w:lineRule="auto"/>
              <w:jc w:val="right"/>
              <w:rPr>
                <w:rFonts w:ascii="Arial" w:hAnsi="Arial" w:cs="Arial"/>
                <w:sz w:val="19"/>
                <w:szCs w:val="19"/>
              </w:rPr>
            </w:pPr>
          </w:p>
        </w:tc>
        <w:tc>
          <w:tcPr>
            <w:tcW w:w="1080" w:type="dxa"/>
            <w:shd w:val="clear" w:color="auto" w:fill="auto"/>
          </w:tcPr>
          <w:p w14:paraId="28D7CAB0" w14:textId="2520ECD8" w:rsidR="00061923" w:rsidRPr="00F06BBC" w:rsidRDefault="00172414" w:rsidP="00172414">
            <w:pPr>
              <w:tabs>
                <w:tab w:val="left" w:pos="284"/>
                <w:tab w:val="left" w:pos="851"/>
                <w:tab w:val="left" w:pos="1418"/>
                <w:tab w:val="left" w:pos="1985"/>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8" w:type="dxa"/>
            <w:shd w:val="clear" w:color="auto" w:fill="auto"/>
          </w:tcPr>
          <w:p w14:paraId="798781FF" w14:textId="77777777" w:rsidR="00061923" w:rsidRPr="00F06BBC" w:rsidRDefault="00061923" w:rsidP="00061923">
            <w:pPr>
              <w:tabs>
                <w:tab w:val="left" w:pos="284"/>
                <w:tab w:val="left" w:pos="851"/>
                <w:tab w:val="left" w:pos="1418"/>
                <w:tab w:val="left" w:pos="1985"/>
              </w:tabs>
              <w:spacing w:line="360" w:lineRule="auto"/>
              <w:jc w:val="right"/>
              <w:rPr>
                <w:rFonts w:ascii="Arial" w:hAnsi="Arial" w:cs="Arial"/>
                <w:sz w:val="19"/>
                <w:szCs w:val="19"/>
              </w:rPr>
            </w:pPr>
          </w:p>
        </w:tc>
        <w:tc>
          <w:tcPr>
            <w:tcW w:w="1022" w:type="dxa"/>
            <w:shd w:val="clear" w:color="auto" w:fill="auto"/>
          </w:tcPr>
          <w:p w14:paraId="5E931F74" w14:textId="65912A14" w:rsidR="00061923" w:rsidRPr="00F06BBC" w:rsidRDefault="00061923" w:rsidP="00061923">
            <w:pPr>
              <w:tabs>
                <w:tab w:val="left" w:pos="284"/>
                <w:tab w:val="left" w:pos="851"/>
                <w:tab w:val="left" w:pos="1418"/>
                <w:tab w:val="left" w:pos="1985"/>
              </w:tabs>
              <w:spacing w:line="360" w:lineRule="auto"/>
              <w:jc w:val="right"/>
              <w:rPr>
                <w:rFonts w:ascii="Arial" w:hAnsi="Arial" w:cs="Arial"/>
                <w:sz w:val="19"/>
                <w:szCs w:val="19"/>
              </w:rPr>
            </w:pPr>
            <w:r w:rsidRPr="00F06BBC">
              <w:rPr>
                <w:rFonts w:ascii="Arial" w:hAnsi="Arial" w:cs="Arial"/>
                <w:sz w:val="19"/>
                <w:szCs w:val="19"/>
              </w:rPr>
              <w:t>562</w:t>
            </w:r>
          </w:p>
        </w:tc>
        <w:tc>
          <w:tcPr>
            <w:tcW w:w="237" w:type="dxa"/>
            <w:shd w:val="clear" w:color="auto" w:fill="auto"/>
          </w:tcPr>
          <w:p w14:paraId="4D2A7CE2" w14:textId="77777777" w:rsidR="00061923" w:rsidRPr="00F06BBC" w:rsidRDefault="00061923" w:rsidP="00061923">
            <w:pPr>
              <w:tabs>
                <w:tab w:val="left" w:pos="284"/>
                <w:tab w:val="left" w:pos="851"/>
              </w:tabs>
              <w:spacing w:line="360" w:lineRule="auto"/>
              <w:rPr>
                <w:rFonts w:ascii="Arial" w:hAnsi="Arial" w:cs="Arial"/>
                <w:b/>
                <w:bCs/>
                <w:sz w:val="19"/>
                <w:szCs w:val="19"/>
                <w:u w:val="single"/>
              </w:rPr>
            </w:pPr>
          </w:p>
        </w:tc>
        <w:tc>
          <w:tcPr>
            <w:tcW w:w="1023" w:type="dxa"/>
            <w:shd w:val="clear" w:color="auto" w:fill="auto"/>
          </w:tcPr>
          <w:p w14:paraId="7205B879" w14:textId="36FFEDFF" w:rsidR="00061923" w:rsidRPr="00F06BBC" w:rsidRDefault="00172414" w:rsidP="00172414">
            <w:pPr>
              <w:tabs>
                <w:tab w:val="left" w:pos="284"/>
                <w:tab w:val="left" w:pos="851"/>
                <w:tab w:val="left" w:pos="1418"/>
                <w:tab w:val="left" w:pos="1985"/>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061923" w:rsidRPr="00F06BBC" w14:paraId="3BE79695" w14:textId="77777777" w:rsidTr="00081FC1">
        <w:tc>
          <w:tcPr>
            <w:tcW w:w="3951" w:type="dxa"/>
            <w:shd w:val="clear" w:color="auto" w:fill="auto"/>
          </w:tcPr>
          <w:p w14:paraId="30D6F267" w14:textId="77777777" w:rsidR="00061923" w:rsidRPr="00F06BBC" w:rsidRDefault="00061923" w:rsidP="00061923">
            <w:pPr>
              <w:spacing w:line="360" w:lineRule="auto"/>
              <w:ind w:left="245" w:hanging="245"/>
              <w:rPr>
                <w:rFonts w:ascii="Arial" w:eastAsia="Calibri" w:hAnsi="Arial" w:cs="Arial"/>
                <w:b/>
                <w:bCs/>
                <w:sz w:val="19"/>
                <w:szCs w:val="19"/>
              </w:rPr>
            </w:pPr>
            <w:r w:rsidRPr="00F06BBC">
              <w:rPr>
                <w:rFonts w:ascii="Arial" w:eastAsia="Calibri" w:hAnsi="Arial" w:cs="Arial"/>
                <w:sz w:val="19"/>
                <w:szCs w:val="19"/>
              </w:rPr>
              <w:t>Current service cost</w:t>
            </w:r>
          </w:p>
        </w:tc>
        <w:tc>
          <w:tcPr>
            <w:tcW w:w="1044" w:type="dxa"/>
            <w:shd w:val="clear" w:color="auto" w:fill="auto"/>
            <w:vAlign w:val="bottom"/>
          </w:tcPr>
          <w:p w14:paraId="411E1E0D" w14:textId="17F2F295" w:rsidR="00061923" w:rsidRPr="00F06BBC" w:rsidRDefault="00061923" w:rsidP="00061923">
            <w:pPr>
              <w:spacing w:line="360" w:lineRule="auto"/>
              <w:jc w:val="right"/>
              <w:rPr>
                <w:rFonts w:ascii="Arial" w:hAnsi="Arial" w:cs="Arial"/>
                <w:sz w:val="19"/>
                <w:szCs w:val="19"/>
              </w:rPr>
            </w:pPr>
            <w:r w:rsidRPr="00F06BBC">
              <w:rPr>
                <w:rFonts w:ascii="Arial" w:hAnsi="Arial" w:cs="Arial"/>
                <w:sz w:val="19"/>
                <w:szCs w:val="19"/>
              </w:rPr>
              <w:t>5,005</w:t>
            </w:r>
          </w:p>
        </w:tc>
        <w:tc>
          <w:tcPr>
            <w:tcW w:w="236" w:type="dxa"/>
            <w:shd w:val="clear" w:color="auto" w:fill="auto"/>
          </w:tcPr>
          <w:p w14:paraId="3B73C140" w14:textId="77777777" w:rsidR="00061923" w:rsidRPr="00F06BBC" w:rsidRDefault="00061923" w:rsidP="00061923">
            <w:pPr>
              <w:tabs>
                <w:tab w:val="left" w:pos="540"/>
              </w:tabs>
              <w:spacing w:line="360" w:lineRule="auto"/>
              <w:ind w:right="72"/>
              <w:jc w:val="right"/>
              <w:rPr>
                <w:rFonts w:ascii="Arial" w:hAnsi="Arial" w:cs="Arial"/>
                <w:sz w:val="19"/>
                <w:szCs w:val="19"/>
              </w:rPr>
            </w:pPr>
          </w:p>
        </w:tc>
        <w:tc>
          <w:tcPr>
            <w:tcW w:w="1080" w:type="dxa"/>
            <w:shd w:val="clear" w:color="auto" w:fill="auto"/>
            <w:vAlign w:val="bottom"/>
          </w:tcPr>
          <w:p w14:paraId="62C976A2" w14:textId="0BF18377" w:rsidR="00061923" w:rsidRPr="00F06BBC" w:rsidRDefault="00061923" w:rsidP="00061923">
            <w:pPr>
              <w:spacing w:line="360" w:lineRule="auto"/>
              <w:jc w:val="right"/>
              <w:rPr>
                <w:rFonts w:ascii="Arial" w:hAnsi="Arial" w:cs="Arial"/>
                <w:sz w:val="19"/>
                <w:szCs w:val="19"/>
              </w:rPr>
            </w:pPr>
            <w:r w:rsidRPr="00F06BBC">
              <w:rPr>
                <w:rFonts w:ascii="Arial" w:hAnsi="Arial" w:cs="Arial"/>
                <w:sz w:val="19"/>
                <w:szCs w:val="19"/>
              </w:rPr>
              <w:t xml:space="preserve">      4,674</w:t>
            </w:r>
          </w:p>
        </w:tc>
        <w:tc>
          <w:tcPr>
            <w:tcW w:w="238" w:type="dxa"/>
            <w:shd w:val="clear" w:color="auto" w:fill="auto"/>
          </w:tcPr>
          <w:p w14:paraId="65D92281" w14:textId="77777777" w:rsidR="00061923" w:rsidRPr="00F06BBC" w:rsidRDefault="00061923" w:rsidP="00061923">
            <w:pPr>
              <w:tabs>
                <w:tab w:val="clear" w:pos="227"/>
                <w:tab w:val="clear" w:pos="454"/>
                <w:tab w:val="clear" w:pos="907"/>
                <w:tab w:val="left" w:pos="540"/>
                <w:tab w:val="left" w:pos="1152"/>
              </w:tabs>
              <w:spacing w:line="360" w:lineRule="auto"/>
              <w:ind w:right="-5"/>
              <w:jc w:val="right"/>
              <w:rPr>
                <w:rFonts w:ascii="Arial" w:hAnsi="Arial" w:cs="Arial"/>
                <w:sz w:val="19"/>
                <w:szCs w:val="19"/>
              </w:rPr>
            </w:pPr>
          </w:p>
        </w:tc>
        <w:tc>
          <w:tcPr>
            <w:tcW w:w="1022" w:type="dxa"/>
            <w:shd w:val="clear" w:color="auto" w:fill="auto"/>
          </w:tcPr>
          <w:p w14:paraId="560DA027" w14:textId="6B5E368D" w:rsidR="00061923" w:rsidRPr="00F06BBC" w:rsidRDefault="00061923" w:rsidP="00061923">
            <w:pPr>
              <w:tabs>
                <w:tab w:val="clear" w:pos="907"/>
                <w:tab w:val="left" w:pos="1152"/>
              </w:tabs>
              <w:spacing w:line="360" w:lineRule="auto"/>
              <w:ind w:right="-5"/>
              <w:jc w:val="right"/>
              <w:rPr>
                <w:rFonts w:ascii="Arial" w:hAnsi="Arial" w:cs="Arial"/>
                <w:sz w:val="19"/>
                <w:szCs w:val="19"/>
              </w:rPr>
            </w:pPr>
            <w:r w:rsidRPr="00F06BBC">
              <w:rPr>
                <w:rFonts w:ascii="Arial" w:hAnsi="Arial" w:cs="Arial"/>
                <w:sz w:val="19"/>
                <w:szCs w:val="19"/>
              </w:rPr>
              <w:t>2,773</w:t>
            </w:r>
          </w:p>
        </w:tc>
        <w:tc>
          <w:tcPr>
            <w:tcW w:w="237" w:type="dxa"/>
            <w:shd w:val="clear" w:color="auto" w:fill="auto"/>
          </w:tcPr>
          <w:p w14:paraId="63C5EA95" w14:textId="77777777" w:rsidR="00061923" w:rsidRPr="00F06BBC" w:rsidRDefault="00061923" w:rsidP="00061923">
            <w:pPr>
              <w:tabs>
                <w:tab w:val="clear" w:pos="907"/>
                <w:tab w:val="left" w:pos="1152"/>
              </w:tabs>
              <w:spacing w:line="360" w:lineRule="auto"/>
              <w:ind w:right="-5"/>
              <w:jc w:val="right"/>
              <w:rPr>
                <w:rFonts w:ascii="Arial" w:hAnsi="Arial" w:cs="Arial"/>
                <w:sz w:val="19"/>
                <w:szCs w:val="19"/>
              </w:rPr>
            </w:pPr>
          </w:p>
        </w:tc>
        <w:tc>
          <w:tcPr>
            <w:tcW w:w="1023" w:type="dxa"/>
            <w:shd w:val="clear" w:color="auto" w:fill="auto"/>
          </w:tcPr>
          <w:p w14:paraId="3AC53DFB" w14:textId="277FA0FA" w:rsidR="00061923" w:rsidRPr="00F06BBC" w:rsidRDefault="00061923" w:rsidP="00061923">
            <w:pPr>
              <w:tabs>
                <w:tab w:val="clear" w:pos="907"/>
                <w:tab w:val="left" w:pos="1152"/>
              </w:tabs>
              <w:spacing w:line="360" w:lineRule="auto"/>
              <w:ind w:right="-5"/>
              <w:jc w:val="right"/>
              <w:rPr>
                <w:rFonts w:ascii="Arial" w:hAnsi="Arial" w:cs="Arial"/>
                <w:sz w:val="19"/>
                <w:szCs w:val="19"/>
              </w:rPr>
            </w:pPr>
            <w:r w:rsidRPr="00F06BBC">
              <w:rPr>
                <w:rFonts w:ascii="Arial" w:hAnsi="Arial" w:cs="Arial"/>
                <w:sz w:val="19"/>
                <w:szCs w:val="19"/>
              </w:rPr>
              <w:t>3,339</w:t>
            </w:r>
          </w:p>
        </w:tc>
      </w:tr>
      <w:tr w:rsidR="00061923" w:rsidRPr="00F06BBC" w14:paraId="09CE63B5" w14:textId="77777777" w:rsidTr="00081FC1">
        <w:tc>
          <w:tcPr>
            <w:tcW w:w="3951" w:type="dxa"/>
            <w:shd w:val="clear" w:color="auto" w:fill="auto"/>
          </w:tcPr>
          <w:p w14:paraId="3E88A826" w14:textId="77777777" w:rsidR="00061923" w:rsidRPr="00F06BBC" w:rsidRDefault="00061923" w:rsidP="00061923">
            <w:pPr>
              <w:spacing w:line="360" w:lineRule="auto"/>
              <w:ind w:left="245" w:hanging="245"/>
              <w:rPr>
                <w:rFonts w:ascii="Arial" w:eastAsia="Calibri" w:hAnsi="Arial" w:cs="Arial"/>
                <w:sz w:val="19"/>
                <w:szCs w:val="19"/>
              </w:rPr>
            </w:pPr>
            <w:r w:rsidRPr="00F06BBC">
              <w:rPr>
                <w:rFonts w:ascii="Arial" w:eastAsia="Calibri" w:hAnsi="Arial" w:cs="Arial"/>
                <w:sz w:val="19"/>
                <w:szCs w:val="19"/>
              </w:rPr>
              <w:t>Net interest expense</w:t>
            </w:r>
          </w:p>
        </w:tc>
        <w:tc>
          <w:tcPr>
            <w:tcW w:w="1044" w:type="dxa"/>
            <w:shd w:val="clear" w:color="auto" w:fill="auto"/>
            <w:vAlign w:val="bottom"/>
          </w:tcPr>
          <w:p w14:paraId="1BA7815D" w14:textId="63E406DF" w:rsidR="00061923" w:rsidRPr="00F06BBC" w:rsidRDefault="00061923" w:rsidP="00061923">
            <w:pPr>
              <w:spacing w:line="360" w:lineRule="auto"/>
              <w:jc w:val="right"/>
              <w:rPr>
                <w:rFonts w:ascii="Arial" w:hAnsi="Arial" w:cs="Arial"/>
                <w:sz w:val="19"/>
                <w:szCs w:val="19"/>
              </w:rPr>
            </w:pPr>
            <w:r w:rsidRPr="00F06BBC">
              <w:rPr>
                <w:rFonts w:ascii="Arial" w:hAnsi="Arial" w:cs="Arial"/>
                <w:sz w:val="19"/>
                <w:szCs w:val="19"/>
              </w:rPr>
              <w:t>501</w:t>
            </w:r>
          </w:p>
        </w:tc>
        <w:tc>
          <w:tcPr>
            <w:tcW w:w="236" w:type="dxa"/>
            <w:shd w:val="clear" w:color="auto" w:fill="auto"/>
          </w:tcPr>
          <w:p w14:paraId="041A922C" w14:textId="77777777" w:rsidR="00061923" w:rsidRPr="00F06BBC" w:rsidRDefault="00061923" w:rsidP="00061923">
            <w:pPr>
              <w:tabs>
                <w:tab w:val="left" w:pos="540"/>
              </w:tabs>
              <w:spacing w:line="360" w:lineRule="auto"/>
              <w:ind w:right="72"/>
              <w:jc w:val="right"/>
              <w:rPr>
                <w:rFonts w:ascii="Arial" w:hAnsi="Arial" w:cs="Arial"/>
                <w:sz w:val="19"/>
                <w:szCs w:val="19"/>
              </w:rPr>
            </w:pPr>
          </w:p>
        </w:tc>
        <w:tc>
          <w:tcPr>
            <w:tcW w:w="1080" w:type="dxa"/>
            <w:shd w:val="clear" w:color="auto" w:fill="auto"/>
            <w:vAlign w:val="bottom"/>
          </w:tcPr>
          <w:p w14:paraId="0A665D1B" w14:textId="66B1AB7D" w:rsidR="00061923" w:rsidRPr="00F06BBC" w:rsidRDefault="00061923" w:rsidP="00061923">
            <w:pPr>
              <w:spacing w:line="360" w:lineRule="auto"/>
              <w:jc w:val="right"/>
              <w:rPr>
                <w:rFonts w:ascii="Arial" w:hAnsi="Arial" w:cs="Arial"/>
                <w:sz w:val="19"/>
                <w:szCs w:val="19"/>
              </w:rPr>
            </w:pPr>
            <w:r w:rsidRPr="00F06BBC">
              <w:rPr>
                <w:rFonts w:ascii="Arial" w:hAnsi="Arial" w:cs="Arial"/>
                <w:sz w:val="19"/>
                <w:szCs w:val="19"/>
              </w:rPr>
              <w:t>452</w:t>
            </w:r>
          </w:p>
        </w:tc>
        <w:tc>
          <w:tcPr>
            <w:tcW w:w="238" w:type="dxa"/>
            <w:shd w:val="clear" w:color="auto" w:fill="auto"/>
          </w:tcPr>
          <w:p w14:paraId="140E945A" w14:textId="77777777" w:rsidR="00061923" w:rsidRPr="00F06BBC" w:rsidRDefault="00061923" w:rsidP="00061923">
            <w:pPr>
              <w:tabs>
                <w:tab w:val="clear" w:pos="227"/>
                <w:tab w:val="clear" w:pos="454"/>
                <w:tab w:val="clear" w:pos="907"/>
                <w:tab w:val="left" w:pos="540"/>
                <w:tab w:val="left" w:pos="1152"/>
              </w:tabs>
              <w:spacing w:line="360" w:lineRule="auto"/>
              <w:ind w:right="-5"/>
              <w:jc w:val="right"/>
              <w:rPr>
                <w:rFonts w:ascii="Arial" w:hAnsi="Arial" w:cs="Arial"/>
                <w:sz w:val="19"/>
                <w:szCs w:val="19"/>
              </w:rPr>
            </w:pPr>
          </w:p>
        </w:tc>
        <w:tc>
          <w:tcPr>
            <w:tcW w:w="1022" w:type="dxa"/>
            <w:shd w:val="clear" w:color="auto" w:fill="auto"/>
          </w:tcPr>
          <w:p w14:paraId="0E5DF560" w14:textId="0A79A9C0" w:rsidR="00061923" w:rsidRPr="00F06BBC" w:rsidRDefault="00061923" w:rsidP="00061923">
            <w:pPr>
              <w:tabs>
                <w:tab w:val="clear" w:pos="907"/>
                <w:tab w:val="left" w:pos="1152"/>
              </w:tabs>
              <w:spacing w:line="360" w:lineRule="auto"/>
              <w:ind w:right="-5"/>
              <w:jc w:val="right"/>
              <w:rPr>
                <w:rFonts w:ascii="Arial" w:hAnsi="Arial" w:cs="Arial"/>
                <w:sz w:val="19"/>
                <w:szCs w:val="19"/>
              </w:rPr>
            </w:pPr>
            <w:r w:rsidRPr="00F06BBC">
              <w:rPr>
                <w:rFonts w:ascii="Arial" w:hAnsi="Arial" w:cs="Arial"/>
                <w:sz w:val="19"/>
                <w:szCs w:val="19"/>
              </w:rPr>
              <w:t>334</w:t>
            </w:r>
          </w:p>
        </w:tc>
        <w:tc>
          <w:tcPr>
            <w:tcW w:w="237" w:type="dxa"/>
            <w:shd w:val="clear" w:color="auto" w:fill="auto"/>
          </w:tcPr>
          <w:p w14:paraId="459B0B96" w14:textId="77777777" w:rsidR="00061923" w:rsidRPr="00F06BBC" w:rsidRDefault="00061923" w:rsidP="00061923">
            <w:pPr>
              <w:tabs>
                <w:tab w:val="clear" w:pos="227"/>
                <w:tab w:val="clear" w:pos="454"/>
                <w:tab w:val="clear" w:pos="907"/>
                <w:tab w:val="left" w:pos="540"/>
                <w:tab w:val="left" w:pos="1152"/>
              </w:tabs>
              <w:spacing w:line="360" w:lineRule="auto"/>
              <w:ind w:right="-5"/>
              <w:jc w:val="right"/>
              <w:rPr>
                <w:rFonts w:ascii="Arial" w:hAnsi="Arial" w:cs="Arial"/>
                <w:sz w:val="19"/>
                <w:szCs w:val="19"/>
              </w:rPr>
            </w:pPr>
          </w:p>
        </w:tc>
        <w:tc>
          <w:tcPr>
            <w:tcW w:w="1023" w:type="dxa"/>
            <w:shd w:val="clear" w:color="auto" w:fill="auto"/>
          </w:tcPr>
          <w:p w14:paraId="68185DAB" w14:textId="4213F801" w:rsidR="00061923" w:rsidRPr="00F06BBC" w:rsidRDefault="00061923" w:rsidP="00061923">
            <w:pPr>
              <w:tabs>
                <w:tab w:val="clear" w:pos="907"/>
                <w:tab w:val="left" w:pos="1152"/>
              </w:tabs>
              <w:spacing w:line="360" w:lineRule="auto"/>
              <w:ind w:right="-5"/>
              <w:jc w:val="right"/>
              <w:rPr>
                <w:rFonts w:ascii="Arial" w:hAnsi="Arial" w:cs="Arial"/>
                <w:sz w:val="19"/>
                <w:szCs w:val="19"/>
              </w:rPr>
            </w:pPr>
            <w:r w:rsidRPr="00F06BBC">
              <w:rPr>
                <w:rFonts w:ascii="Arial" w:hAnsi="Arial" w:cs="Arial"/>
                <w:sz w:val="19"/>
                <w:szCs w:val="19"/>
              </w:rPr>
              <w:t>363</w:t>
            </w:r>
          </w:p>
        </w:tc>
      </w:tr>
      <w:tr w:rsidR="00061923" w:rsidRPr="00F06BBC" w14:paraId="6169F654" w14:textId="77777777" w:rsidTr="00081FC1">
        <w:tc>
          <w:tcPr>
            <w:tcW w:w="3951" w:type="dxa"/>
            <w:shd w:val="clear" w:color="auto" w:fill="auto"/>
          </w:tcPr>
          <w:p w14:paraId="4DD3D086" w14:textId="77777777" w:rsidR="00061923" w:rsidRPr="00F06BBC" w:rsidRDefault="00061923" w:rsidP="00061923">
            <w:pPr>
              <w:spacing w:line="360" w:lineRule="auto"/>
              <w:ind w:left="245" w:right="-108" w:hanging="245"/>
              <w:rPr>
                <w:rFonts w:ascii="Arial" w:eastAsia="Calibri" w:hAnsi="Arial" w:cs="Arial"/>
                <w:sz w:val="19"/>
                <w:szCs w:val="19"/>
              </w:rPr>
            </w:pPr>
            <w:r w:rsidRPr="00F06BBC">
              <w:rPr>
                <w:rFonts w:ascii="Arial" w:eastAsia="Calibri" w:hAnsi="Arial" w:cs="Arial"/>
                <w:sz w:val="19"/>
                <w:szCs w:val="19"/>
              </w:rPr>
              <w:t>Total expenses recognized in profit or loss</w:t>
            </w:r>
          </w:p>
        </w:tc>
        <w:tc>
          <w:tcPr>
            <w:tcW w:w="1044" w:type="dxa"/>
            <w:tcBorders>
              <w:top w:val="single" w:sz="4" w:space="0" w:color="auto"/>
              <w:left w:val="nil"/>
              <w:bottom w:val="single" w:sz="12" w:space="0" w:color="auto"/>
              <w:right w:val="nil"/>
            </w:tcBorders>
            <w:shd w:val="clear" w:color="auto" w:fill="auto"/>
          </w:tcPr>
          <w:p w14:paraId="51F3803E" w14:textId="1EFFE804" w:rsidR="00061923" w:rsidRPr="00F06BBC" w:rsidRDefault="00061923" w:rsidP="00061923">
            <w:pPr>
              <w:spacing w:line="360" w:lineRule="auto"/>
              <w:jc w:val="right"/>
              <w:rPr>
                <w:rFonts w:ascii="Arial" w:hAnsi="Arial" w:cs="Arial"/>
                <w:sz w:val="19"/>
                <w:szCs w:val="19"/>
              </w:rPr>
            </w:pPr>
            <w:r w:rsidRPr="00F06BBC">
              <w:rPr>
                <w:rFonts w:ascii="Arial" w:hAnsi="Arial" w:cs="Arial"/>
                <w:sz w:val="19"/>
                <w:szCs w:val="19"/>
                <w:lang w:val="en-GB"/>
              </w:rPr>
              <w:t>6,473</w:t>
            </w:r>
          </w:p>
        </w:tc>
        <w:tc>
          <w:tcPr>
            <w:tcW w:w="236" w:type="dxa"/>
            <w:shd w:val="clear" w:color="auto" w:fill="auto"/>
            <w:vAlign w:val="bottom"/>
          </w:tcPr>
          <w:p w14:paraId="058BA305" w14:textId="77777777" w:rsidR="00061923" w:rsidRPr="00F06BBC" w:rsidRDefault="00061923" w:rsidP="00061923">
            <w:pPr>
              <w:tabs>
                <w:tab w:val="left" w:pos="967"/>
              </w:tabs>
              <w:spacing w:line="360" w:lineRule="auto"/>
              <w:ind w:right="-81"/>
              <w:jc w:val="right"/>
              <w:rPr>
                <w:rFonts w:ascii="Arial" w:hAnsi="Arial" w:cs="Arial"/>
                <w:sz w:val="19"/>
                <w:szCs w:val="19"/>
              </w:rPr>
            </w:pPr>
          </w:p>
        </w:tc>
        <w:tc>
          <w:tcPr>
            <w:tcW w:w="1080" w:type="dxa"/>
            <w:tcBorders>
              <w:top w:val="single" w:sz="4" w:space="0" w:color="auto"/>
              <w:bottom w:val="single" w:sz="12" w:space="0" w:color="auto"/>
            </w:tcBorders>
            <w:shd w:val="clear" w:color="auto" w:fill="auto"/>
          </w:tcPr>
          <w:p w14:paraId="58F997C9" w14:textId="644271BE" w:rsidR="00061923" w:rsidRPr="00F06BBC" w:rsidRDefault="00061923" w:rsidP="00061923">
            <w:pPr>
              <w:spacing w:line="360" w:lineRule="auto"/>
              <w:jc w:val="right"/>
              <w:rPr>
                <w:rFonts w:ascii="Arial" w:hAnsi="Arial" w:cs="Arial"/>
                <w:sz w:val="19"/>
                <w:szCs w:val="19"/>
              </w:rPr>
            </w:pPr>
            <w:r w:rsidRPr="00F06BBC">
              <w:rPr>
                <w:rFonts w:ascii="Arial" w:hAnsi="Arial" w:cs="Arial"/>
                <w:sz w:val="19"/>
                <w:szCs w:val="19"/>
                <w:lang w:val="en-GB"/>
              </w:rPr>
              <w:t>5,126</w:t>
            </w:r>
          </w:p>
        </w:tc>
        <w:tc>
          <w:tcPr>
            <w:tcW w:w="238" w:type="dxa"/>
            <w:shd w:val="clear" w:color="auto" w:fill="auto"/>
          </w:tcPr>
          <w:p w14:paraId="7A40D0DC" w14:textId="77777777" w:rsidR="00061923" w:rsidRPr="00F06BBC" w:rsidRDefault="00061923" w:rsidP="00061923">
            <w:pPr>
              <w:tabs>
                <w:tab w:val="clear" w:pos="227"/>
                <w:tab w:val="clear" w:pos="454"/>
                <w:tab w:val="clear" w:pos="680"/>
                <w:tab w:val="clear" w:pos="907"/>
                <w:tab w:val="left" w:pos="1152"/>
              </w:tabs>
              <w:spacing w:line="360" w:lineRule="auto"/>
              <w:ind w:left="-108" w:right="-5"/>
              <w:jc w:val="right"/>
              <w:rPr>
                <w:rFonts w:ascii="Arial" w:hAnsi="Arial" w:cs="Arial"/>
                <w:sz w:val="19"/>
                <w:szCs w:val="19"/>
              </w:rPr>
            </w:pPr>
          </w:p>
        </w:tc>
        <w:tc>
          <w:tcPr>
            <w:tcW w:w="1022" w:type="dxa"/>
            <w:tcBorders>
              <w:top w:val="single" w:sz="4" w:space="0" w:color="auto"/>
              <w:left w:val="nil"/>
              <w:bottom w:val="single" w:sz="12" w:space="0" w:color="auto"/>
              <w:right w:val="nil"/>
            </w:tcBorders>
            <w:shd w:val="clear" w:color="auto" w:fill="auto"/>
          </w:tcPr>
          <w:p w14:paraId="239975C5" w14:textId="3013B586" w:rsidR="00061923" w:rsidRPr="00F06BBC" w:rsidRDefault="00061923" w:rsidP="00061923">
            <w:pPr>
              <w:tabs>
                <w:tab w:val="clear" w:pos="907"/>
                <w:tab w:val="left" w:pos="1152"/>
              </w:tabs>
              <w:spacing w:line="360" w:lineRule="auto"/>
              <w:ind w:right="-5"/>
              <w:jc w:val="right"/>
              <w:rPr>
                <w:rFonts w:ascii="Arial" w:hAnsi="Arial" w:cs="Arial"/>
                <w:sz w:val="19"/>
                <w:szCs w:val="19"/>
              </w:rPr>
            </w:pPr>
            <w:r w:rsidRPr="00F06BBC">
              <w:rPr>
                <w:rFonts w:ascii="Arial" w:hAnsi="Arial" w:cs="Arial"/>
                <w:sz w:val="19"/>
                <w:szCs w:val="19"/>
              </w:rPr>
              <w:t>3,669</w:t>
            </w:r>
          </w:p>
        </w:tc>
        <w:tc>
          <w:tcPr>
            <w:tcW w:w="237" w:type="dxa"/>
            <w:shd w:val="clear" w:color="auto" w:fill="auto"/>
          </w:tcPr>
          <w:p w14:paraId="5147C521" w14:textId="77777777" w:rsidR="00061923" w:rsidRPr="00F06BBC" w:rsidRDefault="00061923" w:rsidP="00061923">
            <w:pPr>
              <w:tabs>
                <w:tab w:val="clear" w:pos="227"/>
                <w:tab w:val="clear" w:pos="454"/>
                <w:tab w:val="clear" w:pos="680"/>
                <w:tab w:val="clear" w:pos="907"/>
                <w:tab w:val="left" w:pos="1152"/>
              </w:tabs>
              <w:spacing w:line="360" w:lineRule="auto"/>
              <w:ind w:left="-108" w:right="-5"/>
              <w:jc w:val="right"/>
              <w:rPr>
                <w:rFonts w:ascii="Arial" w:hAnsi="Arial" w:cs="Arial"/>
                <w:sz w:val="19"/>
                <w:szCs w:val="19"/>
              </w:rPr>
            </w:pPr>
          </w:p>
        </w:tc>
        <w:tc>
          <w:tcPr>
            <w:tcW w:w="1023" w:type="dxa"/>
            <w:tcBorders>
              <w:top w:val="single" w:sz="4" w:space="0" w:color="auto"/>
              <w:bottom w:val="single" w:sz="12" w:space="0" w:color="auto"/>
            </w:tcBorders>
            <w:shd w:val="clear" w:color="auto" w:fill="auto"/>
          </w:tcPr>
          <w:p w14:paraId="49627687" w14:textId="2F18436A" w:rsidR="00061923" w:rsidRPr="00F06BBC" w:rsidRDefault="00061923" w:rsidP="00061923">
            <w:pPr>
              <w:tabs>
                <w:tab w:val="left" w:pos="1152"/>
              </w:tabs>
              <w:spacing w:line="360" w:lineRule="auto"/>
              <w:ind w:right="-5"/>
              <w:jc w:val="right"/>
              <w:rPr>
                <w:rFonts w:ascii="Arial" w:hAnsi="Arial" w:cs="Arial"/>
                <w:sz w:val="19"/>
                <w:szCs w:val="19"/>
              </w:rPr>
            </w:pPr>
            <w:r w:rsidRPr="00F06BBC">
              <w:rPr>
                <w:rFonts w:ascii="Arial" w:hAnsi="Arial" w:cs="Arial"/>
                <w:sz w:val="19"/>
                <w:szCs w:val="19"/>
              </w:rPr>
              <w:t>3,702</w:t>
            </w:r>
          </w:p>
        </w:tc>
      </w:tr>
    </w:tbl>
    <w:p w14:paraId="53FB778D" w14:textId="3F98418D" w:rsidR="00C11990" w:rsidRPr="00F06BBC" w:rsidRDefault="00347054" w:rsidP="003E495A">
      <w:pPr>
        <w:pStyle w:val="BodyTextIndent3"/>
        <w:spacing w:after="0" w:line="360" w:lineRule="auto"/>
        <w:ind w:left="720"/>
        <w:jc w:val="thaiDistribute"/>
        <w:rPr>
          <w:rFonts w:ascii="Arial" w:hAnsi="Arial" w:cs="Arial"/>
          <w:sz w:val="19"/>
          <w:szCs w:val="19"/>
          <w:lang w:val="en-GB"/>
        </w:rPr>
      </w:pPr>
      <w:r w:rsidRPr="00F06BBC">
        <w:rPr>
          <w:rFonts w:ascii="Arial" w:hAnsi="Arial" w:cs="Arial"/>
          <w:sz w:val="19"/>
          <w:szCs w:val="19"/>
          <w:lang w:val="en-GB"/>
        </w:rPr>
        <w:lastRenderedPageBreak/>
        <w:t xml:space="preserve">The current service cost is included in employee benefits expense. The net interest expense is included in finance costs. </w:t>
      </w:r>
    </w:p>
    <w:p w14:paraId="4F178554" w14:textId="5462CFD1" w:rsidR="00BF2C6F" w:rsidRPr="00F06BBC" w:rsidRDefault="00BF2C6F" w:rsidP="003E495A">
      <w:pPr>
        <w:pStyle w:val="BodyTextIndent3"/>
        <w:spacing w:after="0" w:line="360" w:lineRule="auto"/>
        <w:ind w:left="720"/>
        <w:jc w:val="thaiDistribute"/>
        <w:rPr>
          <w:rFonts w:ascii="Arial" w:hAnsi="Arial" w:cs="Arial"/>
          <w:sz w:val="19"/>
          <w:szCs w:val="19"/>
          <w:lang w:val="en-GB"/>
        </w:rPr>
      </w:pPr>
    </w:p>
    <w:p w14:paraId="6DCB58C5" w14:textId="71AC41C5" w:rsidR="00BF2C6F" w:rsidRPr="00F06BBC" w:rsidRDefault="00E32BD4" w:rsidP="003E495A">
      <w:pPr>
        <w:pStyle w:val="BodyTextIndent3"/>
        <w:spacing w:after="0" w:line="360" w:lineRule="auto"/>
        <w:ind w:left="720"/>
        <w:jc w:val="thaiDistribute"/>
        <w:rPr>
          <w:rFonts w:ascii="Arial" w:hAnsi="Arial" w:cs="Arial"/>
          <w:sz w:val="19"/>
          <w:szCs w:val="19"/>
          <w:lang w:val="en-GB"/>
        </w:rPr>
      </w:pPr>
      <w:r w:rsidRPr="00F06BBC">
        <w:rPr>
          <w:rFonts w:ascii="Arial" w:hAnsi="Arial" w:cs="Arial"/>
          <w:sz w:val="19"/>
          <w:szCs w:val="19"/>
          <w:lang w:val="en-GB"/>
        </w:rPr>
        <w:t xml:space="preserve">On 5 April 2019, the National Legislative Assembly published </w:t>
      </w:r>
      <w:proofErr w:type="spellStart"/>
      <w:r w:rsidRPr="00F06BBC">
        <w:rPr>
          <w:rFonts w:ascii="Arial" w:hAnsi="Arial" w:cs="Arial"/>
          <w:sz w:val="19"/>
          <w:szCs w:val="19"/>
          <w:lang w:val="en-GB"/>
        </w:rPr>
        <w:t>Labor</w:t>
      </w:r>
      <w:proofErr w:type="spellEnd"/>
      <w:r w:rsidRPr="00F06BBC">
        <w:rPr>
          <w:rFonts w:ascii="Arial" w:hAnsi="Arial" w:cs="Arial"/>
          <w:sz w:val="19"/>
          <w:szCs w:val="19"/>
          <w:lang w:val="en-GB"/>
        </w:rPr>
        <w:t xml:space="preserve"> Protection Act No.7 B.E. 2019 in the Government Gazette which entitles employees who have worked for a consecutive period of 20 years or more to receive 400 days based on their salary as at the date of retirement. The revised legislation was effective from 5 May 2019, and resulted in an increase in the employment benefit obligation of Baht 1.0 million in the consolidated financial statements and Baht 0.6 million in the separate financial statements</w:t>
      </w:r>
      <w:r w:rsidR="00D60DF3" w:rsidRPr="00F06BBC">
        <w:rPr>
          <w:rFonts w:ascii="Arial" w:hAnsi="Arial" w:cs="Arial"/>
          <w:sz w:val="19"/>
          <w:szCs w:val="19"/>
          <w:lang w:val="en-GB"/>
        </w:rPr>
        <w:t>.</w:t>
      </w:r>
    </w:p>
    <w:p w14:paraId="49E2B970" w14:textId="77777777" w:rsidR="00C11990" w:rsidRPr="00F06BBC" w:rsidRDefault="00C11990" w:rsidP="00105CB0">
      <w:pPr>
        <w:spacing w:line="360" w:lineRule="auto"/>
        <w:jc w:val="thaiDistribute"/>
        <w:rPr>
          <w:rFonts w:ascii="Arial" w:hAnsi="Arial" w:cs="Arial"/>
          <w:sz w:val="18"/>
          <w:szCs w:val="18"/>
        </w:rPr>
      </w:pPr>
    </w:p>
    <w:p w14:paraId="2BF52933" w14:textId="77777777" w:rsidR="00347054" w:rsidRPr="00F06BBC"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z w:val="19"/>
          <w:szCs w:val="19"/>
        </w:rPr>
      </w:pPr>
      <w:r w:rsidRPr="00F06BBC">
        <w:rPr>
          <w:rFonts w:ascii="Arial" w:hAnsi="Arial" w:cs="Arial"/>
          <w:sz w:val="19"/>
          <w:szCs w:val="19"/>
        </w:rPr>
        <w:t xml:space="preserve">Amounts </w:t>
      </w:r>
      <w:proofErr w:type="spellStart"/>
      <w:r w:rsidRPr="00F06BBC">
        <w:rPr>
          <w:rFonts w:ascii="Arial" w:hAnsi="Arial" w:cs="Arial"/>
          <w:sz w:val="19"/>
          <w:szCs w:val="19"/>
        </w:rPr>
        <w:t>recognised</w:t>
      </w:r>
      <w:proofErr w:type="spellEnd"/>
      <w:r w:rsidRPr="00F06BBC">
        <w:rPr>
          <w:rFonts w:ascii="Arial" w:hAnsi="Arial" w:cs="Arial"/>
          <w:sz w:val="19"/>
          <w:szCs w:val="19"/>
        </w:rPr>
        <w:t xml:space="preserve"> in other comprehensive income related to </w:t>
      </w:r>
      <w:r w:rsidR="00F97495" w:rsidRPr="00F06BBC">
        <w:rPr>
          <w:rFonts w:ascii="Arial" w:hAnsi="Arial" w:cs="Arial"/>
          <w:sz w:val="19"/>
          <w:szCs w:val="19"/>
        </w:rPr>
        <w:t>employee benefits obligation</w:t>
      </w:r>
      <w:r w:rsidRPr="00F06BBC">
        <w:rPr>
          <w:rFonts w:ascii="Arial" w:hAnsi="Arial" w:cs="Arial"/>
          <w:sz w:val="19"/>
          <w:szCs w:val="19"/>
        </w:rPr>
        <w:t xml:space="preserve"> are as follows:</w:t>
      </w:r>
    </w:p>
    <w:p w14:paraId="773A51E8" w14:textId="4A66AB1C" w:rsidR="00781F44" w:rsidRPr="00F06BBC" w:rsidRDefault="00781F4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rFonts w:ascii="Arial" w:hAnsi="Arial" w:cs="Arial"/>
          <w:spacing w:val="-4"/>
          <w:sz w:val="19"/>
          <w:szCs w:val="19"/>
        </w:rPr>
      </w:pPr>
    </w:p>
    <w:tbl>
      <w:tblPr>
        <w:tblW w:w="8754" w:type="dxa"/>
        <w:tblInd w:w="720" w:type="dxa"/>
        <w:tblLayout w:type="fixed"/>
        <w:tblLook w:val="0000" w:firstRow="0" w:lastRow="0" w:firstColumn="0" w:lastColumn="0" w:noHBand="0" w:noVBand="0"/>
      </w:tblPr>
      <w:tblGrid>
        <w:gridCol w:w="3879"/>
        <w:gridCol w:w="1035"/>
        <w:gridCol w:w="240"/>
        <w:gridCol w:w="1074"/>
        <w:gridCol w:w="239"/>
        <w:gridCol w:w="1024"/>
        <w:gridCol w:w="240"/>
        <w:gridCol w:w="1023"/>
      </w:tblGrid>
      <w:tr w:rsidR="00811F15" w:rsidRPr="00F06BBC" w14:paraId="58F74006" w14:textId="77777777" w:rsidTr="00E0535F">
        <w:tc>
          <w:tcPr>
            <w:tcW w:w="3879" w:type="dxa"/>
            <w:shd w:val="clear" w:color="auto" w:fill="auto"/>
          </w:tcPr>
          <w:p w14:paraId="2C2121A9" w14:textId="77777777" w:rsidR="00811F15" w:rsidRPr="00F06BBC" w:rsidRDefault="00811F15" w:rsidP="00D2394F">
            <w:pPr>
              <w:tabs>
                <w:tab w:val="left" w:pos="284"/>
                <w:tab w:val="left" w:pos="851"/>
              </w:tabs>
              <w:spacing w:line="360" w:lineRule="auto"/>
              <w:ind w:left="-57"/>
              <w:rPr>
                <w:rFonts w:ascii="Arial" w:hAnsi="Arial" w:cs="Arial"/>
                <w:sz w:val="18"/>
                <w:szCs w:val="18"/>
              </w:rPr>
            </w:pPr>
          </w:p>
        </w:tc>
        <w:tc>
          <w:tcPr>
            <w:tcW w:w="4875" w:type="dxa"/>
            <w:gridSpan w:val="7"/>
            <w:shd w:val="clear" w:color="auto" w:fill="auto"/>
          </w:tcPr>
          <w:p w14:paraId="0E150F43" w14:textId="7968053D" w:rsidR="00811F15" w:rsidRPr="00F06BBC" w:rsidRDefault="00E7738E" w:rsidP="00D2394F">
            <w:pPr>
              <w:tabs>
                <w:tab w:val="left" w:pos="-115"/>
              </w:tabs>
              <w:spacing w:line="360" w:lineRule="auto"/>
              <w:ind w:right="-108"/>
              <w:jc w:val="right"/>
              <w:rPr>
                <w:rFonts w:ascii="Arial" w:hAnsi="Arial" w:cs="Arial"/>
                <w:sz w:val="18"/>
                <w:szCs w:val="18"/>
              </w:rPr>
            </w:pPr>
            <w:r w:rsidRPr="00F06BBC">
              <w:rPr>
                <w:rFonts w:ascii="Arial" w:hAnsi="Arial" w:cs="Arial"/>
                <w:sz w:val="18"/>
                <w:szCs w:val="18"/>
              </w:rPr>
              <w:t>(Unit</w:t>
            </w:r>
            <w:r w:rsidR="00811F15" w:rsidRPr="00F06BBC">
              <w:rPr>
                <w:rFonts w:ascii="Arial" w:hAnsi="Arial" w:cs="Arial"/>
                <w:sz w:val="18"/>
                <w:szCs w:val="18"/>
              </w:rPr>
              <w:t xml:space="preserve">: </w:t>
            </w:r>
            <w:r w:rsidR="00811F15" w:rsidRPr="00F06BBC">
              <w:rPr>
                <w:rFonts w:ascii="Arial" w:hAnsi="Arial" w:cs="Arial"/>
                <w:sz w:val="18"/>
                <w:szCs w:val="18"/>
                <w:lang w:val="en-GB"/>
              </w:rPr>
              <w:t xml:space="preserve">Thousand </w:t>
            </w:r>
            <w:r w:rsidR="00811F15" w:rsidRPr="00F06BBC">
              <w:rPr>
                <w:rFonts w:ascii="Arial" w:hAnsi="Arial" w:cs="Arial"/>
                <w:sz w:val="18"/>
                <w:szCs w:val="18"/>
              </w:rPr>
              <w:t>Baht)</w:t>
            </w:r>
          </w:p>
        </w:tc>
      </w:tr>
      <w:tr w:rsidR="00811F15" w:rsidRPr="00F06BBC" w14:paraId="6A32B080" w14:textId="77777777" w:rsidTr="00E0535F">
        <w:tc>
          <w:tcPr>
            <w:tcW w:w="3879" w:type="dxa"/>
            <w:shd w:val="clear" w:color="auto" w:fill="auto"/>
          </w:tcPr>
          <w:p w14:paraId="20601959" w14:textId="77777777" w:rsidR="00811F15" w:rsidRPr="00F06BBC" w:rsidRDefault="00811F15" w:rsidP="00D2394F">
            <w:pPr>
              <w:tabs>
                <w:tab w:val="left" w:pos="284"/>
                <w:tab w:val="left" w:pos="851"/>
              </w:tabs>
              <w:spacing w:line="360" w:lineRule="auto"/>
              <w:ind w:left="-57"/>
              <w:rPr>
                <w:rFonts w:ascii="Arial" w:hAnsi="Arial" w:cs="Arial"/>
                <w:sz w:val="18"/>
                <w:szCs w:val="18"/>
              </w:rPr>
            </w:pPr>
          </w:p>
        </w:tc>
        <w:tc>
          <w:tcPr>
            <w:tcW w:w="2349" w:type="dxa"/>
            <w:gridSpan w:val="3"/>
            <w:tcBorders>
              <w:bottom w:val="single" w:sz="4" w:space="0" w:color="auto"/>
            </w:tcBorders>
            <w:shd w:val="clear" w:color="auto" w:fill="auto"/>
          </w:tcPr>
          <w:p w14:paraId="21B925C7" w14:textId="77777777" w:rsidR="00811F15" w:rsidRPr="00F06BBC" w:rsidRDefault="00811F15" w:rsidP="00D2394F">
            <w:pPr>
              <w:tabs>
                <w:tab w:val="left" w:pos="540"/>
              </w:tabs>
              <w:spacing w:line="360" w:lineRule="auto"/>
              <w:ind w:right="109"/>
              <w:jc w:val="center"/>
              <w:rPr>
                <w:rFonts w:ascii="Arial" w:hAnsi="Arial" w:cs="Arial"/>
                <w:sz w:val="18"/>
                <w:szCs w:val="18"/>
              </w:rPr>
            </w:pPr>
            <w:r w:rsidRPr="00F06BBC">
              <w:rPr>
                <w:rFonts w:ascii="Arial" w:hAnsi="Arial" w:cs="Arial"/>
                <w:sz w:val="18"/>
                <w:szCs w:val="18"/>
              </w:rPr>
              <w:t>Consolidated</w:t>
            </w:r>
            <w:r w:rsidRPr="00F06BBC">
              <w:rPr>
                <w:rFonts w:ascii="Arial" w:hAnsi="Arial" w:cs="Arial"/>
                <w:caps/>
                <w:sz w:val="18"/>
                <w:szCs w:val="18"/>
              </w:rPr>
              <w:t xml:space="preserve"> F/S</w:t>
            </w:r>
          </w:p>
        </w:tc>
        <w:tc>
          <w:tcPr>
            <w:tcW w:w="239" w:type="dxa"/>
            <w:shd w:val="clear" w:color="auto" w:fill="auto"/>
          </w:tcPr>
          <w:p w14:paraId="56EB10D8" w14:textId="77777777" w:rsidR="00811F15" w:rsidRPr="00F06BBC" w:rsidRDefault="00811F15" w:rsidP="00D2394F">
            <w:pPr>
              <w:tabs>
                <w:tab w:val="left" w:pos="540"/>
              </w:tabs>
              <w:spacing w:line="360" w:lineRule="auto"/>
              <w:ind w:right="109"/>
              <w:jc w:val="center"/>
              <w:rPr>
                <w:rFonts w:ascii="Arial" w:hAnsi="Arial" w:cs="Arial"/>
                <w:sz w:val="18"/>
                <w:szCs w:val="18"/>
              </w:rPr>
            </w:pPr>
          </w:p>
        </w:tc>
        <w:tc>
          <w:tcPr>
            <w:tcW w:w="2287" w:type="dxa"/>
            <w:gridSpan w:val="3"/>
            <w:tcBorders>
              <w:bottom w:val="single" w:sz="4" w:space="0" w:color="auto"/>
            </w:tcBorders>
            <w:shd w:val="clear" w:color="auto" w:fill="auto"/>
          </w:tcPr>
          <w:p w14:paraId="12F2083C" w14:textId="77777777" w:rsidR="00811F15" w:rsidRPr="00F06BBC" w:rsidRDefault="00811F15" w:rsidP="00D2394F">
            <w:pPr>
              <w:tabs>
                <w:tab w:val="left" w:pos="540"/>
              </w:tabs>
              <w:spacing w:line="360" w:lineRule="auto"/>
              <w:ind w:right="-108"/>
              <w:jc w:val="center"/>
              <w:rPr>
                <w:rFonts w:ascii="Arial" w:hAnsi="Arial" w:cs="Arial"/>
                <w:sz w:val="18"/>
                <w:szCs w:val="18"/>
              </w:rPr>
            </w:pPr>
            <w:r w:rsidRPr="00F06BBC">
              <w:rPr>
                <w:rFonts w:ascii="Arial" w:hAnsi="Arial" w:cs="Arial"/>
                <w:sz w:val="18"/>
                <w:szCs w:val="18"/>
              </w:rPr>
              <w:t>Separate F/S</w:t>
            </w:r>
          </w:p>
        </w:tc>
      </w:tr>
      <w:tr w:rsidR="002448D9" w:rsidRPr="00F06BBC" w14:paraId="0EC6C147" w14:textId="77777777" w:rsidTr="002448D9">
        <w:tc>
          <w:tcPr>
            <w:tcW w:w="3879" w:type="dxa"/>
            <w:shd w:val="clear" w:color="auto" w:fill="auto"/>
          </w:tcPr>
          <w:p w14:paraId="35A9FC03" w14:textId="77777777" w:rsidR="002448D9" w:rsidRPr="00F06BBC" w:rsidRDefault="002448D9" w:rsidP="002448D9">
            <w:pPr>
              <w:tabs>
                <w:tab w:val="left" w:pos="284"/>
                <w:tab w:val="left" w:pos="851"/>
              </w:tabs>
              <w:spacing w:line="360" w:lineRule="auto"/>
              <w:ind w:left="-57"/>
              <w:rPr>
                <w:rFonts w:ascii="Arial" w:hAnsi="Arial" w:cs="Arial"/>
                <w:sz w:val="18"/>
                <w:szCs w:val="18"/>
              </w:rPr>
            </w:pPr>
          </w:p>
        </w:tc>
        <w:tc>
          <w:tcPr>
            <w:tcW w:w="1035" w:type="dxa"/>
            <w:tcBorders>
              <w:top w:val="single" w:sz="4" w:space="0" w:color="auto"/>
              <w:bottom w:val="single" w:sz="4" w:space="0" w:color="auto"/>
            </w:tcBorders>
            <w:shd w:val="clear" w:color="auto" w:fill="auto"/>
          </w:tcPr>
          <w:p w14:paraId="5535CCF0" w14:textId="065F091D" w:rsidR="002448D9" w:rsidRPr="00F06BBC" w:rsidRDefault="002448D9" w:rsidP="002448D9">
            <w:pPr>
              <w:spacing w:line="360" w:lineRule="auto"/>
              <w:ind w:left="-108" w:right="-108"/>
              <w:jc w:val="center"/>
              <w:rPr>
                <w:rFonts w:ascii="Arial" w:hAnsi="Arial" w:cs="Arial"/>
                <w:sz w:val="18"/>
                <w:szCs w:val="18"/>
              </w:rPr>
            </w:pPr>
            <w:r w:rsidRPr="00F06BBC">
              <w:rPr>
                <w:rFonts w:ascii="Arial" w:hAnsi="Arial" w:cs="Arial"/>
                <w:sz w:val="18"/>
                <w:szCs w:val="18"/>
              </w:rPr>
              <w:t>2019</w:t>
            </w:r>
          </w:p>
        </w:tc>
        <w:tc>
          <w:tcPr>
            <w:tcW w:w="240" w:type="dxa"/>
            <w:tcBorders>
              <w:top w:val="single" w:sz="4" w:space="0" w:color="auto"/>
            </w:tcBorders>
            <w:shd w:val="clear" w:color="auto" w:fill="auto"/>
          </w:tcPr>
          <w:p w14:paraId="0C0408D4" w14:textId="77777777" w:rsidR="002448D9" w:rsidRPr="00F06BBC" w:rsidRDefault="002448D9" w:rsidP="002448D9">
            <w:pPr>
              <w:spacing w:line="360" w:lineRule="auto"/>
              <w:ind w:left="-108" w:right="-108"/>
              <w:jc w:val="center"/>
              <w:rPr>
                <w:rFonts w:ascii="Arial" w:hAnsi="Arial" w:cs="Arial"/>
                <w:sz w:val="18"/>
                <w:szCs w:val="18"/>
              </w:rPr>
            </w:pPr>
          </w:p>
        </w:tc>
        <w:tc>
          <w:tcPr>
            <w:tcW w:w="1074" w:type="dxa"/>
            <w:tcBorders>
              <w:top w:val="single" w:sz="4" w:space="0" w:color="auto"/>
              <w:bottom w:val="single" w:sz="4" w:space="0" w:color="auto"/>
            </w:tcBorders>
            <w:shd w:val="clear" w:color="auto" w:fill="auto"/>
          </w:tcPr>
          <w:p w14:paraId="11D3673D" w14:textId="5C071234" w:rsidR="002448D9" w:rsidRPr="00F06BBC" w:rsidRDefault="002448D9" w:rsidP="002448D9">
            <w:pPr>
              <w:spacing w:line="360" w:lineRule="auto"/>
              <w:ind w:left="-108" w:right="-108"/>
              <w:jc w:val="center"/>
              <w:rPr>
                <w:rFonts w:ascii="Arial" w:hAnsi="Arial" w:cs="Arial"/>
                <w:sz w:val="18"/>
                <w:szCs w:val="18"/>
              </w:rPr>
            </w:pPr>
            <w:r w:rsidRPr="00F06BBC">
              <w:rPr>
                <w:rFonts w:ascii="Arial" w:hAnsi="Arial" w:cs="Arial"/>
                <w:sz w:val="18"/>
                <w:szCs w:val="18"/>
              </w:rPr>
              <w:t>2018</w:t>
            </w:r>
          </w:p>
        </w:tc>
        <w:tc>
          <w:tcPr>
            <w:tcW w:w="239" w:type="dxa"/>
            <w:shd w:val="clear" w:color="auto" w:fill="auto"/>
            <w:vAlign w:val="center"/>
          </w:tcPr>
          <w:p w14:paraId="762C47CE" w14:textId="77777777" w:rsidR="002448D9" w:rsidRPr="00F06BBC" w:rsidRDefault="002448D9" w:rsidP="002448D9">
            <w:pPr>
              <w:spacing w:line="360" w:lineRule="auto"/>
              <w:ind w:left="-108" w:right="-108"/>
              <w:rPr>
                <w:rFonts w:ascii="Arial" w:hAnsi="Arial" w:cs="Arial"/>
                <w:sz w:val="18"/>
                <w:szCs w:val="18"/>
              </w:rPr>
            </w:pPr>
          </w:p>
        </w:tc>
        <w:tc>
          <w:tcPr>
            <w:tcW w:w="1024" w:type="dxa"/>
            <w:tcBorders>
              <w:top w:val="single" w:sz="4" w:space="0" w:color="auto"/>
              <w:bottom w:val="single" w:sz="4" w:space="0" w:color="auto"/>
            </w:tcBorders>
            <w:shd w:val="clear" w:color="auto" w:fill="auto"/>
          </w:tcPr>
          <w:p w14:paraId="1BCB8FF7" w14:textId="049ECA30" w:rsidR="002448D9" w:rsidRPr="00F06BBC" w:rsidRDefault="002448D9" w:rsidP="002448D9">
            <w:pPr>
              <w:spacing w:line="360" w:lineRule="auto"/>
              <w:ind w:left="-108" w:right="-108"/>
              <w:jc w:val="center"/>
              <w:rPr>
                <w:rFonts w:ascii="Arial" w:hAnsi="Arial" w:cs="Arial"/>
                <w:sz w:val="18"/>
                <w:szCs w:val="18"/>
              </w:rPr>
            </w:pPr>
            <w:r w:rsidRPr="00F06BBC">
              <w:rPr>
                <w:rFonts w:ascii="Arial" w:hAnsi="Arial" w:cs="Arial"/>
                <w:sz w:val="18"/>
                <w:szCs w:val="18"/>
              </w:rPr>
              <w:t>2019</w:t>
            </w:r>
          </w:p>
        </w:tc>
        <w:tc>
          <w:tcPr>
            <w:tcW w:w="240" w:type="dxa"/>
            <w:tcBorders>
              <w:top w:val="single" w:sz="4" w:space="0" w:color="auto"/>
            </w:tcBorders>
            <w:shd w:val="clear" w:color="auto" w:fill="auto"/>
          </w:tcPr>
          <w:p w14:paraId="6B5EC062" w14:textId="77777777" w:rsidR="002448D9" w:rsidRPr="00F06BBC" w:rsidRDefault="002448D9" w:rsidP="002448D9">
            <w:pPr>
              <w:spacing w:line="360" w:lineRule="auto"/>
              <w:ind w:left="-108" w:right="-108"/>
              <w:jc w:val="center"/>
              <w:rPr>
                <w:rFonts w:ascii="Arial" w:hAnsi="Arial" w:cs="Arial"/>
                <w:sz w:val="18"/>
                <w:szCs w:val="18"/>
              </w:rPr>
            </w:pPr>
          </w:p>
        </w:tc>
        <w:tc>
          <w:tcPr>
            <w:tcW w:w="1023" w:type="dxa"/>
            <w:tcBorders>
              <w:top w:val="single" w:sz="4" w:space="0" w:color="auto"/>
              <w:bottom w:val="single" w:sz="4" w:space="0" w:color="auto"/>
            </w:tcBorders>
            <w:shd w:val="clear" w:color="auto" w:fill="auto"/>
          </w:tcPr>
          <w:p w14:paraId="2D075EA6" w14:textId="789CFED4" w:rsidR="002448D9" w:rsidRPr="00F06BBC" w:rsidRDefault="002448D9" w:rsidP="002448D9">
            <w:pPr>
              <w:spacing w:line="360" w:lineRule="auto"/>
              <w:ind w:left="-108" w:right="-108"/>
              <w:jc w:val="center"/>
              <w:rPr>
                <w:rFonts w:ascii="Arial" w:hAnsi="Arial" w:cs="Arial"/>
                <w:sz w:val="18"/>
                <w:szCs w:val="18"/>
              </w:rPr>
            </w:pPr>
            <w:r w:rsidRPr="00F06BBC">
              <w:rPr>
                <w:rFonts w:ascii="Arial" w:hAnsi="Arial" w:cs="Arial"/>
                <w:sz w:val="18"/>
                <w:szCs w:val="18"/>
              </w:rPr>
              <w:t>2018</w:t>
            </w:r>
          </w:p>
        </w:tc>
      </w:tr>
      <w:tr w:rsidR="00731AF7" w:rsidRPr="00F06BBC" w14:paraId="1AC493C4" w14:textId="77777777" w:rsidTr="002448D9">
        <w:tc>
          <w:tcPr>
            <w:tcW w:w="3879" w:type="dxa"/>
            <w:shd w:val="clear" w:color="auto" w:fill="auto"/>
          </w:tcPr>
          <w:p w14:paraId="181D8B8B" w14:textId="77777777" w:rsidR="00731AF7" w:rsidRPr="00F06BBC" w:rsidRDefault="00731AF7" w:rsidP="00D2394F">
            <w:pPr>
              <w:tabs>
                <w:tab w:val="left" w:pos="284"/>
                <w:tab w:val="left" w:pos="851"/>
              </w:tabs>
              <w:spacing w:line="360" w:lineRule="auto"/>
              <w:ind w:left="-57"/>
              <w:rPr>
                <w:rFonts w:ascii="Arial" w:hAnsi="Arial" w:cs="Arial"/>
                <w:sz w:val="18"/>
                <w:szCs w:val="18"/>
              </w:rPr>
            </w:pPr>
          </w:p>
        </w:tc>
        <w:tc>
          <w:tcPr>
            <w:tcW w:w="1035" w:type="dxa"/>
            <w:tcBorders>
              <w:top w:val="single" w:sz="4" w:space="0" w:color="auto"/>
            </w:tcBorders>
            <w:shd w:val="clear" w:color="auto" w:fill="auto"/>
          </w:tcPr>
          <w:p w14:paraId="407F205F" w14:textId="77777777" w:rsidR="00731AF7" w:rsidRPr="00F06BBC" w:rsidRDefault="00731AF7" w:rsidP="00D2394F">
            <w:pPr>
              <w:spacing w:line="360" w:lineRule="auto"/>
              <w:ind w:left="-108" w:right="-108"/>
              <w:jc w:val="center"/>
              <w:rPr>
                <w:rFonts w:ascii="Arial" w:hAnsi="Arial" w:cs="Arial"/>
                <w:sz w:val="18"/>
                <w:szCs w:val="18"/>
              </w:rPr>
            </w:pPr>
          </w:p>
        </w:tc>
        <w:tc>
          <w:tcPr>
            <w:tcW w:w="240" w:type="dxa"/>
            <w:shd w:val="clear" w:color="auto" w:fill="auto"/>
          </w:tcPr>
          <w:p w14:paraId="6809C449" w14:textId="77777777" w:rsidR="00731AF7" w:rsidRPr="00F06BBC" w:rsidRDefault="00731AF7" w:rsidP="00D2394F">
            <w:pPr>
              <w:spacing w:line="360" w:lineRule="auto"/>
              <w:ind w:left="-108" w:right="-108"/>
              <w:jc w:val="center"/>
              <w:rPr>
                <w:rFonts w:ascii="Arial" w:hAnsi="Arial" w:cs="Arial"/>
                <w:sz w:val="18"/>
                <w:szCs w:val="18"/>
              </w:rPr>
            </w:pPr>
          </w:p>
        </w:tc>
        <w:tc>
          <w:tcPr>
            <w:tcW w:w="1074" w:type="dxa"/>
            <w:tcBorders>
              <w:top w:val="single" w:sz="4" w:space="0" w:color="auto"/>
            </w:tcBorders>
            <w:shd w:val="clear" w:color="auto" w:fill="auto"/>
          </w:tcPr>
          <w:p w14:paraId="59BC1450" w14:textId="77777777" w:rsidR="00731AF7" w:rsidRPr="00F06BBC" w:rsidRDefault="00731AF7" w:rsidP="00D2394F">
            <w:pPr>
              <w:spacing w:line="360" w:lineRule="auto"/>
              <w:ind w:left="-108" w:right="-108"/>
              <w:jc w:val="center"/>
              <w:rPr>
                <w:rFonts w:ascii="Arial" w:hAnsi="Arial" w:cs="Arial"/>
                <w:sz w:val="18"/>
                <w:szCs w:val="18"/>
              </w:rPr>
            </w:pPr>
          </w:p>
        </w:tc>
        <w:tc>
          <w:tcPr>
            <w:tcW w:w="239" w:type="dxa"/>
            <w:shd w:val="clear" w:color="auto" w:fill="auto"/>
            <w:vAlign w:val="center"/>
          </w:tcPr>
          <w:p w14:paraId="1F641B34" w14:textId="77777777" w:rsidR="00731AF7" w:rsidRPr="00F06BBC" w:rsidRDefault="00731AF7" w:rsidP="00D2394F">
            <w:pPr>
              <w:spacing w:line="360" w:lineRule="auto"/>
              <w:ind w:left="-108" w:right="-108"/>
              <w:rPr>
                <w:rFonts w:ascii="Arial" w:hAnsi="Arial" w:cs="Arial"/>
                <w:sz w:val="18"/>
                <w:szCs w:val="18"/>
              </w:rPr>
            </w:pPr>
          </w:p>
        </w:tc>
        <w:tc>
          <w:tcPr>
            <w:tcW w:w="1024" w:type="dxa"/>
            <w:tcBorders>
              <w:top w:val="single" w:sz="4" w:space="0" w:color="auto"/>
            </w:tcBorders>
            <w:shd w:val="clear" w:color="auto" w:fill="auto"/>
          </w:tcPr>
          <w:p w14:paraId="5E746112" w14:textId="77777777" w:rsidR="00731AF7" w:rsidRPr="00F06BBC" w:rsidRDefault="00731AF7" w:rsidP="00D2394F">
            <w:pPr>
              <w:spacing w:line="360" w:lineRule="auto"/>
              <w:ind w:left="-108" w:right="-108"/>
              <w:jc w:val="center"/>
              <w:rPr>
                <w:rFonts w:ascii="Arial" w:hAnsi="Arial" w:cs="Arial"/>
                <w:sz w:val="18"/>
                <w:szCs w:val="18"/>
              </w:rPr>
            </w:pPr>
          </w:p>
        </w:tc>
        <w:tc>
          <w:tcPr>
            <w:tcW w:w="240" w:type="dxa"/>
            <w:shd w:val="clear" w:color="auto" w:fill="auto"/>
          </w:tcPr>
          <w:p w14:paraId="31BCDECF" w14:textId="77777777" w:rsidR="00731AF7" w:rsidRPr="00F06BBC" w:rsidRDefault="00731AF7" w:rsidP="00D2394F">
            <w:pPr>
              <w:spacing w:line="360" w:lineRule="auto"/>
              <w:ind w:left="-108" w:right="-108"/>
              <w:jc w:val="center"/>
              <w:rPr>
                <w:rFonts w:ascii="Arial" w:hAnsi="Arial" w:cs="Arial"/>
                <w:sz w:val="18"/>
                <w:szCs w:val="18"/>
              </w:rPr>
            </w:pPr>
          </w:p>
        </w:tc>
        <w:tc>
          <w:tcPr>
            <w:tcW w:w="1023" w:type="dxa"/>
            <w:tcBorders>
              <w:top w:val="single" w:sz="4" w:space="0" w:color="auto"/>
            </w:tcBorders>
            <w:shd w:val="clear" w:color="auto" w:fill="auto"/>
          </w:tcPr>
          <w:p w14:paraId="35BC7AED" w14:textId="77777777" w:rsidR="00731AF7" w:rsidRPr="00F06BBC" w:rsidRDefault="00731AF7" w:rsidP="00D2394F">
            <w:pPr>
              <w:spacing w:line="360" w:lineRule="auto"/>
              <w:ind w:left="-108" w:right="-108"/>
              <w:jc w:val="center"/>
              <w:rPr>
                <w:rFonts w:ascii="Arial" w:hAnsi="Arial" w:cs="Arial"/>
                <w:sz w:val="18"/>
                <w:szCs w:val="18"/>
              </w:rPr>
            </w:pPr>
          </w:p>
        </w:tc>
      </w:tr>
      <w:tr w:rsidR="00172414" w:rsidRPr="00F06BBC" w14:paraId="39FE6B07" w14:textId="77777777" w:rsidTr="00172414">
        <w:trPr>
          <w:trHeight w:val="20"/>
        </w:trPr>
        <w:tc>
          <w:tcPr>
            <w:tcW w:w="3879" w:type="dxa"/>
            <w:shd w:val="clear" w:color="auto" w:fill="auto"/>
            <w:vAlign w:val="bottom"/>
          </w:tcPr>
          <w:p w14:paraId="51EA22D2" w14:textId="77777777" w:rsidR="00172414" w:rsidRPr="00F06BBC" w:rsidRDefault="00172414" w:rsidP="00172414">
            <w:pPr>
              <w:tabs>
                <w:tab w:val="clear" w:pos="227"/>
                <w:tab w:val="left" w:pos="1332"/>
              </w:tabs>
              <w:spacing w:line="360" w:lineRule="auto"/>
              <w:rPr>
                <w:rFonts w:ascii="Arial" w:eastAsia="Calibri" w:hAnsi="Arial" w:cs="Arial"/>
                <w:sz w:val="18"/>
                <w:szCs w:val="18"/>
              </w:rPr>
            </w:pPr>
            <w:r w:rsidRPr="00F06BBC">
              <w:rPr>
                <w:rFonts w:ascii="Arial" w:eastAsia="Calibri" w:hAnsi="Arial" w:cs="Arial"/>
                <w:sz w:val="18"/>
                <w:szCs w:val="18"/>
              </w:rPr>
              <w:t xml:space="preserve">Actuarial loss (gain) from changes in </w:t>
            </w:r>
          </w:p>
          <w:p w14:paraId="79F17264" w14:textId="0657C342" w:rsidR="00172414" w:rsidRPr="00F06BBC" w:rsidRDefault="00172414" w:rsidP="00172414">
            <w:pPr>
              <w:tabs>
                <w:tab w:val="clear" w:pos="227"/>
                <w:tab w:val="left" w:pos="1332"/>
              </w:tabs>
              <w:spacing w:line="360" w:lineRule="auto"/>
              <w:ind w:firstLine="252"/>
              <w:rPr>
                <w:rFonts w:ascii="Arial" w:eastAsia="Calibri" w:hAnsi="Arial" w:cs="Browallia New"/>
                <w:b/>
                <w:bCs/>
                <w:sz w:val="18"/>
                <w:szCs w:val="22"/>
              </w:rPr>
            </w:pPr>
            <w:r w:rsidRPr="00F06BBC">
              <w:rPr>
                <w:rFonts w:ascii="Arial" w:eastAsia="Calibri" w:hAnsi="Arial" w:cs="Arial"/>
                <w:sz w:val="18"/>
                <w:szCs w:val="18"/>
              </w:rPr>
              <w:t xml:space="preserve">- experience </w:t>
            </w:r>
            <w:r w:rsidR="00CE7703" w:rsidRPr="00F06BBC">
              <w:rPr>
                <w:rFonts w:ascii="Arial" w:eastAsia="Calibri" w:hAnsi="Arial" w:cs="Browallia New"/>
                <w:sz w:val="18"/>
                <w:szCs w:val="22"/>
              </w:rPr>
              <w:t>adjustments</w:t>
            </w:r>
          </w:p>
        </w:tc>
        <w:tc>
          <w:tcPr>
            <w:tcW w:w="1035" w:type="dxa"/>
            <w:shd w:val="clear" w:color="auto" w:fill="auto"/>
            <w:vAlign w:val="bottom"/>
          </w:tcPr>
          <w:p w14:paraId="3EBE6FF9" w14:textId="1D2B123B" w:rsidR="00172414" w:rsidRPr="00F06BBC" w:rsidRDefault="00172414" w:rsidP="00172414">
            <w:pPr>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shd w:val="clear" w:color="auto" w:fill="auto"/>
          </w:tcPr>
          <w:p w14:paraId="2ADA70DC" w14:textId="77777777" w:rsidR="00172414" w:rsidRPr="00F06BBC" w:rsidRDefault="00172414" w:rsidP="00172414">
            <w:pPr>
              <w:tabs>
                <w:tab w:val="left" w:pos="540"/>
              </w:tabs>
              <w:spacing w:line="360" w:lineRule="auto"/>
              <w:ind w:right="72"/>
              <w:jc w:val="right"/>
              <w:rPr>
                <w:rFonts w:ascii="Arial" w:hAnsi="Arial" w:cs="Arial"/>
                <w:sz w:val="18"/>
                <w:szCs w:val="18"/>
              </w:rPr>
            </w:pPr>
          </w:p>
        </w:tc>
        <w:tc>
          <w:tcPr>
            <w:tcW w:w="1074" w:type="dxa"/>
            <w:shd w:val="clear" w:color="auto" w:fill="auto"/>
            <w:vAlign w:val="bottom"/>
          </w:tcPr>
          <w:p w14:paraId="192873C1" w14:textId="78081ECE" w:rsidR="00172414" w:rsidRPr="00F06BBC" w:rsidRDefault="00172414" w:rsidP="00172414">
            <w:pPr>
              <w:spacing w:line="360" w:lineRule="auto"/>
              <w:jc w:val="right"/>
              <w:rPr>
                <w:rFonts w:ascii="Arial" w:hAnsi="Arial" w:cs="Arial"/>
                <w:sz w:val="18"/>
                <w:szCs w:val="18"/>
              </w:rPr>
            </w:pPr>
            <w:r w:rsidRPr="00F06BBC">
              <w:rPr>
                <w:rFonts w:ascii="Arial" w:hAnsi="Arial" w:cs="Arial"/>
                <w:sz w:val="18"/>
                <w:szCs w:val="18"/>
              </w:rPr>
              <w:t>(5,170)</w:t>
            </w:r>
          </w:p>
        </w:tc>
        <w:tc>
          <w:tcPr>
            <w:tcW w:w="239" w:type="dxa"/>
            <w:shd w:val="clear" w:color="auto" w:fill="auto"/>
          </w:tcPr>
          <w:p w14:paraId="3FED5FB2" w14:textId="77777777" w:rsidR="00172414" w:rsidRPr="00F06BBC" w:rsidRDefault="00172414" w:rsidP="00172414">
            <w:pPr>
              <w:spacing w:line="360" w:lineRule="auto"/>
              <w:jc w:val="right"/>
              <w:rPr>
                <w:rFonts w:ascii="Arial" w:hAnsi="Arial" w:cs="Arial"/>
                <w:sz w:val="18"/>
                <w:szCs w:val="18"/>
              </w:rPr>
            </w:pPr>
          </w:p>
        </w:tc>
        <w:tc>
          <w:tcPr>
            <w:tcW w:w="1024" w:type="dxa"/>
            <w:shd w:val="clear" w:color="auto" w:fill="auto"/>
          </w:tcPr>
          <w:p w14:paraId="12262776" w14:textId="77777777" w:rsidR="00172414" w:rsidRPr="00F06BBC" w:rsidRDefault="00172414" w:rsidP="00172414">
            <w:pPr>
              <w:spacing w:line="360" w:lineRule="auto"/>
              <w:jc w:val="center"/>
              <w:rPr>
                <w:rFonts w:ascii="Arial" w:hAnsi="Arial" w:cstheme="minorBidi"/>
                <w:sz w:val="18"/>
                <w:szCs w:val="18"/>
              </w:rPr>
            </w:pPr>
          </w:p>
          <w:p w14:paraId="107D0C6E" w14:textId="5445BB10" w:rsidR="00172414" w:rsidRPr="00F06BBC" w:rsidRDefault="00172414" w:rsidP="00172414">
            <w:pPr>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shd w:val="clear" w:color="auto" w:fill="auto"/>
          </w:tcPr>
          <w:p w14:paraId="2852867E" w14:textId="77777777" w:rsidR="00172414" w:rsidRPr="00F06BBC" w:rsidRDefault="00172414" w:rsidP="00172414">
            <w:pPr>
              <w:spacing w:line="360" w:lineRule="auto"/>
              <w:jc w:val="right"/>
              <w:rPr>
                <w:rFonts w:ascii="Arial" w:hAnsi="Arial" w:cs="Arial"/>
                <w:sz w:val="18"/>
                <w:szCs w:val="18"/>
              </w:rPr>
            </w:pPr>
          </w:p>
        </w:tc>
        <w:tc>
          <w:tcPr>
            <w:tcW w:w="1023" w:type="dxa"/>
            <w:shd w:val="clear" w:color="auto" w:fill="auto"/>
            <w:vAlign w:val="bottom"/>
          </w:tcPr>
          <w:p w14:paraId="00FE61E6" w14:textId="252366D8" w:rsidR="00172414" w:rsidRPr="00F06BBC" w:rsidRDefault="00172414" w:rsidP="00172414">
            <w:pPr>
              <w:spacing w:line="360" w:lineRule="auto"/>
              <w:jc w:val="right"/>
              <w:rPr>
                <w:rFonts w:ascii="Arial" w:hAnsi="Arial" w:cs="Arial"/>
                <w:sz w:val="18"/>
                <w:szCs w:val="18"/>
              </w:rPr>
            </w:pPr>
            <w:r w:rsidRPr="00F06BBC">
              <w:rPr>
                <w:rFonts w:ascii="Arial" w:hAnsi="Arial" w:cs="Arial"/>
                <w:sz w:val="18"/>
                <w:szCs w:val="18"/>
              </w:rPr>
              <w:t>(738)</w:t>
            </w:r>
          </w:p>
        </w:tc>
      </w:tr>
      <w:tr w:rsidR="00172414" w:rsidRPr="00F06BBC" w14:paraId="4053AD4B" w14:textId="77777777" w:rsidTr="00172414">
        <w:trPr>
          <w:trHeight w:val="20"/>
        </w:trPr>
        <w:tc>
          <w:tcPr>
            <w:tcW w:w="3879" w:type="dxa"/>
            <w:shd w:val="clear" w:color="auto" w:fill="auto"/>
            <w:vAlign w:val="bottom"/>
          </w:tcPr>
          <w:p w14:paraId="705CC767" w14:textId="26265901" w:rsidR="00172414" w:rsidRPr="00F06BBC" w:rsidRDefault="00172414" w:rsidP="00172414">
            <w:pPr>
              <w:spacing w:line="360" w:lineRule="auto"/>
              <w:ind w:left="245" w:firstLine="7"/>
              <w:rPr>
                <w:rFonts w:ascii="Arial" w:eastAsia="Calibri" w:hAnsi="Arial" w:cs="Arial"/>
                <w:b/>
                <w:bCs/>
                <w:sz w:val="18"/>
                <w:szCs w:val="18"/>
              </w:rPr>
            </w:pPr>
            <w:r w:rsidRPr="00F06BBC">
              <w:rPr>
                <w:rFonts w:ascii="Arial" w:eastAsia="Calibri" w:hAnsi="Arial" w:cs="Arial"/>
                <w:sz w:val="18"/>
                <w:szCs w:val="18"/>
              </w:rPr>
              <w:t>- demographic assumptions</w:t>
            </w:r>
          </w:p>
        </w:tc>
        <w:tc>
          <w:tcPr>
            <w:tcW w:w="1035" w:type="dxa"/>
            <w:shd w:val="clear" w:color="auto" w:fill="auto"/>
          </w:tcPr>
          <w:p w14:paraId="325ABA3F" w14:textId="30FB821A" w:rsidR="00172414" w:rsidRPr="00F06BBC" w:rsidRDefault="00172414" w:rsidP="00172414">
            <w:pPr>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shd w:val="clear" w:color="auto" w:fill="auto"/>
            <w:vAlign w:val="bottom"/>
          </w:tcPr>
          <w:p w14:paraId="5DA7D83B" w14:textId="77777777" w:rsidR="00172414" w:rsidRPr="00F06BBC" w:rsidRDefault="00172414" w:rsidP="00172414">
            <w:pPr>
              <w:tabs>
                <w:tab w:val="left" w:pos="540"/>
              </w:tabs>
              <w:spacing w:line="360" w:lineRule="auto"/>
              <w:ind w:right="72"/>
              <w:jc w:val="right"/>
              <w:rPr>
                <w:rFonts w:ascii="Arial" w:hAnsi="Arial" w:cs="Arial"/>
                <w:sz w:val="18"/>
                <w:szCs w:val="18"/>
              </w:rPr>
            </w:pPr>
          </w:p>
        </w:tc>
        <w:tc>
          <w:tcPr>
            <w:tcW w:w="1074" w:type="dxa"/>
            <w:shd w:val="clear" w:color="auto" w:fill="auto"/>
            <w:vAlign w:val="bottom"/>
          </w:tcPr>
          <w:p w14:paraId="0B1F2501" w14:textId="6A92BEBE" w:rsidR="00172414" w:rsidRPr="00F06BBC" w:rsidRDefault="00172414" w:rsidP="00172414">
            <w:pPr>
              <w:spacing w:line="360" w:lineRule="auto"/>
              <w:jc w:val="right"/>
              <w:rPr>
                <w:rFonts w:ascii="Arial" w:hAnsi="Arial" w:cs="Arial"/>
                <w:sz w:val="18"/>
                <w:szCs w:val="18"/>
              </w:rPr>
            </w:pPr>
            <w:r w:rsidRPr="00F06BBC">
              <w:rPr>
                <w:rFonts w:ascii="Arial" w:hAnsi="Arial" w:cs="Arial"/>
                <w:sz w:val="18"/>
                <w:szCs w:val="18"/>
              </w:rPr>
              <w:t>175</w:t>
            </w:r>
          </w:p>
        </w:tc>
        <w:tc>
          <w:tcPr>
            <w:tcW w:w="239" w:type="dxa"/>
            <w:shd w:val="clear" w:color="auto" w:fill="auto"/>
            <w:vAlign w:val="bottom"/>
          </w:tcPr>
          <w:p w14:paraId="44DB5B79" w14:textId="77777777" w:rsidR="00172414" w:rsidRPr="00F06BBC" w:rsidRDefault="00172414" w:rsidP="00172414">
            <w:pPr>
              <w:spacing w:line="360" w:lineRule="auto"/>
              <w:jc w:val="right"/>
              <w:rPr>
                <w:rFonts w:ascii="Arial" w:hAnsi="Arial" w:cs="Arial"/>
                <w:sz w:val="18"/>
                <w:szCs w:val="18"/>
              </w:rPr>
            </w:pPr>
          </w:p>
        </w:tc>
        <w:tc>
          <w:tcPr>
            <w:tcW w:w="1024" w:type="dxa"/>
            <w:shd w:val="clear" w:color="auto" w:fill="auto"/>
          </w:tcPr>
          <w:p w14:paraId="2E510F12" w14:textId="581ABF3F" w:rsidR="00172414" w:rsidRPr="00F06BBC" w:rsidRDefault="00172414" w:rsidP="00172414">
            <w:pPr>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shd w:val="clear" w:color="auto" w:fill="auto"/>
            <w:vAlign w:val="bottom"/>
          </w:tcPr>
          <w:p w14:paraId="76BBDE68" w14:textId="77777777" w:rsidR="00172414" w:rsidRPr="00F06BBC" w:rsidRDefault="00172414" w:rsidP="00172414">
            <w:pPr>
              <w:spacing w:line="360" w:lineRule="auto"/>
              <w:jc w:val="right"/>
              <w:rPr>
                <w:rFonts w:ascii="Arial" w:hAnsi="Arial" w:cs="Arial"/>
                <w:sz w:val="18"/>
                <w:szCs w:val="18"/>
              </w:rPr>
            </w:pPr>
          </w:p>
        </w:tc>
        <w:tc>
          <w:tcPr>
            <w:tcW w:w="1023" w:type="dxa"/>
            <w:shd w:val="clear" w:color="auto" w:fill="auto"/>
            <w:vAlign w:val="bottom"/>
          </w:tcPr>
          <w:p w14:paraId="205036D1" w14:textId="5A2D2F87" w:rsidR="00172414" w:rsidRPr="00F06BBC" w:rsidRDefault="00172414" w:rsidP="00172414">
            <w:pPr>
              <w:spacing w:line="360" w:lineRule="auto"/>
              <w:jc w:val="right"/>
              <w:rPr>
                <w:rFonts w:ascii="Arial" w:hAnsi="Arial" w:cs="Arial"/>
                <w:sz w:val="18"/>
                <w:szCs w:val="18"/>
              </w:rPr>
            </w:pPr>
            <w:r w:rsidRPr="00F06BBC">
              <w:rPr>
                <w:rFonts w:ascii="Arial" w:hAnsi="Arial" w:cs="Arial"/>
                <w:sz w:val="18"/>
                <w:szCs w:val="18"/>
                <w:lang w:val="en-GB"/>
              </w:rPr>
              <w:t>(964)</w:t>
            </w:r>
          </w:p>
        </w:tc>
      </w:tr>
      <w:tr w:rsidR="00172414" w:rsidRPr="00F06BBC" w14:paraId="45955521" w14:textId="77777777" w:rsidTr="00172414">
        <w:trPr>
          <w:trHeight w:val="20"/>
        </w:trPr>
        <w:tc>
          <w:tcPr>
            <w:tcW w:w="3879" w:type="dxa"/>
            <w:shd w:val="clear" w:color="auto" w:fill="auto"/>
            <w:vAlign w:val="bottom"/>
          </w:tcPr>
          <w:p w14:paraId="652BE704" w14:textId="26CF7237" w:rsidR="00172414" w:rsidRPr="00F06BBC" w:rsidRDefault="00172414" w:rsidP="00172414">
            <w:pPr>
              <w:spacing w:line="360" w:lineRule="auto"/>
              <w:ind w:left="245" w:firstLine="7"/>
              <w:rPr>
                <w:rFonts w:ascii="Arial" w:eastAsia="Calibri" w:hAnsi="Arial" w:cs="Arial"/>
                <w:b/>
                <w:bCs/>
                <w:sz w:val="18"/>
                <w:szCs w:val="18"/>
              </w:rPr>
            </w:pPr>
            <w:r w:rsidRPr="00F06BBC">
              <w:rPr>
                <w:rFonts w:ascii="Arial" w:eastAsia="Calibri" w:hAnsi="Arial" w:cs="Arial"/>
                <w:sz w:val="18"/>
                <w:szCs w:val="18"/>
              </w:rPr>
              <w:t xml:space="preserve">- </w:t>
            </w:r>
            <w:r w:rsidR="00CE7703" w:rsidRPr="00F06BBC">
              <w:rPr>
                <w:rFonts w:ascii="Arial" w:eastAsia="Calibri" w:hAnsi="Arial" w:cs="Arial"/>
                <w:sz w:val="18"/>
                <w:szCs w:val="18"/>
              </w:rPr>
              <w:t xml:space="preserve">financial </w:t>
            </w:r>
            <w:r w:rsidRPr="00F06BBC">
              <w:rPr>
                <w:rFonts w:ascii="Arial" w:eastAsia="Calibri" w:hAnsi="Arial" w:cs="Arial"/>
                <w:sz w:val="18"/>
                <w:szCs w:val="18"/>
              </w:rPr>
              <w:t>assumptions</w:t>
            </w:r>
          </w:p>
        </w:tc>
        <w:tc>
          <w:tcPr>
            <w:tcW w:w="1035" w:type="dxa"/>
            <w:tcBorders>
              <w:bottom w:val="single" w:sz="4" w:space="0" w:color="auto"/>
            </w:tcBorders>
            <w:shd w:val="clear" w:color="auto" w:fill="auto"/>
          </w:tcPr>
          <w:p w14:paraId="604A7D50" w14:textId="0C4E15F9" w:rsidR="00172414" w:rsidRPr="00F06BBC" w:rsidRDefault="00172414" w:rsidP="00172414">
            <w:pPr>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shd w:val="clear" w:color="auto" w:fill="auto"/>
            <w:vAlign w:val="bottom"/>
          </w:tcPr>
          <w:p w14:paraId="24B63F61" w14:textId="77777777" w:rsidR="00172414" w:rsidRPr="00F06BBC" w:rsidRDefault="00172414" w:rsidP="00172414">
            <w:pPr>
              <w:tabs>
                <w:tab w:val="left" w:pos="540"/>
              </w:tabs>
              <w:spacing w:line="360" w:lineRule="auto"/>
              <w:ind w:right="72"/>
              <w:jc w:val="right"/>
              <w:rPr>
                <w:rFonts w:ascii="Arial" w:hAnsi="Arial" w:cs="Arial"/>
                <w:sz w:val="18"/>
                <w:szCs w:val="18"/>
              </w:rPr>
            </w:pPr>
          </w:p>
        </w:tc>
        <w:tc>
          <w:tcPr>
            <w:tcW w:w="1074" w:type="dxa"/>
            <w:tcBorders>
              <w:bottom w:val="single" w:sz="4" w:space="0" w:color="auto"/>
            </w:tcBorders>
            <w:shd w:val="clear" w:color="auto" w:fill="auto"/>
            <w:vAlign w:val="bottom"/>
          </w:tcPr>
          <w:p w14:paraId="7EAA337E" w14:textId="1AAC6D3F" w:rsidR="00172414" w:rsidRPr="00F06BBC" w:rsidRDefault="00172414" w:rsidP="00172414">
            <w:pPr>
              <w:spacing w:line="360" w:lineRule="auto"/>
              <w:jc w:val="right"/>
              <w:rPr>
                <w:rFonts w:ascii="Arial" w:hAnsi="Arial" w:cs="Arial"/>
                <w:sz w:val="18"/>
                <w:szCs w:val="18"/>
              </w:rPr>
            </w:pPr>
            <w:r w:rsidRPr="00F06BBC">
              <w:rPr>
                <w:rFonts w:ascii="Arial" w:hAnsi="Arial" w:cs="Arial"/>
                <w:sz w:val="18"/>
                <w:szCs w:val="18"/>
              </w:rPr>
              <w:t>709</w:t>
            </w:r>
          </w:p>
        </w:tc>
        <w:tc>
          <w:tcPr>
            <w:tcW w:w="239" w:type="dxa"/>
            <w:shd w:val="clear" w:color="auto" w:fill="auto"/>
          </w:tcPr>
          <w:p w14:paraId="62865F02" w14:textId="77777777" w:rsidR="00172414" w:rsidRPr="00F06BBC" w:rsidRDefault="00172414" w:rsidP="00172414">
            <w:pPr>
              <w:spacing w:line="360" w:lineRule="auto"/>
              <w:jc w:val="right"/>
              <w:rPr>
                <w:rFonts w:ascii="Arial" w:hAnsi="Arial" w:cs="Arial"/>
                <w:sz w:val="18"/>
                <w:szCs w:val="18"/>
              </w:rPr>
            </w:pPr>
          </w:p>
        </w:tc>
        <w:tc>
          <w:tcPr>
            <w:tcW w:w="1024" w:type="dxa"/>
            <w:tcBorders>
              <w:bottom w:val="single" w:sz="4" w:space="0" w:color="auto"/>
            </w:tcBorders>
            <w:shd w:val="clear" w:color="auto" w:fill="auto"/>
          </w:tcPr>
          <w:p w14:paraId="57F7C1D7" w14:textId="2F5D1D71" w:rsidR="00172414" w:rsidRPr="00F06BBC" w:rsidRDefault="00172414" w:rsidP="00172414">
            <w:pPr>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shd w:val="clear" w:color="auto" w:fill="auto"/>
          </w:tcPr>
          <w:p w14:paraId="56D44772" w14:textId="77777777" w:rsidR="00172414" w:rsidRPr="00F06BBC" w:rsidRDefault="00172414" w:rsidP="00172414">
            <w:pPr>
              <w:spacing w:line="360" w:lineRule="auto"/>
              <w:jc w:val="right"/>
              <w:rPr>
                <w:rFonts w:ascii="Arial" w:hAnsi="Arial" w:cs="Arial"/>
                <w:sz w:val="18"/>
                <w:szCs w:val="18"/>
              </w:rPr>
            </w:pPr>
          </w:p>
        </w:tc>
        <w:tc>
          <w:tcPr>
            <w:tcW w:w="1023" w:type="dxa"/>
            <w:tcBorders>
              <w:bottom w:val="single" w:sz="4" w:space="0" w:color="auto"/>
            </w:tcBorders>
            <w:shd w:val="clear" w:color="auto" w:fill="auto"/>
            <w:vAlign w:val="bottom"/>
          </w:tcPr>
          <w:p w14:paraId="28C5C14C" w14:textId="12853DB0" w:rsidR="00172414" w:rsidRPr="00F06BBC" w:rsidRDefault="00172414" w:rsidP="00172414">
            <w:pPr>
              <w:spacing w:line="360" w:lineRule="auto"/>
              <w:jc w:val="right"/>
              <w:rPr>
                <w:rFonts w:ascii="Arial" w:hAnsi="Arial" w:cs="Arial"/>
                <w:sz w:val="18"/>
                <w:szCs w:val="18"/>
              </w:rPr>
            </w:pPr>
            <w:r w:rsidRPr="00F06BBC">
              <w:rPr>
                <w:rFonts w:ascii="Arial" w:hAnsi="Arial" w:cs="Arial"/>
                <w:sz w:val="18"/>
                <w:szCs w:val="18"/>
                <w:lang w:val="en-GB"/>
              </w:rPr>
              <w:t>1,079</w:t>
            </w:r>
          </w:p>
        </w:tc>
      </w:tr>
      <w:tr w:rsidR="00172414" w:rsidRPr="00F06BBC" w14:paraId="3B47615A" w14:textId="77777777" w:rsidTr="00172414">
        <w:tc>
          <w:tcPr>
            <w:tcW w:w="3879" w:type="dxa"/>
            <w:shd w:val="clear" w:color="auto" w:fill="auto"/>
            <w:vAlign w:val="bottom"/>
          </w:tcPr>
          <w:p w14:paraId="0CEFA8A2" w14:textId="77777777" w:rsidR="00172414" w:rsidRPr="00F06BBC" w:rsidRDefault="00172414" w:rsidP="00172414">
            <w:pPr>
              <w:spacing w:line="360" w:lineRule="auto"/>
              <w:ind w:left="252" w:hanging="252"/>
              <w:rPr>
                <w:rFonts w:ascii="Arial" w:eastAsia="Calibri" w:hAnsi="Arial" w:cs="Arial"/>
                <w:sz w:val="18"/>
                <w:szCs w:val="18"/>
              </w:rPr>
            </w:pPr>
            <w:r w:rsidRPr="00F06BBC">
              <w:rPr>
                <w:rFonts w:ascii="Arial" w:eastAsia="Calibri" w:hAnsi="Arial" w:cs="Arial"/>
                <w:sz w:val="18"/>
                <w:szCs w:val="18"/>
              </w:rPr>
              <w:t xml:space="preserve">Total </w:t>
            </w:r>
            <w:proofErr w:type="spellStart"/>
            <w:r w:rsidRPr="00F06BBC">
              <w:rPr>
                <w:rFonts w:ascii="Arial" w:eastAsia="Calibri" w:hAnsi="Arial" w:cs="Arial"/>
                <w:sz w:val="18"/>
                <w:szCs w:val="18"/>
              </w:rPr>
              <w:t>recognised</w:t>
            </w:r>
            <w:proofErr w:type="spellEnd"/>
            <w:r w:rsidRPr="00F06BBC">
              <w:rPr>
                <w:rFonts w:ascii="Arial" w:eastAsia="Calibri" w:hAnsi="Arial" w:cs="Arial"/>
                <w:sz w:val="18"/>
                <w:szCs w:val="18"/>
              </w:rPr>
              <w:t xml:space="preserve"> in other comprehensive income</w:t>
            </w:r>
          </w:p>
        </w:tc>
        <w:tc>
          <w:tcPr>
            <w:tcW w:w="1035" w:type="dxa"/>
            <w:tcBorders>
              <w:top w:val="single" w:sz="4" w:space="0" w:color="auto"/>
              <w:bottom w:val="single" w:sz="12" w:space="0" w:color="auto"/>
            </w:tcBorders>
            <w:shd w:val="clear" w:color="auto" w:fill="auto"/>
          </w:tcPr>
          <w:p w14:paraId="2254D29E" w14:textId="77777777" w:rsidR="00172414" w:rsidRPr="00F06BBC" w:rsidRDefault="00172414" w:rsidP="00172414">
            <w:pPr>
              <w:spacing w:line="360" w:lineRule="auto"/>
              <w:jc w:val="center"/>
              <w:rPr>
                <w:rFonts w:ascii="Arial" w:hAnsi="Arial" w:cstheme="minorBidi"/>
                <w:sz w:val="18"/>
                <w:szCs w:val="18"/>
              </w:rPr>
            </w:pPr>
          </w:p>
          <w:p w14:paraId="612519EE" w14:textId="10658966" w:rsidR="00172414" w:rsidRPr="00F06BBC" w:rsidRDefault="00172414" w:rsidP="00172414">
            <w:pPr>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shd w:val="clear" w:color="auto" w:fill="auto"/>
            <w:vAlign w:val="bottom"/>
          </w:tcPr>
          <w:p w14:paraId="67609973" w14:textId="77777777" w:rsidR="00172414" w:rsidRPr="00F06BBC" w:rsidRDefault="00172414" w:rsidP="00172414">
            <w:pPr>
              <w:spacing w:line="360" w:lineRule="auto"/>
              <w:ind w:left="-108"/>
              <w:jc w:val="right"/>
              <w:rPr>
                <w:rFonts w:ascii="Arial" w:hAnsi="Arial" w:cs="Arial"/>
                <w:sz w:val="18"/>
                <w:szCs w:val="18"/>
              </w:rPr>
            </w:pPr>
          </w:p>
        </w:tc>
        <w:tc>
          <w:tcPr>
            <w:tcW w:w="1074" w:type="dxa"/>
            <w:tcBorders>
              <w:top w:val="single" w:sz="4" w:space="0" w:color="auto"/>
              <w:bottom w:val="single" w:sz="12" w:space="0" w:color="auto"/>
            </w:tcBorders>
            <w:shd w:val="clear" w:color="auto" w:fill="auto"/>
            <w:vAlign w:val="bottom"/>
          </w:tcPr>
          <w:p w14:paraId="7FEBB062" w14:textId="63E7C4C7" w:rsidR="00172414" w:rsidRPr="00F06BBC" w:rsidRDefault="00172414" w:rsidP="00172414">
            <w:pPr>
              <w:spacing w:line="360" w:lineRule="auto"/>
              <w:jc w:val="right"/>
              <w:rPr>
                <w:rFonts w:ascii="Arial" w:hAnsi="Arial" w:cs="Arial"/>
                <w:sz w:val="18"/>
                <w:szCs w:val="18"/>
              </w:rPr>
            </w:pPr>
            <w:r w:rsidRPr="00F06BBC">
              <w:rPr>
                <w:rFonts w:ascii="Arial" w:hAnsi="Arial" w:cs="Arial"/>
                <w:sz w:val="18"/>
                <w:szCs w:val="18"/>
              </w:rPr>
              <w:t>(4,286)</w:t>
            </w:r>
          </w:p>
        </w:tc>
        <w:tc>
          <w:tcPr>
            <w:tcW w:w="239" w:type="dxa"/>
            <w:shd w:val="clear" w:color="auto" w:fill="auto"/>
          </w:tcPr>
          <w:p w14:paraId="0FDA971E" w14:textId="77777777" w:rsidR="00172414" w:rsidRPr="00F06BBC" w:rsidRDefault="00172414" w:rsidP="00172414">
            <w:pPr>
              <w:tabs>
                <w:tab w:val="clear" w:pos="227"/>
                <w:tab w:val="clear" w:pos="454"/>
                <w:tab w:val="clear" w:pos="680"/>
                <w:tab w:val="left" w:pos="720"/>
              </w:tabs>
              <w:spacing w:line="360" w:lineRule="auto"/>
              <w:ind w:left="-108"/>
              <w:jc w:val="right"/>
              <w:rPr>
                <w:rFonts w:ascii="Arial" w:hAnsi="Arial" w:cs="Arial"/>
                <w:sz w:val="18"/>
                <w:szCs w:val="18"/>
              </w:rPr>
            </w:pPr>
          </w:p>
        </w:tc>
        <w:tc>
          <w:tcPr>
            <w:tcW w:w="1024" w:type="dxa"/>
            <w:tcBorders>
              <w:top w:val="single" w:sz="4" w:space="0" w:color="auto"/>
              <w:bottom w:val="single" w:sz="12" w:space="0" w:color="auto"/>
            </w:tcBorders>
            <w:shd w:val="clear" w:color="auto" w:fill="auto"/>
          </w:tcPr>
          <w:p w14:paraId="7D71C37D" w14:textId="77777777" w:rsidR="00172414" w:rsidRPr="00F06BBC" w:rsidRDefault="00172414" w:rsidP="00172414">
            <w:pPr>
              <w:spacing w:line="360" w:lineRule="auto"/>
              <w:jc w:val="center"/>
              <w:rPr>
                <w:rFonts w:ascii="Arial" w:hAnsi="Arial" w:cstheme="minorBidi"/>
                <w:sz w:val="18"/>
                <w:szCs w:val="18"/>
              </w:rPr>
            </w:pPr>
          </w:p>
          <w:p w14:paraId="4FE40295" w14:textId="5CC49AC1" w:rsidR="00172414" w:rsidRPr="00F06BBC" w:rsidRDefault="00172414" w:rsidP="00172414">
            <w:pPr>
              <w:spacing w:line="360" w:lineRule="auto"/>
              <w:jc w:val="center"/>
              <w:rPr>
                <w:rFonts w:ascii="Arial" w:hAnsi="Arial" w:cs="Arial"/>
                <w:sz w:val="18"/>
                <w:szCs w:val="18"/>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40" w:type="dxa"/>
            <w:shd w:val="clear" w:color="auto" w:fill="auto"/>
          </w:tcPr>
          <w:p w14:paraId="7944002B" w14:textId="77777777" w:rsidR="00172414" w:rsidRPr="00F06BBC" w:rsidRDefault="00172414" w:rsidP="00172414">
            <w:pPr>
              <w:tabs>
                <w:tab w:val="clear" w:pos="227"/>
                <w:tab w:val="clear" w:pos="454"/>
                <w:tab w:val="clear" w:pos="680"/>
                <w:tab w:val="left" w:pos="720"/>
              </w:tabs>
              <w:spacing w:line="360" w:lineRule="auto"/>
              <w:ind w:left="-108"/>
              <w:jc w:val="right"/>
              <w:rPr>
                <w:rFonts w:ascii="Arial" w:hAnsi="Arial" w:cs="Arial"/>
                <w:sz w:val="18"/>
                <w:szCs w:val="18"/>
              </w:rPr>
            </w:pPr>
          </w:p>
        </w:tc>
        <w:tc>
          <w:tcPr>
            <w:tcW w:w="1023" w:type="dxa"/>
            <w:tcBorders>
              <w:top w:val="single" w:sz="4" w:space="0" w:color="auto"/>
              <w:bottom w:val="single" w:sz="12" w:space="0" w:color="auto"/>
            </w:tcBorders>
            <w:shd w:val="clear" w:color="auto" w:fill="auto"/>
            <w:vAlign w:val="bottom"/>
          </w:tcPr>
          <w:p w14:paraId="40C75CFE" w14:textId="1C9C5524" w:rsidR="00172414" w:rsidRPr="00F06BBC" w:rsidRDefault="00172414" w:rsidP="00172414">
            <w:pPr>
              <w:spacing w:line="360" w:lineRule="auto"/>
              <w:jc w:val="right"/>
              <w:rPr>
                <w:rFonts w:ascii="Arial" w:hAnsi="Arial" w:cs="Arial"/>
                <w:sz w:val="18"/>
                <w:szCs w:val="18"/>
              </w:rPr>
            </w:pPr>
            <w:r w:rsidRPr="00F06BBC">
              <w:rPr>
                <w:rFonts w:ascii="Arial" w:hAnsi="Arial" w:cs="Arial"/>
                <w:sz w:val="18"/>
                <w:szCs w:val="18"/>
                <w:lang w:val="en-GB"/>
              </w:rPr>
              <w:t>(623)</w:t>
            </w:r>
          </w:p>
        </w:tc>
      </w:tr>
    </w:tbl>
    <w:p w14:paraId="3962B433" w14:textId="77777777" w:rsidR="00E32BD4" w:rsidRPr="00F06BBC" w:rsidRDefault="00E32BD4" w:rsidP="00105CB0">
      <w:pPr>
        <w:pStyle w:val="BodyTextIndent3"/>
        <w:spacing w:after="0" w:line="360" w:lineRule="auto"/>
        <w:ind w:left="720"/>
        <w:jc w:val="thaiDistribute"/>
        <w:rPr>
          <w:rFonts w:ascii="Arial" w:hAnsi="Arial" w:cs="Arial"/>
          <w:sz w:val="19"/>
          <w:szCs w:val="19"/>
        </w:rPr>
      </w:pPr>
    </w:p>
    <w:p w14:paraId="17892491" w14:textId="35F955F0" w:rsidR="00347054" w:rsidRPr="00F06BBC" w:rsidRDefault="00F97495" w:rsidP="00105CB0">
      <w:pPr>
        <w:pStyle w:val="BodyTextIndent3"/>
        <w:spacing w:after="0" w:line="360" w:lineRule="auto"/>
        <w:ind w:left="720"/>
        <w:jc w:val="thaiDistribute"/>
        <w:rPr>
          <w:rFonts w:ascii="Arial" w:hAnsi="Arial" w:cs="Arial"/>
          <w:sz w:val="19"/>
          <w:szCs w:val="19"/>
          <w:lang w:val="en-GB"/>
        </w:rPr>
      </w:pPr>
      <w:r w:rsidRPr="00F06BBC">
        <w:rPr>
          <w:rFonts w:ascii="Arial" w:hAnsi="Arial" w:cs="Arial"/>
          <w:sz w:val="19"/>
          <w:szCs w:val="19"/>
        </w:rPr>
        <w:t>All transactions</w:t>
      </w:r>
      <w:r w:rsidR="00347054" w:rsidRPr="00F06BBC">
        <w:rPr>
          <w:rFonts w:ascii="Arial" w:hAnsi="Arial" w:cs="Arial"/>
          <w:sz w:val="19"/>
          <w:szCs w:val="19"/>
          <w:lang w:val="en-GB"/>
        </w:rPr>
        <w:t xml:space="preserve"> above were included within item that will not be reclassified subsequently to profit or loss.</w:t>
      </w:r>
    </w:p>
    <w:p w14:paraId="66EFF137" w14:textId="77777777" w:rsidR="00530267" w:rsidRPr="00F06BBC" w:rsidRDefault="00530267" w:rsidP="00105CB0">
      <w:pPr>
        <w:pStyle w:val="BodyTextIndent3"/>
        <w:spacing w:after="0" w:line="360" w:lineRule="auto"/>
        <w:ind w:left="720"/>
        <w:jc w:val="thaiDistribute"/>
        <w:rPr>
          <w:rFonts w:ascii="Arial" w:hAnsi="Arial" w:cs="Arial"/>
          <w:sz w:val="19"/>
          <w:szCs w:val="19"/>
          <w:lang w:val="en-GB"/>
        </w:rPr>
      </w:pPr>
    </w:p>
    <w:p w14:paraId="2BD32531" w14:textId="77777777" w:rsidR="00347054" w:rsidRPr="00F06BBC"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pacing w:val="-4"/>
          <w:sz w:val="19"/>
          <w:szCs w:val="19"/>
        </w:rPr>
      </w:pPr>
      <w:r w:rsidRPr="00F06BBC">
        <w:rPr>
          <w:rFonts w:ascii="Arial" w:hAnsi="Arial" w:cs="Arial"/>
          <w:spacing w:val="-4"/>
          <w:sz w:val="19"/>
          <w:szCs w:val="19"/>
        </w:rPr>
        <w:t xml:space="preserve">Sensitivity analysis  </w:t>
      </w:r>
    </w:p>
    <w:p w14:paraId="5E469095" w14:textId="77777777" w:rsidR="00347054" w:rsidRPr="00F06BBC" w:rsidRDefault="00347054" w:rsidP="00105CB0">
      <w:pPr>
        <w:spacing w:line="360" w:lineRule="auto"/>
        <w:ind w:left="709" w:right="-10"/>
        <w:jc w:val="thaiDistribute"/>
        <w:rPr>
          <w:rFonts w:ascii="Arial" w:hAnsi="Arial" w:cs="Arial"/>
          <w:spacing w:val="-4"/>
          <w:sz w:val="19"/>
          <w:szCs w:val="19"/>
        </w:rPr>
      </w:pPr>
    </w:p>
    <w:p w14:paraId="10A29B7B" w14:textId="41BB7EC3" w:rsidR="001706CE" w:rsidRPr="00F06BBC" w:rsidRDefault="00347054" w:rsidP="00237298">
      <w:pPr>
        <w:pStyle w:val="BodyTextIndent3"/>
        <w:spacing w:after="0" w:line="360" w:lineRule="auto"/>
        <w:ind w:left="720"/>
        <w:jc w:val="thaiDistribute"/>
        <w:rPr>
          <w:rFonts w:ascii="Arial" w:hAnsi="Arial" w:cs="Arial"/>
          <w:sz w:val="19"/>
          <w:szCs w:val="19"/>
          <w:lang w:val="en-GB"/>
        </w:rPr>
      </w:pPr>
      <w:r w:rsidRPr="00F06BBC">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16873DE4" w14:textId="5D5E22F3" w:rsidR="00C818AE" w:rsidRPr="00F06BBC" w:rsidRDefault="00C818AE" w:rsidP="001B3585">
      <w:pPr>
        <w:pStyle w:val="BodyTextIndent3"/>
        <w:spacing w:after="0" w:line="360" w:lineRule="auto"/>
        <w:jc w:val="thaiDistribute"/>
        <w:rPr>
          <w:rFonts w:ascii="Arial" w:hAnsi="Arial" w:cstheme="minorBidi"/>
          <w:sz w:val="19"/>
          <w:szCs w:val="19"/>
          <w:lang w:val="en-GB"/>
        </w:rPr>
      </w:pPr>
    </w:p>
    <w:tbl>
      <w:tblPr>
        <w:tblW w:w="8726" w:type="dxa"/>
        <w:tblInd w:w="720" w:type="dxa"/>
        <w:tblLayout w:type="fixed"/>
        <w:tblCellMar>
          <w:left w:w="79" w:type="dxa"/>
          <w:right w:w="79" w:type="dxa"/>
        </w:tblCellMar>
        <w:tblLook w:val="04A0" w:firstRow="1" w:lastRow="0" w:firstColumn="1" w:lastColumn="0" w:noHBand="0" w:noVBand="1"/>
      </w:tblPr>
      <w:tblGrid>
        <w:gridCol w:w="3765"/>
        <w:gridCol w:w="1094"/>
        <w:gridCol w:w="180"/>
        <w:gridCol w:w="1136"/>
        <w:gridCol w:w="180"/>
        <w:gridCol w:w="1095"/>
        <w:gridCol w:w="180"/>
        <w:gridCol w:w="1096"/>
      </w:tblGrid>
      <w:tr w:rsidR="00AD2B76" w:rsidRPr="00F06BBC" w14:paraId="699249ED" w14:textId="77777777" w:rsidTr="005D5ECD">
        <w:trPr>
          <w:cantSplit/>
          <w:tblHeader/>
        </w:trPr>
        <w:tc>
          <w:tcPr>
            <w:tcW w:w="3765" w:type="dxa"/>
            <w:shd w:val="clear" w:color="auto" w:fill="auto"/>
          </w:tcPr>
          <w:p w14:paraId="74AAF3C6" w14:textId="77777777" w:rsidR="00AD2B76" w:rsidRPr="00F06BBC" w:rsidRDefault="00AD2B76" w:rsidP="002A6618">
            <w:pPr>
              <w:spacing w:line="360" w:lineRule="auto"/>
              <w:rPr>
                <w:rFonts w:ascii="Arial" w:hAnsi="Arial" w:cs="Arial"/>
                <w:i/>
                <w:iCs/>
                <w:color w:val="0000FF"/>
                <w:sz w:val="18"/>
                <w:szCs w:val="18"/>
              </w:rPr>
            </w:pPr>
          </w:p>
        </w:tc>
        <w:tc>
          <w:tcPr>
            <w:tcW w:w="4961" w:type="dxa"/>
            <w:gridSpan w:val="7"/>
            <w:shd w:val="clear" w:color="auto" w:fill="auto"/>
            <w:hideMark/>
          </w:tcPr>
          <w:p w14:paraId="5D56E4BF" w14:textId="269DF763" w:rsidR="00AD2B76" w:rsidRPr="00F06BBC" w:rsidRDefault="00AD2B76" w:rsidP="002A6618">
            <w:pPr>
              <w:pStyle w:val="acctfourfigures"/>
              <w:spacing w:line="360" w:lineRule="auto"/>
              <w:jc w:val="right"/>
              <w:rPr>
                <w:rFonts w:ascii="Arial" w:hAnsi="Arial" w:cs="Arial"/>
                <w:sz w:val="18"/>
                <w:szCs w:val="18"/>
              </w:rPr>
            </w:pPr>
            <w:r w:rsidRPr="00F06BBC">
              <w:rPr>
                <w:rFonts w:ascii="Arial" w:hAnsi="Arial" w:cs="Arial"/>
                <w:sz w:val="18"/>
                <w:szCs w:val="18"/>
              </w:rPr>
              <w:t>(Unit: Thousand Baht)</w:t>
            </w:r>
          </w:p>
        </w:tc>
      </w:tr>
      <w:tr w:rsidR="00AD2B76" w:rsidRPr="00F06BBC" w14:paraId="505C8BD1" w14:textId="77777777" w:rsidTr="005D5ECD">
        <w:trPr>
          <w:cantSplit/>
          <w:tblHeader/>
        </w:trPr>
        <w:tc>
          <w:tcPr>
            <w:tcW w:w="3765" w:type="dxa"/>
            <w:shd w:val="clear" w:color="auto" w:fill="auto"/>
          </w:tcPr>
          <w:p w14:paraId="2C2B016F" w14:textId="77777777" w:rsidR="00AD2B76" w:rsidRPr="00F06BBC" w:rsidRDefault="00AD2B76" w:rsidP="002A6618">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08E2CE3A"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Consolidated F/S  </w:t>
            </w:r>
          </w:p>
        </w:tc>
        <w:tc>
          <w:tcPr>
            <w:tcW w:w="180" w:type="dxa"/>
            <w:shd w:val="clear" w:color="auto" w:fill="auto"/>
          </w:tcPr>
          <w:p w14:paraId="000E44D1"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3E72ACD0"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Separate F/S </w:t>
            </w:r>
          </w:p>
        </w:tc>
      </w:tr>
      <w:tr w:rsidR="00AD2B76" w:rsidRPr="00F06BBC" w14:paraId="65598CB3" w14:textId="77777777" w:rsidTr="005D5ECD">
        <w:trPr>
          <w:cantSplit/>
          <w:tblHeader/>
        </w:trPr>
        <w:tc>
          <w:tcPr>
            <w:tcW w:w="3765" w:type="dxa"/>
            <w:shd w:val="clear" w:color="auto" w:fill="auto"/>
          </w:tcPr>
          <w:p w14:paraId="497A41D2" w14:textId="77777777" w:rsidR="00AD2B76" w:rsidRPr="00F06BBC" w:rsidRDefault="00AD2B76" w:rsidP="002A6618">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tcPr>
          <w:p w14:paraId="723BF425" w14:textId="276E4982" w:rsidR="00AD2B76" w:rsidRPr="00F06BBC" w:rsidRDefault="00AD2B76" w:rsidP="002A6618">
            <w:pPr>
              <w:pStyle w:val="acctmergecolhdg"/>
              <w:spacing w:line="360" w:lineRule="auto"/>
              <w:rPr>
                <w:rFonts w:ascii="Arial" w:hAnsi="Arial" w:cs="Arial"/>
                <w:b w:val="0"/>
                <w:bCs/>
                <w:sz w:val="18"/>
                <w:szCs w:val="18"/>
                <w:lang w:bidi="th-TH"/>
              </w:rPr>
            </w:pPr>
            <w:r w:rsidRPr="00F06BBC">
              <w:rPr>
                <w:rFonts w:ascii="Arial" w:hAnsi="Arial" w:cs="Arial"/>
                <w:b w:val="0"/>
                <w:bCs/>
                <w:sz w:val="18"/>
                <w:szCs w:val="18"/>
                <w:lang w:bidi="th-TH"/>
              </w:rPr>
              <w:t>201</w:t>
            </w:r>
            <w:r w:rsidR="00C26866" w:rsidRPr="00F06BBC">
              <w:rPr>
                <w:rFonts w:ascii="Arial" w:hAnsi="Arial" w:cs="Arial"/>
                <w:b w:val="0"/>
                <w:bCs/>
                <w:sz w:val="18"/>
                <w:szCs w:val="18"/>
                <w:lang w:bidi="th-TH"/>
              </w:rPr>
              <w:t>9</w:t>
            </w:r>
          </w:p>
        </w:tc>
        <w:tc>
          <w:tcPr>
            <w:tcW w:w="180" w:type="dxa"/>
            <w:shd w:val="clear" w:color="auto" w:fill="auto"/>
          </w:tcPr>
          <w:p w14:paraId="01122E00" w14:textId="77777777" w:rsidR="00AD2B76" w:rsidRPr="00F06BBC" w:rsidRDefault="00AD2B76" w:rsidP="002A6618">
            <w:pPr>
              <w:pStyle w:val="acctmergecolhdg"/>
              <w:spacing w:line="360" w:lineRule="auto"/>
              <w:rPr>
                <w:rFonts w:ascii="Arial" w:hAnsi="Arial" w:cs="Arial"/>
                <w:b w:val="0"/>
                <w:bCs/>
                <w:sz w:val="18"/>
                <w:szCs w:val="18"/>
              </w:rPr>
            </w:pPr>
          </w:p>
        </w:tc>
        <w:tc>
          <w:tcPr>
            <w:tcW w:w="2371" w:type="dxa"/>
            <w:gridSpan w:val="3"/>
            <w:tcBorders>
              <w:top w:val="nil"/>
              <w:left w:val="nil"/>
              <w:bottom w:val="single" w:sz="4" w:space="0" w:color="auto"/>
              <w:right w:val="nil"/>
            </w:tcBorders>
            <w:shd w:val="clear" w:color="auto" w:fill="auto"/>
          </w:tcPr>
          <w:p w14:paraId="317B6189" w14:textId="19955F1C"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201</w:t>
            </w:r>
            <w:r w:rsidR="00C26866" w:rsidRPr="00F06BBC">
              <w:rPr>
                <w:rFonts w:ascii="Arial" w:hAnsi="Arial" w:cs="Arial"/>
                <w:b w:val="0"/>
                <w:bCs/>
                <w:sz w:val="18"/>
                <w:szCs w:val="18"/>
              </w:rPr>
              <w:t>9</w:t>
            </w:r>
          </w:p>
        </w:tc>
      </w:tr>
      <w:tr w:rsidR="00AD2B76" w:rsidRPr="00F06BBC" w14:paraId="79CC6615" w14:textId="77777777" w:rsidTr="005D5ECD">
        <w:trPr>
          <w:cantSplit/>
          <w:tblHeader/>
        </w:trPr>
        <w:tc>
          <w:tcPr>
            <w:tcW w:w="3765" w:type="dxa"/>
            <w:shd w:val="clear" w:color="auto" w:fill="auto"/>
          </w:tcPr>
          <w:p w14:paraId="3777A2C1" w14:textId="77777777" w:rsidR="00AD2B76" w:rsidRPr="00F06BBC" w:rsidRDefault="00AD2B76" w:rsidP="002A6618">
            <w:pPr>
              <w:spacing w:line="360" w:lineRule="auto"/>
              <w:rPr>
                <w:rFonts w:ascii="Arial" w:hAnsi="Arial" w:cs="Arial"/>
                <w:i/>
                <w:iCs/>
                <w:sz w:val="18"/>
                <w:szCs w:val="18"/>
              </w:rPr>
            </w:pPr>
          </w:p>
        </w:tc>
        <w:tc>
          <w:tcPr>
            <w:tcW w:w="1094" w:type="dxa"/>
            <w:tcBorders>
              <w:top w:val="single" w:sz="4" w:space="0" w:color="auto"/>
              <w:left w:val="nil"/>
              <w:bottom w:val="single" w:sz="4" w:space="0" w:color="auto"/>
              <w:right w:val="nil"/>
            </w:tcBorders>
            <w:shd w:val="clear" w:color="auto" w:fill="auto"/>
            <w:hideMark/>
          </w:tcPr>
          <w:p w14:paraId="03ABA1AE"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6A664256" w14:textId="77777777" w:rsidR="00AD2B76" w:rsidRPr="00F06BBC" w:rsidRDefault="00AD2B76" w:rsidP="002A6618">
            <w:pPr>
              <w:pStyle w:val="acctmergecolhdg"/>
              <w:spacing w:line="360" w:lineRule="auto"/>
              <w:rPr>
                <w:rFonts w:ascii="Arial" w:hAnsi="Arial"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700BCAEF"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Decrease</w:t>
            </w:r>
          </w:p>
          <w:p w14:paraId="0F753008"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0.5%-1% </w:t>
            </w:r>
          </w:p>
        </w:tc>
        <w:tc>
          <w:tcPr>
            <w:tcW w:w="180" w:type="dxa"/>
            <w:shd w:val="clear" w:color="auto" w:fill="auto"/>
          </w:tcPr>
          <w:p w14:paraId="1DC06A77" w14:textId="77777777" w:rsidR="00AD2B76" w:rsidRPr="00F06BBC" w:rsidRDefault="00AD2B76" w:rsidP="002A6618">
            <w:pPr>
              <w:pStyle w:val="acctmergecolhdg"/>
              <w:spacing w:line="360" w:lineRule="auto"/>
              <w:rPr>
                <w:rFonts w:ascii="Arial" w:hAnsi="Arial"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79C11C9C"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00739485" w14:textId="77777777" w:rsidR="00AD2B76" w:rsidRPr="00F06BBC" w:rsidRDefault="00AD2B76" w:rsidP="002A6618">
            <w:pPr>
              <w:pStyle w:val="acctmergecolhdg"/>
              <w:spacing w:line="360" w:lineRule="auto"/>
              <w:rPr>
                <w:rFonts w:ascii="Arial" w:hAnsi="Arial"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6D1571EE"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Decrease</w:t>
            </w:r>
          </w:p>
          <w:p w14:paraId="6AC09977" w14:textId="77777777" w:rsidR="00AD2B76" w:rsidRPr="00F06BBC" w:rsidRDefault="00AD2B76" w:rsidP="002A6618">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0.5% </w:t>
            </w:r>
          </w:p>
        </w:tc>
      </w:tr>
      <w:tr w:rsidR="00AD2B76" w:rsidRPr="00F06BBC" w14:paraId="14256731" w14:textId="77777777" w:rsidTr="005D5ECD">
        <w:trPr>
          <w:cantSplit/>
        </w:trPr>
        <w:tc>
          <w:tcPr>
            <w:tcW w:w="3765" w:type="dxa"/>
            <w:shd w:val="clear" w:color="auto" w:fill="auto"/>
            <w:hideMark/>
          </w:tcPr>
          <w:p w14:paraId="31753D80" w14:textId="77777777" w:rsidR="00AD2B76" w:rsidRPr="00F06BBC" w:rsidRDefault="00AD2B76" w:rsidP="002A6618">
            <w:pPr>
              <w:pStyle w:val="BodyText"/>
              <w:spacing w:after="0" w:line="360" w:lineRule="auto"/>
              <w:rPr>
                <w:rFonts w:ascii="Arial" w:hAnsi="Arial" w:cs="Arial"/>
                <w:b/>
                <w:bCs/>
                <w:sz w:val="18"/>
                <w:szCs w:val="18"/>
              </w:rPr>
            </w:pPr>
            <w:r w:rsidRPr="00F06BBC">
              <w:rPr>
                <w:rFonts w:ascii="Arial" w:hAnsi="Arial" w:cs="Arial"/>
                <w:b/>
                <w:bCs/>
                <w:sz w:val="18"/>
                <w:szCs w:val="18"/>
              </w:rPr>
              <w:t xml:space="preserve">Discount rate </w:t>
            </w:r>
          </w:p>
        </w:tc>
        <w:tc>
          <w:tcPr>
            <w:tcW w:w="1094" w:type="dxa"/>
            <w:shd w:val="clear" w:color="auto" w:fill="auto"/>
          </w:tcPr>
          <w:p w14:paraId="79C5135D"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884DC03" w14:textId="77777777" w:rsidR="00AD2B76" w:rsidRPr="00F06BBC" w:rsidRDefault="00AD2B76" w:rsidP="002A6618">
            <w:pPr>
              <w:pStyle w:val="acctfourfigures"/>
              <w:spacing w:line="360" w:lineRule="auto"/>
              <w:ind w:right="11"/>
              <w:jc w:val="right"/>
              <w:rPr>
                <w:rFonts w:ascii="Arial" w:hAnsi="Arial" w:cs="Arial"/>
                <w:sz w:val="18"/>
                <w:szCs w:val="18"/>
              </w:rPr>
            </w:pPr>
          </w:p>
        </w:tc>
        <w:tc>
          <w:tcPr>
            <w:tcW w:w="1136" w:type="dxa"/>
            <w:shd w:val="clear" w:color="auto" w:fill="auto"/>
          </w:tcPr>
          <w:p w14:paraId="3BF91111"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5D1098EF" w14:textId="77777777" w:rsidR="00AD2B76" w:rsidRPr="00F06BBC" w:rsidRDefault="00AD2B76" w:rsidP="002A6618">
            <w:pPr>
              <w:pStyle w:val="acctfourfigures"/>
              <w:spacing w:line="360" w:lineRule="auto"/>
              <w:ind w:right="11"/>
              <w:jc w:val="right"/>
              <w:rPr>
                <w:rFonts w:ascii="Arial" w:hAnsi="Arial" w:cs="Arial"/>
                <w:sz w:val="18"/>
                <w:szCs w:val="18"/>
              </w:rPr>
            </w:pPr>
          </w:p>
        </w:tc>
        <w:tc>
          <w:tcPr>
            <w:tcW w:w="1095" w:type="dxa"/>
            <w:shd w:val="clear" w:color="auto" w:fill="auto"/>
          </w:tcPr>
          <w:p w14:paraId="60C7E7E8"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0189C60" w14:textId="77777777" w:rsidR="00AD2B76" w:rsidRPr="00F06BBC" w:rsidRDefault="00AD2B76" w:rsidP="002A6618">
            <w:pPr>
              <w:pStyle w:val="acctfourfigures"/>
              <w:spacing w:line="360" w:lineRule="auto"/>
              <w:ind w:right="11"/>
              <w:jc w:val="right"/>
              <w:rPr>
                <w:rFonts w:ascii="Arial" w:hAnsi="Arial" w:cs="Arial"/>
                <w:sz w:val="18"/>
                <w:szCs w:val="18"/>
              </w:rPr>
            </w:pPr>
          </w:p>
        </w:tc>
        <w:tc>
          <w:tcPr>
            <w:tcW w:w="1096" w:type="dxa"/>
            <w:shd w:val="clear" w:color="auto" w:fill="auto"/>
          </w:tcPr>
          <w:p w14:paraId="7B33FAB2"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r>
      <w:tr w:rsidR="007A37A6" w:rsidRPr="00F06BBC" w14:paraId="1B01171B" w14:textId="77777777" w:rsidTr="005D5ECD">
        <w:trPr>
          <w:cantSplit/>
          <w:trHeight w:val="357"/>
        </w:trPr>
        <w:tc>
          <w:tcPr>
            <w:tcW w:w="3765" w:type="dxa"/>
            <w:shd w:val="clear" w:color="auto" w:fill="auto"/>
            <w:hideMark/>
          </w:tcPr>
          <w:p w14:paraId="79F48542" w14:textId="77777777" w:rsidR="007A37A6" w:rsidRPr="00F06BBC" w:rsidRDefault="007A37A6" w:rsidP="007A37A6">
            <w:pPr>
              <w:pStyle w:val="BodyText"/>
              <w:spacing w:after="0" w:line="360" w:lineRule="auto"/>
              <w:rPr>
                <w:rFonts w:ascii="Arial" w:hAnsi="Arial" w:cs="Arial"/>
                <w:sz w:val="18"/>
                <w:szCs w:val="18"/>
              </w:rPr>
            </w:pPr>
            <w:r w:rsidRPr="00F06BB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34A9399A" w14:textId="521AA39F" w:rsidR="007A37A6" w:rsidRPr="00F06BBC" w:rsidRDefault="00341AAF" w:rsidP="007A37A6">
            <w:pPr>
              <w:pStyle w:val="acctfourfigures"/>
              <w:tabs>
                <w:tab w:val="left" w:pos="720"/>
              </w:tabs>
              <w:spacing w:line="360" w:lineRule="auto"/>
              <w:ind w:right="11"/>
              <w:jc w:val="right"/>
              <w:rPr>
                <w:rFonts w:ascii="Arial" w:hAnsi="Arial" w:cs="Arial"/>
                <w:sz w:val="18"/>
                <w:szCs w:val="18"/>
                <w:lang w:val="en-US" w:eastAsia="en-GB"/>
              </w:rPr>
            </w:pPr>
            <w:r w:rsidRPr="00F06BBC">
              <w:rPr>
                <w:rFonts w:ascii="Arial" w:hAnsi="Arial" w:cs="Arial"/>
                <w:sz w:val="18"/>
                <w:szCs w:val="18"/>
                <w:lang w:val="en-US" w:eastAsia="en-GB"/>
              </w:rPr>
              <w:t>(1,043)</w:t>
            </w:r>
          </w:p>
        </w:tc>
        <w:tc>
          <w:tcPr>
            <w:tcW w:w="180" w:type="dxa"/>
            <w:shd w:val="clear" w:color="auto" w:fill="auto"/>
          </w:tcPr>
          <w:p w14:paraId="5B138FE7" w14:textId="77777777" w:rsidR="007A37A6" w:rsidRPr="00F06BBC" w:rsidRDefault="007A37A6" w:rsidP="007A37A6">
            <w:pPr>
              <w:pStyle w:val="acctfourfigures"/>
              <w:spacing w:line="360" w:lineRule="auto"/>
              <w:ind w:right="11"/>
              <w:jc w:val="right"/>
              <w:rPr>
                <w:rFonts w:ascii="Arial" w:hAnsi="Arial" w:cs="Arial"/>
                <w:color w:val="FF0000"/>
                <w:sz w:val="18"/>
                <w:szCs w:val="18"/>
              </w:rPr>
            </w:pPr>
          </w:p>
        </w:tc>
        <w:tc>
          <w:tcPr>
            <w:tcW w:w="1136" w:type="dxa"/>
            <w:tcBorders>
              <w:bottom w:val="single" w:sz="12" w:space="0" w:color="auto"/>
            </w:tcBorders>
            <w:shd w:val="clear" w:color="auto" w:fill="auto"/>
          </w:tcPr>
          <w:p w14:paraId="18846B49" w14:textId="08C68E7F" w:rsidR="007A37A6" w:rsidRPr="00F06BBC" w:rsidRDefault="00341AAF" w:rsidP="007A37A6">
            <w:pPr>
              <w:pStyle w:val="acctfourfigures"/>
              <w:tabs>
                <w:tab w:val="left" w:pos="720"/>
              </w:tabs>
              <w:spacing w:line="360" w:lineRule="auto"/>
              <w:ind w:right="11"/>
              <w:jc w:val="right"/>
              <w:rPr>
                <w:rFonts w:ascii="Arial" w:hAnsi="Arial" w:cs="Arial"/>
                <w:sz w:val="18"/>
                <w:szCs w:val="18"/>
                <w:lang w:eastAsia="en-GB"/>
              </w:rPr>
            </w:pPr>
            <w:r w:rsidRPr="00F06BBC">
              <w:rPr>
                <w:rFonts w:ascii="Arial" w:hAnsi="Arial" w:cs="Arial"/>
                <w:sz w:val="18"/>
                <w:szCs w:val="18"/>
                <w:lang w:eastAsia="en-GB"/>
              </w:rPr>
              <w:t>1,178</w:t>
            </w:r>
          </w:p>
        </w:tc>
        <w:tc>
          <w:tcPr>
            <w:tcW w:w="180" w:type="dxa"/>
            <w:shd w:val="clear" w:color="auto" w:fill="auto"/>
          </w:tcPr>
          <w:p w14:paraId="2B14853F" w14:textId="77777777" w:rsidR="007A37A6" w:rsidRPr="00F06BBC" w:rsidRDefault="007A37A6" w:rsidP="007A37A6">
            <w:pPr>
              <w:pStyle w:val="acctfourfigures"/>
              <w:spacing w:line="360" w:lineRule="auto"/>
              <w:ind w:right="11"/>
              <w:jc w:val="right"/>
              <w:rPr>
                <w:rFonts w:ascii="Arial" w:hAnsi="Arial" w:cs="Arial"/>
                <w:sz w:val="18"/>
                <w:szCs w:val="18"/>
              </w:rPr>
            </w:pPr>
          </w:p>
        </w:tc>
        <w:tc>
          <w:tcPr>
            <w:tcW w:w="1095" w:type="dxa"/>
            <w:tcBorders>
              <w:bottom w:val="single" w:sz="12" w:space="0" w:color="auto"/>
            </w:tcBorders>
            <w:shd w:val="clear" w:color="auto" w:fill="auto"/>
          </w:tcPr>
          <w:p w14:paraId="4D487E6E" w14:textId="4D27759C" w:rsidR="007A37A6" w:rsidRPr="00F06BBC" w:rsidRDefault="00FC1B41" w:rsidP="007A37A6">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rPr>
              <w:t>(524)</w:t>
            </w:r>
          </w:p>
        </w:tc>
        <w:tc>
          <w:tcPr>
            <w:tcW w:w="180" w:type="dxa"/>
            <w:shd w:val="clear" w:color="auto" w:fill="auto"/>
          </w:tcPr>
          <w:p w14:paraId="712712CE" w14:textId="77777777" w:rsidR="007A37A6" w:rsidRPr="00F06BBC" w:rsidRDefault="007A37A6" w:rsidP="007A37A6">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030968AB" w14:textId="0E6FBA42" w:rsidR="007A37A6" w:rsidRPr="00F06BBC" w:rsidRDefault="0017008B" w:rsidP="007A37A6">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rPr>
              <w:t>569</w:t>
            </w:r>
          </w:p>
        </w:tc>
      </w:tr>
      <w:tr w:rsidR="00AD2B76" w:rsidRPr="00F06BBC" w14:paraId="15A71967" w14:textId="77777777" w:rsidTr="00926FD0">
        <w:trPr>
          <w:cantSplit/>
        </w:trPr>
        <w:tc>
          <w:tcPr>
            <w:tcW w:w="3765" w:type="dxa"/>
            <w:shd w:val="clear" w:color="auto" w:fill="auto"/>
          </w:tcPr>
          <w:p w14:paraId="13E01605" w14:textId="77777777" w:rsidR="00AD2B76" w:rsidRPr="00F06BBC" w:rsidRDefault="00AD2B76" w:rsidP="002A6618">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16B97292" w14:textId="77777777" w:rsidR="00AD2B76" w:rsidRPr="00F06BBC" w:rsidRDefault="00AD2B76" w:rsidP="002A6618">
            <w:pPr>
              <w:pStyle w:val="acctfourfigures"/>
              <w:tabs>
                <w:tab w:val="left" w:pos="720"/>
              </w:tabs>
              <w:spacing w:line="360" w:lineRule="auto"/>
              <w:ind w:right="11"/>
              <w:jc w:val="right"/>
              <w:rPr>
                <w:rFonts w:ascii="Arial" w:hAnsi="Arial" w:cs="Arial"/>
                <w:color w:val="FF0000"/>
                <w:sz w:val="18"/>
                <w:szCs w:val="18"/>
              </w:rPr>
            </w:pPr>
          </w:p>
        </w:tc>
        <w:tc>
          <w:tcPr>
            <w:tcW w:w="180" w:type="dxa"/>
            <w:shd w:val="clear" w:color="auto" w:fill="auto"/>
          </w:tcPr>
          <w:p w14:paraId="636CF9B8" w14:textId="77777777" w:rsidR="00AD2B76" w:rsidRPr="00F06BBC" w:rsidRDefault="00AD2B76" w:rsidP="002A6618">
            <w:pPr>
              <w:pStyle w:val="acctfourfigures"/>
              <w:spacing w:line="360" w:lineRule="auto"/>
              <w:ind w:right="11"/>
              <w:jc w:val="right"/>
              <w:rPr>
                <w:rFonts w:ascii="Arial" w:hAnsi="Arial" w:cs="Arial"/>
                <w:color w:val="FF0000"/>
                <w:sz w:val="18"/>
                <w:szCs w:val="18"/>
              </w:rPr>
            </w:pPr>
          </w:p>
        </w:tc>
        <w:tc>
          <w:tcPr>
            <w:tcW w:w="1136" w:type="dxa"/>
            <w:tcBorders>
              <w:top w:val="single" w:sz="12" w:space="0" w:color="auto"/>
            </w:tcBorders>
            <w:shd w:val="clear" w:color="auto" w:fill="auto"/>
          </w:tcPr>
          <w:p w14:paraId="66B4E7E6" w14:textId="77777777" w:rsidR="00AD2B76" w:rsidRPr="00F06BBC" w:rsidRDefault="00AD2B76" w:rsidP="002A6618">
            <w:pPr>
              <w:pStyle w:val="acctfourfigures"/>
              <w:tabs>
                <w:tab w:val="left" w:pos="720"/>
              </w:tabs>
              <w:spacing w:line="360" w:lineRule="auto"/>
              <w:ind w:right="11"/>
              <w:jc w:val="center"/>
              <w:rPr>
                <w:rFonts w:ascii="Arial" w:hAnsi="Arial" w:cs="Arial"/>
                <w:color w:val="FF0000"/>
                <w:sz w:val="18"/>
                <w:szCs w:val="18"/>
              </w:rPr>
            </w:pPr>
          </w:p>
        </w:tc>
        <w:tc>
          <w:tcPr>
            <w:tcW w:w="180" w:type="dxa"/>
            <w:shd w:val="clear" w:color="auto" w:fill="auto"/>
          </w:tcPr>
          <w:p w14:paraId="45315D83" w14:textId="77777777" w:rsidR="00AD2B76" w:rsidRPr="00F06BBC" w:rsidRDefault="00AD2B76" w:rsidP="002A6618">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11DD4734"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1015CD8" w14:textId="77777777" w:rsidR="00AD2B76" w:rsidRPr="00F06BBC" w:rsidRDefault="00AD2B76" w:rsidP="002A6618">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5C53CB32"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r>
      <w:tr w:rsidR="006B525D" w:rsidRPr="00F06BBC" w14:paraId="3E6D1209" w14:textId="77777777" w:rsidTr="00926FD0">
        <w:trPr>
          <w:cantSplit/>
        </w:trPr>
        <w:tc>
          <w:tcPr>
            <w:tcW w:w="3765" w:type="dxa"/>
            <w:shd w:val="clear" w:color="auto" w:fill="auto"/>
          </w:tcPr>
          <w:p w14:paraId="7D5664A5" w14:textId="77777777" w:rsidR="006B525D" w:rsidRPr="00F06BBC" w:rsidRDefault="006B525D" w:rsidP="002A6618">
            <w:pPr>
              <w:pStyle w:val="BodyText"/>
              <w:spacing w:after="0" w:line="360" w:lineRule="auto"/>
              <w:rPr>
                <w:rFonts w:ascii="Arial" w:hAnsi="Arial" w:cs="Arial"/>
                <w:sz w:val="18"/>
                <w:szCs w:val="18"/>
              </w:rPr>
            </w:pPr>
          </w:p>
        </w:tc>
        <w:tc>
          <w:tcPr>
            <w:tcW w:w="1094" w:type="dxa"/>
            <w:shd w:val="clear" w:color="auto" w:fill="auto"/>
          </w:tcPr>
          <w:p w14:paraId="765FF736" w14:textId="77777777" w:rsidR="006B525D" w:rsidRPr="00F06BBC" w:rsidRDefault="006B525D" w:rsidP="002A6618">
            <w:pPr>
              <w:pStyle w:val="acctfourfigures"/>
              <w:tabs>
                <w:tab w:val="left" w:pos="720"/>
              </w:tabs>
              <w:spacing w:line="360" w:lineRule="auto"/>
              <w:ind w:right="11"/>
              <w:jc w:val="right"/>
              <w:rPr>
                <w:rFonts w:ascii="Arial" w:hAnsi="Arial" w:cs="Arial"/>
                <w:color w:val="FF0000"/>
                <w:sz w:val="18"/>
                <w:szCs w:val="18"/>
              </w:rPr>
            </w:pPr>
          </w:p>
        </w:tc>
        <w:tc>
          <w:tcPr>
            <w:tcW w:w="180" w:type="dxa"/>
            <w:shd w:val="clear" w:color="auto" w:fill="auto"/>
          </w:tcPr>
          <w:p w14:paraId="5A9BDAC3" w14:textId="77777777" w:rsidR="006B525D" w:rsidRPr="00F06BBC" w:rsidRDefault="006B525D" w:rsidP="002A6618">
            <w:pPr>
              <w:pStyle w:val="acctfourfigures"/>
              <w:spacing w:line="360" w:lineRule="auto"/>
              <w:ind w:right="11"/>
              <w:jc w:val="right"/>
              <w:rPr>
                <w:rFonts w:ascii="Arial" w:hAnsi="Arial" w:cs="Arial"/>
                <w:color w:val="FF0000"/>
                <w:sz w:val="18"/>
                <w:szCs w:val="18"/>
              </w:rPr>
            </w:pPr>
          </w:p>
        </w:tc>
        <w:tc>
          <w:tcPr>
            <w:tcW w:w="1136" w:type="dxa"/>
            <w:shd w:val="clear" w:color="auto" w:fill="auto"/>
          </w:tcPr>
          <w:p w14:paraId="28244654" w14:textId="77777777" w:rsidR="006B525D" w:rsidRPr="00F06BBC" w:rsidRDefault="006B525D" w:rsidP="002A6618">
            <w:pPr>
              <w:pStyle w:val="acctfourfigures"/>
              <w:tabs>
                <w:tab w:val="left" w:pos="720"/>
              </w:tabs>
              <w:spacing w:line="360" w:lineRule="auto"/>
              <w:ind w:right="11"/>
              <w:jc w:val="center"/>
              <w:rPr>
                <w:rFonts w:ascii="Arial" w:hAnsi="Arial" w:cs="Arial"/>
                <w:color w:val="FF0000"/>
                <w:sz w:val="18"/>
                <w:szCs w:val="18"/>
              </w:rPr>
            </w:pPr>
          </w:p>
        </w:tc>
        <w:tc>
          <w:tcPr>
            <w:tcW w:w="180" w:type="dxa"/>
            <w:shd w:val="clear" w:color="auto" w:fill="auto"/>
          </w:tcPr>
          <w:p w14:paraId="12AAD60A" w14:textId="77777777" w:rsidR="006B525D" w:rsidRPr="00F06BBC" w:rsidRDefault="006B525D" w:rsidP="002A6618">
            <w:pPr>
              <w:pStyle w:val="acctfourfigures"/>
              <w:spacing w:line="360" w:lineRule="auto"/>
              <w:ind w:right="11"/>
              <w:jc w:val="right"/>
              <w:rPr>
                <w:rFonts w:ascii="Arial" w:hAnsi="Arial" w:cs="Arial"/>
                <w:sz w:val="18"/>
                <w:szCs w:val="18"/>
              </w:rPr>
            </w:pPr>
          </w:p>
        </w:tc>
        <w:tc>
          <w:tcPr>
            <w:tcW w:w="1095" w:type="dxa"/>
            <w:shd w:val="clear" w:color="auto" w:fill="auto"/>
          </w:tcPr>
          <w:p w14:paraId="3EE20916" w14:textId="77777777" w:rsidR="006B525D" w:rsidRPr="00F06BBC" w:rsidRDefault="006B525D"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00836777" w14:textId="77777777" w:rsidR="006B525D" w:rsidRPr="00F06BBC" w:rsidRDefault="006B525D" w:rsidP="002A6618">
            <w:pPr>
              <w:pStyle w:val="acctfourfigures"/>
              <w:spacing w:line="360" w:lineRule="auto"/>
              <w:ind w:right="11"/>
              <w:jc w:val="right"/>
              <w:rPr>
                <w:rFonts w:ascii="Arial" w:hAnsi="Arial" w:cs="Arial"/>
                <w:sz w:val="18"/>
                <w:szCs w:val="18"/>
              </w:rPr>
            </w:pPr>
          </w:p>
        </w:tc>
        <w:tc>
          <w:tcPr>
            <w:tcW w:w="1096" w:type="dxa"/>
            <w:shd w:val="clear" w:color="auto" w:fill="auto"/>
          </w:tcPr>
          <w:p w14:paraId="4C24E4DF" w14:textId="77777777" w:rsidR="006B525D" w:rsidRPr="00F06BBC" w:rsidRDefault="006B525D" w:rsidP="002A6618">
            <w:pPr>
              <w:pStyle w:val="acctfourfigures"/>
              <w:tabs>
                <w:tab w:val="left" w:pos="720"/>
              </w:tabs>
              <w:spacing w:line="360" w:lineRule="auto"/>
              <w:ind w:right="11"/>
              <w:jc w:val="right"/>
              <w:rPr>
                <w:rFonts w:ascii="Arial" w:hAnsi="Arial" w:cs="Arial"/>
                <w:sz w:val="18"/>
                <w:szCs w:val="18"/>
              </w:rPr>
            </w:pPr>
          </w:p>
        </w:tc>
      </w:tr>
      <w:tr w:rsidR="006B525D" w:rsidRPr="00F06BBC" w14:paraId="6D34807D" w14:textId="77777777" w:rsidTr="00926FD0">
        <w:trPr>
          <w:cantSplit/>
        </w:trPr>
        <w:tc>
          <w:tcPr>
            <w:tcW w:w="3765" w:type="dxa"/>
            <w:shd w:val="clear" w:color="auto" w:fill="auto"/>
          </w:tcPr>
          <w:p w14:paraId="05ADCE7B" w14:textId="77777777" w:rsidR="006B525D" w:rsidRPr="00F06BBC" w:rsidRDefault="006B525D" w:rsidP="002A6618">
            <w:pPr>
              <w:pStyle w:val="BodyText"/>
              <w:spacing w:after="0" w:line="360" w:lineRule="auto"/>
              <w:rPr>
                <w:rFonts w:ascii="Arial" w:hAnsi="Arial" w:cs="Arial"/>
                <w:sz w:val="18"/>
                <w:szCs w:val="18"/>
              </w:rPr>
            </w:pPr>
          </w:p>
        </w:tc>
        <w:tc>
          <w:tcPr>
            <w:tcW w:w="1094" w:type="dxa"/>
            <w:shd w:val="clear" w:color="auto" w:fill="auto"/>
          </w:tcPr>
          <w:p w14:paraId="77D6F456" w14:textId="77777777" w:rsidR="006B525D" w:rsidRPr="00F06BBC" w:rsidRDefault="006B525D" w:rsidP="002A6618">
            <w:pPr>
              <w:pStyle w:val="acctfourfigures"/>
              <w:tabs>
                <w:tab w:val="left" w:pos="720"/>
              </w:tabs>
              <w:spacing w:line="360" w:lineRule="auto"/>
              <w:ind w:right="11"/>
              <w:jc w:val="right"/>
              <w:rPr>
                <w:rFonts w:ascii="Arial" w:hAnsi="Arial" w:cs="Arial"/>
                <w:color w:val="FF0000"/>
                <w:sz w:val="18"/>
                <w:szCs w:val="18"/>
              </w:rPr>
            </w:pPr>
          </w:p>
        </w:tc>
        <w:tc>
          <w:tcPr>
            <w:tcW w:w="180" w:type="dxa"/>
            <w:shd w:val="clear" w:color="auto" w:fill="auto"/>
          </w:tcPr>
          <w:p w14:paraId="0C68752A" w14:textId="77777777" w:rsidR="006B525D" w:rsidRPr="00F06BBC" w:rsidRDefault="006B525D" w:rsidP="002A6618">
            <w:pPr>
              <w:pStyle w:val="acctfourfigures"/>
              <w:spacing w:line="360" w:lineRule="auto"/>
              <w:ind w:right="11"/>
              <w:jc w:val="right"/>
              <w:rPr>
                <w:rFonts w:ascii="Arial" w:hAnsi="Arial" w:cs="Arial"/>
                <w:color w:val="FF0000"/>
                <w:sz w:val="18"/>
                <w:szCs w:val="18"/>
              </w:rPr>
            </w:pPr>
          </w:p>
        </w:tc>
        <w:tc>
          <w:tcPr>
            <w:tcW w:w="1136" w:type="dxa"/>
            <w:shd w:val="clear" w:color="auto" w:fill="auto"/>
          </w:tcPr>
          <w:p w14:paraId="1E6391B8" w14:textId="77777777" w:rsidR="006B525D" w:rsidRPr="00F06BBC" w:rsidRDefault="006B525D" w:rsidP="002A6618">
            <w:pPr>
              <w:pStyle w:val="acctfourfigures"/>
              <w:tabs>
                <w:tab w:val="left" w:pos="720"/>
              </w:tabs>
              <w:spacing w:line="360" w:lineRule="auto"/>
              <w:ind w:right="11"/>
              <w:jc w:val="center"/>
              <w:rPr>
                <w:rFonts w:ascii="Arial" w:hAnsi="Arial" w:cs="Arial"/>
                <w:color w:val="FF0000"/>
                <w:sz w:val="18"/>
                <w:szCs w:val="18"/>
              </w:rPr>
            </w:pPr>
          </w:p>
        </w:tc>
        <w:tc>
          <w:tcPr>
            <w:tcW w:w="180" w:type="dxa"/>
            <w:shd w:val="clear" w:color="auto" w:fill="auto"/>
          </w:tcPr>
          <w:p w14:paraId="6CDA01EE" w14:textId="77777777" w:rsidR="006B525D" w:rsidRPr="00F06BBC" w:rsidRDefault="006B525D" w:rsidP="002A6618">
            <w:pPr>
              <w:pStyle w:val="acctfourfigures"/>
              <w:spacing w:line="360" w:lineRule="auto"/>
              <w:ind w:right="11"/>
              <w:jc w:val="right"/>
              <w:rPr>
                <w:rFonts w:ascii="Arial" w:hAnsi="Arial" w:cs="Arial"/>
                <w:sz w:val="18"/>
                <w:szCs w:val="18"/>
              </w:rPr>
            </w:pPr>
          </w:p>
        </w:tc>
        <w:tc>
          <w:tcPr>
            <w:tcW w:w="1095" w:type="dxa"/>
            <w:shd w:val="clear" w:color="auto" w:fill="auto"/>
          </w:tcPr>
          <w:p w14:paraId="0288E93F" w14:textId="77777777" w:rsidR="006B525D" w:rsidRPr="00F06BBC" w:rsidRDefault="006B525D"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5968CB02" w14:textId="77777777" w:rsidR="006B525D" w:rsidRPr="00F06BBC" w:rsidRDefault="006B525D" w:rsidP="002A6618">
            <w:pPr>
              <w:pStyle w:val="acctfourfigures"/>
              <w:spacing w:line="360" w:lineRule="auto"/>
              <w:ind w:right="11"/>
              <w:jc w:val="right"/>
              <w:rPr>
                <w:rFonts w:ascii="Arial" w:hAnsi="Arial" w:cs="Arial"/>
                <w:sz w:val="18"/>
                <w:szCs w:val="18"/>
              </w:rPr>
            </w:pPr>
          </w:p>
        </w:tc>
        <w:tc>
          <w:tcPr>
            <w:tcW w:w="1096" w:type="dxa"/>
            <w:shd w:val="clear" w:color="auto" w:fill="auto"/>
          </w:tcPr>
          <w:p w14:paraId="2441039E" w14:textId="77777777" w:rsidR="006B525D" w:rsidRPr="00F06BBC" w:rsidRDefault="006B525D" w:rsidP="002A6618">
            <w:pPr>
              <w:pStyle w:val="acctfourfigures"/>
              <w:tabs>
                <w:tab w:val="left" w:pos="720"/>
              </w:tabs>
              <w:spacing w:line="360" w:lineRule="auto"/>
              <w:ind w:right="11"/>
              <w:jc w:val="right"/>
              <w:rPr>
                <w:rFonts w:ascii="Arial" w:hAnsi="Arial" w:cs="Arial"/>
                <w:sz w:val="18"/>
                <w:szCs w:val="18"/>
              </w:rPr>
            </w:pPr>
          </w:p>
        </w:tc>
      </w:tr>
      <w:tr w:rsidR="00AD2B76" w:rsidRPr="00F06BBC" w14:paraId="68A1B760" w14:textId="77777777" w:rsidTr="005D5ECD">
        <w:trPr>
          <w:cantSplit/>
        </w:trPr>
        <w:tc>
          <w:tcPr>
            <w:tcW w:w="3765" w:type="dxa"/>
            <w:shd w:val="clear" w:color="auto" w:fill="auto"/>
            <w:hideMark/>
          </w:tcPr>
          <w:p w14:paraId="46864EE6" w14:textId="77777777" w:rsidR="00AD2B76" w:rsidRPr="00F06BBC" w:rsidRDefault="00AD2B76" w:rsidP="002A6618">
            <w:pPr>
              <w:pStyle w:val="BodyText"/>
              <w:spacing w:after="0" w:line="360" w:lineRule="auto"/>
              <w:rPr>
                <w:rFonts w:ascii="Arial" w:hAnsi="Arial" w:cs="Arial"/>
                <w:b/>
                <w:bCs/>
                <w:sz w:val="18"/>
                <w:szCs w:val="18"/>
              </w:rPr>
            </w:pPr>
            <w:r w:rsidRPr="00F06BBC">
              <w:rPr>
                <w:rFonts w:ascii="Arial" w:hAnsi="Arial" w:cs="Arial"/>
                <w:b/>
                <w:bCs/>
                <w:sz w:val="18"/>
                <w:szCs w:val="18"/>
              </w:rPr>
              <w:lastRenderedPageBreak/>
              <w:t xml:space="preserve">Salary growth rate </w:t>
            </w:r>
          </w:p>
        </w:tc>
        <w:tc>
          <w:tcPr>
            <w:tcW w:w="1094" w:type="dxa"/>
            <w:shd w:val="clear" w:color="auto" w:fill="auto"/>
          </w:tcPr>
          <w:p w14:paraId="298D9629" w14:textId="77777777" w:rsidR="00AD2B76" w:rsidRPr="00F06BBC" w:rsidRDefault="00AD2B76" w:rsidP="002A6618">
            <w:pPr>
              <w:pStyle w:val="acctfourfigures"/>
              <w:tabs>
                <w:tab w:val="left" w:pos="720"/>
              </w:tabs>
              <w:spacing w:line="360" w:lineRule="auto"/>
              <w:ind w:right="11"/>
              <w:jc w:val="right"/>
              <w:rPr>
                <w:rFonts w:ascii="Arial" w:hAnsi="Arial" w:cs="Arial"/>
                <w:b/>
                <w:bCs/>
                <w:color w:val="FF0000"/>
                <w:sz w:val="18"/>
                <w:szCs w:val="18"/>
              </w:rPr>
            </w:pPr>
          </w:p>
        </w:tc>
        <w:tc>
          <w:tcPr>
            <w:tcW w:w="180" w:type="dxa"/>
            <w:shd w:val="clear" w:color="auto" w:fill="auto"/>
          </w:tcPr>
          <w:p w14:paraId="37C67D1C" w14:textId="77777777" w:rsidR="00AD2B76" w:rsidRPr="00F06BBC" w:rsidRDefault="00AD2B76" w:rsidP="002A6618">
            <w:pPr>
              <w:pStyle w:val="acctfourfigures"/>
              <w:spacing w:line="360" w:lineRule="auto"/>
              <w:ind w:right="11"/>
              <w:jc w:val="right"/>
              <w:rPr>
                <w:rFonts w:ascii="Arial" w:hAnsi="Arial" w:cs="Arial"/>
                <w:b/>
                <w:bCs/>
                <w:color w:val="FF0000"/>
                <w:sz w:val="18"/>
                <w:szCs w:val="18"/>
              </w:rPr>
            </w:pPr>
          </w:p>
        </w:tc>
        <w:tc>
          <w:tcPr>
            <w:tcW w:w="1136" w:type="dxa"/>
            <w:shd w:val="clear" w:color="auto" w:fill="auto"/>
          </w:tcPr>
          <w:p w14:paraId="54BA6952" w14:textId="77777777" w:rsidR="00AD2B76" w:rsidRPr="00F06BBC" w:rsidRDefault="00AD2B76" w:rsidP="002A6618">
            <w:pPr>
              <w:pStyle w:val="acctfourfigures"/>
              <w:tabs>
                <w:tab w:val="left" w:pos="720"/>
              </w:tabs>
              <w:spacing w:line="360" w:lineRule="auto"/>
              <w:ind w:right="11"/>
              <w:jc w:val="center"/>
              <w:rPr>
                <w:rFonts w:ascii="Arial" w:hAnsi="Arial" w:cs="Arial"/>
                <w:b/>
                <w:bCs/>
                <w:color w:val="FF0000"/>
                <w:sz w:val="18"/>
                <w:szCs w:val="18"/>
              </w:rPr>
            </w:pPr>
          </w:p>
        </w:tc>
        <w:tc>
          <w:tcPr>
            <w:tcW w:w="180" w:type="dxa"/>
            <w:shd w:val="clear" w:color="auto" w:fill="auto"/>
          </w:tcPr>
          <w:p w14:paraId="0E6759F1" w14:textId="77777777" w:rsidR="00AD2B76" w:rsidRPr="00F06BBC" w:rsidRDefault="00AD2B76" w:rsidP="002A6618">
            <w:pPr>
              <w:pStyle w:val="acctfourfigures"/>
              <w:spacing w:line="360" w:lineRule="auto"/>
              <w:ind w:right="11"/>
              <w:jc w:val="right"/>
              <w:rPr>
                <w:rFonts w:ascii="Arial" w:hAnsi="Arial" w:cs="Arial"/>
                <w:b/>
                <w:bCs/>
                <w:sz w:val="18"/>
                <w:szCs w:val="18"/>
              </w:rPr>
            </w:pPr>
          </w:p>
        </w:tc>
        <w:tc>
          <w:tcPr>
            <w:tcW w:w="1095" w:type="dxa"/>
            <w:shd w:val="clear" w:color="auto" w:fill="auto"/>
          </w:tcPr>
          <w:p w14:paraId="2DF21C4A" w14:textId="77777777" w:rsidR="00AD2B76" w:rsidRPr="00F06BBC"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C33FD07" w14:textId="77777777" w:rsidR="00AD2B76" w:rsidRPr="00F06BBC" w:rsidRDefault="00AD2B76" w:rsidP="002A6618">
            <w:pPr>
              <w:pStyle w:val="acctfourfigures"/>
              <w:spacing w:line="360" w:lineRule="auto"/>
              <w:ind w:right="11"/>
              <w:jc w:val="right"/>
              <w:rPr>
                <w:rFonts w:ascii="Arial" w:hAnsi="Arial" w:cs="Arial"/>
                <w:b/>
                <w:bCs/>
                <w:sz w:val="18"/>
                <w:szCs w:val="18"/>
              </w:rPr>
            </w:pPr>
          </w:p>
        </w:tc>
        <w:tc>
          <w:tcPr>
            <w:tcW w:w="1096" w:type="dxa"/>
            <w:shd w:val="clear" w:color="auto" w:fill="auto"/>
          </w:tcPr>
          <w:p w14:paraId="317ECD96" w14:textId="77777777" w:rsidR="00AD2B76" w:rsidRPr="00F06BBC" w:rsidRDefault="00AD2B76" w:rsidP="002A6618">
            <w:pPr>
              <w:pStyle w:val="acctfourfigures"/>
              <w:tabs>
                <w:tab w:val="left" w:pos="720"/>
              </w:tabs>
              <w:spacing w:line="360" w:lineRule="auto"/>
              <w:ind w:right="11"/>
              <w:jc w:val="right"/>
              <w:rPr>
                <w:rFonts w:ascii="Arial" w:hAnsi="Arial" w:cs="Arial"/>
                <w:b/>
                <w:bCs/>
                <w:sz w:val="18"/>
                <w:szCs w:val="18"/>
              </w:rPr>
            </w:pPr>
          </w:p>
        </w:tc>
      </w:tr>
      <w:tr w:rsidR="00AD2B76" w:rsidRPr="00F06BBC" w14:paraId="0BE007E3" w14:textId="77777777" w:rsidTr="005D5ECD">
        <w:trPr>
          <w:cantSplit/>
        </w:trPr>
        <w:tc>
          <w:tcPr>
            <w:tcW w:w="3765" w:type="dxa"/>
            <w:shd w:val="clear" w:color="auto" w:fill="auto"/>
            <w:hideMark/>
          </w:tcPr>
          <w:p w14:paraId="1F04CD72" w14:textId="77777777" w:rsidR="00AD2B76" w:rsidRPr="00F06BBC" w:rsidRDefault="00AD2B76" w:rsidP="002A6618">
            <w:pPr>
              <w:pStyle w:val="BodyText"/>
              <w:spacing w:after="0" w:line="360" w:lineRule="auto"/>
              <w:rPr>
                <w:rFonts w:ascii="Arial" w:hAnsi="Arial" w:cs="Arial"/>
                <w:sz w:val="18"/>
                <w:szCs w:val="18"/>
              </w:rPr>
            </w:pPr>
            <w:r w:rsidRPr="00F06BB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164A53A7" w14:textId="6911338C" w:rsidR="00AD2B76" w:rsidRPr="00F06BBC" w:rsidRDefault="00341AAF" w:rsidP="007A37A6">
            <w:pPr>
              <w:pStyle w:val="BodyText"/>
              <w:spacing w:after="0" w:line="360" w:lineRule="auto"/>
              <w:jc w:val="right"/>
              <w:rPr>
                <w:rFonts w:ascii="Arial" w:hAnsi="Arial" w:cs="Arial"/>
                <w:sz w:val="18"/>
                <w:szCs w:val="18"/>
              </w:rPr>
            </w:pPr>
            <w:r w:rsidRPr="00F06BBC">
              <w:rPr>
                <w:rFonts w:ascii="Arial" w:hAnsi="Arial" w:cs="Arial"/>
                <w:sz w:val="18"/>
                <w:szCs w:val="18"/>
              </w:rPr>
              <w:t>1,227</w:t>
            </w:r>
          </w:p>
        </w:tc>
        <w:tc>
          <w:tcPr>
            <w:tcW w:w="180" w:type="dxa"/>
            <w:shd w:val="clear" w:color="auto" w:fill="auto"/>
          </w:tcPr>
          <w:p w14:paraId="3C77DADA" w14:textId="77777777" w:rsidR="00AD2B76" w:rsidRPr="00F06BBC" w:rsidRDefault="00AD2B76" w:rsidP="007A37A6">
            <w:pPr>
              <w:pStyle w:val="BodyText"/>
              <w:spacing w:after="0" w:line="360" w:lineRule="auto"/>
              <w:jc w:val="right"/>
              <w:rPr>
                <w:rFonts w:ascii="Arial" w:hAnsi="Arial" w:cs="Arial"/>
                <w:sz w:val="18"/>
                <w:szCs w:val="18"/>
              </w:rPr>
            </w:pPr>
          </w:p>
        </w:tc>
        <w:tc>
          <w:tcPr>
            <w:tcW w:w="1136" w:type="dxa"/>
            <w:tcBorders>
              <w:bottom w:val="single" w:sz="12" w:space="0" w:color="auto"/>
            </w:tcBorders>
            <w:shd w:val="clear" w:color="auto" w:fill="auto"/>
          </w:tcPr>
          <w:p w14:paraId="5D13A4FA" w14:textId="58046917" w:rsidR="00AD2B76" w:rsidRPr="00F06BBC" w:rsidRDefault="00341AAF" w:rsidP="007A37A6">
            <w:pPr>
              <w:pStyle w:val="BodyText"/>
              <w:spacing w:after="0" w:line="360" w:lineRule="auto"/>
              <w:jc w:val="right"/>
              <w:rPr>
                <w:rFonts w:ascii="Arial" w:hAnsi="Arial" w:cs="Arial"/>
                <w:sz w:val="18"/>
                <w:szCs w:val="18"/>
              </w:rPr>
            </w:pPr>
            <w:r w:rsidRPr="00F06BBC">
              <w:rPr>
                <w:rFonts w:ascii="Arial" w:hAnsi="Arial" w:cs="Arial"/>
                <w:sz w:val="18"/>
                <w:szCs w:val="18"/>
              </w:rPr>
              <w:t>(1,097)</w:t>
            </w:r>
          </w:p>
        </w:tc>
        <w:tc>
          <w:tcPr>
            <w:tcW w:w="180" w:type="dxa"/>
            <w:shd w:val="clear" w:color="auto" w:fill="auto"/>
          </w:tcPr>
          <w:p w14:paraId="55ACE51C" w14:textId="77777777" w:rsidR="00AD2B76" w:rsidRPr="00F06BBC" w:rsidRDefault="00AD2B76" w:rsidP="007A37A6">
            <w:pPr>
              <w:pStyle w:val="BodyText"/>
              <w:spacing w:after="0" w:line="360" w:lineRule="auto"/>
              <w:jc w:val="right"/>
              <w:rPr>
                <w:rFonts w:ascii="Arial" w:hAnsi="Arial" w:cs="Arial"/>
                <w:sz w:val="18"/>
                <w:szCs w:val="18"/>
              </w:rPr>
            </w:pPr>
          </w:p>
        </w:tc>
        <w:tc>
          <w:tcPr>
            <w:tcW w:w="1095" w:type="dxa"/>
            <w:tcBorders>
              <w:bottom w:val="single" w:sz="12" w:space="0" w:color="auto"/>
            </w:tcBorders>
            <w:shd w:val="clear" w:color="auto" w:fill="auto"/>
          </w:tcPr>
          <w:p w14:paraId="64DE384A" w14:textId="3C32E11B" w:rsidR="00AD2B76" w:rsidRPr="00F06BBC" w:rsidRDefault="0017008B" w:rsidP="007A37A6">
            <w:pPr>
              <w:pStyle w:val="BodyText"/>
              <w:spacing w:after="0" w:line="360" w:lineRule="auto"/>
              <w:jc w:val="right"/>
              <w:rPr>
                <w:rFonts w:ascii="Arial" w:hAnsi="Arial" w:cs="Arial"/>
                <w:sz w:val="18"/>
                <w:szCs w:val="18"/>
              </w:rPr>
            </w:pPr>
            <w:r w:rsidRPr="00F06BBC">
              <w:rPr>
                <w:rFonts w:ascii="Arial" w:hAnsi="Arial" w:cs="Arial"/>
                <w:sz w:val="18"/>
                <w:szCs w:val="18"/>
              </w:rPr>
              <w:t>564</w:t>
            </w:r>
          </w:p>
        </w:tc>
        <w:tc>
          <w:tcPr>
            <w:tcW w:w="180" w:type="dxa"/>
            <w:shd w:val="clear" w:color="auto" w:fill="auto"/>
          </w:tcPr>
          <w:p w14:paraId="3C2255E9" w14:textId="77777777" w:rsidR="00AD2B76" w:rsidRPr="00F06BBC" w:rsidRDefault="00AD2B76" w:rsidP="007A37A6">
            <w:pPr>
              <w:pStyle w:val="BodyText"/>
              <w:spacing w:after="0" w:line="360" w:lineRule="auto"/>
              <w:jc w:val="right"/>
              <w:rPr>
                <w:rFonts w:ascii="Arial" w:hAnsi="Arial" w:cs="Arial"/>
                <w:sz w:val="18"/>
                <w:szCs w:val="18"/>
              </w:rPr>
            </w:pPr>
          </w:p>
        </w:tc>
        <w:tc>
          <w:tcPr>
            <w:tcW w:w="1096" w:type="dxa"/>
            <w:tcBorders>
              <w:bottom w:val="single" w:sz="12" w:space="0" w:color="auto"/>
            </w:tcBorders>
            <w:shd w:val="clear" w:color="auto" w:fill="auto"/>
          </w:tcPr>
          <w:p w14:paraId="0C469C1F" w14:textId="14FFE918" w:rsidR="00AD2B76" w:rsidRPr="00F06BBC" w:rsidRDefault="0017008B" w:rsidP="007A37A6">
            <w:pPr>
              <w:pStyle w:val="BodyText"/>
              <w:spacing w:after="0" w:line="360" w:lineRule="auto"/>
              <w:jc w:val="right"/>
              <w:rPr>
                <w:rFonts w:ascii="Arial" w:hAnsi="Arial" w:cs="Arial"/>
                <w:sz w:val="18"/>
                <w:szCs w:val="18"/>
              </w:rPr>
            </w:pPr>
            <w:r w:rsidRPr="00F06BBC">
              <w:rPr>
                <w:rFonts w:ascii="Arial" w:hAnsi="Arial" w:cs="Arial"/>
                <w:sz w:val="18"/>
                <w:szCs w:val="18"/>
              </w:rPr>
              <w:t>(524)</w:t>
            </w:r>
          </w:p>
        </w:tc>
      </w:tr>
      <w:tr w:rsidR="00AD2B76" w:rsidRPr="00F06BBC" w14:paraId="2485D2D2" w14:textId="77777777" w:rsidTr="005D5ECD">
        <w:trPr>
          <w:cantSplit/>
        </w:trPr>
        <w:tc>
          <w:tcPr>
            <w:tcW w:w="3765" w:type="dxa"/>
            <w:shd w:val="clear" w:color="auto" w:fill="auto"/>
          </w:tcPr>
          <w:p w14:paraId="2C9B52E7" w14:textId="77777777" w:rsidR="00AD2B76" w:rsidRPr="00F06BBC" w:rsidRDefault="00AD2B76" w:rsidP="002A6618">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5DC82DAD"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38D23CE" w14:textId="77777777" w:rsidR="00AD2B76" w:rsidRPr="00F06BBC" w:rsidRDefault="00AD2B76" w:rsidP="002A6618">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38A38D7F"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5781E0B" w14:textId="77777777" w:rsidR="00AD2B76" w:rsidRPr="00F06BBC" w:rsidRDefault="00AD2B76" w:rsidP="002A6618">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1C259531"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8D942C1" w14:textId="77777777" w:rsidR="00AD2B76" w:rsidRPr="00F06BBC" w:rsidRDefault="00AD2B76" w:rsidP="002A6618">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71E2CAAA" w14:textId="77777777" w:rsidR="00AD2B76" w:rsidRPr="00F06BBC"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F06BBC" w14:paraId="31C71F76" w14:textId="77777777" w:rsidTr="005D5ECD">
        <w:trPr>
          <w:cantSplit/>
        </w:trPr>
        <w:tc>
          <w:tcPr>
            <w:tcW w:w="3765" w:type="dxa"/>
            <w:shd w:val="clear" w:color="auto" w:fill="auto"/>
            <w:hideMark/>
          </w:tcPr>
          <w:p w14:paraId="3CF58DE4" w14:textId="77777777" w:rsidR="00AD2B76" w:rsidRPr="00F06BBC" w:rsidRDefault="00AD2B76" w:rsidP="002A6618">
            <w:pPr>
              <w:pStyle w:val="BodyText"/>
              <w:spacing w:after="0" w:line="360" w:lineRule="auto"/>
              <w:rPr>
                <w:rFonts w:ascii="Arial" w:hAnsi="Arial" w:cs="Arial"/>
                <w:b/>
                <w:bCs/>
                <w:sz w:val="18"/>
                <w:szCs w:val="18"/>
              </w:rPr>
            </w:pPr>
            <w:r w:rsidRPr="00F06BBC">
              <w:rPr>
                <w:rFonts w:ascii="Arial" w:hAnsi="Arial" w:cs="Arial"/>
                <w:b/>
                <w:bCs/>
                <w:sz w:val="18"/>
                <w:szCs w:val="18"/>
              </w:rPr>
              <w:t>Employee turnover</w:t>
            </w:r>
          </w:p>
        </w:tc>
        <w:tc>
          <w:tcPr>
            <w:tcW w:w="1094" w:type="dxa"/>
            <w:shd w:val="clear" w:color="auto" w:fill="auto"/>
          </w:tcPr>
          <w:p w14:paraId="3351483C" w14:textId="77777777" w:rsidR="00AD2B76" w:rsidRPr="00F06BBC"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04CE88F" w14:textId="77777777" w:rsidR="00AD2B76" w:rsidRPr="00F06BBC" w:rsidRDefault="00AD2B76" w:rsidP="002A6618">
            <w:pPr>
              <w:pStyle w:val="acctfourfigures"/>
              <w:spacing w:line="360" w:lineRule="auto"/>
              <w:ind w:right="11"/>
              <w:jc w:val="right"/>
              <w:rPr>
                <w:rFonts w:ascii="Arial" w:hAnsi="Arial" w:cs="Arial"/>
                <w:b/>
                <w:bCs/>
                <w:sz w:val="18"/>
                <w:szCs w:val="18"/>
              </w:rPr>
            </w:pPr>
          </w:p>
        </w:tc>
        <w:tc>
          <w:tcPr>
            <w:tcW w:w="1136" w:type="dxa"/>
            <w:shd w:val="clear" w:color="auto" w:fill="auto"/>
          </w:tcPr>
          <w:p w14:paraId="318289B8" w14:textId="77777777" w:rsidR="00AD2B76" w:rsidRPr="00F06BBC"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7EA3487" w14:textId="77777777" w:rsidR="00AD2B76" w:rsidRPr="00F06BBC" w:rsidRDefault="00AD2B76" w:rsidP="002A6618">
            <w:pPr>
              <w:pStyle w:val="acctfourfigures"/>
              <w:spacing w:line="360" w:lineRule="auto"/>
              <w:ind w:right="11"/>
              <w:jc w:val="right"/>
              <w:rPr>
                <w:rFonts w:ascii="Arial" w:hAnsi="Arial" w:cs="Arial"/>
                <w:b/>
                <w:bCs/>
                <w:sz w:val="18"/>
                <w:szCs w:val="18"/>
              </w:rPr>
            </w:pPr>
          </w:p>
        </w:tc>
        <w:tc>
          <w:tcPr>
            <w:tcW w:w="1095" w:type="dxa"/>
            <w:shd w:val="clear" w:color="auto" w:fill="auto"/>
          </w:tcPr>
          <w:p w14:paraId="6EEE1354" w14:textId="77777777" w:rsidR="00AD2B76" w:rsidRPr="00F06BBC"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E687A1F" w14:textId="77777777" w:rsidR="00AD2B76" w:rsidRPr="00F06BBC" w:rsidRDefault="00AD2B76" w:rsidP="002A6618">
            <w:pPr>
              <w:pStyle w:val="acctfourfigures"/>
              <w:spacing w:line="360" w:lineRule="auto"/>
              <w:ind w:right="11"/>
              <w:jc w:val="right"/>
              <w:rPr>
                <w:rFonts w:ascii="Arial" w:hAnsi="Arial" w:cs="Arial"/>
                <w:b/>
                <w:bCs/>
                <w:sz w:val="18"/>
                <w:szCs w:val="18"/>
              </w:rPr>
            </w:pPr>
          </w:p>
        </w:tc>
        <w:tc>
          <w:tcPr>
            <w:tcW w:w="1096" w:type="dxa"/>
            <w:shd w:val="clear" w:color="auto" w:fill="auto"/>
          </w:tcPr>
          <w:p w14:paraId="4921D3CC" w14:textId="77777777" w:rsidR="00AD2B76" w:rsidRPr="00F06BBC" w:rsidRDefault="00AD2B76" w:rsidP="002A6618">
            <w:pPr>
              <w:pStyle w:val="acctfourfigures"/>
              <w:tabs>
                <w:tab w:val="left" w:pos="720"/>
              </w:tabs>
              <w:spacing w:line="360" w:lineRule="auto"/>
              <w:ind w:right="11"/>
              <w:jc w:val="right"/>
              <w:rPr>
                <w:rFonts w:ascii="Arial" w:hAnsi="Arial" w:cs="Arial"/>
                <w:b/>
                <w:bCs/>
                <w:sz w:val="18"/>
                <w:szCs w:val="18"/>
              </w:rPr>
            </w:pPr>
          </w:p>
        </w:tc>
      </w:tr>
      <w:tr w:rsidR="00AD2B76" w:rsidRPr="00F06BBC" w14:paraId="1F74C33E" w14:textId="77777777" w:rsidTr="005D5ECD">
        <w:trPr>
          <w:cantSplit/>
        </w:trPr>
        <w:tc>
          <w:tcPr>
            <w:tcW w:w="3765" w:type="dxa"/>
            <w:shd w:val="clear" w:color="auto" w:fill="auto"/>
          </w:tcPr>
          <w:p w14:paraId="3F0ED05A" w14:textId="77777777" w:rsidR="00AD2B76" w:rsidRPr="00F06BBC" w:rsidRDefault="00AD2B76" w:rsidP="002A6618">
            <w:pPr>
              <w:pStyle w:val="BodyText"/>
              <w:spacing w:after="0" w:line="360" w:lineRule="auto"/>
              <w:rPr>
                <w:rFonts w:ascii="Arial" w:hAnsi="Arial" w:cs="Arial"/>
                <w:b/>
                <w:bCs/>
                <w:sz w:val="18"/>
                <w:szCs w:val="18"/>
              </w:rPr>
            </w:pPr>
            <w:r w:rsidRPr="00F06BB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365BE869" w14:textId="52161C47" w:rsidR="00AD2B76" w:rsidRPr="00F06BBC" w:rsidRDefault="00341AAF" w:rsidP="007A37A6">
            <w:pPr>
              <w:pStyle w:val="BodyText"/>
              <w:spacing w:after="0" w:line="360" w:lineRule="auto"/>
              <w:jc w:val="right"/>
              <w:rPr>
                <w:rFonts w:ascii="Arial" w:hAnsi="Arial" w:cs="Arial"/>
                <w:sz w:val="18"/>
                <w:szCs w:val="18"/>
              </w:rPr>
            </w:pPr>
            <w:r w:rsidRPr="00F06BBC">
              <w:rPr>
                <w:rFonts w:ascii="Arial" w:hAnsi="Arial" w:cs="Arial"/>
                <w:sz w:val="18"/>
                <w:szCs w:val="18"/>
              </w:rPr>
              <w:t>(1,219)</w:t>
            </w:r>
          </w:p>
        </w:tc>
        <w:tc>
          <w:tcPr>
            <w:tcW w:w="180" w:type="dxa"/>
            <w:shd w:val="clear" w:color="auto" w:fill="auto"/>
          </w:tcPr>
          <w:p w14:paraId="7EEFC434" w14:textId="77777777" w:rsidR="00AD2B76" w:rsidRPr="00F06BBC" w:rsidRDefault="00AD2B76" w:rsidP="007A37A6">
            <w:pPr>
              <w:pStyle w:val="acctfourfigures"/>
              <w:spacing w:line="360" w:lineRule="auto"/>
              <w:ind w:right="11"/>
              <w:jc w:val="right"/>
              <w:rPr>
                <w:rFonts w:ascii="Arial" w:hAnsi="Arial" w:cs="Arial"/>
                <w:b/>
                <w:bCs/>
                <w:sz w:val="18"/>
                <w:szCs w:val="18"/>
              </w:rPr>
            </w:pPr>
          </w:p>
        </w:tc>
        <w:tc>
          <w:tcPr>
            <w:tcW w:w="1136" w:type="dxa"/>
            <w:tcBorders>
              <w:bottom w:val="single" w:sz="12" w:space="0" w:color="auto"/>
            </w:tcBorders>
            <w:shd w:val="clear" w:color="auto" w:fill="auto"/>
          </w:tcPr>
          <w:p w14:paraId="4F470AB5" w14:textId="0D35A9F9" w:rsidR="00AD2B76" w:rsidRPr="00F06BBC" w:rsidRDefault="000A1C79" w:rsidP="007A37A6">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rPr>
              <w:t>943</w:t>
            </w:r>
          </w:p>
        </w:tc>
        <w:tc>
          <w:tcPr>
            <w:tcW w:w="180" w:type="dxa"/>
            <w:shd w:val="clear" w:color="auto" w:fill="auto"/>
          </w:tcPr>
          <w:p w14:paraId="7372997E" w14:textId="77777777" w:rsidR="00AD2B76" w:rsidRPr="00F06BBC" w:rsidRDefault="00AD2B76" w:rsidP="007A37A6">
            <w:pPr>
              <w:pStyle w:val="acctfourfigures"/>
              <w:spacing w:line="360" w:lineRule="auto"/>
              <w:ind w:right="11"/>
              <w:jc w:val="right"/>
              <w:rPr>
                <w:rFonts w:ascii="Arial" w:hAnsi="Arial" w:cs="Arial"/>
                <w:b/>
                <w:bCs/>
                <w:sz w:val="18"/>
                <w:szCs w:val="18"/>
              </w:rPr>
            </w:pPr>
          </w:p>
        </w:tc>
        <w:tc>
          <w:tcPr>
            <w:tcW w:w="1095" w:type="dxa"/>
            <w:tcBorders>
              <w:bottom w:val="single" w:sz="12" w:space="0" w:color="auto"/>
            </w:tcBorders>
            <w:shd w:val="clear" w:color="auto" w:fill="auto"/>
          </w:tcPr>
          <w:p w14:paraId="0E776B84" w14:textId="12F7CD4B" w:rsidR="00AD2B76" w:rsidRPr="00F06BBC" w:rsidRDefault="0017008B" w:rsidP="007A37A6">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rPr>
              <w:t>(638)</w:t>
            </w:r>
          </w:p>
        </w:tc>
        <w:tc>
          <w:tcPr>
            <w:tcW w:w="180" w:type="dxa"/>
            <w:shd w:val="clear" w:color="auto" w:fill="auto"/>
          </w:tcPr>
          <w:p w14:paraId="16645A6F" w14:textId="77777777" w:rsidR="00AD2B76" w:rsidRPr="00F06BBC" w:rsidRDefault="00AD2B76" w:rsidP="007A37A6">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22EDFFA3" w14:textId="7465C7F6" w:rsidR="00AD2B76" w:rsidRPr="00F06BBC" w:rsidRDefault="0017008B" w:rsidP="007A37A6">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rPr>
              <w:t>694</w:t>
            </w:r>
          </w:p>
        </w:tc>
      </w:tr>
    </w:tbl>
    <w:p w14:paraId="0CF94B8E" w14:textId="77777777" w:rsidR="00FA49D9" w:rsidRPr="00F06BBC" w:rsidRDefault="00FA49D9" w:rsidP="00FA5ED6">
      <w:pPr>
        <w:pStyle w:val="BodyTextIndent3"/>
        <w:spacing w:after="0" w:line="360" w:lineRule="auto"/>
        <w:ind w:left="0"/>
        <w:jc w:val="thaiDistribute"/>
        <w:rPr>
          <w:rFonts w:ascii="Arial" w:hAnsi="Arial" w:cs="Arial"/>
          <w:sz w:val="19"/>
          <w:szCs w:val="19"/>
        </w:rPr>
      </w:pPr>
    </w:p>
    <w:tbl>
      <w:tblPr>
        <w:tblW w:w="8726" w:type="dxa"/>
        <w:tblInd w:w="720" w:type="dxa"/>
        <w:tblLayout w:type="fixed"/>
        <w:tblCellMar>
          <w:left w:w="79" w:type="dxa"/>
          <w:right w:w="79" w:type="dxa"/>
        </w:tblCellMar>
        <w:tblLook w:val="04A0" w:firstRow="1" w:lastRow="0" w:firstColumn="1" w:lastColumn="0" w:noHBand="0" w:noVBand="1"/>
      </w:tblPr>
      <w:tblGrid>
        <w:gridCol w:w="3765"/>
        <w:gridCol w:w="1094"/>
        <w:gridCol w:w="180"/>
        <w:gridCol w:w="1136"/>
        <w:gridCol w:w="180"/>
        <w:gridCol w:w="1095"/>
        <w:gridCol w:w="180"/>
        <w:gridCol w:w="1096"/>
      </w:tblGrid>
      <w:tr w:rsidR="002448D9" w:rsidRPr="00F06BBC" w14:paraId="34BDD669" w14:textId="77777777" w:rsidTr="005D5ECD">
        <w:trPr>
          <w:cantSplit/>
          <w:tblHeader/>
        </w:trPr>
        <w:tc>
          <w:tcPr>
            <w:tcW w:w="3765" w:type="dxa"/>
            <w:shd w:val="clear" w:color="auto" w:fill="auto"/>
          </w:tcPr>
          <w:p w14:paraId="07CD4A00" w14:textId="77777777" w:rsidR="002448D9" w:rsidRPr="00F06BBC" w:rsidRDefault="002448D9" w:rsidP="00C36227">
            <w:pPr>
              <w:spacing w:line="360" w:lineRule="auto"/>
              <w:rPr>
                <w:rFonts w:ascii="Arial" w:hAnsi="Arial" w:cs="Arial"/>
                <w:i/>
                <w:iCs/>
                <w:color w:val="0000FF"/>
                <w:sz w:val="18"/>
                <w:szCs w:val="18"/>
              </w:rPr>
            </w:pPr>
          </w:p>
        </w:tc>
        <w:tc>
          <w:tcPr>
            <w:tcW w:w="4961" w:type="dxa"/>
            <w:gridSpan w:val="7"/>
            <w:shd w:val="clear" w:color="auto" w:fill="auto"/>
            <w:hideMark/>
          </w:tcPr>
          <w:p w14:paraId="699C8597" w14:textId="77777777" w:rsidR="002448D9" w:rsidRPr="00F06BBC" w:rsidRDefault="002448D9" w:rsidP="00C36227">
            <w:pPr>
              <w:pStyle w:val="acctfourfigures"/>
              <w:spacing w:line="360" w:lineRule="auto"/>
              <w:jc w:val="right"/>
              <w:rPr>
                <w:rFonts w:ascii="Arial" w:hAnsi="Arial" w:cs="Arial"/>
                <w:sz w:val="18"/>
                <w:szCs w:val="18"/>
              </w:rPr>
            </w:pPr>
            <w:r w:rsidRPr="00F06BBC">
              <w:rPr>
                <w:rFonts w:ascii="Arial" w:hAnsi="Arial" w:cs="Arial"/>
                <w:sz w:val="18"/>
                <w:szCs w:val="18"/>
              </w:rPr>
              <w:t>(Unit: Thousand Baht)</w:t>
            </w:r>
          </w:p>
        </w:tc>
      </w:tr>
      <w:tr w:rsidR="002448D9" w:rsidRPr="00F06BBC" w14:paraId="28C6804A" w14:textId="77777777" w:rsidTr="005D5ECD">
        <w:trPr>
          <w:cantSplit/>
          <w:tblHeader/>
        </w:trPr>
        <w:tc>
          <w:tcPr>
            <w:tcW w:w="3765" w:type="dxa"/>
            <w:shd w:val="clear" w:color="auto" w:fill="auto"/>
          </w:tcPr>
          <w:p w14:paraId="71D74AD7" w14:textId="77777777" w:rsidR="002448D9" w:rsidRPr="00F06BBC" w:rsidRDefault="002448D9" w:rsidP="00C36227">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6B5F0BFF"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Consolidated F/S  </w:t>
            </w:r>
          </w:p>
        </w:tc>
        <w:tc>
          <w:tcPr>
            <w:tcW w:w="180" w:type="dxa"/>
            <w:shd w:val="clear" w:color="auto" w:fill="auto"/>
          </w:tcPr>
          <w:p w14:paraId="385C1313"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3F5486DC"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Separate F/S </w:t>
            </w:r>
          </w:p>
        </w:tc>
      </w:tr>
      <w:tr w:rsidR="002448D9" w:rsidRPr="00F06BBC" w14:paraId="374944E1" w14:textId="77777777" w:rsidTr="005D5ECD">
        <w:trPr>
          <w:cantSplit/>
          <w:tblHeader/>
        </w:trPr>
        <w:tc>
          <w:tcPr>
            <w:tcW w:w="3765" w:type="dxa"/>
            <w:shd w:val="clear" w:color="auto" w:fill="auto"/>
          </w:tcPr>
          <w:p w14:paraId="62344C9B" w14:textId="77777777" w:rsidR="002448D9" w:rsidRPr="00F06BBC" w:rsidRDefault="002448D9" w:rsidP="00C36227">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tcPr>
          <w:p w14:paraId="0B6BB938" w14:textId="77777777" w:rsidR="002448D9" w:rsidRPr="00F06BBC" w:rsidRDefault="002448D9" w:rsidP="00C36227">
            <w:pPr>
              <w:pStyle w:val="acctmergecolhdg"/>
              <w:spacing w:line="360" w:lineRule="auto"/>
              <w:rPr>
                <w:rFonts w:ascii="Arial" w:hAnsi="Arial" w:cs="Arial"/>
                <w:b w:val="0"/>
                <w:bCs/>
                <w:sz w:val="18"/>
                <w:szCs w:val="18"/>
                <w:lang w:bidi="th-TH"/>
              </w:rPr>
            </w:pPr>
            <w:r w:rsidRPr="00F06BBC">
              <w:rPr>
                <w:rFonts w:ascii="Arial" w:hAnsi="Arial" w:cs="Arial"/>
                <w:b w:val="0"/>
                <w:bCs/>
                <w:sz w:val="18"/>
                <w:szCs w:val="18"/>
                <w:lang w:bidi="th-TH"/>
              </w:rPr>
              <w:t>2018</w:t>
            </w:r>
          </w:p>
        </w:tc>
        <w:tc>
          <w:tcPr>
            <w:tcW w:w="180" w:type="dxa"/>
            <w:shd w:val="clear" w:color="auto" w:fill="auto"/>
          </w:tcPr>
          <w:p w14:paraId="3EAD43D4" w14:textId="77777777" w:rsidR="002448D9" w:rsidRPr="00F06BBC" w:rsidRDefault="002448D9" w:rsidP="00C36227">
            <w:pPr>
              <w:pStyle w:val="acctmergecolhdg"/>
              <w:spacing w:line="360" w:lineRule="auto"/>
              <w:rPr>
                <w:rFonts w:ascii="Arial" w:hAnsi="Arial" w:cs="Arial"/>
                <w:b w:val="0"/>
                <w:bCs/>
                <w:sz w:val="18"/>
                <w:szCs w:val="18"/>
              </w:rPr>
            </w:pPr>
          </w:p>
        </w:tc>
        <w:tc>
          <w:tcPr>
            <w:tcW w:w="2371" w:type="dxa"/>
            <w:gridSpan w:val="3"/>
            <w:tcBorders>
              <w:top w:val="nil"/>
              <w:left w:val="nil"/>
              <w:bottom w:val="single" w:sz="4" w:space="0" w:color="auto"/>
              <w:right w:val="nil"/>
            </w:tcBorders>
            <w:shd w:val="clear" w:color="auto" w:fill="auto"/>
          </w:tcPr>
          <w:p w14:paraId="180FF57C"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2018</w:t>
            </w:r>
          </w:p>
        </w:tc>
      </w:tr>
      <w:tr w:rsidR="002448D9" w:rsidRPr="00F06BBC" w14:paraId="5E71D40C" w14:textId="77777777" w:rsidTr="005D5ECD">
        <w:trPr>
          <w:cantSplit/>
          <w:tblHeader/>
        </w:trPr>
        <w:tc>
          <w:tcPr>
            <w:tcW w:w="3765" w:type="dxa"/>
            <w:shd w:val="clear" w:color="auto" w:fill="auto"/>
          </w:tcPr>
          <w:p w14:paraId="10E4335F" w14:textId="77777777" w:rsidR="002448D9" w:rsidRPr="00F06BBC" w:rsidRDefault="002448D9" w:rsidP="00C36227">
            <w:pPr>
              <w:spacing w:line="360" w:lineRule="auto"/>
              <w:rPr>
                <w:rFonts w:ascii="Arial" w:hAnsi="Arial" w:cs="Arial"/>
                <w:i/>
                <w:iCs/>
                <w:sz w:val="18"/>
                <w:szCs w:val="18"/>
              </w:rPr>
            </w:pPr>
          </w:p>
        </w:tc>
        <w:tc>
          <w:tcPr>
            <w:tcW w:w="1094" w:type="dxa"/>
            <w:tcBorders>
              <w:top w:val="single" w:sz="4" w:space="0" w:color="auto"/>
              <w:left w:val="nil"/>
              <w:bottom w:val="single" w:sz="4" w:space="0" w:color="auto"/>
              <w:right w:val="nil"/>
            </w:tcBorders>
            <w:shd w:val="clear" w:color="auto" w:fill="auto"/>
            <w:hideMark/>
          </w:tcPr>
          <w:p w14:paraId="1D938FDE"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4102EEA5" w14:textId="77777777" w:rsidR="002448D9" w:rsidRPr="00F06BBC" w:rsidRDefault="002448D9" w:rsidP="00C36227">
            <w:pPr>
              <w:pStyle w:val="acctmergecolhdg"/>
              <w:spacing w:line="360" w:lineRule="auto"/>
              <w:rPr>
                <w:rFonts w:ascii="Arial" w:hAnsi="Arial"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288A1638"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Decrease</w:t>
            </w:r>
          </w:p>
          <w:p w14:paraId="548339DC"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0.5%-1% </w:t>
            </w:r>
          </w:p>
        </w:tc>
        <w:tc>
          <w:tcPr>
            <w:tcW w:w="180" w:type="dxa"/>
            <w:shd w:val="clear" w:color="auto" w:fill="auto"/>
          </w:tcPr>
          <w:p w14:paraId="494F8CC1" w14:textId="77777777" w:rsidR="002448D9" w:rsidRPr="00F06BBC" w:rsidRDefault="002448D9" w:rsidP="00C36227">
            <w:pPr>
              <w:pStyle w:val="acctmergecolhdg"/>
              <w:spacing w:line="360" w:lineRule="auto"/>
              <w:rPr>
                <w:rFonts w:ascii="Arial" w:hAnsi="Arial"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0BD7AE2B"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6C416A3B" w14:textId="77777777" w:rsidR="002448D9" w:rsidRPr="00F06BBC" w:rsidRDefault="002448D9" w:rsidP="00C36227">
            <w:pPr>
              <w:pStyle w:val="acctmergecolhdg"/>
              <w:spacing w:line="360" w:lineRule="auto"/>
              <w:rPr>
                <w:rFonts w:ascii="Arial" w:hAnsi="Arial"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249545A2"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Decrease</w:t>
            </w:r>
          </w:p>
          <w:p w14:paraId="0D9D166C" w14:textId="77777777" w:rsidR="002448D9" w:rsidRPr="00F06BBC" w:rsidRDefault="002448D9" w:rsidP="00C36227">
            <w:pPr>
              <w:pStyle w:val="acctmergecolhdg"/>
              <w:spacing w:line="360" w:lineRule="auto"/>
              <w:rPr>
                <w:rFonts w:ascii="Arial" w:hAnsi="Arial" w:cs="Arial"/>
                <w:b w:val="0"/>
                <w:bCs/>
                <w:sz w:val="18"/>
                <w:szCs w:val="18"/>
              </w:rPr>
            </w:pPr>
            <w:r w:rsidRPr="00F06BBC">
              <w:rPr>
                <w:rFonts w:ascii="Arial" w:hAnsi="Arial" w:cs="Arial"/>
                <w:b w:val="0"/>
                <w:bCs/>
                <w:sz w:val="18"/>
                <w:szCs w:val="18"/>
              </w:rPr>
              <w:t xml:space="preserve">0.5% </w:t>
            </w:r>
          </w:p>
        </w:tc>
      </w:tr>
      <w:tr w:rsidR="002448D9" w:rsidRPr="00F06BBC" w14:paraId="3BC3641B" w14:textId="77777777" w:rsidTr="005D5ECD">
        <w:trPr>
          <w:cantSplit/>
        </w:trPr>
        <w:tc>
          <w:tcPr>
            <w:tcW w:w="3765" w:type="dxa"/>
            <w:shd w:val="clear" w:color="auto" w:fill="auto"/>
            <w:hideMark/>
          </w:tcPr>
          <w:p w14:paraId="4FE0ADA5" w14:textId="77777777" w:rsidR="002448D9" w:rsidRPr="00F06BBC" w:rsidRDefault="002448D9" w:rsidP="00C36227">
            <w:pPr>
              <w:pStyle w:val="BodyText"/>
              <w:spacing w:after="0" w:line="360" w:lineRule="auto"/>
              <w:rPr>
                <w:rFonts w:ascii="Arial" w:hAnsi="Arial" w:cs="Arial"/>
                <w:b/>
                <w:bCs/>
                <w:sz w:val="18"/>
                <w:szCs w:val="18"/>
              </w:rPr>
            </w:pPr>
            <w:r w:rsidRPr="00F06BBC">
              <w:rPr>
                <w:rFonts w:ascii="Arial" w:hAnsi="Arial" w:cs="Arial"/>
                <w:b/>
                <w:bCs/>
                <w:sz w:val="18"/>
                <w:szCs w:val="18"/>
              </w:rPr>
              <w:t xml:space="preserve">Discount rate </w:t>
            </w:r>
          </w:p>
        </w:tc>
        <w:tc>
          <w:tcPr>
            <w:tcW w:w="1094" w:type="dxa"/>
            <w:shd w:val="clear" w:color="auto" w:fill="auto"/>
          </w:tcPr>
          <w:p w14:paraId="7972723F"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3695DCE3"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136" w:type="dxa"/>
            <w:shd w:val="clear" w:color="auto" w:fill="auto"/>
          </w:tcPr>
          <w:p w14:paraId="2E47D000"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4035A2F"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5" w:type="dxa"/>
            <w:shd w:val="clear" w:color="auto" w:fill="auto"/>
          </w:tcPr>
          <w:p w14:paraId="5FA769CE"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3492EE89"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6" w:type="dxa"/>
            <w:shd w:val="clear" w:color="auto" w:fill="auto"/>
          </w:tcPr>
          <w:p w14:paraId="03D5CA6D"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r>
      <w:tr w:rsidR="002448D9" w:rsidRPr="00F06BBC" w14:paraId="020C68F5" w14:textId="77777777" w:rsidTr="005D5ECD">
        <w:trPr>
          <w:cantSplit/>
          <w:trHeight w:val="357"/>
        </w:trPr>
        <w:tc>
          <w:tcPr>
            <w:tcW w:w="3765" w:type="dxa"/>
            <w:shd w:val="clear" w:color="auto" w:fill="auto"/>
            <w:hideMark/>
          </w:tcPr>
          <w:p w14:paraId="51E4359A" w14:textId="77777777" w:rsidR="002448D9" w:rsidRPr="00F06BBC" w:rsidRDefault="002448D9" w:rsidP="00C36227">
            <w:pPr>
              <w:pStyle w:val="BodyText"/>
              <w:spacing w:after="0" w:line="360" w:lineRule="auto"/>
              <w:rPr>
                <w:rFonts w:ascii="Arial" w:hAnsi="Arial" w:cs="Arial"/>
                <w:sz w:val="18"/>
                <w:szCs w:val="18"/>
              </w:rPr>
            </w:pPr>
            <w:r w:rsidRPr="00F06BB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3AE92DF6"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lang w:eastAsia="en-GB"/>
              </w:rPr>
            </w:pPr>
            <w:r w:rsidRPr="00F06BBC">
              <w:rPr>
                <w:rFonts w:ascii="Arial" w:hAnsi="Arial" w:cs="Arial"/>
                <w:sz w:val="18"/>
                <w:szCs w:val="18"/>
                <w:lang w:eastAsia="en-GB"/>
              </w:rPr>
              <w:t>(679)</w:t>
            </w:r>
          </w:p>
        </w:tc>
        <w:tc>
          <w:tcPr>
            <w:tcW w:w="180" w:type="dxa"/>
            <w:shd w:val="clear" w:color="auto" w:fill="auto"/>
          </w:tcPr>
          <w:p w14:paraId="1E95081E" w14:textId="77777777" w:rsidR="002448D9" w:rsidRPr="00F06BBC" w:rsidRDefault="002448D9" w:rsidP="00C36227">
            <w:pPr>
              <w:pStyle w:val="acctfourfigures"/>
              <w:spacing w:line="360" w:lineRule="auto"/>
              <w:ind w:right="11"/>
              <w:jc w:val="right"/>
              <w:rPr>
                <w:rFonts w:ascii="Arial" w:hAnsi="Arial" w:cs="Arial"/>
                <w:color w:val="FF0000"/>
                <w:sz w:val="18"/>
                <w:szCs w:val="18"/>
              </w:rPr>
            </w:pPr>
          </w:p>
        </w:tc>
        <w:tc>
          <w:tcPr>
            <w:tcW w:w="1136" w:type="dxa"/>
            <w:tcBorders>
              <w:bottom w:val="single" w:sz="12" w:space="0" w:color="auto"/>
            </w:tcBorders>
            <w:shd w:val="clear" w:color="auto" w:fill="auto"/>
          </w:tcPr>
          <w:p w14:paraId="566520E4"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lang w:eastAsia="en-GB"/>
              </w:rPr>
            </w:pPr>
            <w:r w:rsidRPr="00F06BBC">
              <w:rPr>
                <w:rFonts w:ascii="Arial" w:hAnsi="Arial" w:cs="Arial"/>
                <w:sz w:val="18"/>
                <w:szCs w:val="18"/>
                <w:lang w:eastAsia="en-GB"/>
              </w:rPr>
              <w:t>764</w:t>
            </w:r>
          </w:p>
        </w:tc>
        <w:tc>
          <w:tcPr>
            <w:tcW w:w="180" w:type="dxa"/>
            <w:shd w:val="clear" w:color="auto" w:fill="auto"/>
          </w:tcPr>
          <w:p w14:paraId="00ABBB4D"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5" w:type="dxa"/>
            <w:tcBorders>
              <w:bottom w:val="single" w:sz="12" w:space="0" w:color="auto"/>
            </w:tcBorders>
            <w:shd w:val="clear" w:color="auto" w:fill="auto"/>
          </w:tcPr>
          <w:p w14:paraId="573D1EBC"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lang w:eastAsia="en-GB"/>
              </w:rPr>
              <w:t>(358)</w:t>
            </w:r>
          </w:p>
        </w:tc>
        <w:tc>
          <w:tcPr>
            <w:tcW w:w="180" w:type="dxa"/>
            <w:shd w:val="clear" w:color="auto" w:fill="auto"/>
          </w:tcPr>
          <w:p w14:paraId="5ED1011E"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1324B3A4"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lang w:eastAsia="en-GB"/>
              </w:rPr>
              <w:t>388</w:t>
            </w:r>
          </w:p>
        </w:tc>
      </w:tr>
      <w:tr w:rsidR="002448D9" w:rsidRPr="00F06BBC" w14:paraId="62B0EF9A" w14:textId="77777777" w:rsidTr="005D5ECD">
        <w:trPr>
          <w:cantSplit/>
        </w:trPr>
        <w:tc>
          <w:tcPr>
            <w:tcW w:w="3765" w:type="dxa"/>
            <w:shd w:val="clear" w:color="auto" w:fill="auto"/>
          </w:tcPr>
          <w:p w14:paraId="31233255" w14:textId="77777777" w:rsidR="002448D9" w:rsidRPr="00F06BBC" w:rsidRDefault="002448D9" w:rsidP="00C36227">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2E4EAA9E" w14:textId="77777777" w:rsidR="002448D9" w:rsidRPr="00F06BBC" w:rsidRDefault="002448D9" w:rsidP="00C36227">
            <w:pPr>
              <w:pStyle w:val="acctfourfigures"/>
              <w:tabs>
                <w:tab w:val="left" w:pos="720"/>
              </w:tabs>
              <w:spacing w:line="360" w:lineRule="auto"/>
              <w:ind w:right="11"/>
              <w:jc w:val="right"/>
              <w:rPr>
                <w:rFonts w:ascii="Arial" w:hAnsi="Arial" w:cs="Arial"/>
                <w:color w:val="FF0000"/>
                <w:sz w:val="18"/>
                <w:szCs w:val="18"/>
              </w:rPr>
            </w:pPr>
          </w:p>
        </w:tc>
        <w:tc>
          <w:tcPr>
            <w:tcW w:w="180" w:type="dxa"/>
            <w:shd w:val="clear" w:color="auto" w:fill="auto"/>
          </w:tcPr>
          <w:p w14:paraId="1AF441AC" w14:textId="77777777" w:rsidR="002448D9" w:rsidRPr="00F06BBC" w:rsidRDefault="002448D9" w:rsidP="00C36227">
            <w:pPr>
              <w:pStyle w:val="acctfourfigures"/>
              <w:spacing w:line="360" w:lineRule="auto"/>
              <w:ind w:right="11"/>
              <w:jc w:val="right"/>
              <w:rPr>
                <w:rFonts w:ascii="Arial" w:hAnsi="Arial" w:cs="Arial"/>
                <w:color w:val="FF0000"/>
                <w:sz w:val="18"/>
                <w:szCs w:val="18"/>
              </w:rPr>
            </w:pPr>
          </w:p>
        </w:tc>
        <w:tc>
          <w:tcPr>
            <w:tcW w:w="1136" w:type="dxa"/>
            <w:tcBorders>
              <w:top w:val="single" w:sz="12" w:space="0" w:color="auto"/>
            </w:tcBorders>
            <w:shd w:val="clear" w:color="auto" w:fill="auto"/>
          </w:tcPr>
          <w:p w14:paraId="278827E5" w14:textId="77777777" w:rsidR="002448D9" w:rsidRPr="00F06BBC" w:rsidRDefault="002448D9" w:rsidP="00C36227">
            <w:pPr>
              <w:pStyle w:val="acctfourfigures"/>
              <w:tabs>
                <w:tab w:val="left" w:pos="720"/>
              </w:tabs>
              <w:spacing w:line="360" w:lineRule="auto"/>
              <w:ind w:right="11"/>
              <w:jc w:val="center"/>
              <w:rPr>
                <w:rFonts w:ascii="Arial" w:hAnsi="Arial" w:cs="Arial"/>
                <w:color w:val="FF0000"/>
                <w:sz w:val="18"/>
                <w:szCs w:val="18"/>
              </w:rPr>
            </w:pPr>
          </w:p>
        </w:tc>
        <w:tc>
          <w:tcPr>
            <w:tcW w:w="180" w:type="dxa"/>
            <w:shd w:val="clear" w:color="auto" w:fill="auto"/>
          </w:tcPr>
          <w:p w14:paraId="2D6F4FD0"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2255AD50"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4BE6AC3B"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6B6A28ED"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r>
      <w:tr w:rsidR="002448D9" w:rsidRPr="00F06BBC" w14:paraId="41637465" w14:textId="77777777" w:rsidTr="005D5ECD">
        <w:trPr>
          <w:cantSplit/>
        </w:trPr>
        <w:tc>
          <w:tcPr>
            <w:tcW w:w="3765" w:type="dxa"/>
            <w:shd w:val="clear" w:color="auto" w:fill="auto"/>
            <w:hideMark/>
          </w:tcPr>
          <w:p w14:paraId="38E4C92D" w14:textId="77777777" w:rsidR="002448D9" w:rsidRPr="00F06BBC" w:rsidRDefault="002448D9" w:rsidP="00C36227">
            <w:pPr>
              <w:pStyle w:val="BodyText"/>
              <w:spacing w:after="0" w:line="360" w:lineRule="auto"/>
              <w:rPr>
                <w:rFonts w:ascii="Arial" w:hAnsi="Arial" w:cs="Arial"/>
                <w:b/>
                <w:bCs/>
                <w:sz w:val="18"/>
                <w:szCs w:val="18"/>
              </w:rPr>
            </w:pPr>
            <w:r w:rsidRPr="00F06BBC">
              <w:rPr>
                <w:rFonts w:ascii="Arial" w:hAnsi="Arial" w:cs="Arial"/>
                <w:b/>
                <w:bCs/>
                <w:sz w:val="18"/>
                <w:szCs w:val="18"/>
              </w:rPr>
              <w:t xml:space="preserve">Salary growth rate </w:t>
            </w:r>
          </w:p>
        </w:tc>
        <w:tc>
          <w:tcPr>
            <w:tcW w:w="1094" w:type="dxa"/>
            <w:shd w:val="clear" w:color="auto" w:fill="auto"/>
          </w:tcPr>
          <w:p w14:paraId="3C06A235" w14:textId="77777777" w:rsidR="002448D9" w:rsidRPr="00F06BBC" w:rsidRDefault="002448D9" w:rsidP="00C36227">
            <w:pPr>
              <w:pStyle w:val="acctfourfigures"/>
              <w:tabs>
                <w:tab w:val="left" w:pos="720"/>
              </w:tabs>
              <w:spacing w:line="360" w:lineRule="auto"/>
              <w:ind w:right="11"/>
              <w:jc w:val="right"/>
              <w:rPr>
                <w:rFonts w:ascii="Arial" w:hAnsi="Arial" w:cs="Arial"/>
                <w:b/>
                <w:bCs/>
                <w:color w:val="FF0000"/>
                <w:sz w:val="18"/>
                <w:szCs w:val="18"/>
              </w:rPr>
            </w:pPr>
          </w:p>
        </w:tc>
        <w:tc>
          <w:tcPr>
            <w:tcW w:w="180" w:type="dxa"/>
            <w:shd w:val="clear" w:color="auto" w:fill="auto"/>
          </w:tcPr>
          <w:p w14:paraId="6589A371" w14:textId="77777777" w:rsidR="002448D9" w:rsidRPr="00F06BBC" w:rsidRDefault="002448D9" w:rsidP="00C36227">
            <w:pPr>
              <w:pStyle w:val="acctfourfigures"/>
              <w:spacing w:line="360" w:lineRule="auto"/>
              <w:ind w:right="11"/>
              <w:jc w:val="right"/>
              <w:rPr>
                <w:rFonts w:ascii="Arial" w:hAnsi="Arial" w:cs="Arial"/>
                <w:b/>
                <w:bCs/>
                <w:color w:val="FF0000"/>
                <w:sz w:val="18"/>
                <w:szCs w:val="18"/>
              </w:rPr>
            </w:pPr>
          </w:p>
        </w:tc>
        <w:tc>
          <w:tcPr>
            <w:tcW w:w="1136" w:type="dxa"/>
            <w:shd w:val="clear" w:color="auto" w:fill="auto"/>
          </w:tcPr>
          <w:p w14:paraId="6C501E3C" w14:textId="77777777" w:rsidR="002448D9" w:rsidRPr="00F06BBC" w:rsidRDefault="002448D9" w:rsidP="00C36227">
            <w:pPr>
              <w:pStyle w:val="acctfourfigures"/>
              <w:tabs>
                <w:tab w:val="left" w:pos="720"/>
              </w:tabs>
              <w:spacing w:line="360" w:lineRule="auto"/>
              <w:ind w:right="11"/>
              <w:jc w:val="center"/>
              <w:rPr>
                <w:rFonts w:ascii="Arial" w:hAnsi="Arial" w:cs="Arial"/>
                <w:b/>
                <w:bCs/>
                <w:color w:val="FF0000"/>
                <w:sz w:val="18"/>
                <w:szCs w:val="18"/>
              </w:rPr>
            </w:pPr>
          </w:p>
        </w:tc>
        <w:tc>
          <w:tcPr>
            <w:tcW w:w="180" w:type="dxa"/>
            <w:shd w:val="clear" w:color="auto" w:fill="auto"/>
          </w:tcPr>
          <w:p w14:paraId="58A4CB1F"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095" w:type="dxa"/>
            <w:shd w:val="clear" w:color="auto" w:fill="auto"/>
          </w:tcPr>
          <w:p w14:paraId="451150AF" w14:textId="77777777" w:rsidR="002448D9" w:rsidRPr="00F06BBC" w:rsidRDefault="002448D9" w:rsidP="00C3622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44511D0B"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096" w:type="dxa"/>
            <w:shd w:val="clear" w:color="auto" w:fill="auto"/>
          </w:tcPr>
          <w:p w14:paraId="76D4162B" w14:textId="77777777" w:rsidR="002448D9" w:rsidRPr="00F06BBC" w:rsidRDefault="002448D9" w:rsidP="00C36227">
            <w:pPr>
              <w:pStyle w:val="acctfourfigures"/>
              <w:tabs>
                <w:tab w:val="left" w:pos="720"/>
              </w:tabs>
              <w:spacing w:line="360" w:lineRule="auto"/>
              <w:ind w:right="11"/>
              <w:jc w:val="right"/>
              <w:rPr>
                <w:rFonts w:ascii="Arial" w:hAnsi="Arial" w:cs="Arial"/>
                <w:b/>
                <w:bCs/>
                <w:sz w:val="18"/>
                <w:szCs w:val="18"/>
              </w:rPr>
            </w:pPr>
          </w:p>
        </w:tc>
      </w:tr>
      <w:tr w:rsidR="002448D9" w:rsidRPr="00F06BBC" w14:paraId="58C1EFB4" w14:textId="77777777" w:rsidTr="005D5ECD">
        <w:trPr>
          <w:cantSplit/>
        </w:trPr>
        <w:tc>
          <w:tcPr>
            <w:tcW w:w="3765" w:type="dxa"/>
            <w:shd w:val="clear" w:color="auto" w:fill="auto"/>
            <w:hideMark/>
          </w:tcPr>
          <w:p w14:paraId="1F751B70" w14:textId="77777777" w:rsidR="002448D9" w:rsidRPr="00F06BBC" w:rsidRDefault="002448D9" w:rsidP="00C36227">
            <w:pPr>
              <w:pStyle w:val="BodyText"/>
              <w:spacing w:after="0" w:line="360" w:lineRule="auto"/>
              <w:rPr>
                <w:rFonts w:ascii="Arial" w:hAnsi="Arial" w:cs="Arial"/>
                <w:sz w:val="18"/>
                <w:szCs w:val="18"/>
              </w:rPr>
            </w:pPr>
            <w:r w:rsidRPr="00F06BB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6AAA5BDF" w14:textId="77777777" w:rsidR="002448D9" w:rsidRPr="00F06BBC" w:rsidRDefault="002448D9" w:rsidP="00C36227">
            <w:pPr>
              <w:pStyle w:val="BodyText"/>
              <w:spacing w:after="0" w:line="360" w:lineRule="auto"/>
              <w:jc w:val="right"/>
              <w:rPr>
                <w:rFonts w:ascii="Arial" w:hAnsi="Arial" w:cs="Arial"/>
                <w:sz w:val="18"/>
                <w:szCs w:val="18"/>
              </w:rPr>
            </w:pPr>
            <w:r w:rsidRPr="00F06BBC">
              <w:rPr>
                <w:rFonts w:ascii="Arial" w:hAnsi="Arial" w:cs="Arial"/>
                <w:sz w:val="18"/>
                <w:szCs w:val="18"/>
              </w:rPr>
              <w:t>716</w:t>
            </w:r>
          </w:p>
        </w:tc>
        <w:tc>
          <w:tcPr>
            <w:tcW w:w="180" w:type="dxa"/>
            <w:shd w:val="clear" w:color="auto" w:fill="auto"/>
          </w:tcPr>
          <w:p w14:paraId="24935F18" w14:textId="77777777" w:rsidR="002448D9" w:rsidRPr="00F06BBC" w:rsidRDefault="002448D9" w:rsidP="00C36227">
            <w:pPr>
              <w:pStyle w:val="BodyText"/>
              <w:spacing w:after="0" w:line="360" w:lineRule="auto"/>
              <w:jc w:val="right"/>
              <w:rPr>
                <w:rFonts w:ascii="Arial" w:hAnsi="Arial" w:cs="Arial"/>
                <w:sz w:val="18"/>
                <w:szCs w:val="18"/>
              </w:rPr>
            </w:pPr>
          </w:p>
        </w:tc>
        <w:tc>
          <w:tcPr>
            <w:tcW w:w="1136" w:type="dxa"/>
            <w:tcBorders>
              <w:bottom w:val="single" w:sz="12" w:space="0" w:color="auto"/>
            </w:tcBorders>
            <w:shd w:val="clear" w:color="auto" w:fill="auto"/>
          </w:tcPr>
          <w:p w14:paraId="44B3D078" w14:textId="77777777" w:rsidR="002448D9" w:rsidRPr="00F06BBC" w:rsidRDefault="002448D9" w:rsidP="00C36227">
            <w:pPr>
              <w:pStyle w:val="BodyText"/>
              <w:spacing w:after="0" w:line="360" w:lineRule="auto"/>
              <w:jc w:val="right"/>
              <w:rPr>
                <w:rFonts w:ascii="Arial" w:hAnsi="Arial" w:cs="Arial"/>
                <w:sz w:val="18"/>
                <w:szCs w:val="18"/>
              </w:rPr>
            </w:pPr>
            <w:r w:rsidRPr="00F06BBC">
              <w:rPr>
                <w:rFonts w:ascii="Arial" w:hAnsi="Arial" w:cs="Arial"/>
                <w:sz w:val="18"/>
                <w:szCs w:val="18"/>
              </w:rPr>
              <w:t>(645)</w:t>
            </w:r>
          </w:p>
        </w:tc>
        <w:tc>
          <w:tcPr>
            <w:tcW w:w="180" w:type="dxa"/>
            <w:shd w:val="clear" w:color="auto" w:fill="auto"/>
          </w:tcPr>
          <w:p w14:paraId="415160A3" w14:textId="77777777" w:rsidR="002448D9" w:rsidRPr="00F06BBC" w:rsidRDefault="002448D9" w:rsidP="00C36227">
            <w:pPr>
              <w:pStyle w:val="BodyText"/>
              <w:spacing w:after="0" w:line="360" w:lineRule="auto"/>
              <w:jc w:val="right"/>
              <w:rPr>
                <w:rFonts w:ascii="Arial" w:hAnsi="Arial" w:cs="Arial"/>
                <w:sz w:val="18"/>
                <w:szCs w:val="18"/>
              </w:rPr>
            </w:pPr>
          </w:p>
        </w:tc>
        <w:tc>
          <w:tcPr>
            <w:tcW w:w="1095" w:type="dxa"/>
            <w:tcBorders>
              <w:bottom w:val="single" w:sz="12" w:space="0" w:color="auto"/>
            </w:tcBorders>
            <w:shd w:val="clear" w:color="auto" w:fill="auto"/>
          </w:tcPr>
          <w:p w14:paraId="69F52D45" w14:textId="77777777" w:rsidR="002448D9" w:rsidRPr="00F06BBC" w:rsidRDefault="002448D9" w:rsidP="00C36227">
            <w:pPr>
              <w:pStyle w:val="BodyText"/>
              <w:spacing w:after="0" w:line="360" w:lineRule="auto"/>
              <w:jc w:val="right"/>
              <w:rPr>
                <w:rFonts w:ascii="Arial" w:hAnsi="Arial" w:cs="Arial"/>
                <w:sz w:val="18"/>
                <w:szCs w:val="18"/>
              </w:rPr>
            </w:pPr>
            <w:r w:rsidRPr="00F06BBC">
              <w:rPr>
                <w:rFonts w:ascii="Arial" w:hAnsi="Arial" w:cs="Arial"/>
                <w:sz w:val="18"/>
                <w:szCs w:val="18"/>
              </w:rPr>
              <w:t>349</w:t>
            </w:r>
          </w:p>
        </w:tc>
        <w:tc>
          <w:tcPr>
            <w:tcW w:w="180" w:type="dxa"/>
            <w:shd w:val="clear" w:color="auto" w:fill="auto"/>
          </w:tcPr>
          <w:p w14:paraId="7DD6AB05" w14:textId="77777777" w:rsidR="002448D9" w:rsidRPr="00F06BBC" w:rsidRDefault="002448D9" w:rsidP="00C36227">
            <w:pPr>
              <w:pStyle w:val="BodyText"/>
              <w:spacing w:after="0" w:line="360" w:lineRule="auto"/>
              <w:jc w:val="right"/>
              <w:rPr>
                <w:rFonts w:ascii="Arial" w:hAnsi="Arial" w:cs="Arial"/>
                <w:sz w:val="18"/>
                <w:szCs w:val="18"/>
              </w:rPr>
            </w:pPr>
          </w:p>
        </w:tc>
        <w:tc>
          <w:tcPr>
            <w:tcW w:w="1096" w:type="dxa"/>
            <w:tcBorders>
              <w:bottom w:val="single" w:sz="12" w:space="0" w:color="auto"/>
            </w:tcBorders>
            <w:shd w:val="clear" w:color="auto" w:fill="auto"/>
          </w:tcPr>
          <w:p w14:paraId="2F6BE1CB" w14:textId="77777777" w:rsidR="002448D9" w:rsidRPr="00F06BBC" w:rsidRDefault="002448D9" w:rsidP="00C36227">
            <w:pPr>
              <w:pStyle w:val="BodyText"/>
              <w:spacing w:after="0" w:line="360" w:lineRule="auto"/>
              <w:jc w:val="right"/>
              <w:rPr>
                <w:rFonts w:ascii="Arial" w:hAnsi="Arial" w:cs="Arial"/>
                <w:sz w:val="18"/>
                <w:szCs w:val="18"/>
              </w:rPr>
            </w:pPr>
            <w:r w:rsidRPr="00F06BBC">
              <w:rPr>
                <w:rFonts w:ascii="Arial" w:hAnsi="Arial" w:cs="Arial"/>
                <w:sz w:val="18"/>
                <w:szCs w:val="18"/>
              </w:rPr>
              <w:t>(326)</w:t>
            </w:r>
          </w:p>
        </w:tc>
      </w:tr>
      <w:tr w:rsidR="002448D9" w:rsidRPr="00F06BBC" w14:paraId="5CF76030" w14:textId="77777777" w:rsidTr="005D5ECD">
        <w:trPr>
          <w:cantSplit/>
        </w:trPr>
        <w:tc>
          <w:tcPr>
            <w:tcW w:w="3765" w:type="dxa"/>
            <w:shd w:val="clear" w:color="auto" w:fill="auto"/>
          </w:tcPr>
          <w:p w14:paraId="2315A6C2" w14:textId="77777777" w:rsidR="002448D9" w:rsidRPr="00F06BBC" w:rsidRDefault="002448D9" w:rsidP="00C36227">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10AB1634"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0E7F8570"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4D2EC42C"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628A574"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306001F9"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E387516"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06F0BFB6"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p>
        </w:tc>
      </w:tr>
      <w:tr w:rsidR="002448D9" w:rsidRPr="00F06BBC" w14:paraId="763FF915" w14:textId="77777777" w:rsidTr="005D5ECD">
        <w:trPr>
          <w:cantSplit/>
        </w:trPr>
        <w:tc>
          <w:tcPr>
            <w:tcW w:w="3765" w:type="dxa"/>
            <w:shd w:val="clear" w:color="auto" w:fill="auto"/>
            <w:hideMark/>
          </w:tcPr>
          <w:p w14:paraId="1931FEB0" w14:textId="77777777" w:rsidR="002448D9" w:rsidRPr="00F06BBC" w:rsidRDefault="002448D9" w:rsidP="00C36227">
            <w:pPr>
              <w:pStyle w:val="BodyText"/>
              <w:spacing w:after="0" w:line="360" w:lineRule="auto"/>
              <w:rPr>
                <w:rFonts w:ascii="Arial" w:hAnsi="Arial" w:cs="Arial"/>
                <w:b/>
                <w:bCs/>
                <w:sz w:val="18"/>
                <w:szCs w:val="18"/>
              </w:rPr>
            </w:pPr>
            <w:r w:rsidRPr="00F06BBC">
              <w:rPr>
                <w:rFonts w:ascii="Arial" w:hAnsi="Arial" w:cs="Arial"/>
                <w:b/>
                <w:bCs/>
                <w:sz w:val="18"/>
                <w:szCs w:val="18"/>
              </w:rPr>
              <w:t>Employee turnover</w:t>
            </w:r>
          </w:p>
        </w:tc>
        <w:tc>
          <w:tcPr>
            <w:tcW w:w="1094" w:type="dxa"/>
            <w:shd w:val="clear" w:color="auto" w:fill="auto"/>
          </w:tcPr>
          <w:p w14:paraId="2E0452F9" w14:textId="77777777" w:rsidR="002448D9" w:rsidRPr="00F06BBC" w:rsidRDefault="002448D9" w:rsidP="00C3622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6EFD44C"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136" w:type="dxa"/>
            <w:shd w:val="clear" w:color="auto" w:fill="auto"/>
          </w:tcPr>
          <w:p w14:paraId="69B07080" w14:textId="77777777" w:rsidR="002448D9" w:rsidRPr="00F06BBC" w:rsidRDefault="002448D9" w:rsidP="00C3622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0D8D94F"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095" w:type="dxa"/>
            <w:shd w:val="clear" w:color="auto" w:fill="auto"/>
          </w:tcPr>
          <w:p w14:paraId="0A157A61" w14:textId="77777777" w:rsidR="002448D9" w:rsidRPr="00F06BBC" w:rsidRDefault="002448D9" w:rsidP="00C3622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5048412"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096" w:type="dxa"/>
            <w:shd w:val="clear" w:color="auto" w:fill="auto"/>
          </w:tcPr>
          <w:p w14:paraId="494BA684" w14:textId="77777777" w:rsidR="002448D9" w:rsidRPr="00F06BBC" w:rsidRDefault="002448D9" w:rsidP="00C36227">
            <w:pPr>
              <w:pStyle w:val="acctfourfigures"/>
              <w:tabs>
                <w:tab w:val="left" w:pos="720"/>
              </w:tabs>
              <w:spacing w:line="360" w:lineRule="auto"/>
              <w:ind w:right="11"/>
              <w:jc w:val="right"/>
              <w:rPr>
                <w:rFonts w:ascii="Arial" w:hAnsi="Arial" w:cs="Arial"/>
                <w:b/>
                <w:bCs/>
                <w:sz w:val="18"/>
                <w:szCs w:val="18"/>
              </w:rPr>
            </w:pPr>
          </w:p>
        </w:tc>
      </w:tr>
      <w:tr w:rsidR="002448D9" w:rsidRPr="00F06BBC" w14:paraId="2F465798" w14:textId="77777777" w:rsidTr="005D5ECD">
        <w:trPr>
          <w:cantSplit/>
        </w:trPr>
        <w:tc>
          <w:tcPr>
            <w:tcW w:w="3765" w:type="dxa"/>
            <w:shd w:val="clear" w:color="auto" w:fill="auto"/>
          </w:tcPr>
          <w:p w14:paraId="0F438063" w14:textId="77777777" w:rsidR="002448D9" w:rsidRPr="00F06BBC" w:rsidRDefault="002448D9" w:rsidP="00C36227">
            <w:pPr>
              <w:pStyle w:val="BodyText"/>
              <w:spacing w:after="0" w:line="360" w:lineRule="auto"/>
              <w:rPr>
                <w:rFonts w:ascii="Arial" w:hAnsi="Arial" w:cs="Arial"/>
                <w:b/>
                <w:bCs/>
                <w:sz w:val="18"/>
                <w:szCs w:val="18"/>
              </w:rPr>
            </w:pPr>
            <w:r w:rsidRPr="00F06BB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2BA0FCDB" w14:textId="77777777" w:rsidR="002448D9" w:rsidRPr="00F06BBC" w:rsidRDefault="002448D9" w:rsidP="00C36227">
            <w:pPr>
              <w:pStyle w:val="BodyText"/>
              <w:spacing w:after="0" w:line="360" w:lineRule="auto"/>
              <w:jc w:val="right"/>
              <w:rPr>
                <w:rFonts w:ascii="Arial" w:hAnsi="Arial" w:cs="Arial"/>
                <w:sz w:val="18"/>
                <w:szCs w:val="18"/>
              </w:rPr>
            </w:pPr>
            <w:r w:rsidRPr="00F06BBC">
              <w:rPr>
                <w:rFonts w:ascii="Arial" w:hAnsi="Arial" w:cs="Arial"/>
                <w:sz w:val="18"/>
                <w:szCs w:val="18"/>
              </w:rPr>
              <w:t>(748)</w:t>
            </w:r>
          </w:p>
        </w:tc>
        <w:tc>
          <w:tcPr>
            <w:tcW w:w="180" w:type="dxa"/>
            <w:shd w:val="clear" w:color="auto" w:fill="auto"/>
          </w:tcPr>
          <w:p w14:paraId="5A111B73"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136" w:type="dxa"/>
            <w:tcBorders>
              <w:bottom w:val="single" w:sz="12" w:space="0" w:color="auto"/>
            </w:tcBorders>
            <w:shd w:val="clear" w:color="auto" w:fill="auto"/>
          </w:tcPr>
          <w:p w14:paraId="5D56E5F7"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rPr>
              <w:t>582</w:t>
            </w:r>
          </w:p>
        </w:tc>
        <w:tc>
          <w:tcPr>
            <w:tcW w:w="180" w:type="dxa"/>
            <w:shd w:val="clear" w:color="auto" w:fill="auto"/>
          </w:tcPr>
          <w:p w14:paraId="69C110BD"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095" w:type="dxa"/>
            <w:tcBorders>
              <w:bottom w:val="single" w:sz="12" w:space="0" w:color="auto"/>
            </w:tcBorders>
            <w:shd w:val="clear" w:color="auto" w:fill="auto"/>
          </w:tcPr>
          <w:p w14:paraId="2EAC24F6"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rPr>
              <w:t>(398)</w:t>
            </w:r>
          </w:p>
        </w:tc>
        <w:tc>
          <w:tcPr>
            <w:tcW w:w="180" w:type="dxa"/>
            <w:shd w:val="clear" w:color="auto" w:fill="auto"/>
          </w:tcPr>
          <w:p w14:paraId="1D12C657" w14:textId="77777777" w:rsidR="002448D9" w:rsidRPr="00F06BBC" w:rsidRDefault="002448D9" w:rsidP="00C36227">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744FAA54" w14:textId="77777777" w:rsidR="002448D9" w:rsidRPr="00F06BBC" w:rsidRDefault="002448D9" w:rsidP="00C36227">
            <w:pPr>
              <w:pStyle w:val="acctfourfigures"/>
              <w:tabs>
                <w:tab w:val="left" w:pos="720"/>
              </w:tabs>
              <w:spacing w:line="360" w:lineRule="auto"/>
              <w:ind w:right="11"/>
              <w:jc w:val="right"/>
              <w:rPr>
                <w:rFonts w:ascii="Arial" w:hAnsi="Arial" w:cs="Arial"/>
                <w:sz w:val="18"/>
                <w:szCs w:val="18"/>
              </w:rPr>
            </w:pPr>
            <w:r w:rsidRPr="00F06BBC">
              <w:rPr>
                <w:rFonts w:ascii="Arial" w:hAnsi="Arial" w:cs="Arial"/>
                <w:sz w:val="18"/>
                <w:szCs w:val="18"/>
              </w:rPr>
              <w:t>430</w:t>
            </w:r>
          </w:p>
        </w:tc>
      </w:tr>
      <w:tr w:rsidR="002448D9" w:rsidRPr="00F06BBC" w14:paraId="402ECB42" w14:textId="77777777" w:rsidTr="005D5ECD">
        <w:trPr>
          <w:cantSplit/>
        </w:trPr>
        <w:tc>
          <w:tcPr>
            <w:tcW w:w="3765" w:type="dxa"/>
            <w:shd w:val="clear" w:color="auto" w:fill="auto"/>
          </w:tcPr>
          <w:p w14:paraId="389B3E75" w14:textId="77777777" w:rsidR="002448D9" w:rsidRPr="00F06BBC" w:rsidRDefault="002448D9" w:rsidP="00C36227">
            <w:pPr>
              <w:pStyle w:val="BodyText"/>
              <w:spacing w:after="0" w:line="360" w:lineRule="auto"/>
              <w:rPr>
                <w:rFonts w:ascii="Arial" w:hAnsi="Arial" w:cs="Arial"/>
                <w:b/>
                <w:bCs/>
                <w:sz w:val="18"/>
                <w:szCs w:val="18"/>
              </w:rPr>
            </w:pPr>
          </w:p>
        </w:tc>
        <w:tc>
          <w:tcPr>
            <w:tcW w:w="1094" w:type="dxa"/>
            <w:tcBorders>
              <w:top w:val="single" w:sz="12" w:space="0" w:color="auto"/>
            </w:tcBorders>
            <w:shd w:val="clear" w:color="auto" w:fill="auto"/>
          </w:tcPr>
          <w:p w14:paraId="36B7D8FC" w14:textId="77777777" w:rsidR="002448D9" w:rsidRPr="00F06BBC" w:rsidRDefault="002448D9" w:rsidP="00C36227">
            <w:pPr>
              <w:pStyle w:val="acctfourfigures"/>
              <w:tabs>
                <w:tab w:val="left" w:pos="720"/>
              </w:tabs>
              <w:spacing w:line="360" w:lineRule="auto"/>
              <w:ind w:right="11"/>
              <w:jc w:val="right"/>
              <w:rPr>
                <w:rFonts w:ascii="Arial" w:hAnsi="Arial" w:cs="Arial"/>
                <w:b/>
                <w:bCs/>
                <w:color w:val="FF0000"/>
                <w:sz w:val="18"/>
                <w:szCs w:val="18"/>
              </w:rPr>
            </w:pPr>
          </w:p>
        </w:tc>
        <w:tc>
          <w:tcPr>
            <w:tcW w:w="180" w:type="dxa"/>
            <w:shd w:val="clear" w:color="auto" w:fill="auto"/>
          </w:tcPr>
          <w:p w14:paraId="460C0427" w14:textId="77777777" w:rsidR="002448D9" w:rsidRPr="00F06BBC" w:rsidRDefault="002448D9" w:rsidP="00C36227">
            <w:pPr>
              <w:pStyle w:val="acctfourfigures"/>
              <w:spacing w:line="360" w:lineRule="auto"/>
              <w:ind w:right="11"/>
              <w:jc w:val="right"/>
              <w:rPr>
                <w:rFonts w:ascii="Arial" w:hAnsi="Arial" w:cs="Arial"/>
                <w:b/>
                <w:bCs/>
                <w:color w:val="FF0000"/>
                <w:sz w:val="18"/>
                <w:szCs w:val="18"/>
              </w:rPr>
            </w:pPr>
          </w:p>
        </w:tc>
        <w:tc>
          <w:tcPr>
            <w:tcW w:w="1136" w:type="dxa"/>
            <w:tcBorders>
              <w:top w:val="single" w:sz="12" w:space="0" w:color="auto"/>
            </w:tcBorders>
            <w:shd w:val="clear" w:color="auto" w:fill="auto"/>
          </w:tcPr>
          <w:p w14:paraId="56082661" w14:textId="77777777" w:rsidR="002448D9" w:rsidRPr="00F06BBC" w:rsidRDefault="002448D9" w:rsidP="00C36227">
            <w:pPr>
              <w:pStyle w:val="acctfourfigures"/>
              <w:tabs>
                <w:tab w:val="left" w:pos="720"/>
              </w:tabs>
              <w:spacing w:line="360" w:lineRule="auto"/>
              <w:ind w:right="11"/>
              <w:jc w:val="right"/>
              <w:rPr>
                <w:rFonts w:ascii="Arial" w:hAnsi="Arial" w:cs="Arial"/>
                <w:b/>
                <w:bCs/>
                <w:color w:val="FF0000"/>
                <w:sz w:val="18"/>
                <w:szCs w:val="18"/>
              </w:rPr>
            </w:pPr>
          </w:p>
        </w:tc>
        <w:tc>
          <w:tcPr>
            <w:tcW w:w="180" w:type="dxa"/>
            <w:shd w:val="clear" w:color="auto" w:fill="auto"/>
          </w:tcPr>
          <w:p w14:paraId="11B54BC1"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095" w:type="dxa"/>
            <w:tcBorders>
              <w:top w:val="single" w:sz="12" w:space="0" w:color="auto"/>
            </w:tcBorders>
            <w:shd w:val="clear" w:color="auto" w:fill="auto"/>
          </w:tcPr>
          <w:p w14:paraId="7327EFE5" w14:textId="77777777" w:rsidR="002448D9" w:rsidRPr="00F06BBC" w:rsidRDefault="002448D9" w:rsidP="00C3622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E2B1AA7" w14:textId="77777777" w:rsidR="002448D9" w:rsidRPr="00F06BBC" w:rsidRDefault="002448D9" w:rsidP="00C36227">
            <w:pPr>
              <w:pStyle w:val="acctfourfigures"/>
              <w:spacing w:line="360" w:lineRule="auto"/>
              <w:ind w:right="11"/>
              <w:jc w:val="right"/>
              <w:rPr>
                <w:rFonts w:ascii="Arial" w:hAnsi="Arial" w:cs="Arial"/>
                <w:b/>
                <w:bCs/>
                <w:sz w:val="18"/>
                <w:szCs w:val="18"/>
              </w:rPr>
            </w:pPr>
          </w:p>
        </w:tc>
        <w:tc>
          <w:tcPr>
            <w:tcW w:w="1096" w:type="dxa"/>
            <w:tcBorders>
              <w:top w:val="single" w:sz="12" w:space="0" w:color="auto"/>
            </w:tcBorders>
            <w:shd w:val="clear" w:color="auto" w:fill="auto"/>
          </w:tcPr>
          <w:p w14:paraId="36AA5940" w14:textId="77777777" w:rsidR="002448D9" w:rsidRPr="00F06BBC" w:rsidRDefault="002448D9" w:rsidP="00C36227">
            <w:pPr>
              <w:pStyle w:val="acctfourfigures"/>
              <w:tabs>
                <w:tab w:val="left" w:pos="720"/>
              </w:tabs>
              <w:spacing w:line="360" w:lineRule="auto"/>
              <w:ind w:right="11"/>
              <w:jc w:val="right"/>
              <w:rPr>
                <w:rFonts w:ascii="Arial" w:hAnsi="Arial" w:cs="Arial"/>
                <w:b/>
                <w:bCs/>
                <w:sz w:val="18"/>
                <w:szCs w:val="18"/>
              </w:rPr>
            </w:pPr>
          </w:p>
        </w:tc>
      </w:tr>
    </w:tbl>
    <w:p w14:paraId="6E598DE7" w14:textId="77777777" w:rsidR="00043870" w:rsidRPr="00F06BBC" w:rsidRDefault="00043870" w:rsidP="00043870">
      <w:pPr>
        <w:pStyle w:val="BodyTextIndent3"/>
        <w:spacing w:after="0" w:line="360" w:lineRule="auto"/>
        <w:ind w:left="680" w:firstLine="40"/>
        <w:jc w:val="thaiDistribute"/>
        <w:rPr>
          <w:rFonts w:ascii="Arial" w:hAnsi="Arial" w:cs="Arial"/>
          <w:sz w:val="19"/>
          <w:szCs w:val="19"/>
          <w:lang w:val="en-GB"/>
        </w:rPr>
      </w:pPr>
    </w:p>
    <w:p w14:paraId="3FE43B2C" w14:textId="780EE44E" w:rsidR="001D756F" w:rsidRPr="00F06BBC" w:rsidRDefault="00E52EBD" w:rsidP="00043870">
      <w:pPr>
        <w:pStyle w:val="BodyTextIndent3"/>
        <w:spacing w:after="0" w:line="360" w:lineRule="auto"/>
        <w:ind w:left="680" w:firstLine="40"/>
        <w:jc w:val="thaiDistribute"/>
        <w:rPr>
          <w:rFonts w:ascii="Arial" w:hAnsi="Arial" w:cs="Arial"/>
          <w:sz w:val="19"/>
          <w:szCs w:val="19"/>
          <w:lang w:val="en-GB"/>
        </w:rPr>
      </w:pPr>
      <w:r w:rsidRPr="00F06BBC">
        <w:rPr>
          <w:rFonts w:ascii="Arial" w:hAnsi="Arial" w:cs="Arial"/>
          <w:sz w:val="19"/>
          <w:szCs w:val="19"/>
          <w:lang w:val="en-GB"/>
        </w:rPr>
        <w:t>As at 31 December 201</w:t>
      </w:r>
      <w:r w:rsidR="00C26866" w:rsidRPr="00F06BBC">
        <w:rPr>
          <w:rFonts w:ascii="Arial" w:hAnsi="Arial" w:cs="Arial"/>
          <w:sz w:val="19"/>
          <w:szCs w:val="19"/>
          <w:lang w:val="en-GB"/>
        </w:rPr>
        <w:t>9</w:t>
      </w:r>
      <w:r w:rsidRPr="00F06BBC">
        <w:rPr>
          <w:rFonts w:ascii="Arial" w:hAnsi="Arial" w:cs="Arial"/>
          <w:sz w:val="19"/>
          <w:szCs w:val="19"/>
          <w:lang w:val="en-GB"/>
        </w:rPr>
        <w:t>, expected maturity of employee benefits obligation before discount are as follow</w:t>
      </w:r>
      <w:r w:rsidR="00E7738E" w:rsidRPr="00F06BBC">
        <w:rPr>
          <w:rFonts w:ascii="Arial" w:hAnsi="Arial" w:cs="Arial"/>
          <w:sz w:val="19"/>
          <w:szCs w:val="19"/>
          <w:lang w:val="en-GB"/>
        </w:rPr>
        <w:t>s</w:t>
      </w:r>
      <w:r w:rsidRPr="00F06BBC">
        <w:rPr>
          <w:rFonts w:ascii="Arial" w:hAnsi="Arial" w:cs="Arial"/>
          <w:sz w:val="19"/>
          <w:szCs w:val="19"/>
          <w:lang w:val="en-GB"/>
        </w:rPr>
        <w:t>:</w:t>
      </w:r>
    </w:p>
    <w:p w14:paraId="4B771DF0" w14:textId="77777777" w:rsidR="00436018" w:rsidRPr="00F06BBC" w:rsidRDefault="00436018" w:rsidP="00105CB0">
      <w:pPr>
        <w:pStyle w:val="BodyTextIndent3"/>
        <w:spacing w:after="0" w:line="360" w:lineRule="auto"/>
        <w:ind w:left="450"/>
        <w:jc w:val="thaiDistribute"/>
        <w:rPr>
          <w:rFonts w:ascii="Arial" w:hAnsi="Arial" w:cs="Arial"/>
          <w:sz w:val="10"/>
          <w:szCs w:val="10"/>
          <w:lang w:val="en-GB"/>
        </w:rPr>
      </w:pPr>
    </w:p>
    <w:tbl>
      <w:tblPr>
        <w:tblW w:w="8658" w:type="dxa"/>
        <w:tblInd w:w="720" w:type="dxa"/>
        <w:tblLayout w:type="fixed"/>
        <w:tblLook w:val="04A0" w:firstRow="1" w:lastRow="0" w:firstColumn="1" w:lastColumn="0" w:noHBand="0" w:noVBand="1"/>
      </w:tblPr>
      <w:tblGrid>
        <w:gridCol w:w="3492"/>
        <w:gridCol w:w="1278"/>
        <w:gridCol w:w="1818"/>
        <w:gridCol w:w="283"/>
        <w:gridCol w:w="1787"/>
      </w:tblGrid>
      <w:tr w:rsidR="00436018" w:rsidRPr="00F06BBC" w14:paraId="562D441C" w14:textId="77777777" w:rsidTr="00043870">
        <w:tc>
          <w:tcPr>
            <w:tcW w:w="3492" w:type="dxa"/>
            <w:shd w:val="clear" w:color="auto" w:fill="auto"/>
          </w:tcPr>
          <w:p w14:paraId="3E5F70A6" w14:textId="77777777" w:rsidR="00436018" w:rsidRPr="00F06BBC" w:rsidRDefault="00436018" w:rsidP="00D2394F">
            <w:pPr>
              <w:tabs>
                <w:tab w:val="clear" w:pos="907"/>
                <w:tab w:val="left" w:pos="900"/>
              </w:tabs>
              <w:spacing w:line="360" w:lineRule="auto"/>
              <w:ind w:left="360" w:right="-43" w:hanging="360"/>
              <w:jc w:val="center"/>
              <w:rPr>
                <w:rFonts w:ascii="Arial" w:hAnsi="Arial" w:cs="Arial"/>
                <w:sz w:val="19"/>
                <w:szCs w:val="19"/>
                <w:lang w:bidi="ar-SA"/>
              </w:rPr>
            </w:pPr>
            <w:bookmarkStart w:id="1" w:name="_Hlk509198242"/>
          </w:p>
        </w:tc>
        <w:tc>
          <w:tcPr>
            <w:tcW w:w="1278" w:type="dxa"/>
            <w:shd w:val="clear" w:color="auto" w:fill="auto"/>
            <w:vAlign w:val="bottom"/>
          </w:tcPr>
          <w:p w14:paraId="6E716EDD" w14:textId="77777777" w:rsidR="00436018" w:rsidRPr="00F06BBC" w:rsidRDefault="00436018" w:rsidP="00D2394F">
            <w:pPr>
              <w:tabs>
                <w:tab w:val="clear" w:pos="907"/>
                <w:tab w:val="left" w:pos="900"/>
              </w:tabs>
              <w:spacing w:line="360" w:lineRule="auto"/>
              <w:ind w:left="-18"/>
              <w:jc w:val="center"/>
              <w:rPr>
                <w:rFonts w:ascii="Arial" w:hAnsi="Arial" w:cs="Arial"/>
                <w:sz w:val="19"/>
                <w:szCs w:val="19"/>
                <w:lang w:bidi="ar-SA"/>
              </w:rPr>
            </w:pPr>
          </w:p>
        </w:tc>
        <w:tc>
          <w:tcPr>
            <w:tcW w:w="3888" w:type="dxa"/>
            <w:gridSpan w:val="3"/>
            <w:shd w:val="clear" w:color="auto" w:fill="auto"/>
            <w:vAlign w:val="bottom"/>
            <w:hideMark/>
          </w:tcPr>
          <w:p w14:paraId="10B6F6F8" w14:textId="69E9584F" w:rsidR="00436018" w:rsidRPr="00F06BBC" w:rsidRDefault="00E7738E" w:rsidP="00D2394F">
            <w:pPr>
              <w:spacing w:line="360" w:lineRule="auto"/>
              <w:jc w:val="right"/>
              <w:rPr>
                <w:rFonts w:ascii="Arial" w:hAnsi="Arial" w:cs="Arial"/>
                <w:sz w:val="19"/>
                <w:szCs w:val="19"/>
                <w:lang w:val="en-GB" w:bidi="ar-SA"/>
              </w:rPr>
            </w:pPr>
            <w:r w:rsidRPr="00F06BBC">
              <w:rPr>
                <w:rFonts w:ascii="Arial" w:hAnsi="Arial" w:cs="Arial"/>
                <w:sz w:val="19"/>
                <w:szCs w:val="19"/>
                <w:lang w:val="en-GB"/>
              </w:rPr>
              <w:t>(Unit</w:t>
            </w:r>
            <w:r w:rsidR="00436018" w:rsidRPr="00F06BBC">
              <w:rPr>
                <w:rFonts w:ascii="Arial" w:hAnsi="Arial" w:cs="Arial"/>
                <w:sz w:val="19"/>
                <w:szCs w:val="19"/>
                <w:lang w:val="en-GB"/>
              </w:rPr>
              <w:t>: Thousand Baht)</w:t>
            </w:r>
          </w:p>
        </w:tc>
      </w:tr>
      <w:tr w:rsidR="00436018" w:rsidRPr="00F06BBC" w14:paraId="70BC0B1C" w14:textId="77777777" w:rsidTr="00043870">
        <w:tc>
          <w:tcPr>
            <w:tcW w:w="3492" w:type="dxa"/>
            <w:shd w:val="clear" w:color="auto" w:fill="auto"/>
          </w:tcPr>
          <w:p w14:paraId="219AD2F8" w14:textId="77777777" w:rsidR="00436018" w:rsidRPr="00F06BBC" w:rsidRDefault="00436018" w:rsidP="00D2394F">
            <w:pPr>
              <w:tabs>
                <w:tab w:val="clear" w:pos="907"/>
                <w:tab w:val="left" w:pos="900"/>
              </w:tabs>
              <w:spacing w:line="360" w:lineRule="auto"/>
              <w:ind w:left="360" w:right="-43" w:hanging="360"/>
              <w:jc w:val="center"/>
              <w:rPr>
                <w:rFonts w:ascii="Arial" w:hAnsi="Arial" w:cs="Arial"/>
                <w:sz w:val="19"/>
                <w:szCs w:val="19"/>
                <w:lang w:bidi="ar-SA"/>
              </w:rPr>
            </w:pPr>
          </w:p>
        </w:tc>
        <w:tc>
          <w:tcPr>
            <w:tcW w:w="1278" w:type="dxa"/>
            <w:shd w:val="clear" w:color="auto" w:fill="auto"/>
            <w:vAlign w:val="bottom"/>
          </w:tcPr>
          <w:p w14:paraId="4B9C440B" w14:textId="77777777" w:rsidR="00436018" w:rsidRPr="00F06BBC" w:rsidRDefault="00436018" w:rsidP="00D2394F">
            <w:pPr>
              <w:tabs>
                <w:tab w:val="clear" w:pos="907"/>
                <w:tab w:val="left" w:pos="900"/>
              </w:tabs>
              <w:spacing w:line="360" w:lineRule="auto"/>
              <w:ind w:left="-18"/>
              <w:jc w:val="center"/>
              <w:rPr>
                <w:rFonts w:ascii="Arial" w:hAnsi="Arial" w:cs="Arial"/>
                <w:sz w:val="19"/>
                <w:szCs w:val="19"/>
                <w:lang w:bidi="ar-SA"/>
              </w:rPr>
            </w:pPr>
          </w:p>
        </w:tc>
        <w:tc>
          <w:tcPr>
            <w:tcW w:w="1818" w:type="dxa"/>
            <w:tcBorders>
              <w:top w:val="nil"/>
              <w:left w:val="nil"/>
              <w:bottom w:val="single" w:sz="4" w:space="0" w:color="auto"/>
              <w:right w:val="nil"/>
            </w:tcBorders>
            <w:shd w:val="clear" w:color="auto" w:fill="auto"/>
            <w:hideMark/>
          </w:tcPr>
          <w:p w14:paraId="44EB2C91" w14:textId="77777777" w:rsidR="00436018" w:rsidRPr="00F06BBC" w:rsidRDefault="00436018" w:rsidP="00D2394F">
            <w:pPr>
              <w:tabs>
                <w:tab w:val="left" w:pos="540"/>
              </w:tabs>
              <w:spacing w:line="360" w:lineRule="auto"/>
              <w:ind w:left="-108" w:right="-108"/>
              <w:jc w:val="center"/>
              <w:rPr>
                <w:rFonts w:ascii="Arial" w:hAnsi="Arial" w:cs="Arial"/>
                <w:sz w:val="19"/>
                <w:szCs w:val="19"/>
                <w:lang w:bidi="ar-SA"/>
              </w:rPr>
            </w:pPr>
            <w:r w:rsidRPr="00F06BBC">
              <w:rPr>
                <w:rFonts w:ascii="Arial" w:hAnsi="Arial" w:cs="Arial"/>
                <w:sz w:val="19"/>
                <w:szCs w:val="19"/>
              </w:rPr>
              <w:t>Consolidated</w:t>
            </w:r>
            <w:r w:rsidRPr="00F06BBC">
              <w:rPr>
                <w:rFonts w:ascii="Arial" w:hAnsi="Arial" w:cs="Arial"/>
                <w:caps/>
                <w:sz w:val="19"/>
                <w:szCs w:val="19"/>
              </w:rPr>
              <w:t xml:space="preserve"> F/S</w:t>
            </w:r>
          </w:p>
        </w:tc>
        <w:tc>
          <w:tcPr>
            <w:tcW w:w="283" w:type="dxa"/>
            <w:shd w:val="clear" w:color="auto" w:fill="auto"/>
          </w:tcPr>
          <w:p w14:paraId="0D1996F6" w14:textId="77777777" w:rsidR="00436018" w:rsidRPr="00F06BBC" w:rsidRDefault="00436018" w:rsidP="00D2394F">
            <w:pPr>
              <w:tabs>
                <w:tab w:val="left" w:pos="540"/>
              </w:tabs>
              <w:spacing w:line="360" w:lineRule="auto"/>
              <w:ind w:right="109"/>
              <w:jc w:val="center"/>
              <w:rPr>
                <w:rFonts w:ascii="Arial" w:hAnsi="Arial" w:cs="Arial"/>
                <w:sz w:val="19"/>
                <w:szCs w:val="19"/>
                <w:lang w:bidi="ar-SA"/>
              </w:rPr>
            </w:pPr>
          </w:p>
        </w:tc>
        <w:tc>
          <w:tcPr>
            <w:tcW w:w="1787" w:type="dxa"/>
            <w:tcBorders>
              <w:top w:val="nil"/>
              <w:left w:val="nil"/>
              <w:bottom w:val="single" w:sz="4" w:space="0" w:color="auto"/>
              <w:right w:val="nil"/>
            </w:tcBorders>
            <w:shd w:val="clear" w:color="auto" w:fill="auto"/>
            <w:hideMark/>
          </w:tcPr>
          <w:p w14:paraId="29C11E81" w14:textId="77777777" w:rsidR="00436018" w:rsidRPr="00F06BBC" w:rsidRDefault="00436018" w:rsidP="00D2394F">
            <w:pPr>
              <w:tabs>
                <w:tab w:val="left" w:pos="540"/>
              </w:tabs>
              <w:spacing w:line="360" w:lineRule="auto"/>
              <w:ind w:right="-108"/>
              <w:jc w:val="center"/>
              <w:rPr>
                <w:rFonts w:ascii="Arial" w:hAnsi="Arial" w:cs="Arial"/>
                <w:sz w:val="19"/>
                <w:szCs w:val="19"/>
                <w:lang w:bidi="ar-SA"/>
              </w:rPr>
            </w:pPr>
            <w:r w:rsidRPr="00F06BBC">
              <w:rPr>
                <w:rFonts w:ascii="Arial" w:hAnsi="Arial" w:cs="Arial"/>
                <w:sz w:val="19"/>
                <w:szCs w:val="19"/>
              </w:rPr>
              <w:t>Separate F/S</w:t>
            </w:r>
          </w:p>
        </w:tc>
      </w:tr>
      <w:tr w:rsidR="00436018" w:rsidRPr="00F06BBC" w14:paraId="36B538FF" w14:textId="77777777" w:rsidTr="00891AA9">
        <w:trPr>
          <w:trHeight w:hRule="exact" w:val="232"/>
        </w:trPr>
        <w:tc>
          <w:tcPr>
            <w:tcW w:w="3492" w:type="dxa"/>
            <w:shd w:val="clear" w:color="auto" w:fill="auto"/>
          </w:tcPr>
          <w:p w14:paraId="79031F9D" w14:textId="77777777" w:rsidR="00436018" w:rsidRPr="00F06BBC" w:rsidRDefault="00436018" w:rsidP="00D2394F">
            <w:pPr>
              <w:tabs>
                <w:tab w:val="clear" w:pos="907"/>
                <w:tab w:val="left" w:pos="900"/>
              </w:tabs>
              <w:spacing w:line="360" w:lineRule="auto"/>
              <w:ind w:left="360" w:right="-36" w:hanging="360"/>
              <w:jc w:val="both"/>
              <w:rPr>
                <w:rFonts w:ascii="Arial" w:hAnsi="Arial" w:cs="Arial"/>
                <w:sz w:val="2"/>
                <w:szCs w:val="2"/>
                <w:lang w:bidi="ar-SA"/>
              </w:rPr>
            </w:pPr>
          </w:p>
        </w:tc>
        <w:tc>
          <w:tcPr>
            <w:tcW w:w="1278" w:type="dxa"/>
            <w:shd w:val="clear" w:color="auto" w:fill="auto"/>
          </w:tcPr>
          <w:p w14:paraId="07E0C05A" w14:textId="77777777" w:rsidR="00436018" w:rsidRPr="00F06BBC" w:rsidRDefault="00436018" w:rsidP="00D2394F">
            <w:pPr>
              <w:tabs>
                <w:tab w:val="decimal" w:pos="846"/>
              </w:tabs>
              <w:spacing w:line="360" w:lineRule="auto"/>
              <w:ind w:left="216" w:right="216"/>
              <w:jc w:val="both"/>
              <w:rPr>
                <w:rFonts w:ascii="Arial" w:hAnsi="Arial" w:cs="Arial"/>
                <w:sz w:val="2"/>
                <w:szCs w:val="2"/>
                <w:lang w:bidi="ar-SA"/>
              </w:rPr>
            </w:pPr>
          </w:p>
        </w:tc>
        <w:tc>
          <w:tcPr>
            <w:tcW w:w="1818" w:type="dxa"/>
            <w:tcBorders>
              <w:top w:val="single" w:sz="4" w:space="0" w:color="auto"/>
              <w:left w:val="nil"/>
              <w:bottom w:val="nil"/>
              <w:right w:val="nil"/>
            </w:tcBorders>
            <w:shd w:val="clear" w:color="auto" w:fill="auto"/>
          </w:tcPr>
          <w:p w14:paraId="543FE8FA" w14:textId="77777777" w:rsidR="00436018" w:rsidRPr="00F06BBC" w:rsidRDefault="00436018" w:rsidP="00D2394F">
            <w:pPr>
              <w:tabs>
                <w:tab w:val="decimal" w:pos="846"/>
              </w:tabs>
              <w:spacing w:line="360" w:lineRule="auto"/>
              <w:ind w:left="216" w:right="216"/>
              <w:jc w:val="both"/>
              <w:rPr>
                <w:rFonts w:ascii="Arial" w:hAnsi="Arial" w:cs="Arial"/>
                <w:sz w:val="2"/>
                <w:szCs w:val="2"/>
                <w:lang w:bidi="ar-SA"/>
              </w:rPr>
            </w:pPr>
          </w:p>
        </w:tc>
        <w:tc>
          <w:tcPr>
            <w:tcW w:w="283" w:type="dxa"/>
            <w:shd w:val="clear" w:color="auto" w:fill="auto"/>
          </w:tcPr>
          <w:p w14:paraId="32D9A613" w14:textId="77777777" w:rsidR="00436018" w:rsidRPr="00F06BBC" w:rsidRDefault="00436018" w:rsidP="00D2394F">
            <w:pPr>
              <w:tabs>
                <w:tab w:val="decimal" w:pos="846"/>
              </w:tabs>
              <w:spacing w:line="360" w:lineRule="auto"/>
              <w:ind w:left="216" w:right="216"/>
              <w:jc w:val="both"/>
              <w:rPr>
                <w:rFonts w:ascii="Arial" w:hAnsi="Arial" w:cs="Arial"/>
                <w:sz w:val="2"/>
                <w:szCs w:val="2"/>
                <w:lang w:bidi="ar-SA"/>
              </w:rPr>
            </w:pPr>
          </w:p>
        </w:tc>
        <w:tc>
          <w:tcPr>
            <w:tcW w:w="1787" w:type="dxa"/>
            <w:shd w:val="clear" w:color="auto" w:fill="auto"/>
          </w:tcPr>
          <w:p w14:paraId="62C4E5EA" w14:textId="77777777" w:rsidR="00436018" w:rsidRPr="00F06BBC" w:rsidRDefault="00436018" w:rsidP="00D2394F">
            <w:pPr>
              <w:tabs>
                <w:tab w:val="decimal" w:pos="846"/>
              </w:tabs>
              <w:spacing w:line="360" w:lineRule="auto"/>
              <w:ind w:left="216" w:right="216"/>
              <w:jc w:val="both"/>
              <w:rPr>
                <w:rFonts w:ascii="Arial" w:hAnsi="Arial" w:cs="Arial"/>
                <w:sz w:val="2"/>
                <w:szCs w:val="2"/>
                <w:lang w:bidi="ar-SA"/>
              </w:rPr>
            </w:pPr>
          </w:p>
        </w:tc>
      </w:tr>
      <w:tr w:rsidR="00A83081" w:rsidRPr="00F06BBC" w14:paraId="14680C99" w14:textId="77777777" w:rsidTr="00043870">
        <w:trPr>
          <w:trHeight w:val="281"/>
        </w:trPr>
        <w:tc>
          <w:tcPr>
            <w:tcW w:w="3492" w:type="dxa"/>
            <w:shd w:val="clear" w:color="auto" w:fill="auto"/>
            <w:hideMark/>
          </w:tcPr>
          <w:p w14:paraId="61585332" w14:textId="77777777" w:rsidR="00A83081" w:rsidRPr="00F06BBC" w:rsidRDefault="00A83081" w:rsidP="00A83081">
            <w:pPr>
              <w:tabs>
                <w:tab w:val="clear" w:pos="907"/>
                <w:tab w:val="left" w:pos="900"/>
              </w:tabs>
              <w:spacing w:line="360" w:lineRule="auto"/>
              <w:ind w:left="360" w:right="-36" w:hanging="360"/>
              <w:jc w:val="both"/>
              <w:rPr>
                <w:rFonts w:ascii="Arial" w:hAnsi="Arial" w:cs="Arial"/>
                <w:sz w:val="19"/>
                <w:szCs w:val="19"/>
                <w:lang w:bidi="ar-SA"/>
              </w:rPr>
            </w:pPr>
            <w:r w:rsidRPr="00F06BBC">
              <w:rPr>
                <w:rFonts w:ascii="Arial" w:hAnsi="Arial" w:cs="Arial"/>
                <w:sz w:val="19"/>
                <w:szCs w:val="19"/>
              </w:rPr>
              <w:t>Within one year</w:t>
            </w:r>
          </w:p>
        </w:tc>
        <w:tc>
          <w:tcPr>
            <w:tcW w:w="1278" w:type="dxa"/>
            <w:shd w:val="clear" w:color="auto" w:fill="auto"/>
            <w:vAlign w:val="bottom"/>
          </w:tcPr>
          <w:p w14:paraId="147C86B9" w14:textId="77777777" w:rsidR="00A83081" w:rsidRPr="00F06BBC" w:rsidRDefault="00A83081" w:rsidP="00A83081">
            <w:pPr>
              <w:spacing w:line="360" w:lineRule="auto"/>
              <w:jc w:val="right"/>
              <w:rPr>
                <w:rFonts w:ascii="Arial" w:hAnsi="Arial" w:cs="Arial"/>
                <w:sz w:val="19"/>
                <w:szCs w:val="19"/>
                <w:lang w:bidi="ar-SA"/>
              </w:rPr>
            </w:pPr>
          </w:p>
        </w:tc>
        <w:tc>
          <w:tcPr>
            <w:tcW w:w="1818" w:type="dxa"/>
            <w:shd w:val="clear" w:color="auto" w:fill="auto"/>
            <w:vAlign w:val="bottom"/>
          </w:tcPr>
          <w:p w14:paraId="08492DB8" w14:textId="2AC710BD"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4,623</w:t>
            </w:r>
          </w:p>
        </w:tc>
        <w:tc>
          <w:tcPr>
            <w:tcW w:w="283" w:type="dxa"/>
            <w:shd w:val="clear" w:color="auto" w:fill="auto"/>
          </w:tcPr>
          <w:p w14:paraId="7A6B9C65" w14:textId="77777777" w:rsidR="00A83081" w:rsidRPr="00F06BBC" w:rsidRDefault="00A83081" w:rsidP="00A83081">
            <w:pPr>
              <w:spacing w:line="360" w:lineRule="auto"/>
              <w:jc w:val="center"/>
              <w:rPr>
                <w:rFonts w:ascii="Arial" w:hAnsi="Arial" w:cs="Arial"/>
                <w:sz w:val="19"/>
                <w:szCs w:val="19"/>
                <w:lang w:bidi="ar-SA"/>
              </w:rPr>
            </w:pPr>
          </w:p>
        </w:tc>
        <w:tc>
          <w:tcPr>
            <w:tcW w:w="1787" w:type="dxa"/>
            <w:shd w:val="clear" w:color="auto" w:fill="auto"/>
            <w:vAlign w:val="bottom"/>
          </w:tcPr>
          <w:p w14:paraId="0D5BC382" w14:textId="33447B10"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1,484</w:t>
            </w:r>
          </w:p>
        </w:tc>
      </w:tr>
      <w:tr w:rsidR="00A83081" w:rsidRPr="00F06BBC" w14:paraId="53E3354F" w14:textId="77777777" w:rsidTr="00043870">
        <w:trPr>
          <w:trHeight w:val="281"/>
        </w:trPr>
        <w:tc>
          <w:tcPr>
            <w:tcW w:w="3492" w:type="dxa"/>
            <w:shd w:val="clear" w:color="auto" w:fill="auto"/>
            <w:hideMark/>
          </w:tcPr>
          <w:p w14:paraId="76B81029" w14:textId="13CB0C3A" w:rsidR="00A83081" w:rsidRPr="00F06BBC" w:rsidRDefault="00A83081" w:rsidP="00A83081">
            <w:pPr>
              <w:tabs>
                <w:tab w:val="clear" w:pos="907"/>
                <w:tab w:val="left" w:pos="900"/>
              </w:tabs>
              <w:spacing w:line="360" w:lineRule="auto"/>
              <w:ind w:left="360" w:right="-36" w:hanging="360"/>
              <w:jc w:val="both"/>
              <w:rPr>
                <w:rFonts w:ascii="Arial" w:hAnsi="Arial" w:cs="Arial"/>
                <w:sz w:val="19"/>
                <w:szCs w:val="19"/>
                <w:lang w:bidi="ar-SA"/>
              </w:rPr>
            </w:pPr>
            <w:r w:rsidRPr="00F06BBC">
              <w:rPr>
                <w:rFonts w:ascii="Arial" w:hAnsi="Arial" w:cs="Arial"/>
                <w:sz w:val="19"/>
                <w:szCs w:val="19"/>
              </w:rPr>
              <w:t>Between 2 -</w:t>
            </w:r>
            <w:r w:rsidRPr="00F06BBC">
              <w:rPr>
                <w:rFonts w:ascii="Arial" w:hAnsi="Arial" w:cstheme="minorBidi" w:hint="cs"/>
                <w:sz w:val="19"/>
                <w:szCs w:val="19"/>
                <w:cs/>
              </w:rPr>
              <w:t xml:space="preserve"> </w:t>
            </w:r>
            <w:r w:rsidRPr="00F06BBC">
              <w:rPr>
                <w:rFonts w:ascii="Arial" w:hAnsi="Arial" w:cs="Arial"/>
                <w:sz w:val="19"/>
                <w:szCs w:val="19"/>
              </w:rPr>
              <w:t>5 years</w:t>
            </w:r>
          </w:p>
        </w:tc>
        <w:tc>
          <w:tcPr>
            <w:tcW w:w="1278" w:type="dxa"/>
            <w:shd w:val="clear" w:color="auto" w:fill="auto"/>
            <w:vAlign w:val="bottom"/>
          </w:tcPr>
          <w:p w14:paraId="0E50F925" w14:textId="77777777" w:rsidR="00A83081" w:rsidRPr="00F06BBC" w:rsidRDefault="00A83081" w:rsidP="00A83081">
            <w:pPr>
              <w:spacing w:line="360" w:lineRule="auto"/>
              <w:jc w:val="right"/>
              <w:rPr>
                <w:rFonts w:ascii="Arial" w:hAnsi="Arial" w:cs="Arial"/>
                <w:sz w:val="19"/>
                <w:szCs w:val="19"/>
                <w:lang w:bidi="ar-SA"/>
              </w:rPr>
            </w:pPr>
          </w:p>
        </w:tc>
        <w:tc>
          <w:tcPr>
            <w:tcW w:w="1818" w:type="dxa"/>
            <w:shd w:val="clear" w:color="auto" w:fill="auto"/>
            <w:vAlign w:val="bottom"/>
          </w:tcPr>
          <w:p w14:paraId="5372CAD8" w14:textId="31D9E5DF" w:rsidR="00A83081" w:rsidRPr="00F06BBC" w:rsidRDefault="00A83081" w:rsidP="00A83081">
            <w:pPr>
              <w:spacing w:line="360" w:lineRule="auto"/>
              <w:jc w:val="right"/>
              <w:rPr>
                <w:rFonts w:ascii="Arial" w:hAnsi="Arial" w:cs="Arial"/>
                <w:sz w:val="19"/>
                <w:szCs w:val="19"/>
              </w:rPr>
            </w:pPr>
            <w:r w:rsidRPr="00F06BBC">
              <w:rPr>
                <w:rFonts w:ascii="Arial" w:hAnsi="Arial" w:cs="Arial"/>
                <w:sz w:val="19"/>
                <w:szCs w:val="19"/>
                <w:lang w:val="en-GB" w:eastAsia="en-GB" w:bidi="ar-SA"/>
              </w:rPr>
              <w:t>8,749</w:t>
            </w:r>
          </w:p>
        </w:tc>
        <w:tc>
          <w:tcPr>
            <w:tcW w:w="283" w:type="dxa"/>
            <w:shd w:val="clear" w:color="auto" w:fill="auto"/>
          </w:tcPr>
          <w:p w14:paraId="75DCA877" w14:textId="77777777" w:rsidR="00A83081" w:rsidRPr="00F06BBC" w:rsidRDefault="00A83081" w:rsidP="00A83081">
            <w:pPr>
              <w:spacing w:line="360" w:lineRule="auto"/>
              <w:jc w:val="right"/>
              <w:rPr>
                <w:rFonts w:ascii="Arial" w:hAnsi="Arial" w:cs="Arial"/>
                <w:sz w:val="19"/>
                <w:szCs w:val="19"/>
                <w:lang w:bidi="ar-SA"/>
              </w:rPr>
            </w:pPr>
          </w:p>
        </w:tc>
        <w:tc>
          <w:tcPr>
            <w:tcW w:w="1787" w:type="dxa"/>
            <w:shd w:val="clear" w:color="auto" w:fill="auto"/>
            <w:vAlign w:val="bottom"/>
          </w:tcPr>
          <w:p w14:paraId="2D37E1EE" w14:textId="6531EC07"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5,870</w:t>
            </w:r>
          </w:p>
        </w:tc>
      </w:tr>
      <w:tr w:rsidR="00A83081" w:rsidRPr="00F06BBC" w14:paraId="5E1BE033" w14:textId="77777777" w:rsidTr="00043870">
        <w:trPr>
          <w:trHeight w:val="281"/>
        </w:trPr>
        <w:tc>
          <w:tcPr>
            <w:tcW w:w="3492" w:type="dxa"/>
            <w:shd w:val="clear" w:color="auto" w:fill="auto"/>
            <w:hideMark/>
          </w:tcPr>
          <w:p w14:paraId="4E810D56" w14:textId="6827E7CC" w:rsidR="00A83081" w:rsidRPr="00F06BBC" w:rsidRDefault="00A83081" w:rsidP="00A83081">
            <w:pPr>
              <w:tabs>
                <w:tab w:val="clear" w:pos="907"/>
                <w:tab w:val="left" w:pos="900"/>
              </w:tabs>
              <w:spacing w:line="360" w:lineRule="auto"/>
              <w:rPr>
                <w:rFonts w:ascii="Arial" w:hAnsi="Arial" w:cs="Arial"/>
                <w:sz w:val="19"/>
                <w:szCs w:val="19"/>
                <w:lang w:bidi="ar-SA"/>
              </w:rPr>
            </w:pPr>
            <w:r w:rsidRPr="00F06BBC">
              <w:rPr>
                <w:rFonts w:ascii="Arial" w:hAnsi="Arial" w:cs="Arial"/>
                <w:sz w:val="19"/>
                <w:szCs w:val="19"/>
              </w:rPr>
              <w:t>Between 6</w:t>
            </w:r>
            <w:r w:rsidRPr="00F06BBC">
              <w:rPr>
                <w:rFonts w:ascii="Arial" w:hAnsi="Arial" w:cstheme="minorBidi" w:hint="cs"/>
                <w:sz w:val="19"/>
                <w:szCs w:val="19"/>
                <w:cs/>
              </w:rPr>
              <w:t xml:space="preserve"> </w:t>
            </w:r>
            <w:r w:rsidRPr="00F06BBC">
              <w:rPr>
                <w:rFonts w:ascii="Arial" w:hAnsi="Arial" w:cstheme="minorBidi"/>
                <w:sz w:val="19"/>
                <w:szCs w:val="19"/>
              </w:rPr>
              <w:t>-</w:t>
            </w:r>
            <w:r w:rsidRPr="00F06BBC">
              <w:rPr>
                <w:rFonts w:ascii="Arial" w:hAnsi="Arial" w:cs="Arial"/>
                <w:sz w:val="19"/>
                <w:szCs w:val="19"/>
              </w:rPr>
              <w:t>10 years</w:t>
            </w:r>
          </w:p>
        </w:tc>
        <w:tc>
          <w:tcPr>
            <w:tcW w:w="1278" w:type="dxa"/>
            <w:shd w:val="clear" w:color="auto" w:fill="auto"/>
            <w:vAlign w:val="bottom"/>
          </w:tcPr>
          <w:p w14:paraId="47E97CD3" w14:textId="77777777" w:rsidR="00A83081" w:rsidRPr="00F06BBC" w:rsidRDefault="00A83081" w:rsidP="00A83081">
            <w:pPr>
              <w:spacing w:line="360" w:lineRule="auto"/>
              <w:jc w:val="right"/>
              <w:rPr>
                <w:rFonts w:ascii="Arial" w:hAnsi="Arial" w:cs="Arial"/>
                <w:sz w:val="19"/>
                <w:szCs w:val="19"/>
                <w:lang w:bidi="ar-SA"/>
              </w:rPr>
            </w:pPr>
          </w:p>
        </w:tc>
        <w:tc>
          <w:tcPr>
            <w:tcW w:w="1818" w:type="dxa"/>
            <w:shd w:val="clear" w:color="auto" w:fill="auto"/>
            <w:vAlign w:val="bottom"/>
          </w:tcPr>
          <w:p w14:paraId="636689A9" w14:textId="0F54733B"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eastAsia="en-GB"/>
              </w:rPr>
              <w:t>16,461</w:t>
            </w:r>
          </w:p>
        </w:tc>
        <w:tc>
          <w:tcPr>
            <w:tcW w:w="283" w:type="dxa"/>
            <w:shd w:val="clear" w:color="auto" w:fill="auto"/>
          </w:tcPr>
          <w:p w14:paraId="6FBBFE85" w14:textId="77777777" w:rsidR="00A83081" w:rsidRPr="00F06BBC" w:rsidRDefault="00A83081" w:rsidP="00A83081">
            <w:pPr>
              <w:spacing w:line="360" w:lineRule="auto"/>
              <w:jc w:val="right"/>
              <w:rPr>
                <w:rFonts w:ascii="Arial" w:hAnsi="Arial" w:cs="Arial"/>
                <w:sz w:val="19"/>
                <w:szCs w:val="19"/>
                <w:lang w:bidi="ar-SA"/>
              </w:rPr>
            </w:pPr>
          </w:p>
        </w:tc>
        <w:tc>
          <w:tcPr>
            <w:tcW w:w="1787" w:type="dxa"/>
            <w:shd w:val="clear" w:color="auto" w:fill="auto"/>
            <w:vAlign w:val="bottom"/>
          </w:tcPr>
          <w:p w14:paraId="1A202443" w14:textId="4738B2DE"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8,105</w:t>
            </w:r>
          </w:p>
        </w:tc>
      </w:tr>
      <w:tr w:rsidR="00A83081" w:rsidRPr="00F06BBC" w14:paraId="5775C383" w14:textId="77777777" w:rsidTr="00043870">
        <w:trPr>
          <w:trHeight w:val="281"/>
        </w:trPr>
        <w:tc>
          <w:tcPr>
            <w:tcW w:w="3492" w:type="dxa"/>
            <w:shd w:val="clear" w:color="auto" w:fill="auto"/>
          </w:tcPr>
          <w:p w14:paraId="6E74F7C4" w14:textId="77777777" w:rsidR="00A83081" w:rsidRPr="00F06BBC" w:rsidRDefault="00A83081" w:rsidP="00A83081">
            <w:pPr>
              <w:tabs>
                <w:tab w:val="clear" w:pos="907"/>
                <w:tab w:val="left" w:pos="900"/>
              </w:tabs>
              <w:spacing w:line="360" w:lineRule="auto"/>
              <w:rPr>
                <w:rFonts w:ascii="Arial" w:hAnsi="Arial" w:cs="Arial"/>
                <w:sz w:val="19"/>
                <w:szCs w:val="19"/>
              </w:rPr>
            </w:pPr>
            <w:r w:rsidRPr="00F06BBC">
              <w:rPr>
                <w:rFonts w:ascii="Arial" w:hAnsi="Arial" w:cs="Arial"/>
                <w:sz w:val="19"/>
                <w:szCs w:val="19"/>
              </w:rPr>
              <w:t>Between 11 - 15 years</w:t>
            </w:r>
          </w:p>
        </w:tc>
        <w:tc>
          <w:tcPr>
            <w:tcW w:w="1278" w:type="dxa"/>
            <w:shd w:val="clear" w:color="auto" w:fill="auto"/>
            <w:vAlign w:val="bottom"/>
          </w:tcPr>
          <w:p w14:paraId="185201FB" w14:textId="77777777" w:rsidR="00A83081" w:rsidRPr="00F06BBC" w:rsidRDefault="00A83081" w:rsidP="00A83081">
            <w:pPr>
              <w:spacing w:line="360" w:lineRule="auto"/>
              <w:jc w:val="right"/>
              <w:rPr>
                <w:rFonts w:ascii="Arial" w:hAnsi="Arial" w:cs="Arial"/>
                <w:sz w:val="19"/>
                <w:szCs w:val="19"/>
                <w:lang w:bidi="ar-SA"/>
              </w:rPr>
            </w:pPr>
          </w:p>
        </w:tc>
        <w:tc>
          <w:tcPr>
            <w:tcW w:w="1818" w:type="dxa"/>
            <w:shd w:val="clear" w:color="auto" w:fill="auto"/>
          </w:tcPr>
          <w:p w14:paraId="1D22C3B1" w14:textId="35D56265"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15,915</w:t>
            </w:r>
          </w:p>
        </w:tc>
        <w:tc>
          <w:tcPr>
            <w:tcW w:w="283" w:type="dxa"/>
            <w:shd w:val="clear" w:color="auto" w:fill="auto"/>
          </w:tcPr>
          <w:p w14:paraId="59BA180B" w14:textId="77777777" w:rsidR="00A83081" w:rsidRPr="00F06BBC" w:rsidRDefault="00A83081" w:rsidP="00A83081">
            <w:pPr>
              <w:spacing w:line="360" w:lineRule="auto"/>
              <w:jc w:val="right"/>
              <w:rPr>
                <w:rFonts w:ascii="Arial" w:hAnsi="Arial" w:cs="Arial"/>
                <w:sz w:val="19"/>
                <w:szCs w:val="19"/>
                <w:lang w:bidi="ar-SA"/>
              </w:rPr>
            </w:pPr>
          </w:p>
        </w:tc>
        <w:tc>
          <w:tcPr>
            <w:tcW w:w="1787" w:type="dxa"/>
            <w:shd w:val="clear" w:color="auto" w:fill="auto"/>
          </w:tcPr>
          <w:p w14:paraId="5339476B" w14:textId="6532BED2"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10,239</w:t>
            </w:r>
          </w:p>
        </w:tc>
      </w:tr>
      <w:tr w:rsidR="00A83081" w:rsidRPr="00F06BBC" w14:paraId="039F0BB6" w14:textId="77777777" w:rsidTr="00043870">
        <w:tc>
          <w:tcPr>
            <w:tcW w:w="3492" w:type="dxa"/>
            <w:shd w:val="clear" w:color="auto" w:fill="auto"/>
            <w:hideMark/>
          </w:tcPr>
          <w:p w14:paraId="5BDA6B27" w14:textId="77777777" w:rsidR="00A83081" w:rsidRPr="00F06BBC" w:rsidRDefault="00A83081" w:rsidP="00A83081">
            <w:pPr>
              <w:tabs>
                <w:tab w:val="clear" w:pos="907"/>
                <w:tab w:val="left" w:pos="900"/>
              </w:tabs>
              <w:spacing w:line="360" w:lineRule="auto"/>
              <w:rPr>
                <w:rFonts w:ascii="Arial" w:hAnsi="Arial" w:cs="Arial"/>
                <w:sz w:val="19"/>
                <w:szCs w:val="19"/>
                <w:lang w:val="en-GB" w:bidi="ar-SA"/>
              </w:rPr>
            </w:pPr>
            <w:r w:rsidRPr="00F06BBC">
              <w:rPr>
                <w:rFonts w:ascii="Arial" w:hAnsi="Arial" w:cs="Arial"/>
                <w:sz w:val="19"/>
                <w:szCs w:val="19"/>
              </w:rPr>
              <w:t>Over 15 years</w:t>
            </w:r>
          </w:p>
        </w:tc>
        <w:tc>
          <w:tcPr>
            <w:tcW w:w="1278" w:type="dxa"/>
            <w:shd w:val="clear" w:color="auto" w:fill="auto"/>
          </w:tcPr>
          <w:p w14:paraId="654DACF4" w14:textId="77777777" w:rsidR="00A83081" w:rsidRPr="00F06BBC" w:rsidRDefault="00A83081" w:rsidP="00A83081">
            <w:pPr>
              <w:spacing w:line="360" w:lineRule="auto"/>
              <w:jc w:val="right"/>
              <w:rPr>
                <w:rFonts w:ascii="Arial" w:hAnsi="Arial" w:cs="Arial"/>
                <w:sz w:val="19"/>
                <w:szCs w:val="19"/>
                <w:lang w:bidi="ar-SA"/>
              </w:rPr>
            </w:pPr>
          </w:p>
        </w:tc>
        <w:tc>
          <w:tcPr>
            <w:tcW w:w="1818" w:type="dxa"/>
            <w:shd w:val="clear" w:color="auto" w:fill="auto"/>
          </w:tcPr>
          <w:p w14:paraId="6FF0FB28" w14:textId="562C8CDD"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119,519</w:t>
            </w:r>
          </w:p>
        </w:tc>
        <w:tc>
          <w:tcPr>
            <w:tcW w:w="283" w:type="dxa"/>
            <w:shd w:val="clear" w:color="auto" w:fill="auto"/>
          </w:tcPr>
          <w:p w14:paraId="0AE02AAA" w14:textId="77777777" w:rsidR="00A83081" w:rsidRPr="00F06BBC" w:rsidRDefault="00A83081" w:rsidP="00A83081">
            <w:pPr>
              <w:spacing w:line="360" w:lineRule="auto"/>
              <w:ind w:left="-108"/>
              <w:jc w:val="right"/>
              <w:rPr>
                <w:rFonts w:ascii="Arial" w:hAnsi="Arial" w:cs="Arial"/>
                <w:sz w:val="19"/>
                <w:szCs w:val="19"/>
                <w:lang w:bidi="ar-SA"/>
              </w:rPr>
            </w:pPr>
          </w:p>
        </w:tc>
        <w:tc>
          <w:tcPr>
            <w:tcW w:w="1787" w:type="dxa"/>
            <w:shd w:val="clear" w:color="auto" w:fill="auto"/>
          </w:tcPr>
          <w:p w14:paraId="54D17C6C" w14:textId="41612550" w:rsidR="00A83081" w:rsidRPr="00F06BBC" w:rsidRDefault="00172414" w:rsidP="00172414">
            <w:pPr>
              <w:spacing w:line="360" w:lineRule="auto"/>
              <w:jc w:val="center"/>
              <w:rPr>
                <w:rFonts w:ascii="Arial" w:hAnsi="Arial" w:cs="Arial"/>
                <w:sz w:val="19"/>
                <w:szCs w:val="19"/>
                <w:lang w:bidi="ar-SA"/>
              </w:rPr>
            </w:pPr>
            <w:r w:rsidRPr="00F06BBC">
              <w:rPr>
                <w:rFonts w:ascii="Arial" w:hAnsi="Arial" w:cstheme="minorBidi" w:hint="cs"/>
                <w:sz w:val="19"/>
                <w:szCs w:val="24"/>
                <w:cs/>
                <w:lang w:val="en-GB" w:eastAsia="en-GB"/>
              </w:rPr>
              <w:t xml:space="preserve">                      </w:t>
            </w:r>
            <w:r w:rsidR="00A83081" w:rsidRPr="00F06BBC">
              <w:rPr>
                <w:rFonts w:ascii="Arial" w:hAnsi="Arial" w:cs="Arial"/>
                <w:sz w:val="19"/>
                <w:szCs w:val="19"/>
                <w:lang w:val="en-GB" w:eastAsia="en-GB" w:bidi="ar-SA"/>
              </w:rPr>
              <w:t>-</w:t>
            </w:r>
          </w:p>
        </w:tc>
      </w:tr>
      <w:tr w:rsidR="00A83081" w:rsidRPr="00F06BBC" w14:paraId="4538B3CB" w14:textId="77777777" w:rsidTr="00043870">
        <w:trPr>
          <w:trHeight w:val="138"/>
        </w:trPr>
        <w:tc>
          <w:tcPr>
            <w:tcW w:w="3492" w:type="dxa"/>
            <w:shd w:val="clear" w:color="auto" w:fill="auto"/>
            <w:hideMark/>
          </w:tcPr>
          <w:p w14:paraId="0790FBBE" w14:textId="77777777" w:rsidR="00A83081" w:rsidRPr="00F06BBC" w:rsidRDefault="00A83081" w:rsidP="00A83081">
            <w:pPr>
              <w:tabs>
                <w:tab w:val="clear" w:pos="907"/>
                <w:tab w:val="left" w:pos="900"/>
              </w:tabs>
              <w:spacing w:line="360" w:lineRule="auto"/>
              <w:ind w:left="360" w:right="-36" w:hanging="198"/>
              <w:jc w:val="both"/>
              <w:rPr>
                <w:rFonts w:ascii="Arial" w:hAnsi="Arial" w:cs="Arial"/>
                <w:sz w:val="19"/>
                <w:szCs w:val="19"/>
                <w:lang w:val="en-GB" w:bidi="ar-SA"/>
              </w:rPr>
            </w:pPr>
            <w:r w:rsidRPr="00F06BBC">
              <w:rPr>
                <w:rFonts w:ascii="Arial" w:hAnsi="Arial" w:cs="Arial"/>
                <w:sz w:val="19"/>
                <w:szCs w:val="19"/>
              </w:rPr>
              <w:t xml:space="preserve"> Total</w:t>
            </w:r>
          </w:p>
        </w:tc>
        <w:tc>
          <w:tcPr>
            <w:tcW w:w="1278" w:type="dxa"/>
            <w:shd w:val="clear" w:color="auto" w:fill="auto"/>
          </w:tcPr>
          <w:p w14:paraId="60166B75" w14:textId="77777777" w:rsidR="00A83081" w:rsidRPr="00F06BBC" w:rsidRDefault="00A83081" w:rsidP="00A83081">
            <w:pPr>
              <w:spacing w:line="360" w:lineRule="auto"/>
              <w:jc w:val="right"/>
              <w:rPr>
                <w:rFonts w:ascii="Arial" w:hAnsi="Arial" w:cs="Arial"/>
                <w:sz w:val="19"/>
                <w:szCs w:val="19"/>
                <w:lang w:bidi="ar-SA"/>
              </w:rPr>
            </w:pPr>
          </w:p>
        </w:tc>
        <w:tc>
          <w:tcPr>
            <w:tcW w:w="1818" w:type="dxa"/>
            <w:tcBorders>
              <w:top w:val="single" w:sz="4" w:space="0" w:color="auto"/>
              <w:left w:val="nil"/>
              <w:bottom w:val="single" w:sz="12" w:space="0" w:color="auto"/>
              <w:right w:val="nil"/>
            </w:tcBorders>
            <w:shd w:val="clear" w:color="auto" w:fill="auto"/>
          </w:tcPr>
          <w:p w14:paraId="572553A0" w14:textId="0624E1C4"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165,267</w:t>
            </w:r>
          </w:p>
        </w:tc>
        <w:tc>
          <w:tcPr>
            <w:tcW w:w="283" w:type="dxa"/>
            <w:shd w:val="clear" w:color="auto" w:fill="auto"/>
          </w:tcPr>
          <w:p w14:paraId="4E05FF16" w14:textId="77777777" w:rsidR="00A83081" w:rsidRPr="00F06BBC" w:rsidRDefault="00A83081" w:rsidP="00A83081">
            <w:pPr>
              <w:spacing w:line="360" w:lineRule="auto"/>
              <w:ind w:left="-108"/>
              <w:jc w:val="right"/>
              <w:rPr>
                <w:rFonts w:ascii="Arial" w:hAnsi="Arial" w:cs="Arial"/>
                <w:sz w:val="19"/>
                <w:szCs w:val="19"/>
                <w:lang w:bidi="ar-SA"/>
              </w:rPr>
            </w:pPr>
          </w:p>
        </w:tc>
        <w:tc>
          <w:tcPr>
            <w:tcW w:w="1787" w:type="dxa"/>
            <w:tcBorders>
              <w:top w:val="single" w:sz="4" w:space="0" w:color="auto"/>
              <w:left w:val="nil"/>
              <w:bottom w:val="single" w:sz="12" w:space="0" w:color="auto"/>
              <w:right w:val="nil"/>
            </w:tcBorders>
            <w:shd w:val="clear" w:color="auto" w:fill="auto"/>
          </w:tcPr>
          <w:p w14:paraId="5717C04A" w14:textId="3D7FE420" w:rsidR="00A83081" w:rsidRPr="00F06BBC" w:rsidRDefault="00A83081" w:rsidP="00A83081">
            <w:pPr>
              <w:spacing w:line="360" w:lineRule="auto"/>
              <w:jc w:val="right"/>
              <w:rPr>
                <w:rFonts w:ascii="Arial" w:hAnsi="Arial" w:cs="Arial"/>
                <w:sz w:val="19"/>
                <w:szCs w:val="19"/>
                <w:lang w:bidi="ar-SA"/>
              </w:rPr>
            </w:pPr>
            <w:r w:rsidRPr="00F06BBC">
              <w:rPr>
                <w:rFonts w:ascii="Arial" w:hAnsi="Arial" w:cs="Arial"/>
                <w:sz w:val="19"/>
                <w:szCs w:val="19"/>
                <w:lang w:val="en-GB" w:eastAsia="en-GB" w:bidi="ar-SA"/>
              </w:rPr>
              <w:t>25,698</w:t>
            </w:r>
          </w:p>
        </w:tc>
      </w:tr>
      <w:bookmarkEnd w:id="1"/>
    </w:tbl>
    <w:p w14:paraId="0D093CBF" w14:textId="229129BF" w:rsidR="00A83081" w:rsidRPr="00F06BBC" w:rsidRDefault="00A83081" w:rsidP="00EF21B0">
      <w:pPr>
        <w:pStyle w:val="BodyTextIndent3"/>
        <w:spacing w:after="0" w:line="360" w:lineRule="auto"/>
        <w:ind w:left="0"/>
        <w:jc w:val="thaiDistribute"/>
        <w:rPr>
          <w:rFonts w:ascii="Arial" w:hAnsi="Arial" w:cstheme="minorBidi"/>
          <w:sz w:val="14"/>
          <w:szCs w:val="14"/>
          <w:lang w:val="en-GB"/>
        </w:rPr>
      </w:pPr>
    </w:p>
    <w:p w14:paraId="35FB5563" w14:textId="06077802" w:rsidR="00684A1A" w:rsidRPr="00F06BBC" w:rsidRDefault="00684A1A" w:rsidP="00EF21B0">
      <w:pPr>
        <w:pStyle w:val="BodyTextIndent3"/>
        <w:spacing w:after="0" w:line="360" w:lineRule="auto"/>
        <w:ind w:left="0"/>
        <w:jc w:val="thaiDistribute"/>
        <w:rPr>
          <w:rFonts w:ascii="Arial" w:hAnsi="Arial" w:cstheme="minorBidi"/>
          <w:sz w:val="14"/>
          <w:szCs w:val="14"/>
          <w:lang w:val="en-GB"/>
        </w:rPr>
      </w:pPr>
    </w:p>
    <w:p w14:paraId="67938B50" w14:textId="22546ACF" w:rsidR="00684A1A" w:rsidRPr="00F06BBC" w:rsidRDefault="00684A1A" w:rsidP="00EF21B0">
      <w:pPr>
        <w:pStyle w:val="BodyTextIndent3"/>
        <w:spacing w:after="0" w:line="360" w:lineRule="auto"/>
        <w:ind w:left="0"/>
        <w:jc w:val="thaiDistribute"/>
        <w:rPr>
          <w:rFonts w:ascii="Arial" w:hAnsi="Arial" w:cstheme="minorBidi"/>
          <w:sz w:val="14"/>
          <w:szCs w:val="14"/>
          <w:lang w:val="en-GB"/>
        </w:rPr>
      </w:pPr>
    </w:p>
    <w:p w14:paraId="1B924C83" w14:textId="568DF1BD" w:rsidR="00684A1A" w:rsidRPr="00F06BBC" w:rsidRDefault="00684A1A" w:rsidP="00EF21B0">
      <w:pPr>
        <w:pStyle w:val="BodyTextIndent3"/>
        <w:spacing w:after="0" w:line="360" w:lineRule="auto"/>
        <w:ind w:left="0"/>
        <w:jc w:val="thaiDistribute"/>
        <w:rPr>
          <w:rFonts w:ascii="Arial" w:hAnsi="Arial" w:cstheme="minorBidi"/>
          <w:sz w:val="14"/>
          <w:szCs w:val="14"/>
          <w:lang w:val="en-GB"/>
        </w:rPr>
      </w:pPr>
    </w:p>
    <w:p w14:paraId="1E7FC9B0" w14:textId="2769193D" w:rsidR="00684A1A" w:rsidRPr="00F06BBC" w:rsidRDefault="00684A1A" w:rsidP="00EF21B0">
      <w:pPr>
        <w:pStyle w:val="BodyTextIndent3"/>
        <w:spacing w:after="0" w:line="360" w:lineRule="auto"/>
        <w:ind w:left="0"/>
        <w:jc w:val="thaiDistribute"/>
        <w:rPr>
          <w:rFonts w:ascii="Arial" w:hAnsi="Arial" w:cstheme="minorBidi"/>
          <w:sz w:val="14"/>
          <w:szCs w:val="14"/>
          <w:lang w:val="en-GB"/>
        </w:rPr>
      </w:pPr>
    </w:p>
    <w:p w14:paraId="05FA0AC3" w14:textId="647B86E5" w:rsidR="00684A1A" w:rsidRPr="00F06BBC" w:rsidRDefault="00684A1A" w:rsidP="00EF21B0">
      <w:pPr>
        <w:pStyle w:val="BodyTextIndent3"/>
        <w:spacing w:after="0" w:line="360" w:lineRule="auto"/>
        <w:ind w:left="0"/>
        <w:jc w:val="thaiDistribute"/>
        <w:rPr>
          <w:rFonts w:ascii="Arial" w:hAnsi="Arial" w:cstheme="minorBidi"/>
          <w:sz w:val="14"/>
          <w:szCs w:val="14"/>
          <w:lang w:val="en-GB"/>
        </w:rPr>
      </w:pPr>
    </w:p>
    <w:p w14:paraId="71F2F7E6" w14:textId="111D244D" w:rsidR="00684A1A" w:rsidRPr="00F06BBC" w:rsidRDefault="00684A1A" w:rsidP="00EF21B0">
      <w:pPr>
        <w:pStyle w:val="BodyTextIndent3"/>
        <w:spacing w:after="0" w:line="360" w:lineRule="auto"/>
        <w:ind w:left="0"/>
        <w:jc w:val="thaiDistribute"/>
        <w:rPr>
          <w:rFonts w:ascii="Arial" w:hAnsi="Arial" w:cstheme="minorBidi"/>
          <w:sz w:val="14"/>
          <w:szCs w:val="14"/>
          <w:lang w:val="en-GB"/>
        </w:rPr>
      </w:pPr>
    </w:p>
    <w:p w14:paraId="26064743" w14:textId="77777777" w:rsidR="00684A1A" w:rsidRPr="00F06BBC" w:rsidRDefault="00684A1A" w:rsidP="00EF21B0">
      <w:pPr>
        <w:pStyle w:val="BodyTextIndent3"/>
        <w:spacing w:after="0" w:line="360" w:lineRule="auto"/>
        <w:ind w:left="0"/>
        <w:jc w:val="thaiDistribute"/>
        <w:rPr>
          <w:rFonts w:ascii="Arial" w:hAnsi="Arial" w:cstheme="minorBidi"/>
          <w:sz w:val="14"/>
          <w:szCs w:val="14"/>
          <w:lang w:val="en-GB"/>
        </w:rPr>
      </w:pPr>
    </w:p>
    <w:p w14:paraId="0D6DE253" w14:textId="77777777" w:rsidR="00BE4674" w:rsidRPr="00F06BBC" w:rsidRDefault="00BE4674" w:rsidP="00E0535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D</w:t>
      </w:r>
      <w:r w:rsidR="00AB0320" w:rsidRPr="00F06BBC">
        <w:rPr>
          <w:rFonts w:ascii="Arial" w:hAnsi="Arial" w:cs="Arial"/>
          <w:sz w:val="19"/>
          <w:szCs w:val="19"/>
          <w:u w:val="single"/>
          <w:lang w:val="en-GB"/>
        </w:rPr>
        <w:t>EFERRED TAX AND INCOME TAX</w:t>
      </w:r>
    </w:p>
    <w:p w14:paraId="4B903BCB" w14:textId="77777777" w:rsidR="00D77CEB" w:rsidRPr="00F06BBC" w:rsidRDefault="00D77CE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0"/>
          <w:szCs w:val="10"/>
          <w:u w:val="single"/>
          <w:lang w:val="en-GB"/>
        </w:rPr>
      </w:pPr>
    </w:p>
    <w:p w14:paraId="7752AE53"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39F6AAED"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47081AD7"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1CFA94A8"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425AFBF"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44D40D80"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1616BC8C"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014C008F"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BBE1C2E"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274BED53"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26DC5B93"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6EB1E8BF"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3A3AD921"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7EA896A2"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24A7C847"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3BB1659"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4B5523E8"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1C4F5160"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29F19E67"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355696AE"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5DF7311"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784E358E" w14:textId="77777777" w:rsidR="002B07FE" w:rsidRPr="00F06BBC"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7F3FE65" w14:textId="77777777" w:rsidR="00531AAD" w:rsidRPr="00F06BBC" w:rsidRDefault="00531AAD" w:rsidP="00531AA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vanish/>
          <w:sz w:val="19"/>
          <w:szCs w:val="19"/>
        </w:rPr>
      </w:pPr>
    </w:p>
    <w:p w14:paraId="4FE30088" w14:textId="77777777" w:rsidR="00531AAD" w:rsidRPr="00F06BBC" w:rsidRDefault="00531AAD" w:rsidP="00531AA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vanish/>
          <w:sz w:val="19"/>
          <w:szCs w:val="19"/>
        </w:rPr>
      </w:pPr>
    </w:p>
    <w:p w14:paraId="386A2BED" w14:textId="77777777" w:rsidR="00531AAD" w:rsidRPr="00F06BBC" w:rsidRDefault="00531AAD" w:rsidP="00531AA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vanish/>
          <w:sz w:val="19"/>
          <w:szCs w:val="19"/>
        </w:rPr>
      </w:pPr>
    </w:p>
    <w:p w14:paraId="6B697561" w14:textId="5298510C" w:rsidR="00A32A57" w:rsidRPr="00F06BBC" w:rsidRDefault="00A32A57" w:rsidP="00531AAD">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801" w:right="-10"/>
        <w:jc w:val="thaiDistribute"/>
        <w:rPr>
          <w:rFonts w:cs="Arial"/>
          <w:sz w:val="19"/>
          <w:szCs w:val="19"/>
        </w:rPr>
      </w:pPr>
      <w:r w:rsidRPr="00F06BBC">
        <w:rPr>
          <w:rFonts w:cs="Arial"/>
          <w:sz w:val="19"/>
          <w:szCs w:val="19"/>
        </w:rPr>
        <w:t>Income tax</w:t>
      </w:r>
    </w:p>
    <w:p w14:paraId="47C9008D" w14:textId="77777777" w:rsidR="00A32A57" w:rsidRPr="00F06BBC" w:rsidRDefault="00A32A5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720" w:right="-10"/>
        <w:jc w:val="thaiDistribute"/>
        <w:rPr>
          <w:rFonts w:ascii="Arial" w:hAnsi="Arial" w:cs="Arial"/>
          <w:caps/>
          <w:sz w:val="19"/>
          <w:szCs w:val="19"/>
        </w:rPr>
      </w:pPr>
    </w:p>
    <w:p w14:paraId="41937630" w14:textId="3885599C" w:rsidR="00BC4B0B" w:rsidRPr="00F06BBC" w:rsidRDefault="006F4BA9" w:rsidP="00531AA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Arial" w:hAnsi="Arial" w:cs="Arial"/>
          <w:sz w:val="19"/>
          <w:szCs w:val="19"/>
        </w:rPr>
      </w:pPr>
      <w:r w:rsidRPr="00F06BBC">
        <w:rPr>
          <w:rFonts w:ascii="Arial" w:hAnsi="Arial" w:cs="Arial"/>
          <w:sz w:val="19"/>
          <w:szCs w:val="19"/>
        </w:rPr>
        <w:t xml:space="preserve">Income tax recognized for the years ended </w:t>
      </w:r>
      <w:r w:rsidR="00D64871" w:rsidRPr="00F06BBC">
        <w:rPr>
          <w:rFonts w:ascii="Arial" w:hAnsi="Arial" w:cs="Arial"/>
          <w:sz w:val="19"/>
          <w:szCs w:val="19"/>
        </w:rPr>
        <w:t xml:space="preserve">31 </w:t>
      </w:r>
      <w:r w:rsidRPr="00F06BBC">
        <w:rPr>
          <w:rFonts w:ascii="Arial" w:hAnsi="Arial" w:cs="Arial"/>
          <w:sz w:val="19"/>
          <w:szCs w:val="19"/>
        </w:rPr>
        <w:t>December 201</w:t>
      </w:r>
      <w:r w:rsidR="002A12CA" w:rsidRPr="00F06BBC">
        <w:rPr>
          <w:rFonts w:ascii="Arial" w:hAnsi="Arial" w:cs="Arial"/>
          <w:sz w:val="19"/>
          <w:szCs w:val="19"/>
        </w:rPr>
        <w:t>9</w:t>
      </w:r>
      <w:r w:rsidRPr="00F06BBC">
        <w:rPr>
          <w:rFonts w:ascii="Arial" w:hAnsi="Arial" w:cs="Arial"/>
          <w:sz w:val="19"/>
          <w:szCs w:val="19"/>
        </w:rPr>
        <w:t xml:space="preserve"> and 201</w:t>
      </w:r>
      <w:r w:rsidR="002A12CA" w:rsidRPr="00F06BBC">
        <w:rPr>
          <w:rFonts w:ascii="Arial" w:hAnsi="Arial" w:cs="Arial"/>
          <w:sz w:val="19"/>
          <w:szCs w:val="19"/>
        </w:rPr>
        <w:t>8</w:t>
      </w:r>
      <w:r w:rsidRPr="00F06BBC">
        <w:rPr>
          <w:rFonts w:ascii="Arial" w:hAnsi="Arial" w:cs="Arial"/>
          <w:sz w:val="19"/>
          <w:szCs w:val="19"/>
        </w:rPr>
        <w:t xml:space="preserve"> are as follows:</w:t>
      </w:r>
    </w:p>
    <w:p w14:paraId="6ECB79B4" w14:textId="77777777" w:rsidR="00531AAD" w:rsidRPr="00F06BBC" w:rsidRDefault="00531AAD" w:rsidP="00531AA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Arial" w:hAnsi="Arial" w:cs="Arial"/>
          <w:sz w:val="19"/>
          <w:szCs w:val="19"/>
        </w:rPr>
      </w:pPr>
    </w:p>
    <w:p w14:paraId="6F52C6EE" w14:textId="38625E7D" w:rsidR="00A32A57" w:rsidRPr="00F06BBC" w:rsidRDefault="00E7738E" w:rsidP="00105CB0">
      <w:pPr>
        <w:tabs>
          <w:tab w:val="left" w:pos="567"/>
          <w:tab w:val="left" w:pos="1134"/>
        </w:tabs>
        <w:spacing w:line="360" w:lineRule="auto"/>
        <w:jc w:val="right"/>
        <w:rPr>
          <w:rFonts w:ascii="Arial" w:hAnsi="Arial" w:cs="Arial"/>
          <w:sz w:val="19"/>
          <w:szCs w:val="19"/>
        </w:rPr>
      </w:pPr>
      <w:r w:rsidRPr="00F06BBC">
        <w:rPr>
          <w:rFonts w:ascii="Arial" w:hAnsi="Arial" w:cs="Arial"/>
          <w:sz w:val="19"/>
          <w:szCs w:val="19"/>
        </w:rPr>
        <w:t>(Unit</w:t>
      </w:r>
      <w:r w:rsidR="00A32A57" w:rsidRPr="00F06BBC">
        <w:rPr>
          <w:rFonts w:ascii="Arial" w:hAnsi="Arial" w:cs="Arial"/>
          <w:sz w:val="19"/>
          <w:szCs w:val="19"/>
        </w:rPr>
        <w:t>: Thousand Baht)</w:t>
      </w:r>
    </w:p>
    <w:tbl>
      <w:tblPr>
        <w:tblW w:w="8456" w:type="dxa"/>
        <w:tblInd w:w="909" w:type="dxa"/>
        <w:tblLayout w:type="fixed"/>
        <w:tblLook w:val="0000" w:firstRow="0" w:lastRow="0" w:firstColumn="0" w:lastColumn="0" w:noHBand="0" w:noVBand="0"/>
      </w:tblPr>
      <w:tblGrid>
        <w:gridCol w:w="3069"/>
        <w:gridCol w:w="1134"/>
        <w:gridCol w:w="237"/>
        <w:gridCol w:w="1181"/>
        <w:gridCol w:w="236"/>
        <w:gridCol w:w="1181"/>
        <w:gridCol w:w="236"/>
        <w:gridCol w:w="1182"/>
      </w:tblGrid>
      <w:tr w:rsidR="00436018" w:rsidRPr="00F06BBC" w14:paraId="261B8B41" w14:textId="77777777" w:rsidTr="00E0535F">
        <w:tc>
          <w:tcPr>
            <w:tcW w:w="3069" w:type="dxa"/>
            <w:shd w:val="clear" w:color="auto" w:fill="auto"/>
            <w:vAlign w:val="center"/>
          </w:tcPr>
          <w:p w14:paraId="0F34EA2A" w14:textId="77777777" w:rsidR="00436018" w:rsidRPr="00F06BBC" w:rsidRDefault="00436018" w:rsidP="00D2394F">
            <w:pPr>
              <w:spacing w:line="360" w:lineRule="auto"/>
              <w:rPr>
                <w:rFonts w:ascii="Arial" w:hAnsi="Arial" w:cs="Arial"/>
                <w:sz w:val="19"/>
                <w:szCs w:val="19"/>
                <w:lang w:val="en-GB"/>
              </w:rPr>
            </w:pPr>
          </w:p>
        </w:tc>
        <w:tc>
          <w:tcPr>
            <w:tcW w:w="2552" w:type="dxa"/>
            <w:gridSpan w:val="3"/>
            <w:tcBorders>
              <w:bottom w:val="single" w:sz="4" w:space="0" w:color="auto"/>
            </w:tcBorders>
            <w:shd w:val="clear" w:color="auto" w:fill="auto"/>
            <w:vAlign w:val="center"/>
          </w:tcPr>
          <w:p w14:paraId="7C07F378" w14:textId="77777777" w:rsidR="00436018" w:rsidRPr="00F06BBC" w:rsidRDefault="00436018" w:rsidP="00D2394F">
            <w:pPr>
              <w:spacing w:line="360" w:lineRule="auto"/>
              <w:jc w:val="center"/>
              <w:rPr>
                <w:rFonts w:ascii="Arial" w:hAnsi="Arial" w:cs="Arial"/>
                <w:sz w:val="19"/>
                <w:szCs w:val="19"/>
              </w:rPr>
            </w:pPr>
            <w:r w:rsidRPr="00F06BBC">
              <w:rPr>
                <w:rFonts w:ascii="Arial" w:hAnsi="Arial" w:cs="Arial"/>
                <w:sz w:val="19"/>
                <w:szCs w:val="19"/>
              </w:rPr>
              <w:t>Consolidated F/S</w:t>
            </w:r>
          </w:p>
        </w:tc>
        <w:tc>
          <w:tcPr>
            <w:tcW w:w="236" w:type="dxa"/>
            <w:tcBorders>
              <w:left w:val="nil"/>
            </w:tcBorders>
            <w:shd w:val="clear" w:color="auto" w:fill="auto"/>
            <w:vAlign w:val="center"/>
          </w:tcPr>
          <w:p w14:paraId="581434DC" w14:textId="77777777" w:rsidR="00436018" w:rsidRPr="00F06BBC" w:rsidRDefault="00436018" w:rsidP="00D2394F">
            <w:pPr>
              <w:spacing w:line="360" w:lineRule="auto"/>
              <w:rPr>
                <w:rFonts w:ascii="Arial" w:hAnsi="Arial" w:cs="Arial"/>
                <w:sz w:val="19"/>
                <w:szCs w:val="19"/>
              </w:rPr>
            </w:pPr>
          </w:p>
        </w:tc>
        <w:tc>
          <w:tcPr>
            <w:tcW w:w="2599" w:type="dxa"/>
            <w:gridSpan w:val="3"/>
            <w:tcBorders>
              <w:bottom w:val="single" w:sz="4" w:space="0" w:color="auto"/>
            </w:tcBorders>
            <w:shd w:val="clear" w:color="auto" w:fill="auto"/>
            <w:vAlign w:val="center"/>
          </w:tcPr>
          <w:p w14:paraId="1A3CB5EA" w14:textId="77777777" w:rsidR="00436018" w:rsidRPr="00F06BBC" w:rsidRDefault="00436018" w:rsidP="00D2394F">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Separate F/S</w:t>
            </w:r>
          </w:p>
        </w:tc>
      </w:tr>
      <w:tr w:rsidR="002A12CA" w:rsidRPr="00F06BBC" w14:paraId="5F4382B3" w14:textId="77777777" w:rsidTr="00E0535F">
        <w:tc>
          <w:tcPr>
            <w:tcW w:w="3069" w:type="dxa"/>
            <w:shd w:val="clear" w:color="auto" w:fill="auto"/>
            <w:vAlign w:val="center"/>
          </w:tcPr>
          <w:p w14:paraId="09BA0DC4" w14:textId="77777777" w:rsidR="002A12CA" w:rsidRPr="00F06BBC" w:rsidRDefault="002A12CA" w:rsidP="002A12CA">
            <w:pPr>
              <w:spacing w:line="360" w:lineRule="auto"/>
              <w:rPr>
                <w:rFonts w:ascii="Arial" w:hAnsi="Arial" w:cs="Arial"/>
                <w:sz w:val="19"/>
                <w:szCs w:val="19"/>
              </w:rPr>
            </w:pPr>
          </w:p>
        </w:tc>
        <w:tc>
          <w:tcPr>
            <w:tcW w:w="1134" w:type="dxa"/>
            <w:tcBorders>
              <w:top w:val="single" w:sz="2" w:space="0" w:color="auto"/>
              <w:bottom w:val="single" w:sz="4" w:space="0" w:color="auto"/>
            </w:tcBorders>
            <w:shd w:val="clear" w:color="auto" w:fill="auto"/>
          </w:tcPr>
          <w:p w14:paraId="41AEC0D1" w14:textId="58D9267C" w:rsidR="002A12CA" w:rsidRPr="00F06BBC" w:rsidRDefault="002A12CA" w:rsidP="002A12CA">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7" w:type="dxa"/>
            <w:tcBorders>
              <w:top w:val="single" w:sz="2" w:space="0" w:color="auto"/>
            </w:tcBorders>
            <w:shd w:val="clear" w:color="auto" w:fill="auto"/>
          </w:tcPr>
          <w:p w14:paraId="6827D6A2" w14:textId="77777777" w:rsidR="002A12CA" w:rsidRPr="00F06BBC" w:rsidRDefault="002A12CA" w:rsidP="002A12CA">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shd w:val="clear" w:color="auto" w:fill="auto"/>
          </w:tcPr>
          <w:p w14:paraId="5B61F458" w14:textId="0F2CAE9D" w:rsidR="002A12CA" w:rsidRPr="00F06BBC" w:rsidRDefault="002A12CA" w:rsidP="002A12CA">
            <w:pPr>
              <w:spacing w:line="360" w:lineRule="auto"/>
              <w:ind w:left="-108" w:right="-108"/>
              <w:jc w:val="center"/>
              <w:rPr>
                <w:rFonts w:ascii="Arial" w:hAnsi="Arial" w:cs="Arial"/>
                <w:sz w:val="19"/>
                <w:szCs w:val="19"/>
              </w:rPr>
            </w:pPr>
            <w:r w:rsidRPr="00F06BBC">
              <w:rPr>
                <w:rFonts w:ascii="Arial" w:hAnsi="Arial" w:cs="Arial"/>
                <w:sz w:val="19"/>
                <w:szCs w:val="19"/>
              </w:rPr>
              <w:t>2018</w:t>
            </w:r>
          </w:p>
        </w:tc>
        <w:tc>
          <w:tcPr>
            <w:tcW w:w="236" w:type="dxa"/>
            <w:tcBorders>
              <w:left w:val="nil"/>
            </w:tcBorders>
            <w:shd w:val="clear" w:color="auto" w:fill="auto"/>
            <w:vAlign w:val="center"/>
          </w:tcPr>
          <w:p w14:paraId="57E7B899" w14:textId="77777777" w:rsidR="002A12CA" w:rsidRPr="00F06BBC" w:rsidRDefault="002A12CA" w:rsidP="002A12CA">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shd w:val="clear" w:color="auto" w:fill="auto"/>
          </w:tcPr>
          <w:p w14:paraId="6FA19D3F" w14:textId="3A8729FE" w:rsidR="002A12CA" w:rsidRPr="00F06BBC" w:rsidRDefault="002A12CA" w:rsidP="002A12CA">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6" w:type="dxa"/>
            <w:tcBorders>
              <w:top w:val="single" w:sz="2" w:space="0" w:color="auto"/>
            </w:tcBorders>
            <w:shd w:val="clear" w:color="auto" w:fill="auto"/>
          </w:tcPr>
          <w:p w14:paraId="261A67A9" w14:textId="77777777" w:rsidR="002A12CA" w:rsidRPr="00F06BBC" w:rsidRDefault="002A12CA" w:rsidP="002A12CA">
            <w:pPr>
              <w:spacing w:line="360" w:lineRule="auto"/>
              <w:ind w:left="-108" w:right="-108"/>
              <w:jc w:val="center"/>
              <w:rPr>
                <w:rFonts w:ascii="Arial" w:hAnsi="Arial" w:cs="Arial"/>
                <w:sz w:val="19"/>
                <w:szCs w:val="19"/>
              </w:rPr>
            </w:pPr>
          </w:p>
        </w:tc>
        <w:tc>
          <w:tcPr>
            <w:tcW w:w="1182" w:type="dxa"/>
            <w:tcBorders>
              <w:top w:val="single" w:sz="2" w:space="0" w:color="auto"/>
              <w:bottom w:val="single" w:sz="4" w:space="0" w:color="auto"/>
            </w:tcBorders>
            <w:shd w:val="clear" w:color="auto" w:fill="auto"/>
          </w:tcPr>
          <w:p w14:paraId="5E0775EA" w14:textId="5D57983C" w:rsidR="002A12CA" w:rsidRPr="00F06BBC" w:rsidRDefault="002A12CA" w:rsidP="002A12CA">
            <w:pPr>
              <w:spacing w:line="360" w:lineRule="auto"/>
              <w:ind w:left="-108" w:right="-108"/>
              <w:jc w:val="center"/>
              <w:rPr>
                <w:rFonts w:ascii="Arial" w:hAnsi="Arial" w:cs="Arial"/>
                <w:sz w:val="19"/>
                <w:szCs w:val="19"/>
              </w:rPr>
            </w:pPr>
            <w:r w:rsidRPr="00F06BBC">
              <w:rPr>
                <w:rFonts w:ascii="Arial" w:hAnsi="Arial" w:cs="Arial"/>
                <w:sz w:val="19"/>
                <w:szCs w:val="19"/>
              </w:rPr>
              <w:t>2018</w:t>
            </w:r>
          </w:p>
        </w:tc>
      </w:tr>
      <w:tr w:rsidR="00436018" w:rsidRPr="00F06BBC" w14:paraId="116AB58B" w14:textId="77777777" w:rsidTr="00E0535F">
        <w:trPr>
          <w:trHeight w:val="136"/>
        </w:trPr>
        <w:tc>
          <w:tcPr>
            <w:tcW w:w="3069" w:type="dxa"/>
            <w:shd w:val="clear" w:color="auto" w:fill="auto"/>
            <w:vAlign w:val="bottom"/>
          </w:tcPr>
          <w:p w14:paraId="3BF9EE0F" w14:textId="77777777" w:rsidR="00436018" w:rsidRPr="00F06BBC" w:rsidRDefault="00436018" w:rsidP="00D2394F">
            <w:pPr>
              <w:spacing w:line="360" w:lineRule="auto"/>
              <w:rPr>
                <w:rFonts w:ascii="Arial" w:hAnsi="Arial" w:cs="Arial"/>
                <w:sz w:val="19"/>
                <w:szCs w:val="19"/>
              </w:rPr>
            </w:pPr>
          </w:p>
        </w:tc>
        <w:tc>
          <w:tcPr>
            <w:tcW w:w="1134" w:type="dxa"/>
            <w:tcBorders>
              <w:top w:val="single" w:sz="4" w:space="0" w:color="auto"/>
            </w:tcBorders>
            <w:shd w:val="clear" w:color="auto" w:fill="auto"/>
            <w:vAlign w:val="bottom"/>
          </w:tcPr>
          <w:p w14:paraId="7E2E97E7" w14:textId="77777777" w:rsidR="00436018" w:rsidRPr="00F06BBC" w:rsidRDefault="00436018" w:rsidP="00D2394F">
            <w:pPr>
              <w:spacing w:line="360" w:lineRule="auto"/>
              <w:jc w:val="right"/>
              <w:rPr>
                <w:rFonts w:ascii="Arial" w:hAnsi="Arial" w:cs="Arial"/>
                <w:sz w:val="19"/>
                <w:szCs w:val="19"/>
              </w:rPr>
            </w:pPr>
          </w:p>
        </w:tc>
        <w:tc>
          <w:tcPr>
            <w:tcW w:w="237" w:type="dxa"/>
            <w:shd w:val="clear" w:color="auto" w:fill="auto"/>
            <w:vAlign w:val="bottom"/>
          </w:tcPr>
          <w:p w14:paraId="5C866CAE" w14:textId="77777777" w:rsidR="00436018" w:rsidRPr="00F06BBC" w:rsidRDefault="00436018" w:rsidP="00D2394F">
            <w:pPr>
              <w:spacing w:line="360" w:lineRule="auto"/>
              <w:jc w:val="right"/>
              <w:rPr>
                <w:rFonts w:ascii="Arial" w:hAnsi="Arial" w:cs="Arial"/>
                <w:sz w:val="19"/>
                <w:szCs w:val="19"/>
              </w:rPr>
            </w:pPr>
          </w:p>
        </w:tc>
        <w:tc>
          <w:tcPr>
            <w:tcW w:w="1181" w:type="dxa"/>
            <w:tcBorders>
              <w:top w:val="single" w:sz="4" w:space="0" w:color="auto"/>
            </w:tcBorders>
            <w:shd w:val="clear" w:color="auto" w:fill="auto"/>
            <w:vAlign w:val="bottom"/>
          </w:tcPr>
          <w:p w14:paraId="2C04417A" w14:textId="77777777" w:rsidR="00436018" w:rsidRPr="00F06BBC" w:rsidRDefault="00436018" w:rsidP="00D2394F">
            <w:pPr>
              <w:spacing w:line="360" w:lineRule="auto"/>
              <w:jc w:val="right"/>
              <w:rPr>
                <w:rFonts w:ascii="Arial" w:hAnsi="Arial" w:cs="Arial"/>
                <w:sz w:val="19"/>
                <w:szCs w:val="19"/>
              </w:rPr>
            </w:pPr>
          </w:p>
        </w:tc>
        <w:tc>
          <w:tcPr>
            <w:tcW w:w="236" w:type="dxa"/>
            <w:tcBorders>
              <w:left w:val="nil"/>
            </w:tcBorders>
            <w:shd w:val="clear" w:color="auto" w:fill="auto"/>
            <w:vAlign w:val="bottom"/>
          </w:tcPr>
          <w:p w14:paraId="3A50BF3C" w14:textId="77777777" w:rsidR="00436018" w:rsidRPr="00F06BBC" w:rsidRDefault="00436018" w:rsidP="00D2394F">
            <w:pPr>
              <w:spacing w:line="360" w:lineRule="auto"/>
              <w:rPr>
                <w:rFonts w:ascii="Arial" w:hAnsi="Arial" w:cs="Arial"/>
                <w:sz w:val="19"/>
                <w:szCs w:val="19"/>
              </w:rPr>
            </w:pPr>
          </w:p>
        </w:tc>
        <w:tc>
          <w:tcPr>
            <w:tcW w:w="1181" w:type="dxa"/>
            <w:tcBorders>
              <w:top w:val="single" w:sz="4" w:space="0" w:color="auto"/>
            </w:tcBorders>
            <w:shd w:val="clear" w:color="auto" w:fill="auto"/>
            <w:vAlign w:val="bottom"/>
          </w:tcPr>
          <w:p w14:paraId="46C53970" w14:textId="77777777" w:rsidR="00436018" w:rsidRPr="00F06BBC" w:rsidRDefault="00436018" w:rsidP="00D2394F">
            <w:pPr>
              <w:spacing w:line="360" w:lineRule="auto"/>
              <w:jc w:val="right"/>
              <w:rPr>
                <w:rFonts w:ascii="Arial" w:hAnsi="Arial" w:cs="Arial"/>
                <w:sz w:val="19"/>
                <w:szCs w:val="19"/>
              </w:rPr>
            </w:pPr>
          </w:p>
        </w:tc>
        <w:tc>
          <w:tcPr>
            <w:tcW w:w="236" w:type="dxa"/>
            <w:shd w:val="clear" w:color="auto" w:fill="auto"/>
            <w:vAlign w:val="bottom"/>
          </w:tcPr>
          <w:p w14:paraId="173952F5" w14:textId="77777777" w:rsidR="00436018" w:rsidRPr="00F06BBC" w:rsidRDefault="00436018" w:rsidP="00D2394F">
            <w:pPr>
              <w:spacing w:line="360" w:lineRule="auto"/>
              <w:jc w:val="center"/>
              <w:rPr>
                <w:rFonts w:ascii="Arial" w:hAnsi="Arial" w:cs="Arial"/>
                <w:sz w:val="19"/>
                <w:szCs w:val="19"/>
              </w:rPr>
            </w:pPr>
          </w:p>
        </w:tc>
        <w:tc>
          <w:tcPr>
            <w:tcW w:w="1182" w:type="dxa"/>
            <w:tcBorders>
              <w:top w:val="single" w:sz="4" w:space="0" w:color="auto"/>
            </w:tcBorders>
            <w:shd w:val="clear" w:color="auto" w:fill="auto"/>
            <w:vAlign w:val="bottom"/>
          </w:tcPr>
          <w:p w14:paraId="0D304F9B" w14:textId="77777777" w:rsidR="00436018" w:rsidRPr="00F06BBC" w:rsidRDefault="00436018" w:rsidP="00D2394F">
            <w:pPr>
              <w:spacing w:line="360" w:lineRule="auto"/>
              <w:jc w:val="right"/>
              <w:rPr>
                <w:rFonts w:ascii="Arial" w:hAnsi="Arial" w:cs="Arial"/>
                <w:sz w:val="19"/>
                <w:szCs w:val="19"/>
              </w:rPr>
            </w:pPr>
          </w:p>
        </w:tc>
      </w:tr>
      <w:tr w:rsidR="0064269A" w:rsidRPr="00F06BBC" w14:paraId="5AE488EF" w14:textId="77777777" w:rsidTr="00E0535F">
        <w:tc>
          <w:tcPr>
            <w:tcW w:w="3069" w:type="dxa"/>
            <w:shd w:val="clear" w:color="auto" w:fill="auto"/>
          </w:tcPr>
          <w:p w14:paraId="45C34CDE" w14:textId="77777777" w:rsidR="0064269A" w:rsidRPr="00F06BBC" w:rsidRDefault="0064269A" w:rsidP="0064269A">
            <w:pPr>
              <w:spacing w:line="360" w:lineRule="auto"/>
              <w:rPr>
                <w:rFonts w:ascii="Arial" w:hAnsi="Arial" w:cs="Arial"/>
                <w:sz w:val="19"/>
                <w:szCs w:val="19"/>
              </w:rPr>
            </w:pPr>
            <w:r w:rsidRPr="00F06BBC">
              <w:rPr>
                <w:rFonts w:ascii="Arial" w:hAnsi="Arial" w:cs="Arial"/>
                <w:sz w:val="19"/>
                <w:szCs w:val="19"/>
              </w:rPr>
              <w:t>Current income tax</w:t>
            </w:r>
          </w:p>
        </w:tc>
        <w:tc>
          <w:tcPr>
            <w:tcW w:w="1134" w:type="dxa"/>
            <w:shd w:val="clear" w:color="auto" w:fill="auto"/>
          </w:tcPr>
          <w:p w14:paraId="7068C367" w14:textId="66887810"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43,022</w:t>
            </w:r>
          </w:p>
        </w:tc>
        <w:tc>
          <w:tcPr>
            <w:tcW w:w="237" w:type="dxa"/>
            <w:shd w:val="clear" w:color="auto" w:fill="auto"/>
            <w:vAlign w:val="bottom"/>
          </w:tcPr>
          <w:p w14:paraId="7E1D2FB0" w14:textId="77777777" w:rsidR="0064269A" w:rsidRPr="00F06BBC" w:rsidRDefault="0064269A" w:rsidP="0064269A">
            <w:pPr>
              <w:spacing w:line="360" w:lineRule="auto"/>
              <w:ind w:right="45"/>
              <w:jc w:val="right"/>
              <w:rPr>
                <w:rFonts w:ascii="Arial" w:hAnsi="Arial" w:cs="Arial"/>
                <w:sz w:val="19"/>
                <w:szCs w:val="19"/>
              </w:rPr>
            </w:pPr>
          </w:p>
        </w:tc>
        <w:tc>
          <w:tcPr>
            <w:tcW w:w="1181" w:type="dxa"/>
            <w:shd w:val="clear" w:color="auto" w:fill="auto"/>
          </w:tcPr>
          <w:p w14:paraId="40BB7B15" w14:textId="324FA0D6"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43,519</w:t>
            </w:r>
          </w:p>
        </w:tc>
        <w:tc>
          <w:tcPr>
            <w:tcW w:w="236" w:type="dxa"/>
            <w:tcBorders>
              <w:left w:val="nil"/>
            </w:tcBorders>
            <w:shd w:val="clear" w:color="auto" w:fill="auto"/>
            <w:vAlign w:val="bottom"/>
          </w:tcPr>
          <w:p w14:paraId="736DB01D" w14:textId="77777777" w:rsidR="0064269A" w:rsidRPr="00F06BBC" w:rsidRDefault="0064269A" w:rsidP="0064269A">
            <w:pPr>
              <w:spacing w:line="360" w:lineRule="auto"/>
              <w:ind w:right="45"/>
              <w:jc w:val="right"/>
              <w:rPr>
                <w:rFonts w:ascii="Arial" w:hAnsi="Arial" w:cs="Arial"/>
                <w:sz w:val="19"/>
                <w:szCs w:val="19"/>
                <w:lang w:val="en-GB"/>
              </w:rPr>
            </w:pPr>
          </w:p>
        </w:tc>
        <w:tc>
          <w:tcPr>
            <w:tcW w:w="1181" w:type="dxa"/>
            <w:shd w:val="clear" w:color="auto" w:fill="auto"/>
          </w:tcPr>
          <w:p w14:paraId="520A406B" w14:textId="58902880" w:rsidR="0064269A" w:rsidRPr="00F06BBC" w:rsidRDefault="0064269A" w:rsidP="0064269A">
            <w:pPr>
              <w:spacing w:line="360" w:lineRule="auto"/>
              <w:ind w:right="45"/>
              <w:jc w:val="right"/>
              <w:rPr>
                <w:rFonts w:ascii="Arial" w:hAnsi="Arial" w:cs="Arial"/>
                <w:sz w:val="19"/>
                <w:szCs w:val="19"/>
                <w:cs/>
                <w:lang w:val="en-GB"/>
              </w:rPr>
            </w:pPr>
            <w:r w:rsidRPr="00F06BBC">
              <w:rPr>
                <w:rFonts w:ascii="Arial" w:hAnsi="Arial" w:cs="Arial"/>
                <w:sz w:val="19"/>
                <w:szCs w:val="19"/>
                <w:lang w:val="en-GB"/>
              </w:rPr>
              <w:t>37,719</w:t>
            </w:r>
          </w:p>
        </w:tc>
        <w:tc>
          <w:tcPr>
            <w:tcW w:w="236" w:type="dxa"/>
            <w:shd w:val="clear" w:color="auto" w:fill="auto"/>
            <w:vAlign w:val="bottom"/>
          </w:tcPr>
          <w:p w14:paraId="6E563AAF" w14:textId="77777777" w:rsidR="0064269A" w:rsidRPr="00F06BBC" w:rsidRDefault="0064269A" w:rsidP="0064269A">
            <w:pPr>
              <w:spacing w:line="360" w:lineRule="auto"/>
              <w:ind w:right="45"/>
              <w:jc w:val="right"/>
              <w:rPr>
                <w:rFonts w:ascii="Arial" w:hAnsi="Arial" w:cs="Arial"/>
                <w:sz w:val="19"/>
                <w:szCs w:val="19"/>
                <w:lang w:val="en-GB"/>
              </w:rPr>
            </w:pPr>
          </w:p>
        </w:tc>
        <w:tc>
          <w:tcPr>
            <w:tcW w:w="1182" w:type="dxa"/>
            <w:shd w:val="clear" w:color="auto" w:fill="auto"/>
          </w:tcPr>
          <w:p w14:paraId="7D164867" w14:textId="586E4338" w:rsidR="0064269A" w:rsidRPr="00F06BBC" w:rsidRDefault="0064269A" w:rsidP="0064269A">
            <w:pPr>
              <w:spacing w:line="360" w:lineRule="auto"/>
              <w:ind w:right="45"/>
              <w:jc w:val="right"/>
              <w:rPr>
                <w:rFonts w:ascii="Arial" w:hAnsi="Arial" w:cs="Arial"/>
                <w:sz w:val="19"/>
                <w:szCs w:val="19"/>
                <w:cs/>
                <w:lang w:val="en-GB"/>
              </w:rPr>
            </w:pPr>
            <w:r w:rsidRPr="00F06BBC">
              <w:rPr>
                <w:rFonts w:ascii="Arial" w:hAnsi="Arial" w:cs="Arial"/>
                <w:sz w:val="19"/>
                <w:szCs w:val="19"/>
                <w:lang w:val="en-GB"/>
              </w:rPr>
              <w:t>45,</w:t>
            </w:r>
            <w:r w:rsidRPr="00F06BBC">
              <w:rPr>
                <w:rFonts w:ascii="Arial" w:hAnsi="Arial" w:cs="Arial"/>
                <w:sz w:val="19"/>
                <w:szCs w:val="19"/>
              </w:rPr>
              <w:t>158</w:t>
            </w:r>
          </w:p>
        </w:tc>
      </w:tr>
      <w:tr w:rsidR="0064269A" w:rsidRPr="00F06BBC" w14:paraId="0FEC1DEF" w14:textId="77777777" w:rsidTr="00E0535F">
        <w:tc>
          <w:tcPr>
            <w:tcW w:w="3069" w:type="dxa"/>
            <w:shd w:val="clear" w:color="auto" w:fill="auto"/>
          </w:tcPr>
          <w:p w14:paraId="0C6619DC" w14:textId="77777777" w:rsidR="0064269A" w:rsidRPr="00F06BBC" w:rsidRDefault="0064269A" w:rsidP="0064269A">
            <w:pPr>
              <w:tabs>
                <w:tab w:val="clear" w:pos="907"/>
                <w:tab w:val="left" w:pos="900"/>
              </w:tabs>
              <w:spacing w:line="360" w:lineRule="auto"/>
              <w:rPr>
                <w:rFonts w:ascii="Arial" w:hAnsi="Arial" w:cs="Arial"/>
                <w:sz w:val="19"/>
                <w:szCs w:val="19"/>
                <w:cs/>
              </w:rPr>
            </w:pPr>
            <w:r w:rsidRPr="00F06BBC">
              <w:rPr>
                <w:rFonts w:ascii="Arial" w:hAnsi="Arial" w:cs="Arial"/>
                <w:sz w:val="19"/>
                <w:szCs w:val="19"/>
              </w:rPr>
              <w:t>Deferred tax</w:t>
            </w:r>
          </w:p>
        </w:tc>
        <w:tc>
          <w:tcPr>
            <w:tcW w:w="1134" w:type="dxa"/>
            <w:tcBorders>
              <w:bottom w:val="single" w:sz="4" w:space="0" w:color="auto"/>
            </w:tcBorders>
            <w:shd w:val="clear" w:color="auto" w:fill="auto"/>
          </w:tcPr>
          <w:p w14:paraId="43FAC904" w14:textId="2E2828EE"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w:t>
            </w:r>
            <w:r w:rsidR="005C6765" w:rsidRPr="00F06BBC">
              <w:rPr>
                <w:rFonts w:ascii="Arial" w:hAnsi="Arial" w:cs="Arial"/>
                <w:sz w:val="19"/>
                <w:szCs w:val="19"/>
                <w:lang w:val="en-GB"/>
              </w:rPr>
              <w:t>9</w:t>
            </w:r>
            <w:r w:rsidRPr="00F06BBC">
              <w:rPr>
                <w:rFonts w:ascii="Arial" w:hAnsi="Arial" w:cs="Arial"/>
                <w:sz w:val="19"/>
                <w:szCs w:val="19"/>
                <w:lang w:val="en-GB"/>
              </w:rPr>
              <w:t>2,</w:t>
            </w:r>
            <w:r w:rsidR="005C6765" w:rsidRPr="00F06BBC">
              <w:rPr>
                <w:rFonts w:ascii="Arial" w:hAnsi="Arial" w:cs="Arial"/>
                <w:sz w:val="19"/>
                <w:szCs w:val="19"/>
                <w:lang w:val="en-GB"/>
              </w:rPr>
              <w:t>8</w:t>
            </w:r>
            <w:r w:rsidRPr="00F06BBC">
              <w:rPr>
                <w:rFonts w:ascii="Arial" w:hAnsi="Arial" w:cs="Arial"/>
                <w:sz w:val="19"/>
                <w:szCs w:val="19"/>
                <w:lang w:val="en-GB"/>
              </w:rPr>
              <w:t>5</w:t>
            </w:r>
            <w:r w:rsidR="005C6765" w:rsidRPr="00F06BBC">
              <w:rPr>
                <w:rFonts w:ascii="Arial" w:hAnsi="Arial" w:cs="Arial"/>
                <w:sz w:val="19"/>
                <w:szCs w:val="19"/>
                <w:lang w:val="en-GB"/>
              </w:rPr>
              <w:t>2</w:t>
            </w:r>
            <w:r w:rsidRPr="00F06BBC">
              <w:rPr>
                <w:rFonts w:ascii="Arial" w:hAnsi="Arial" w:cs="Arial"/>
                <w:sz w:val="19"/>
                <w:szCs w:val="19"/>
                <w:lang w:val="en-GB"/>
              </w:rPr>
              <w:t>)</w:t>
            </w:r>
          </w:p>
        </w:tc>
        <w:tc>
          <w:tcPr>
            <w:tcW w:w="237" w:type="dxa"/>
            <w:shd w:val="clear" w:color="auto" w:fill="auto"/>
            <w:vAlign w:val="bottom"/>
          </w:tcPr>
          <w:p w14:paraId="06FE6BDC" w14:textId="77777777" w:rsidR="0064269A" w:rsidRPr="00F06BBC" w:rsidRDefault="0064269A" w:rsidP="0064269A">
            <w:pPr>
              <w:spacing w:line="360" w:lineRule="auto"/>
              <w:ind w:right="45"/>
              <w:jc w:val="right"/>
              <w:rPr>
                <w:rFonts w:ascii="Arial" w:hAnsi="Arial" w:cs="Arial"/>
                <w:sz w:val="19"/>
                <w:szCs w:val="19"/>
              </w:rPr>
            </w:pPr>
          </w:p>
        </w:tc>
        <w:tc>
          <w:tcPr>
            <w:tcW w:w="1181" w:type="dxa"/>
            <w:tcBorders>
              <w:bottom w:val="single" w:sz="4" w:space="0" w:color="auto"/>
            </w:tcBorders>
            <w:shd w:val="clear" w:color="auto" w:fill="auto"/>
          </w:tcPr>
          <w:p w14:paraId="697C7C62" w14:textId="33D9FD92"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(29,594)</w:t>
            </w:r>
          </w:p>
        </w:tc>
        <w:tc>
          <w:tcPr>
            <w:tcW w:w="236" w:type="dxa"/>
            <w:tcBorders>
              <w:left w:val="nil"/>
            </w:tcBorders>
            <w:shd w:val="clear" w:color="auto" w:fill="auto"/>
            <w:vAlign w:val="bottom"/>
          </w:tcPr>
          <w:p w14:paraId="67BCB4E9" w14:textId="77777777" w:rsidR="0064269A" w:rsidRPr="00F06BBC" w:rsidRDefault="0064269A" w:rsidP="0064269A">
            <w:pPr>
              <w:spacing w:line="360" w:lineRule="auto"/>
              <w:ind w:right="45"/>
              <w:jc w:val="right"/>
              <w:rPr>
                <w:rFonts w:ascii="Arial" w:hAnsi="Arial" w:cs="Arial"/>
                <w:sz w:val="19"/>
                <w:szCs w:val="19"/>
                <w:lang w:val="en-GB"/>
              </w:rPr>
            </w:pPr>
          </w:p>
        </w:tc>
        <w:tc>
          <w:tcPr>
            <w:tcW w:w="1181" w:type="dxa"/>
            <w:tcBorders>
              <w:bottom w:val="single" w:sz="4" w:space="0" w:color="auto"/>
            </w:tcBorders>
            <w:shd w:val="clear" w:color="auto" w:fill="auto"/>
          </w:tcPr>
          <w:p w14:paraId="4D752B68" w14:textId="20235BC9"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(1,490)</w:t>
            </w:r>
          </w:p>
        </w:tc>
        <w:tc>
          <w:tcPr>
            <w:tcW w:w="236" w:type="dxa"/>
            <w:shd w:val="clear" w:color="auto" w:fill="auto"/>
            <w:vAlign w:val="bottom"/>
          </w:tcPr>
          <w:p w14:paraId="230F09AD" w14:textId="77777777" w:rsidR="0064269A" w:rsidRPr="00F06BBC" w:rsidRDefault="0064269A" w:rsidP="0064269A">
            <w:pPr>
              <w:spacing w:line="360" w:lineRule="auto"/>
              <w:ind w:right="45"/>
              <w:jc w:val="right"/>
              <w:rPr>
                <w:rFonts w:ascii="Arial" w:hAnsi="Arial" w:cs="Arial"/>
                <w:sz w:val="19"/>
                <w:szCs w:val="19"/>
                <w:lang w:val="en-GB"/>
              </w:rPr>
            </w:pPr>
          </w:p>
        </w:tc>
        <w:tc>
          <w:tcPr>
            <w:tcW w:w="1182" w:type="dxa"/>
            <w:tcBorders>
              <w:bottom w:val="single" w:sz="4" w:space="0" w:color="auto"/>
            </w:tcBorders>
            <w:shd w:val="clear" w:color="auto" w:fill="auto"/>
          </w:tcPr>
          <w:p w14:paraId="12F303F9" w14:textId="1915AFA3"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4,077</w:t>
            </w:r>
          </w:p>
        </w:tc>
      </w:tr>
      <w:tr w:rsidR="0064269A" w:rsidRPr="00F06BBC" w14:paraId="4C57168C" w14:textId="77777777" w:rsidTr="00E0535F">
        <w:tc>
          <w:tcPr>
            <w:tcW w:w="3069" w:type="dxa"/>
            <w:shd w:val="clear" w:color="auto" w:fill="auto"/>
          </w:tcPr>
          <w:p w14:paraId="70450F52" w14:textId="77777777" w:rsidR="0064269A" w:rsidRPr="00F06BBC" w:rsidRDefault="0064269A" w:rsidP="0064269A">
            <w:pPr>
              <w:spacing w:line="360" w:lineRule="auto"/>
              <w:ind w:left="252"/>
              <w:rPr>
                <w:rFonts w:ascii="Arial" w:hAnsi="Arial" w:cs="Arial"/>
                <w:sz w:val="19"/>
                <w:szCs w:val="19"/>
                <w:lang w:val="en-GB"/>
              </w:rPr>
            </w:pPr>
            <w:r w:rsidRPr="00F06BBC">
              <w:rPr>
                <w:rFonts w:ascii="Arial" w:hAnsi="Arial" w:cs="Arial"/>
                <w:sz w:val="19"/>
                <w:szCs w:val="19"/>
                <w:lang w:val="en-GB"/>
              </w:rPr>
              <w:t xml:space="preserve">Total </w:t>
            </w:r>
          </w:p>
        </w:tc>
        <w:tc>
          <w:tcPr>
            <w:tcW w:w="1134" w:type="dxa"/>
            <w:tcBorders>
              <w:top w:val="single" w:sz="4" w:space="0" w:color="auto"/>
              <w:bottom w:val="single" w:sz="12" w:space="0" w:color="auto"/>
            </w:tcBorders>
            <w:shd w:val="clear" w:color="auto" w:fill="auto"/>
          </w:tcPr>
          <w:p w14:paraId="2469B128" w14:textId="4250B9B8"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w:t>
            </w:r>
            <w:r w:rsidR="005C6765" w:rsidRPr="00F06BBC">
              <w:rPr>
                <w:rFonts w:ascii="Arial" w:hAnsi="Arial" w:cs="Arial"/>
                <w:sz w:val="19"/>
                <w:szCs w:val="19"/>
                <w:lang w:val="en-GB"/>
              </w:rPr>
              <w:t>4</w:t>
            </w:r>
            <w:r w:rsidRPr="00F06BBC">
              <w:rPr>
                <w:rFonts w:ascii="Arial" w:hAnsi="Arial" w:cs="Arial"/>
                <w:sz w:val="19"/>
                <w:szCs w:val="19"/>
                <w:lang w:val="en-GB"/>
              </w:rPr>
              <w:t>9,</w:t>
            </w:r>
            <w:r w:rsidR="005C6765" w:rsidRPr="00F06BBC">
              <w:rPr>
                <w:rFonts w:ascii="Arial" w:hAnsi="Arial" w:cs="Arial"/>
                <w:sz w:val="19"/>
                <w:szCs w:val="19"/>
                <w:lang w:val="en-GB"/>
              </w:rPr>
              <w:t>8</w:t>
            </w:r>
            <w:r w:rsidRPr="00F06BBC">
              <w:rPr>
                <w:rFonts w:ascii="Arial" w:hAnsi="Arial" w:cs="Arial"/>
                <w:sz w:val="19"/>
                <w:szCs w:val="19"/>
                <w:lang w:val="en-GB"/>
              </w:rPr>
              <w:t>3</w:t>
            </w:r>
            <w:r w:rsidR="005C6765" w:rsidRPr="00F06BBC">
              <w:rPr>
                <w:rFonts w:ascii="Arial" w:hAnsi="Arial" w:cs="Arial"/>
                <w:sz w:val="19"/>
                <w:szCs w:val="19"/>
                <w:lang w:val="en-GB"/>
              </w:rPr>
              <w:t>0</w:t>
            </w:r>
            <w:r w:rsidRPr="00F06BBC">
              <w:rPr>
                <w:rFonts w:ascii="Arial" w:hAnsi="Arial" w:cs="Arial"/>
                <w:sz w:val="19"/>
                <w:szCs w:val="19"/>
                <w:lang w:val="en-GB"/>
              </w:rPr>
              <w:t>)</w:t>
            </w:r>
          </w:p>
        </w:tc>
        <w:tc>
          <w:tcPr>
            <w:tcW w:w="237" w:type="dxa"/>
            <w:shd w:val="clear" w:color="auto" w:fill="auto"/>
            <w:vAlign w:val="bottom"/>
          </w:tcPr>
          <w:p w14:paraId="05BE0275" w14:textId="77777777" w:rsidR="0064269A" w:rsidRPr="00F06BBC" w:rsidRDefault="0064269A" w:rsidP="0064269A">
            <w:pPr>
              <w:spacing w:line="360" w:lineRule="auto"/>
              <w:ind w:right="45"/>
              <w:jc w:val="right"/>
              <w:rPr>
                <w:rFonts w:ascii="Arial" w:hAnsi="Arial" w:cs="Arial"/>
                <w:sz w:val="19"/>
                <w:szCs w:val="19"/>
                <w:lang w:val="en-GB" w:eastAsia="en-GB"/>
              </w:rPr>
            </w:pPr>
          </w:p>
        </w:tc>
        <w:tc>
          <w:tcPr>
            <w:tcW w:w="1181" w:type="dxa"/>
            <w:tcBorders>
              <w:top w:val="single" w:sz="4" w:space="0" w:color="auto"/>
              <w:bottom w:val="single" w:sz="12" w:space="0" w:color="auto"/>
            </w:tcBorders>
            <w:shd w:val="clear" w:color="auto" w:fill="auto"/>
          </w:tcPr>
          <w:p w14:paraId="6570FB73" w14:textId="4CE19CFC"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(13,925)</w:t>
            </w:r>
          </w:p>
        </w:tc>
        <w:tc>
          <w:tcPr>
            <w:tcW w:w="236" w:type="dxa"/>
            <w:tcBorders>
              <w:left w:val="nil"/>
            </w:tcBorders>
            <w:shd w:val="clear" w:color="auto" w:fill="auto"/>
            <w:vAlign w:val="bottom"/>
          </w:tcPr>
          <w:p w14:paraId="3A6B466A" w14:textId="77777777" w:rsidR="0064269A" w:rsidRPr="00F06BBC" w:rsidRDefault="0064269A" w:rsidP="0064269A">
            <w:pPr>
              <w:spacing w:line="360" w:lineRule="auto"/>
              <w:ind w:right="45"/>
              <w:jc w:val="right"/>
              <w:rPr>
                <w:rFonts w:ascii="Arial" w:hAnsi="Arial" w:cs="Arial"/>
                <w:sz w:val="19"/>
                <w:szCs w:val="19"/>
                <w:lang w:val="en-GB"/>
              </w:rPr>
            </w:pPr>
          </w:p>
        </w:tc>
        <w:tc>
          <w:tcPr>
            <w:tcW w:w="1181" w:type="dxa"/>
            <w:tcBorders>
              <w:top w:val="single" w:sz="4" w:space="0" w:color="auto"/>
              <w:bottom w:val="single" w:sz="12" w:space="0" w:color="auto"/>
            </w:tcBorders>
            <w:shd w:val="clear" w:color="auto" w:fill="auto"/>
          </w:tcPr>
          <w:p w14:paraId="40792FF7" w14:textId="51CCF1F2" w:rsidR="0064269A" w:rsidRPr="00F06BBC" w:rsidRDefault="0064269A" w:rsidP="0064269A">
            <w:pPr>
              <w:spacing w:line="360" w:lineRule="auto"/>
              <w:ind w:right="45"/>
              <w:jc w:val="right"/>
              <w:rPr>
                <w:rFonts w:ascii="Arial" w:hAnsi="Arial" w:cs="Arial"/>
                <w:sz w:val="19"/>
                <w:szCs w:val="19"/>
                <w:lang w:val="en-GB"/>
              </w:rPr>
            </w:pPr>
            <w:r w:rsidRPr="00F06BBC">
              <w:rPr>
                <w:rFonts w:ascii="Arial" w:hAnsi="Arial" w:cs="Arial"/>
                <w:sz w:val="19"/>
                <w:szCs w:val="19"/>
                <w:lang w:val="en-GB"/>
              </w:rPr>
              <w:t>36,229</w:t>
            </w:r>
          </w:p>
        </w:tc>
        <w:tc>
          <w:tcPr>
            <w:tcW w:w="236" w:type="dxa"/>
            <w:shd w:val="clear" w:color="auto" w:fill="auto"/>
            <w:vAlign w:val="bottom"/>
          </w:tcPr>
          <w:p w14:paraId="0432004F" w14:textId="77777777" w:rsidR="0064269A" w:rsidRPr="00F06BBC" w:rsidRDefault="0064269A" w:rsidP="0064269A">
            <w:pPr>
              <w:spacing w:line="360" w:lineRule="auto"/>
              <w:ind w:right="45"/>
              <w:jc w:val="right"/>
              <w:rPr>
                <w:rFonts w:ascii="Arial" w:hAnsi="Arial" w:cs="Arial"/>
                <w:sz w:val="19"/>
                <w:szCs w:val="19"/>
                <w:cs/>
                <w:lang w:val="en-GB"/>
              </w:rPr>
            </w:pPr>
          </w:p>
        </w:tc>
        <w:tc>
          <w:tcPr>
            <w:tcW w:w="1182" w:type="dxa"/>
            <w:tcBorders>
              <w:top w:val="single" w:sz="4" w:space="0" w:color="auto"/>
              <w:bottom w:val="single" w:sz="12" w:space="0" w:color="auto"/>
            </w:tcBorders>
            <w:shd w:val="clear" w:color="auto" w:fill="auto"/>
          </w:tcPr>
          <w:p w14:paraId="0D42878E" w14:textId="6FFFB017" w:rsidR="0064269A" w:rsidRPr="00F06BBC" w:rsidRDefault="0064269A" w:rsidP="0064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5"/>
              <w:jc w:val="right"/>
              <w:rPr>
                <w:rFonts w:ascii="Arial" w:hAnsi="Arial" w:cs="Arial"/>
                <w:sz w:val="19"/>
                <w:szCs w:val="19"/>
                <w:lang w:val="en-GB"/>
              </w:rPr>
            </w:pPr>
            <w:r w:rsidRPr="00F06BBC">
              <w:rPr>
                <w:rFonts w:ascii="Arial" w:hAnsi="Arial" w:cs="Arial"/>
                <w:sz w:val="19"/>
                <w:szCs w:val="19"/>
                <w:lang w:val="en-GB"/>
              </w:rPr>
              <w:t>49,235</w:t>
            </w:r>
          </w:p>
        </w:tc>
      </w:tr>
    </w:tbl>
    <w:p w14:paraId="381822AD" w14:textId="77777777" w:rsidR="005A76F7" w:rsidRPr="00F06BBC" w:rsidRDefault="005A76F7" w:rsidP="00324898">
      <w:pPr>
        <w:tabs>
          <w:tab w:val="left" w:pos="567"/>
          <w:tab w:val="left" w:pos="1134"/>
        </w:tabs>
        <w:spacing w:line="360" w:lineRule="auto"/>
        <w:rPr>
          <w:rFonts w:ascii="Arial" w:hAnsi="Arial" w:cs="Arial"/>
          <w:sz w:val="19"/>
          <w:szCs w:val="19"/>
        </w:rPr>
      </w:pPr>
    </w:p>
    <w:p w14:paraId="6B477276" w14:textId="29137D2B" w:rsidR="00436018" w:rsidRPr="00F06BBC" w:rsidRDefault="006B6085" w:rsidP="00436018">
      <w:pPr>
        <w:tabs>
          <w:tab w:val="left" w:pos="567"/>
          <w:tab w:val="left" w:pos="1134"/>
        </w:tabs>
        <w:spacing w:line="360" w:lineRule="auto"/>
        <w:jc w:val="right"/>
        <w:rPr>
          <w:rFonts w:ascii="Arial" w:hAnsi="Arial" w:cs="Arial"/>
          <w:sz w:val="19"/>
          <w:szCs w:val="19"/>
        </w:rPr>
      </w:pPr>
      <w:r w:rsidRPr="00F06BBC">
        <w:rPr>
          <w:rFonts w:ascii="Arial" w:hAnsi="Arial" w:cs="Arial"/>
          <w:sz w:val="19"/>
          <w:szCs w:val="19"/>
        </w:rPr>
        <w:t>(</w:t>
      </w:r>
      <w:r w:rsidR="00E7738E" w:rsidRPr="00F06BBC">
        <w:rPr>
          <w:rFonts w:ascii="Arial" w:hAnsi="Arial" w:cs="Arial"/>
          <w:sz w:val="19"/>
          <w:szCs w:val="19"/>
        </w:rPr>
        <w:t>Unit</w:t>
      </w:r>
      <w:r w:rsidR="00436018" w:rsidRPr="00F06BBC">
        <w:rPr>
          <w:rFonts w:ascii="Arial" w:hAnsi="Arial" w:cs="Arial"/>
          <w:sz w:val="19"/>
          <w:szCs w:val="19"/>
        </w:rPr>
        <w:t>: Thousand Baht)</w:t>
      </w:r>
    </w:p>
    <w:tbl>
      <w:tblPr>
        <w:tblW w:w="8456" w:type="dxa"/>
        <w:tblInd w:w="900" w:type="dxa"/>
        <w:tblLayout w:type="fixed"/>
        <w:tblLook w:val="0000" w:firstRow="0" w:lastRow="0" w:firstColumn="0" w:lastColumn="0" w:noHBand="0" w:noVBand="0"/>
      </w:tblPr>
      <w:tblGrid>
        <w:gridCol w:w="3069"/>
        <w:gridCol w:w="1134"/>
        <w:gridCol w:w="237"/>
        <w:gridCol w:w="1181"/>
        <w:gridCol w:w="236"/>
        <w:gridCol w:w="1181"/>
        <w:gridCol w:w="236"/>
        <w:gridCol w:w="1182"/>
      </w:tblGrid>
      <w:tr w:rsidR="00436018" w:rsidRPr="00F06BBC" w14:paraId="56912C14" w14:textId="77777777" w:rsidTr="00E0535F">
        <w:tc>
          <w:tcPr>
            <w:tcW w:w="3069" w:type="dxa"/>
            <w:shd w:val="clear" w:color="auto" w:fill="auto"/>
            <w:vAlign w:val="center"/>
          </w:tcPr>
          <w:p w14:paraId="6E6A2692" w14:textId="77777777" w:rsidR="00436018" w:rsidRPr="00F06BBC" w:rsidRDefault="00436018" w:rsidP="00D2394F">
            <w:pPr>
              <w:spacing w:line="360" w:lineRule="auto"/>
              <w:ind w:left="252" w:hanging="252"/>
              <w:rPr>
                <w:rFonts w:ascii="Arial" w:hAnsi="Arial" w:cs="Arial"/>
                <w:sz w:val="19"/>
                <w:szCs w:val="19"/>
                <w:lang w:val="en-GB"/>
              </w:rPr>
            </w:pPr>
          </w:p>
        </w:tc>
        <w:tc>
          <w:tcPr>
            <w:tcW w:w="2552" w:type="dxa"/>
            <w:gridSpan w:val="3"/>
            <w:tcBorders>
              <w:bottom w:val="single" w:sz="4" w:space="0" w:color="auto"/>
            </w:tcBorders>
            <w:shd w:val="clear" w:color="auto" w:fill="auto"/>
            <w:vAlign w:val="center"/>
          </w:tcPr>
          <w:p w14:paraId="7956A74C" w14:textId="77777777" w:rsidR="00436018" w:rsidRPr="00F06BBC" w:rsidRDefault="00436018" w:rsidP="00D2394F">
            <w:pPr>
              <w:spacing w:line="360" w:lineRule="auto"/>
              <w:jc w:val="center"/>
              <w:rPr>
                <w:rFonts w:ascii="Arial" w:hAnsi="Arial" w:cs="Arial"/>
                <w:sz w:val="19"/>
                <w:szCs w:val="19"/>
              </w:rPr>
            </w:pPr>
            <w:r w:rsidRPr="00F06BBC">
              <w:rPr>
                <w:rFonts w:ascii="Arial" w:hAnsi="Arial" w:cs="Arial"/>
                <w:sz w:val="19"/>
                <w:szCs w:val="19"/>
              </w:rPr>
              <w:t>Consolidated F/S</w:t>
            </w:r>
          </w:p>
        </w:tc>
        <w:tc>
          <w:tcPr>
            <w:tcW w:w="236" w:type="dxa"/>
            <w:tcBorders>
              <w:left w:val="nil"/>
            </w:tcBorders>
            <w:shd w:val="clear" w:color="auto" w:fill="auto"/>
            <w:vAlign w:val="center"/>
          </w:tcPr>
          <w:p w14:paraId="0C5CFCFB" w14:textId="77777777" w:rsidR="00436018" w:rsidRPr="00F06BBC" w:rsidRDefault="00436018" w:rsidP="00D2394F">
            <w:pPr>
              <w:spacing w:line="360" w:lineRule="auto"/>
              <w:rPr>
                <w:rFonts w:ascii="Arial" w:hAnsi="Arial" w:cs="Arial"/>
                <w:sz w:val="19"/>
                <w:szCs w:val="19"/>
              </w:rPr>
            </w:pPr>
          </w:p>
        </w:tc>
        <w:tc>
          <w:tcPr>
            <w:tcW w:w="2599" w:type="dxa"/>
            <w:gridSpan w:val="3"/>
            <w:tcBorders>
              <w:bottom w:val="single" w:sz="4" w:space="0" w:color="auto"/>
            </w:tcBorders>
            <w:shd w:val="clear" w:color="auto" w:fill="auto"/>
            <w:vAlign w:val="center"/>
          </w:tcPr>
          <w:p w14:paraId="6661F216" w14:textId="77777777" w:rsidR="00436018" w:rsidRPr="00F06BBC" w:rsidRDefault="00436018" w:rsidP="00D2394F">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Separate F/S</w:t>
            </w:r>
          </w:p>
        </w:tc>
      </w:tr>
      <w:tr w:rsidR="002A12CA" w:rsidRPr="00F06BBC" w14:paraId="3A7D7AB1" w14:textId="77777777" w:rsidTr="00E0535F">
        <w:tc>
          <w:tcPr>
            <w:tcW w:w="3069" w:type="dxa"/>
            <w:shd w:val="clear" w:color="auto" w:fill="auto"/>
            <w:vAlign w:val="center"/>
          </w:tcPr>
          <w:p w14:paraId="1A54DF4C" w14:textId="77777777" w:rsidR="002A12CA" w:rsidRPr="00F06BBC" w:rsidRDefault="002A12CA" w:rsidP="002A12CA">
            <w:pPr>
              <w:spacing w:line="360" w:lineRule="auto"/>
              <w:ind w:left="252" w:hanging="252"/>
              <w:rPr>
                <w:rFonts w:ascii="Arial" w:hAnsi="Arial" w:cs="Arial"/>
                <w:sz w:val="19"/>
                <w:szCs w:val="19"/>
              </w:rPr>
            </w:pPr>
          </w:p>
        </w:tc>
        <w:tc>
          <w:tcPr>
            <w:tcW w:w="1134" w:type="dxa"/>
            <w:tcBorders>
              <w:top w:val="single" w:sz="2" w:space="0" w:color="auto"/>
              <w:bottom w:val="single" w:sz="4" w:space="0" w:color="auto"/>
            </w:tcBorders>
            <w:shd w:val="clear" w:color="auto" w:fill="auto"/>
          </w:tcPr>
          <w:p w14:paraId="45072CE4" w14:textId="65A9ED6C" w:rsidR="002A12CA" w:rsidRPr="00F06BBC" w:rsidRDefault="002A12CA" w:rsidP="002A12CA">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7" w:type="dxa"/>
            <w:tcBorders>
              <w:top w:val="single" w:sz="2" w:space="0" w:color="auto"/>
            </w:tcBorders>
            <w:shd w:val="clear" w:color="auto" w:fill="auto"/>
          </w:tcPr>
          <w:p w14:paraId="3F520F34" w14:textId="77777777" w:rsidR="002A12CA" w:rsidRPr="00F06BBC" w:rsidRDefault="002A12CA" w:rsidP="002A12CA">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shd w:val="clear" w:color="auto" w:fill="auto"/>
          </w:tcPr>
          <w:p w14:paraId="4A1E18B4" w14:textId="612A3879" w:rsidR="002A12CA" w:rsidRPr="00F06BBC" w:rsidRDefault="002A12CA" w:rsidP="002A12CA">
            <w:pPr>
              <w:spacing w:line="360" w:lineRule="auto"/>
              <w:ind w:left="-108" w:right="-108"/>
              <w:jc w:val="center"/>
              <w:rPr>
                <w:rFonts w:ascii="Arial" w:hAnsi="Arial" w:cs="Arial"/>
                <w:sz w:val="19"/>
                <w:szCs w:val="19"/>
              </w:rPr>
            </w:pPr>
            <w:r w:rsidRPr="00F06BBC">
              <w:rPr>
                <w:rFonts w:ascii="Arial" w:hAnsi="Arial" w:cs="Arial"/>
                <w:sz w:val="19"/>
                <w:szCs w:val="19"/>
              </w:rPr>
              <w:t>2018</w:t>
            </w:r>
          </w:p>
        </w:tc>
        <w:tc>
          <w:tcPr>
            <w:tcW w:w="236" w:type="dxa"/>
            <w:tcBorders>
              <w:left w:val="nil"/>
            </w:tcBorders>
            <w:shd w:val="clear" w:color="auto" w:fill="auto"/>
            <w:vAlign w:val="center"/>
          </w:tcPr>
          <w:p w14:paraId="7FA690EC" w14:textId="77777777" w:rsidR="002A12CA" w:rsidRPr="00F06BBC" w:rsidRDefault="002A12CA" w:rsidP="002A12CA">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shd w:val="clear" w:color="auto" w:fill="auto"/>
          </w:tcPr>
          <w:p w14:paraId="34129E47" w14:textId="17F5BE2E" w:rsidR="002A12CA" w:rsidRPr="00F06BBC" w:rsidRDefault="002A12CA" w:rsidP="002A12CA">
            <w:pPr>
              <w:spacing w:line="360" w:lineRule="auto"/>
              <w:ind w:left="-108" w:right="-108"/>
              <w:jc w:val="center"/>
              <w:rPr>
                <w:rFonts w:ascii="Arial" w:hAnsi="Arial" w:cs="Arial"/>
                <w:sz w:val="19"/>
                <w:szCs w:val="19"/>
              </w:rPr>
            </w:pPr>
            <w:r w:rsidRPr="00F06BBC">
              <w:rPr>
                <w:rFonts w:ascii="Arial" w:hAnsi="Arial" w:cs="Arial"/>
                <w:sz w:val="19"/>
                <w:szCs w:val="19"/>
              </w:rPr>
              <w:t>2019</w:t>
            </w:r>
          </w:p>
        </w:tc>
        <w:tc>
          <w:tcPr>
            <w:tcW w:w="236" w:type="dxa"/>
            <w:tcBorders>
              <w:top w:val="single" w:sz="2" w:space="0" w:color="auto"/>
            </w:tcBorders>
            <w:shd w:val="clear" w:color="auto" w:fill="auto"/>
          </w:tcPr>
          <w:p w14:paraId="494EDD0A" w14:textId="77777777" w:rsidR="002A12CA" w:rsidRPr="00F06BBC" w:rsidRDefault="002A12CA" w:rsidP="002A12CA">
            <w:pPr>
              <w:spacing w:line="360" w:lineRule="auto"/>
              <w:ind w:left="-108" w:right="-108"/>
              <w:jc w:val="center"/>
              <w:rPr>
                <w:rFonts w:ascii="Arial" w:hAnsi="Arial" w:cs="Arial"/>
                <w:sz w:val="19"/>
                <w:szCs w:val="19"/>
              </w:rPr>
            </w:pPr>
          </w:p>
        </w:tc>
        <w:tc>
          <w:tcPr>
            <w:tcW w:w="1182" w:type="dxa"/>
            <w:tcBorders>
              <w:top w:val="single" w:sz="2" w:space="0" w:color="auto"/>
              <w:bottom w:val="single" w:sz="4" w:space="0" w:color="auto"/>
            </w:tcBorders>
            <w:shd w:val="clear" w:color="auto" w:fill="auto"/>
          </w:tcPr>
          <w:p w14:paraId="71829AE7" w14:textId="5C7B40C2" w:rsidR="002A12CA" w:rsidRPr="00F06BBC" w:rsidRDefault="002A12CA" w:rsidP="002A12CA">
            <w:pPr>
              <w:spacing w:line="360" w:lineRule="auto"/>
              <w:ind w:left="-108" w:right="-108"/>
              <w:jc w:val="center"/>
              <w:rPr>
                <w:rFonts w:ascii="Arial" w:hAnsi="Arial" w:cs="Arial"/>
                <w:sz w:val="19"/>
                <w:szCs w:val="19"/>
              </w:rPr>
            </w:pPr>
            <w:r w:rsidRPr="00F06BBC">
              <w:rPr>
                <w:rFonts w:ascii="Arial" w:hAnsi="Arial" w:cs="Arial"/>
                <w:sz w:val="19"/>
                <w:szCs w:val="19"/>
              </w:rPr>
              <w:t>2018</w:t>
            </w:r>
          </w:p>
        </w:tc>
      </w:tr>
      <w:tr w:rsidR="00436018" w:rsidRPr="00F06BBC" w14:paraId="06AFE1D9" w14:textId="77777777" w:rsidTr="00E0535F">
        <w:tc>
          <w:tcPr>
            <w:tcW w:w="3069" w:type="dxa"/>
            <w:shd w:val="clear" w:color="auto" w:fill="auto"/>
            <w:vAlign w:val="bottom"/>
          </w:tcPr>
          <w:p w14:paraId="7AD8ABFE" w14:textId="77777777" w:rsidR="00436018" w:rsidRPr="00F06BBC" w:rsidRDefault="00436018" w:rsidP="00D2394F">
            <w:pPr>
              <w:spacing w:line="360" w:lineRule="auto"/>
              <w:ind w:left="252" w:hanging="252"/>
              <w:rPr>
                <w:rFonts w:ascii="Arial" w:hAnsi="Arial" w:cs="Arial"/>
                <w:sz w:val="19"/>
                <w:szCs w:val="19"/>
              </w:rPr>
            </w:pPr>
          </w:p>
        </w:tc>
        <w:tc>
          <w:tcPr>
            <w:tcW w:w="1134" w:type="dxa"/>
            <w:tcBorders>
              <w:top w:val="single" w:sz="4" w:space="0" w:color="auto"/>
            </w:tcBorders>
            <w:shd w:val="clear" w:color="auto" w:fill="auto"/>
            <w:vAlign w:val="bottom"/>
          </w:tcPr>
          <w:p w14:paraId="654B2B5A" w14:textId="77777777" w:rsidR="00436018" w:rsidRPr="00F06BBC" w:rsidRDefault="00436018" w:rsidP="00D2394F">
            <w:pPr>
              <w:spacing w:line="360" w:lineRule="auto"/>
              <w:jc w:val="right"/>
              <w:rPr>
                <w:rFonts w:ascii="Arial" w:hAnsi="Arial" w:cs="Arial"/>
                <w:sz w:val="19"/>
                <w:szCs w:val="19"/>
              </w:rPr>
            </w:pPr>
          </w:p>
        </w:tc>
        <w:tc>
          <w:tcPr>
            <w:tcW w:w="237" w:type="dxa"/>
            <w:shd w:val="clear" w:color="auto" w:fill="auto"/>
            <w:vAlign w:val="bottom"/>
          </w:tcPr>
          <w:p w14:paraId="0FCB141C" w14:textId="77777777" w:rsidR="00436018" w:rsidRPr="00F06BBC" w:rsidRDefault="00436018" w:rsidP="00D2394F">
            <w:pPr>
              <w:spacing w:line="360" w:lineRule="auto"/>
              <w:jc w:val="right"/>
              <w:rPr>
                <w:rFonts w:ascii="Arial" w:hAnsi="Arial" w:cs="Arial"/>
                <w:sz w:val="19"/>
                <w:szCs w:val="19"/>
              </w:rPr>
            </w:pPr>
          </w:p>
        </w:tc>
        <w:tc>
          <w:tcPr>
            <w:tcW w:w="1181" w:type="dxa"/>
            <w:tcBorders>
              <w:top w:val="single" w:sz="4" w:space="0" w:color="auto"/>
            </w:tcBorders>
            <w:shd w:val="clear" w:color="auto" w:fill="auto"/>
            <w:vAlign w:val="bottom"/>
          </w:tcPr>
          <w:p w14:paraId="7CCF25AC" w14:textId="77777777" w:rsidR="00436018" w:rsidRPr="00F06BBC" w:rsidRDefault="00436018" w:rsidP="00D2394F">
            <w:pPr>
              <w:spacing w:line="360" w:lineRule="auto"/>
              <w:jc w:val="right"/>
              <w:rPr>
                <w:rFonts w:ascii="Arial" w:hAnsi="Arial" w:cs="Arial"/>
                <w:sz w:val="19"/>
                <w:szCs w:val="19"/>
              </w:rPr>
            </w:pPr>
          </w:p>
        </w:tc>
        <w:tc>
          <w:tcPr>
            <w:tcW w:w="236" w:type="dxa"/>
            <w:tcBorders>
              <w:left w:val="nil"/>
            </w:tcBorders>
            <w:shd w:val="clear" w:color="auto" w:fill="auto"/>
            <w:vAlign w:val="bottom"/>
          </w:tcPr>
          <w:p w14:paraId="31E53DD5" w14:textId="77777777" w:rsidR="00436018" w:rsidRPr="00F06BBC" w:rsidRDefault="00436018" w:rsidP="00D2394F">
            <w:pPr>
              <w:spacing w:line="360" w:lineRule="auto"/>
              <w:rPr>
                <w:rFonts w:ascii="Arial" w:hAnsi="Arial" w:cs="Arial"/>
                <w:sz w:val="19"/>
                <w:szCs w:val="19"/>
              </w:rPr>
            </w:pPr>
          </w:p>
        </w:tc>
        <w:tc>
          <w:tcPr>
            <w:tcW w:w="1181" w:type="dxa"/>
            <w:tcBorders>
              <w:top w:val="single" w:sz="4" w:space="0" w:color="auto"/>
            </w:tcBorders>
            <w:shd w:val="clear" w:color="auto" w:fill="auto"/>
            <w:vAlign w:val="bottom"/>
          </w:tcPr>
          <w:p w14:paraId="4281E214" w14:textId="77777777" w:rsidR="00436018" w:rsidRPr="00F06BBC" w:rsidRDefault="00436018" w:rsidP="00D2394F">
            <w:pPr>
              <w:spacing w:line="360" w:lineRule="auto"/>
              <w:jc w:val="right"/>
              <w:rPr>
                <w:rFonts w:ascii="Arial" w:hAnsi="Arial" w:cs="Arial"/>
                <w:sz w:val="19"/>
                <w:szCs w:val="19"/>
              </w:rPr>
            </w:pPr>
          </w:p>
        </w:tc>
        <w:tc>
          <w:tcPr>
            <w:tcW w:w="236" w:type="dxa"/>
            <w:shd w:val="clear" w:color="auto" w:fill="auto"/>
            <w:vAlign w:val="bottom"/>
          </w:tcPr>
          <w:p w14:paraId="0BCB00F8" w14:textId="77777777" w:rsidR="00436018" w:rsidRPr="00F06BBC" w:rsidRDefault="00436018" w:rsidP="00D2394F">
            <w:pPr>
              <w:spacing w:line="360" w:lineRule="auto"/>
              <w:jc w:val="center"/>
              <w:rPr>
                <w:rFonts w:ascii="Arial" w:hAnsi="Arial" w:cs="Arial"/>
                <w:sz w:val="19"/>
                <w:szCs w:val="19"/>
              </w:rPr>
            </w:pPr>
          </w:p>
        </w:tc>
        <w:tc>
          <w:tcPr>
            <w:tcW w:w="1182" w:type="dxa"/>
            <w:tcBorders>
              <w:top w:val="single" w:sz="4" w:space="0" w:color="auto"/>
            </w:tcBorders>
            <w:shd w:val="clear" w:color="auto" w:fill="auto"/>
            <w:vAlign w:val="bottom"/>
          </w:tcPr>
          <w:p w14:paraId="05F0EC8F" w14:textId="77777777" w:rsidR="00436018" w:rsidRPr="00F06BBC" w:rsidRDefault="00436018" w:rsidP="00D2394F">
            <w:pPr>
              <w:spacing w:line="360" w:lineRule="auto"/>
              <w:jc w:val="right"/>
              <w:rPr>
                <w:rFonts w:ascii="Arial" w:hAnsi="Arial" w:cs="Arial"/>
                <w:sz w:val="19"/>
                <w:szCs w:val="19"/>
              </w:rPr>
            </w:pPr>
          </w:p>
        </w:tc>
      </w:tr>
      <w:tr w:rsidR="006E0FD0" w:rsidRPr="00F06BBC" w14:paraId="7ED99B26" w14:textId="77777777" w:rsidTr="00E0535F">
        <w:tc>
          <w:tcPr>
            <w:tcW w:w="3069" w:type="dxa"/>
            <w:shd w:val="clear" w:color="auto" w:fill="auto"/>
          </w:tcPr>
          <w:p w14:paraId="247808A4" w14:textId="11300456" w:rsidR="006E0FD0" w:rsidRPr="00F06BBC" w:rsidRDefault="006E0FD0" w:rsidP="006E0FD0">
            <w:pPr>
              <w:spacing w:line="360" w:lineRule="auto"/>
              <w:ind w:left="252" w:hanging="252"/>
              <w:rPr>
                <w:rFonts w:ascii="Arial" w:hAnsi="Arial" w:cs="Arial"/>
                <w:sz w:val="19"/>
                <w:szCs w:val="19"/>
                <w:lang w:val="en-GB"/>
              </w:rPr>
            </w:pPr>
            <w:r w:rsidRPr="00F06BBC">
              <w:rPr>
                <w:rFonts w:ascii="Arial" w:hAnsi="Arial" w:cs="Arial"/>
                <w:sz w:val="19"/>
                <w:szCs w:val="19"/>
                <w:lang w:val="en-GB"/>
              </w:rPr>
              <w:t>Accounting loss before tax</w:t>
            </w:r>
          </w:p>
        </w:tc>
        <w:tc>
          <w:tcPr>
            <w:tcW w:w="1134" w:type="dxa"/>
            <w:tcBorders>
              <w:bottom w:val="single" w:sz="4" w:space="0" w:color="auto"/>
            </w:tcBorders>
            <w:shd w:val="clear" w:color="auto" w:fill="auto"/>
            <w:vAlign w:val="bottom"/>
          </w:tcPr>
          <w:p w14:paraId="2BF04802" w14:textId="6DEB309F" w:rsidR="006E0FD0" w:rsidRPr="00F06BBC" w:rsidRDefault="006E0FD0"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 xml:space="preserve">  (640,412)</w:t>
            </w:r>
          </w:p>
        </w:tc>
        <w:tc>
          <w:tcPr>
            <w:tcW w:w="237" w:type="dxa"/>
            <w:shd w:val="clear" w:color="auto" w:fill="auto"/>
            <w:vAlign w:val="bottom"/>
          </w:tcPr>
          <w:p w14:paraId="3C0732B1"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bottom w:val="single" w:sz="4" w:space="0" w:color="auto"/>
            </w:tcBorders>
            <w:shd w:val="clear" w:color="auto" w:fill="auto"/>
            <w:vAlign w:val="bottom"/>
          </w:tcPr>
          <w:p w14:paraId="7B309274" w14:textId="194ACC58"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r w:rsidRPr="00F06BBC">
              <w:rPr>
                <w:rFonts w:ascii="Arial" w:hAnsi="Arial" w:cs="Arial"/>
                <w:sz w:val="19"/>
                <w:szCs w:val="19"/>
                <w:lang w:val="en-GB"/>
              </w:rPr>
              <w:t>(355,940)</w:t>
            </w:r>
          </w:p>
        </w:tc>
        <w:tc>
          <w:tcPr>
            <w:tcW w:w="236" w:type="dxa"/>
            <w:tcBorders>
              <w:left w:val="nil"/>
            </w:tcBorders>
            <w:shd w:val="clear" w:color="auto" w:fill="auto"/>
            <w:vAlign w:val="bottom"/>
          </w:tcPr>
          <w:p w14:paraId="116F6A66"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bottom w:val="single" w:sz="4" w:space="0" w:color="auto"/>
            </w:tcBorders>
            <w:shd w:val="clear" w:color="auto" w:fill="auto"/>
            <w:vAlign w:val="bottom"/>
          </w:tcPr>
          <w:p w14:paraId="7A518113" w14:textId="63620595" w:rsidR="006E0FD0" w:rsidRPr="00F06BBC" w:rsidRDefault="006E0FD0" w:rsidP="006E0FD0">
            <w:pPr>
              <w:tabs>
                <w:tab w:val="clear" w:pos="907"/>
                <w:tab w:val="left" w:pos="336"/>
              </w:tabs>
              <w:spacing w:line="360" w:lineRule="auto"/>
              <w:ind w:right="-21"/>
              <w:jc w:val="right"/>
              <w:rPr>
                <w:rFonts w:ascii="Arial" w:hAnsi="Arial" w:cs="Arial"/>
                <w:sz w:val="19"/>
                <w:szCs w:val="19"/>
                <w:lang w:val="en-GB"/>
              </w:rPr>
            </w:pPr>
            <w:r w:rsidRPr="00F06BBC">
              <w:rPr>
                <w:rFonts w:ascii="Arial" w:hAnsi="Arial" w:cs="Arial"/>
                <w:sz w:val="19"/>
                <w:szCs w:val="19"/>
              </w:rPr>
              <w:t>(321,928)</w:t>
            </w:r>
          </w:p>
        </w:tc>
        <w:tc>
          <w:tcPr>
            <w:tcW w:w="236" w:type="dxa"/>
            <w:shd w:val="clear" w:color="auto" w:fill="auto"/>
            <w:vAlign w:val="bottom"/>
          </w:tcPr>
          <w:p w14:paraId="23D1B4AF" w14:textId="77777777" w:rsidR="006E0FD0" w:rsidRPr="00F06BBC" w:rsidRDefault="006E0FD0" w:rsidP="006E0FD0">
            <w:pPr>
              <w:spacing w:line="360" w:lineRule="auto"/>
              <w:ind w:right="45"/>
              <w:jc w:val="right"/>
              <w:rPr>
                <w:rFonts w:ascii="Arial" w:hAnsi="Arial" w:cs="Arial"/>
                <w:sz w:val="19"/>
                <w:szCs w:val="19"/>
                <w:lang w:val="en-GB"/>
              </w:rPr>
            </w:pPr>
          </w:p>
        </w:tc>
        <w:tc>
          <w:tcPr>
            <w:tcW w:w="1182" w:type="dxa"/>
            <w:tcBorders>
              <w:bottom w:val="single" w:sz="4" w:space="0" w:color="auto"/>
            </w:tcBorders>
            <w:shd w:val="clear" w:color="auto" w:fill="auto"/>
            <w:vAlign w:val="bottom"/>
          </w:tcPr>
          <w:p w14:paraId="3F0D5DF0" w14:textId="353896A4"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r w:rsidRPr="00F06BBC">
              <w:rPr>
                <w:rFonts w:ascii="Arial" w:hAnsi="Arial" w:cs="Arial"/>
                <w:sz w:val="19"/>
                <w:szCs w:val="19"/>
              </w:rPr>
              <w:t>(571,854)</w:t>
            </w:r>
          </w:p>
        </w:tc>
      </w:tr>
      <w:tr w:rsidR="006E0FD0" w:rsidRPr="00F06BBC" w14:paraId="67B16A81" w14:textId="77777777" w:rsidTr="00E0535F">
        <w:tc>
          <w:tcPr>
            <w:tcW w:w="3069" w:type="dxa"/>
            <w:shd w:val="clear" w:color="auto" w:fill="auto"/>
          </w:tcPr>
          <w:p w14:paraId="7D21EE46" w14:textId="54ED3F0C" w:rsidR="006E0FD0" w:rsidRPr="00F06BBC" w:rsidRDefault="006E0FD0" w:rsidP="006E0FD0">
            <w:pPr>
              <w:spacing w:line="360" w:lineRule="auto"/>
              <w:ind w:left="252" w:hanging="252"/>
              <w:rPr>
                <w:rFonts w:ascii="Arial" w:hAnsi="Arial" w:cstheme="minorBidi"/>
                <w:sz w:val="19"/>
                <w:szCs w:val="19"/>
              </w:rPr>
            </w:pPr>
            <w:r w:rsidRPr="00F06BBC">
              <w:rPr>
                <w:rFonts w:ascii="Arial" w:hAnsi="Arial" w:cs="Arial"/>
                <w:sz w:val="19"/>
                <w:szCs w:val="19"/>
                <w:lang w:val="en-GB"/>
              </w:rPr>
              <w:t>Applicable tax rate</w:t>
            </w:r>
            <w:r w:rsidR="00550809" w:rsidRPr="00F06BBC">
              <w:rPr>
                <w:rFonts w:ascii="Arial" w:hAnsi="Arial" w:cstheme="minorBidi" w:hint="cs"/>
                <w:sz w:val="19"/>
                <w:szCs w:val="19"/>
                <w:cs/>
                <w:lang w:val="en-GB"/>
              </w:rPr>
              <w:t xml:space="preserve"> </w:t>
            </w:r>
            <w:r w:rsidR="00550809" w:rsidRPr="00F06BBC">
              <w:rPr>
                <w:rFonts w:ascii="Arial" w:hAnsi="Arial" w:cstheme="minorBidi"/>
                <w:sz w:val="19"/>
                <w:szCs w:val="19"/>
              </w:rPr>
              <w:t>(percentage)</w:t>
            </w:r>
          </w:p>
        </w:tc>
        <w:tc>
          <w:tcPr>
            <w:tcW w:w="1134" w:type="dxa"/>
            <w:tcBorders>
              <w:top w:val="single" w:sz="4" w:space="0" w:color="auto"/>
            </w:tcBorders>
            <w:shd w:val="clear" w:color="auto" w:fill="auto"/>
            <w:vAlign w:val="bottom"/>
          </w:tcPr>
          <w:p w14:paraId="19BEDBCF" w14:textId="3BF92FB2" w:rsidR="006E0FD0" w:rsidRPr="00F06BBC" w:rsidRDefault="006E0FD0"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20</w:t>
            </w:r>
          </w:p>
        </w:tc>
        <w:tc>
          <w:tcPr>
            <w:tcW w:w="237" w:type="dxa"/>
            <w:shd w:val="clear" w:color="auto" w:fill="auto"/>
            <w:vAlign w:val="bottom"/>
          </w:tcPr>
          <w:p w14:paraId="4A0348B9"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top w:val="single" w:sz="4" w:space="0" w:color="auto"/>
            </w:tcBorders>
            <w:shd w:val="clear" w:color="auto" w:fill="auto"/>
            <w:vAlign w:val="bottom"/>
          </w:tcPr>
          <w:p w14:paraId="7B09C7B5" w14:textId="658E050E"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r w:rsidRPr="00F06BBC">
              <w:rPr>
                <w:rFonts w:ascii="Arial" w:hAnsi="Arial" w:cs="Arial"/>
                <w:sz w:val="19"/>
                <w:szCs w:val="19"/>
                <w:lang w:val="en-GB"/>
              </w:rPr>
              <w:t>20</w:t>
            </w:r>
          </w:p>
        </w:tc>
        <w:tc>
          <w:tcPr>
            <w:tcW w:w="236" w:type="dxa"/>
            <w:tcBorders>
              <w:left w:val="nil"/>
            </w:tcBorders>
            <w:shd w:val="clear" w:color="auto" w:fill="auto"/>
            <w:vAlign w:val="bottom"/>
          </w:tcPr>
          <w:p w14:paraId="413F572D"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top w:val="single" w:sz="4" w:space="0" w:color="auto"/>
            </w:tcBorders>
            <w:shd w:val="clear" w:color="auto" w:fill="auto"/>
            <w:vAlign w:val="bottom"/>
          </w:tcPr>
          <w:p w14:paraId="36002CE5" w14:textId="511498D7" w:rsidR="006E0FD0" w:rsidRPr="00F06BBC" w:rsidRDefault="006E0FD0" w:rsidP="006E0FD0">
            <w:pPr>
              <w:tabs>
                <w:tab w:val="clear" w:pos="907"/>
                <w:tab w:val="left" w:pos="336"/>
              </w:tabs>
              <w:spacing w:line="360" w:lineRule="auto"/>
              <w:ind w:right="-21"/>
              <w:jc w:val="right"/>
              <w:rPr>
                <w:rFonts w:ascii="Arial" w:hAnsi="Arial" w:cs="Arial"/>
                <w:sz w:val="19"/>
                <w:szCs w:val="19"/>
                <w:lang w:val="en-GB"/>
              </w:rPr>
            </w:pPr>
            <w:r w:rsidRPr="00F06BBC">
              <w:rPr>
                <w:rFonts w:ascii="Arial" w:hAnsi="Arial" w:cs="Arial"/>
                <w:sz w:val="19"/>
                <w:szCs w:val="19"/>
              </w:rPr>
              <w:t>20</w:t>
            </w:r>
          </w:p>
        </w:tc>
        <w:tc>
          <w:tcPr>
            <w:tcW w:w="236" w:type="dxa"/>
            <w:shd w:val="clear" w:color="auto" w:fill="auto"/>
            <w:vAlign w:val="bottom"/>
          </w:tcPr>
          <w:p w14:paraId="3FC714F9" w14:textId="77777777" w:rsidR="006E0FD0" w:rsidRPr="00F06BBC" w:rsidRDefault="006E0FD0" w:rsidP="006E0FD0">
            <w:pPr>
              <w:spacing w:line="360" w:lineRule="auto"/>
              <w:ind w:right="45"/>
              <w:jc w:val="right"/>
              <w:rPr>
                <w:rFonts w:ascii="Arial" w:hAnsi="Arial" w:cs="Arial"/>
                <w:sz w:val="19"/>
                <w:szCs w:val="19"/>
                <w:lang w:val="en-GB"/>
              </w:rPr>
            </w:pPr>
          </w:p>
        </w:tc>
        <w:tc>
          <w:tcPr>
            <w:tcW w:w="1182" w:type="dxa"/>
            <w:tcBorders>
              <w:top w:val="single" w:sz="4" w:space="0" w:color="auto"/>
            </w:tcBorders>
            <w:shd w:val="clear" w:color="auto" w:fill="auto"/>
            <w:vAlign w:val="bottom"/>
          </w:tcPr>
          <w:p w14:paraId="537C6EBF" w14:textId="56F7DC6E"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r w:rsidRPr="00F06BBC">
              <w:rPr>
                <w:rFonts w:ascii="Arial" w:hAnsi="Arial" w:cs="Arial"/>
                <w:sz w:val="19"/>
                <w:szCs w:val="19"/>
              </w:rPr>
              <w:t>20</w:t>
            </w:r>
          </w:p>
        </w:tc>
      </w:tr>
      <w:tr w:rsidR="006E0FD0" w:rsidRPr="00F06BBC" w14:paraId="76FF123F" w14:textId="77777777" w:rsidTr="00E0535F">
        <w:trPr>
          <w:trHeight w:val="369"/>
        </w:trPr>
        <w:tc>
          <w:tcPr>
            <w:tcW w:w="3069" w:type="dxa"/>
            <w:shd w:val="clear" w:color="auto" w:fill="auto"/>
          </w:tcPr>
          <w:p w14:paraId="1C4FBDE4" w14:textId="04C9137E" w:rsidR="006E0FD0" w:rsidRPr="00F06BBC" w:rsidRDefault="006E0FD0" w:rsidP="006E0FD0">
            <w:pPr>
              <w:spacing w:line="360" w:lineRule="auto"/>
              <w:ind w:left="252" w:hanging="252"/>
              <w:rPr>
                <w:rFonts w:ascii="Arial" w:hAnsi="Arial" w:cs="Arial"/>
                <w:sz w:val="19"/>
                <w:szCs w:val="19"/>
                <w:cs/>
              </w:rPr>
            </w:pPr>
            <w:r w:rsidRPr="00F06BBC">
              <w:rPr>
                <w:rFonts w:ascii="Arial" w:hAnsi="Arial" w:cs="Arial"/>
                <w:sz w:val="19"/>
                <w:szCs w:val="19"/>
              </w:rPr>
              <w:t xml:space="preserve">Tax </w:t>
            </w:r>
            <w:r w:rsidR="00F80907" w:rsidRPr="00F06BBC">
              <w:rPr>
                <w:rFonts w:ascii="Arial" w:hAnsi="Arial" w:cs="Arial"/>
                <w:sz w:val="19"/>
                <w:szCs w:val="19"/>
              </w:rPr>
              <w:t>calculation from</w:t>
            </w:r>
            <w:r w:rsidRPr="00F06BBC">
              <w:rPr>
                <w:rFonts w:ascii="Arial" w:hAnsi="Arial" w:cs="Arial"/>
                <w:sz w:val="19"/>
                <w:szCs w:val="19"/>
              </w:rPr>
              <w:t xml:space="preserve"> applicable tax rate</w:t>
            </w:r>
          </w:p>
        </w:tc>
        <w:tc>
          <w:tcPr>
            <w:tcW w:w="1134" w:type="dxa"/>
            <w:shd w:val="clear" w:color="auto" w:fill="auto"/>
            <w:vAlign w:val="bottom"/>
          </w:tcPr>
          <w:p w14:paraId="3A34A44D" w14:textId="7753C90A" w:rsidR="006E0FD0" w:rsidRPr="00F06BBC" w:rsidRDefault="006E0FD0"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(128,082)</w:t>
            </w:r>
          </w:p>
        </w:tc>
        <w:tc>
          <w:tcPr>
            <w:tcW w:w="237" w:type="dxa"/>
            <w:shd w:val="clear" w:color="auto" w:fill="auto"/>
            <w:vAlign w:val="bottom"/>
          </w:tcPr>
          <w:p w14:paraId="108FFAF6"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shd w:val="clear" w:color="auto" w:fill="auto"/>
            <w:vAlign w:val="bottom"/>
          </w:tcPr>
          <w:p w14:paraId="7E9B72CD" w14:textId="1464C46A"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r w:rsidRPr="00F06BBC">
              <w:rPr>
                <w:rFonts w:ascii="Arial" w:hAnsi="Arial" w:cs="Arial"/>
                <w:sz w:val="19"/>
                <w:szCs w:val="19"/>
                <w:lang w:val="en-GB"/>
              </w:rPr>
              <w:t>(71,188)</w:t>
            </w:r>
          </w:p>
        </w:tc>
        <w:tc>
          <w:tcPr>
            <w:tcW w:w="236" w:type="dxa"/>
            <w:tcBorders>
              <w:left w:val="nil"/>
            </w:tcBorders>
            <w:shd w:val="clear" w:color="auto" w:fill="auto"/>
            <w:vAlign w:val="bottom"/>
          </w:tcPr>
          <w:p w14:paraId="2C900E98"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shd w:val="clear" w:color="auto" w:fill="auto"/>
            <w:vAlign w:val="bottom"/>
          </w:tcPr>
          <w:p w14:paraId="2D8CBB41" w14:textId="19D02AFB" w:rsidR="006E0FD0" w:rsidRPr="00F06BBC" w:rsidRDefault="00AC67C1" w:rsidP="006E0FD0">
            <w:pPr>
              <w:tabs>
                <w:tab w:val="clear" w:pos="907"/>
                <w:tab w:val="left" w:pos="336"/>
              </w:tabs>
              <w:spacing w:line="360" w:lineRule="auto"/>
              <w:ind w:right="-21"/>
              <w:jc w:val="right"/>
              <w:rPr>
                <w:rFonts w:ascii="Arial" w:hAnsi="Arial" w:cs="Arial"/>
                <w:sz w:val="19"/>
                <w:szCs w:val="19"/>
                <w:lang w:val="en-GB"/>
              </w:rPr>
            </w:pPr>
            <w:r w:rsidRPr="00F06BBC">
              <w:rPr>
                <w:rFonts w:ascii="Arial" w:hAnsi="Arial" w:cs="Arial"/>
                <w:sz w:val="19"/>
                <w:szCs w:val="19"/>
              </w:rPr>
              <w:t>(</w:t>
            </w:r>
            <w:r w:rsidR="006E0FD0" w:rsidRPr="00F06BBC">
              <w:rPr>
                <w:rFonts w:ascii="Arial" w:hAnsi="Arial" w:cs="Arial"/>
                <w:sz w:val="19"/>
                <w:szCs w:val="19"/>
              </w:rPr>
              <w:t>64,385</w:t>
            </w:r>
            <w:r w:rsidRPr="00F06BBC">
              <w:rPr>
                <w:rFonts w:ascii="Arial" w:hAnsi="Arial" w:cs="Arial"/>
                <w:sz w:val="19"/>
                <w:szCs w:val="19"/>
              </w:rPr>
              <w:t>)</w:t>
            </w:r>
          </w:p>
        </w:tc>
        <w:tc>
          <w:tcPr>
            <w:tcW w:w="236" w:type="dxa"/>
            <w:shd w:val="clear" w:color="auto" w:fill="auto"/>
            <w:vAlign w:val="bottom"/>
          </w:tcPr>
          <w:p w14:paraId="0AF884E2" w14:textId="77777777" w:rsidR="006E0FD0" w:rsidRPr="00F06BBC" w:rsidRDefault="006E0FD0" w:rsidP="006E0FD0">
            <w:pPr>
              <w:spacing w:line="360" w:lineRule="auto"/>
              <w:ind w:right="45"/>
              <w:jc w:val="right"/>
              <w:rPr>
                <w:rFonts w:ascii="Arial" w:hAnsi="Arial" w:cs="Arial"/>
                <w:sz w:val="19"/>
                <w:szCs w:val="19"/>
                <w:lang w:val="en-GB"/>
              </w:rPr>
            </w:pPr>
          </w:p>
        </w:tc>
        <w:tc>
          <w:tcPr>
            <w:tcW w:w="1182" w:type="dxa"/>
            <w:shd w:val="clear" w:color="auto" w:fill="auto"/>
            <w:vAlign w:val="bottom"/>
          </w:tcPr>
          <w:p w14:paraId="7B0E8486" w14:textId="7DD05368"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r w:rsidRPr="00F06BBC">
              <w:rPr>
                <w:rFonts w:ascii="Arial" w:hAnsi="Arial" w:cs="Arial"/>
                <w:sz w:val="19"/>
                <w:szCs w:val="19"/>
              </w:rPr>
              <w:t>(114,371)</w:t>
            </w:r>
          </w:p>
        </w:tc>
      </w:tr>
      <w:tr w:rsidR="006E0FD0" w:rsidRPr="00F06BBC" w14:paraId="77F1BC8E" w14:textId="77777777" w:rsidTr="00E0535F">
        <w:trPr>
          <w:trHeight w:val="311"/>
        </w:trPr>
        <w:tc>
          <w:tcPr>
            <w:tcW w:w="3069" w:type="dxa"/>
            <w:shd w:val="clear" w:color="auto" w:fill="auto"/>
          </w:tcPr>
          <w:p w14:paraId="326BE79C" w14:textId="346BA974" w:rsidR="006E0FD0" w:rsidRPr="00F06BBC" w:rsidRDefault="006E0FD0" w:rsidP="006E0FD0">
            <w:pPr>
              <w:spacing w:line="360" w:lineRule="auto"/>
              <w:ind w:left="252" w:hanging="252"/>
              <w:rPr>
                <w:rFonts w:ascii="Arial" w:hAnsi="Arial" w:cs="Arial"/>
                <w:sz w:val="19"/>
                <w:szCs w:val="19"/>
              </w:rPr>
            </w:pPr>
            <w:r w:rsidRPr="00F06BBC">
              <w:rPr>
                <w:rFonts w:ascii="Arial" w:hAnsi="Arial" w:cs="Arial"/>
                <w:sz w:val="19"/>
                <w:szCs w:val="19"/>
              </w:rPr>
              <w:t>Effects:</w:t>
            </w:r>
          </w:p>
        </w:tc>
        <w:tc>
          <w:tcPr>
            <w:tcW w:w="1134" w:type="dxa"/>
            <w:shd w:val="clear" w:color="auto" w:fill="auto"/>
            <w:vAlign w:val="bottom"/>
          </w:tcPr>
          <w:p w14:paraId="70A114B9" w14:textId="77777777" w:rsidR="006E0FD0" w:rsidRPr="00F06BBC" w:rsidRDefault="006E0FD0" w:rsidP="006E0FD0">
            <w:pPr>
              <w:tabs>
                <w:tab w:val="clear" w:pos="907"/>
                <w:tab w:val="left" w:pos="735"/>
              </w:tabs>
              <w:spacing w:line="360" w:lineRule="auto"/>
              <w:ind w:right="-39"/>
              <w:jc w:val="right"/>
              <w:rPr>
                <w:rFonts w:ascii="Arial" w:hAnsi="Arial" w:cs="Arial"/>
                <w:sz w:val="19"/>
                <w:szCs w:val="19"/>
                <w:lang w:val="en-GB"/>
              </w:rPr>
            </w:pPr>
          </w:p>
        </w:tc>
        <w:tc>
          <w:tcPr>
            <w:tcW w:w="237" w:type="dxa"/>
            <w:shd w:val="clear" w:color="auto" w:fill="auto"/>
            <w:vAlign w:val="bottom"/>
          </w:tcPr>
          <w:p w14:paraId="6EA5013A"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shd w:val="clear" w:color="auto" w:fill="auto"/>
            <w:vAlign w:val="bottom"/>
          </w:tcPr>
          <w:p w14:paraId="4B2D105F" w14:textId="77777777"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p>
        </w:tc>
        <w:tc>
          <w:tcPr>
            <w:tcW w:w="236" w:type="dxa"/>
            <w:tcBorders>
              <w:left w:val="nil"/>
            </w:tcBorders>
            <w:shd w:val="clear" w:color="auto" w:fill="auto"/>
            <w:vAlign w:val="bottom"/>
          </w:tcPr>
          <w:p w14:paraId="1AD9E18F"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shd w:val="clear" w:color="auto" w:fill="auto"/>
            <w:vAlign w:val="bottom"/>
          </w:tcPr>
          <w:p w14:paraId="33AEE4A5" w14:textId="77777777" w:rsidR="006E0FD0" w:rsidRPr="00F06BBC" w:rsidRDefault="006E0FD0" w:rsidP="006E0FD0">
            <w:pPr>
              <w:tabs>
                <w:tab w:val="clear" w:pos="907"/>
                <w:tab w:val="left" w:pos="336"/>
              </w:tabs>
              <w:spacing w:line="360" w:lineRule="auto"/>
              <w:ind w:right="-21"/>
              <w:jc w:val="right"/>
              <w:rPr>
                <w:rFonts w:ascii="Arial" w:hAnsi="Arial" w:cs="Arial"/>
                <w:sz w:val="19"/>
                <w:szCs w:val="19"/>
                <w:lang w:val="en-GB"/>
              </w:rPr>
            </w:pPr>
          </w:p>
        </w:tc>
        <w:tc>
          <w:tcPr>
            <w:tcW w:w="236" w:type="dxa"/>
            <w:shd w:val="clear" w:color="auto" w:fill="auto"/>
            <w:vAlign w:val="bottom"/>
          </w:tcPr>
          <w:p w14:paraId="57866289" w14:textId="77777777" w:rsidR="006E0FD0" w:rsidRPr="00F06BBC" w:rsidRDefault="006E0FD0" w:rsidP="006E0FD0">
            <w:pPr>
              <w:spacing w:line="360" w:lineRule="auto"/>
              <w:ind w:right="45"/>
              <w:jc w:val="right"/>
              <w:rPr>
                <w:rFonts w:ascii="Arial" w:hAnsi="Arial" w:cs="Arial"/>
                <w:sz w:val="19"/>
                <w:szCs w:val="19"/>
                <w:lang w:val="en-GB"/>
              </w:rPr>
            </w:pPr>
          </w:p>
        </w:tc>
        <w:tc>
          <w:tcPr>
            <w:tcW w:w="1182" w:type="dxa"/>
            <w:shd w:val="clear" w:color="auto" w:fill="auto"/>
            <w:vAlign w:val="bottom"/>
          </w:tcPr>
          <w:p w14:paraId="597EFE61" w14:textId="77777777"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p>
        </w:tc>
      </w:tr>
      <w:tr w:rsidR="006E0FD0" w:rsidRPr="00F06BBC" w14:paraId="496738E0" w14:textId="77777777" w:rsidTr="00E0535F">
        <w:tc>
          <w:tcPr>
            <w:tcW w:w="3069" w:type="dxa"/>
            <w:shd w:val="clear" w:color="auto" w:fill="auto"/>
          </w:tcPr>
          <w:p w14:paraId="0FDB9451" w14:textId="77777777" w:rsidR="006E0FD0" w:rsidRPr="00F06BBC" w:rsidRDefault="006E0FD0" w:rsidP="006E0FD0">
            <w:pPr>
              <w:tabs>
                <w:tab w:val="clear" w:pos="227"/>
                <w:tab w:val="left" w:pos="342"/>
              </w:tabs>
              <w:spacing w:line="360" w:lineRule="auto"/>
              <w:ind w:left="342" w:hanging="180"/>
              <w:rPr>
                <w:rFonts w:ascii="Arial" w:hAnsi="Arial" w:cs="Arial"/>
                <w:sz w:val="19"/>
                <w:szCs w:val="19"/>
                <w:cs/>
              </w:rPr>
            </w:pPr>
            <w:r w:rsidRPr="00F06BBC">
              <w:rPr>
                <w:rFonts w:ascii="Arial" w:hAnsi="Arial" w:cs="Arial"/>
                <w:sz w:val="19"/>
                <w:szCs w:val="19"/>
              </w:rPr>
              <w:t>Non-deductible expenses</w:t>
            </w:r>
          </w:p>
        </w:tc>
        <w:tc>
          <w:tcPr>
            <w:tcW w:w="1134" w:type="dxa"/>
            <w:shd w:val="clear" w:color="auto" w:fill="auto"/>
            <w:vAlign w:val="bottom"/>
          </w:tcPr>
          <w:p w14:paraId="75D59D4C" w14:textId="5D400B0E" w:rsidR="006E0FD0" w:rsidRPr="00F06BBC" w:rsidRDefault="00941DBF"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38</w:t>
            </w:r>
            <w:r w:rsidR="006E0FD0" w:rsidRPr="00F06BBC">
              <w:rPr>
                <w:rFonts w:ascii="Arial" w:hAnsi="Arial" w:cs="Arial"/>
                <w:sz w:val="19"/>
                <w:szCs w:val="19"/>
              </w:rPr>
              <w:t>,3</w:t>
            </w:r>
            <w:r w:rsidRPr="00F06BBC">
              <w:rPr>
                <w:rFonts w:ascii="Arial" w:hAnsi="Arial" w:cs="Arial"/>
                <w:sz w:val="19"/>
                <w:szCs w:val="19"/>
              </w:rPr>
              <w:t>34</w:t>
            </w:r>
          </w:p>
        </w:tc>
        <w:tc>
          <w:tcPr>
            <w:tcW w:w="237" w:type="dxa"/>
            <w:shd w:val="clear" w:color="auto" w:fill="auto"/>
            <w:vAlign w:val="bottom"/>
          </w:tcPr>
          <w:p w14:paraId="1F005D74"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shd w:val="clear" w:color="auto" w:fill="auto"/>
            <w:vAlign w:val="bottom"/>
          </w:tcPr>
          <w:p w14:paraId="6C0DF3E5" w14:textId="78CFDBE3"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r w:rsidRPr="00F06BBC">
              <w:rPr>
                <w:rFonts w:ascii="Arial" w:hAnsi="Arial" w:cs="Arial"/>
                <w:sz w:val="19"/>
                <w:szCs w:val="19"/>
                <w:lang w:val="en-GB"/>
              </w:rPr>
              <w:t>99,224</w:t>
            </w:r>
          </w:p>
        </w:tc>
        <w:tc>
          <w:tcPr>
            <w:tcW w:w="236" w:type="dxa"/>
            <w:tcBorders>
              <w:left w:val="nil"/>
            </w:tcBorders>
            <w:shd w:val="clear" w:color="auto" w:fill="auto"/>
            <w:vAlign w:val="bottom"/>
          </w:tcPr>
          <w:p w14:paraId="6E528057"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shd w:val="clear" w:color="auto" w:fill="auto"/>
            <w:vAlign w:val="bottom"/>
          </w:tcPr>
          <w:p w14:paraId="6E127606" w14:textId="7E722924" w:rsidR="006E0FD0" w:rsidRPr="00F06BBC" w:rsidRDefault="006E0FD0" w:rsidP="006E0FD0">
            <w:pPr>
              <w:tabs>
                <w:tab w:val="clear" w:pos="907"/>
                <w:tab w:val="left" w:pos="336"/>
              </w:tabs>
              <w:spacing w:line="360" w:lineRule="auto"/>
              <w:ind w:right="-21"/>
              <w:jc w:val="right"/>
              <w:rPr>
                <w:rFonts w:ascii="Arial" w:hAnsi="Arial" w:cs="Arial"/>
                <w:sz w:val="19"/>
                <w:szCs w:val="19"/>
                <w:lang w:val="en-GB"/>
              </w:rPr>
            </w:pPr>
            <w:r w:rsidRPr="00F06BBC">
              <w:rPr>
                <w:rFonts w:ascii="Arial" w:hAnsi="Arial" w:cs="Arial"/>
                <w:sz w:val="19"/>
                <w:szCs w:val="19"/>
              </w:rPr>
              <w:t>14,114</w:t>
            </w:r>
          </w:p>
        </w:tc>
        <w:tc>
          <w:tcPr>
            <w:tcW w:w="236" w:type="dxa"/>
            <w:shd w:val="clear" w:color="auto" w:fill="auto"/>
            <w:vAlign w:val="bottom"/>
          </w:tcPr>
          <w:p w14:paraId="5546BE16" w14:textId="77777777" w:rsidR="006E0FD0" w:rsidRPr="00F06BBC" w:rsidRDefault="006E0FD0" w:rsidP="006E0FD0">
            <w:pPr>
              <w:spacing w:line="360" w:lineRule="auto"/>
              <w:ind w:right="45"/>
              <w:jc w:val="right"/>
              <w:rPr>
                <w:rFonts w:ascii="Arial" w:hAnsi="Arial" w:cs="Arial"/>
                <w:sz w:val="19"/>
                <w:szCs w:val="19"/>
                <w:lang w:val="en-GB"/>
              </w:rPr>
            </w:pPr>
          </w:p>
        </w:tc>
        <w:tc>
          <w:tcPr>
            <w:tcW w:w="1182" w:type="dxa"/>
            <w:shd w:val="clear" w:color="auto" w:fill="auto"/>
            <w:vAlign w:val="bottom"/>
          </w:tcPr>
          <w:p w14:paraId="15F74037" w14:textId="3C1CA8C1"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r w:rsidRPr="00F06BBC">
              <w:rPr>
                <w:rFonts w:ascii="Arial" w:hAnsi="Arial" w:cs="Arial"/>
                <w:sz w:val="19"/>
                <w:szCs w:val="19"/>
              </w:rPr>
              <w:t>26,652</w:t>
            </w:r>
          </w:p>
        </w:tc>
      </w:tr>
      <w:tr w:rsidR="006E0FD0" w:rsidRPr="00F06BBC" w14:paraId="2452B2AB" w14:textId="77777777" w:rsidTr="00E0535F">
        <w:tc>
          <w:tcPr>
            <w:tcW w:w="3069" w:type="dxa"/>
            <w:shd w:val="clear" w:color="auto" w:fill="auto"/>
          </w:tcPr>
          <w:p w14:paraId="17FDBA60" w14:textId="77777777" w:rsidR="006E0FD0" w:rsidRPr="00F06BBC" w:rsidRDefault="006E0FD0" w:rsidP="006E0FD0">
            <w:pPr>
              <w:tabs>
                <w:tab w:val="clear" w:pos="227"/>
                <w:tab w:val="left" w:pos="342"/>
              </w:tabs>
              <w:spacing w:line="360" w:lineRule="auto"/>
              <w:ind w:left="342" w:hanging="180"/>
              <w:rPr>
                <w:rFonts w:ascii="Arial" w:hAnsi="Arial" w:cs="Arial"/>
                <w:sz w:val="19"/>
                <w:szCs w:val="19"/>
                <w:cs/>
              </w:rPr>
            </w:pPr>
            <w:r w:rsidRPr="00F06BBC">
              <w:rPr>
                <w:rFonts w:ascii="Arial" w:hAnsi="Arial" w:cs="Arial"/>
                <w:sz w:val="19"/>
                <w:szCs w:val="19"/>
              </w:rPr>
              <w:t>Exemption of income and additional expenses</w:t>
            </w:r>
          </w:p>
        </w:tc>
        <w:tc>
          <w:tcPr>
            <w:tcW w:w="1134" w:type="dxa"/>
            <w:shd w:val="clear" w:color="auto" w:fill="auto"/>
            <w:vAlign w:val="bottom"/>
          </w:tcPr>
          <w:p w14:paraId="7BE3B5E9" w14:textId="49D2E52A" w:rsidR="006E0FD0" w:rsidRPr="00F06BBC" w:rsidRDefault="006E0FD0"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(1</w:t>
            </w:r>
            <w:r w:rsidR="00941DBF" w:rsidRPr="00F06BBC">
              <w:rPr>
                <w:rFonts w:ascii="Arial" w:hAnsi="Arial" w:cs="Arial"/>
                <w:sz w:val="19"/>
                <w:szCs w:val="19"/>
              </w:rPr>
              <w:t>0</w:t>
            </w:r>
            <w:r w:rsidRPr="00F06BBC">
              <w:rPr>
                <w:rFonts w:ascii="Arial" w:hAnsi="Arial" w:cs="Arial"/>
                <w:sz w:val="19"/>
                <w:szCs w:val="19"/>
              </w:rPr>
              <w:t>,</w:t>
            </w:r>
            <w:r w:rsidR="00941DBF" w:rsidRPr="00F06BBC">
              <w:rPr>
                <w:rFonts w:ascii="Arial" w:hAnsi="Arial" w:cs="Arial"/>
                <w:sz w:val="19"/>
                <w:szCs w:val="19"/>
              </w:rPr>
              <w:t>246</w:t>
            </w:r>
            <w:r w:rsidRPr="00F06BBC">
              <w:rPr>
                <w:rFonts w:ascii="Arial" w:hAnsi="Arial" w:cs="Arial"/>
                <w:sz w:val="19"/>
                <w:szCs w:val="19"/>
              </w:rPr>
              <w:t>)</w:t>
            </w:r>
          </w:p>
        </w:tc>
        <w:tc>
          <w:tcPr>
            <w:tcW w:w="237" w:type="dxa"/>
            <w:shd w:val="clear" w:color="auto" w:fill="auto"/>
            <w:vAlign w:val="bottom"/>
          </w:tcPr>
          <w:p w14:paraId="69C69EF5"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shd w:val="clear" w:color="auto" w:fill="auto"/>
            <w:vAlign w:val="bottom"/>
          </w:tcPr>
          <w:p w14:paraId="03CD0BD4" w14:textId="59339B4F"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r w:rsidRPr="00F06BBC">
              <w:rPr>
                <w:rFonts w:ascii="Arial" w:hAnsi="Arial" w:cs="Arial"/>
                <w:sz w:val="19"/>
                <w:szCs w:val="19"/>
                <w:lang w:val="en-GB"/>
              </w:rPr>
              <w:t>(60,470)</w:t>
            </w:r>
          </w:p>
        </w:tc>
        <w:tc>
          <w:tcPr>
            <w:tcW w:w="236" w:type="dxa"/>
            <w:tcBorders>
              <w:left w:val="nil"/>
            </w:tcBorders>
            <w:shd w:val="clear" w:color="auto" w:fill="auto"/>
            <w:vAlign w:val="bottom"/>
          </w:tcPr>
          <w:p w14:paraId="6C4B69ED"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shd w:val="clear" w:color="auto" w:fill="auto"/>
            <w:vAlign w:val="bottom"/>
          </w:tcPr>
          <w:p w14:paraId="242BA5DB" w14:textId="50193B98" w:rsidR="006E0FD0" w:rsidRPr="00F06BBC" w:rsidRDefault="006E0FD0" w:rsidP="006E0FD0">
            <w:pPr>
              <w:tabs>
                <w:tab w:val="clear" w:pos="907"/>
                <w:tab w:val="left" w:pos="336"/>
              </w:tabs>
              <w:spacing w:line="360" w:lineRule="auto"/>
              <w:ind w:right="-21"/>
              <w:jc w:val="right"/>
              <w:rPr>
                <w:rFonts w:ascii="Arial" w:hAnsi="Arial" w:cs="Arial"/>
                <w:sz w:val="19"/>
                <w:szCs w:val="19"/>
                <w:lang w:val="en-GB"/>
              </w:rPr>
            </w:pPr>
            <w:r w:rsidRPr="00F06BBC">
              <w:rPr>
                <w:rFonts w:ascii="Arial" w:hAnsi="Arial" w:cs="Arial"/>
                <w:sz w:val="19"/>
                <w:szCs w:val="19"/>
              </w:rPr>
              <w:t>(3,846)</w:t>
            </w:r>
          </w:p>
        </w:tc>
        <w:tc>
          <w:tcPr>
            <w:tcW w:w="236" w:type="dxa"/>
            <w:shd w:val="clear" w:color="auto" w:fill="auto"/>
            <w:vAlign w:val="bottom"/>
          </w:tcPr>
          <w:p w14:paraId="398686AB" w14:textId="77777777" w:rsidR="006E0FD0" w:rsidRPr="00F06BBC" w:rsidRDefault="006E0FD0" w:rsidP="006E0FD0">
            <w:pPr>
              <w:spacing w:line="360" w:lineRule="auto"/>
              <w:ind w:right="45"/>
              <w:jc w:val="right"/>
              <w:rPr>
                <w:rFonts w:ascii="Arial" w:hAnsi="Arial" w:cs="Arial"/>
                <w:sz w:val="19"/>
                <w:szCs w:val="19"/>
                <w:lang w:val="en-GB"/>
              </w:rPr>
            </w:pPr>
          </w:p>
        </w:tc>
        <w:tc>
          <w:tcPr>
            <w:tcW w:w="1182" w:type="dxa"/>
            <w:shd w:val="clear" w:color="auto" w:fill="auto"/>
            <w:vAlign w:val="bottom"/>
          </w:tcPr>
          <w:p w14:paraId="78E92C3A" w14:textId="3282C436"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r w:rsidRPr="00F06BBC">
              <w:rPr>
                <w:rFonts w:ascii="Arial" w:hAnsi="Arial" w:cs="Arial"/>
                <w:sz w:val="19"/>
                <w:szCs w:val="19"/>
              </w:rPr>
              <w:t>(3,290)</w:t>
            </w:r>
          </w:p>
        </w:tc>
      </w:tr>
      <w:tr w:rsidR="006E0FD0" w:rsidRPr="00F06BBC" w14:paraId="2C0EE7E2" w14:textId="77777777" w:rsidTr="00E0535F">
        <w:trPr>
          <w:trHeight w:val="240"/>
        </w:trPr>
        <w:tc>
          <w:tcPr>
            <w:tcW w:w="3069" w:type="dxa"/>
            <w:shd w:val="clear" w:color="auto" w:fill="auto"/>
          </w:tcPr>
          <w:p w14:paraId="139D1EDE" w14:textId="546BF26B" w:rsidR="006E0FD0" w:rsidRPr="00F06BBC" w:rsidRDefault="006E0FD0" w:rsidP="006E0FD0">
            <w:pPr>
              <w:tabs>
                <w:tab w:val="clear" w:pos="227"/>
                <w:tab w:val="clear" w:pos="680"/>
                <w:tab w:val="clear" w:pos="907"/>
                <w:tab w:val="left" w:pos="702"/>
                <w:tab w:val="left" w:pos="900"/>
              </w:tabs>
              <w:spacing w:line="360" w:lineRule="auto"/>
              <w:ind w:left="342" w:hanging="342"/>
              <w:rPr>
                <w:rFonts w:ascii="Arial" w:hAnsi="Arial" w:cs="Arial"/>
                <w:sz w:val="19"/>
                <w:szCs w:val="19"/>
              </w:rPr>
            </w:pPr>
            <w:r w:rsidRPr="00F06BBC">
              <w:rPr>
                <w:rFonts w:ascii="Arial" w:hAnsi="Arial" w:cs="Arial"/>
                <w:sz w:val="19"/>
                <w:szCs w:val="19"/>
              </w:rPr>
              <w:t xml:space="preserve">   </w:t>
            </w:r>
            <w:proofErr w:type="spellStart"/>
            <w:r w:rsidRPr="00F06BBC">
              <w:rPr>
                <w:rFonts w:ascii="Arial" w:hAnsi="Arial" w:cs="Arial"/>
                <w:sz w:val="19"/>
                <w:szCs w:val="19"/>
              </w:rPr>
              <w:t>Unrecognised</w:t>
            </w:r>
            <w:proofErr w:type="spellEnd"/>
            <w:r w:rsidRPr="00F06BBC">
              <w:rPr>
                <w:rFonts w:ascii="Arial" w:hAnsi="Arial" w:cs="Arial"/>
                <w:sz w:val="19"/>
                <w:szCs w:val="19"/>
              </w:rPr>
              <w:t xml:space="preserve"> deferred tax assets</w:t>
            </w:r>
          </w:p>
        </w:tc>
        <w:tc>
          <w:tcPr>
            <w:tcW w:w="1134" w:type="dxa"/>
            <w:tcBorders>
              <w:bottom w:val="single" w:sz="4" w:space="0" w:color="auto"/>
            </w:tcBorders>
            <w:shd w:val="clear" w:color="auto" w:fill="auto"/>
            <w:vAlign w:val="bottom"/>
          </w:tcPr>
          <w:p w14:paraId="0DB5EED6" w14:textId="3EEC8138" w:rsidR="006E0FD0" w:rsidRPr="00F06BBC" w:rsidRDefault="001D3D76"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50</w:t>
            </w:r>
            <w:r w:rsidR="006E0FD0" w:rsidRPr="00F06BBC">
              <w:rPr>
                <w:rFonts w:ascii="Arial" w:hAnsi="Arial" w:cs="Arial"/>
                <w:sz w:val="19"/>
                <w:szCs w:val="19"/>
              </w:rPr>
              <w:t>,</w:t>
            </w:r>
            <w:r w:rsidRPr="00F06BBC">
              <w:rPr>
                <w:rFonts w:ascii="Arial" w:hAnsi="Arial" w:cs="Arial"/>
                <w:sz w:val="19"/>
                <w:szCs w:val="19"/>
              </w:rPr>
              <w:t>065</w:t>
            </w:r>
          </w:p>
        </w:tc>
        <w:tc>
          <w:tcPr>
            <w:tcW w:w="237" w:type="dxa"/>
            <w:shd w:val="clear" w:color="auto" w:fill="auto"/>
            <w:vAlign w:val="bottom"/>
          </w:tcPr>
          <w:p w14:paraId="17984676"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bottom w:val="single" w:sz="4" w:space="0" w:color="auto"/>
            </w:tcBorders>
            <w:shd w:val="clear" w:color="auto" w:fill="auto"/>
            <w:vAlign w:val="bottom"/>
          </w:tcPr>
          <w:p w14:paraId="47D3D19E" w14:textId="2BDA0BAE"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r w:rsidRPr="00F06BBC">
              <w:rPr>
                <w:rFonts w:ascii="Arial" w:hAnsi="Arial" w:cs="Arial"/>
                <w:sz w:val="19"/>
                <w:szCs w:val="19"/>
                <w:lang w:val="en-GB"/>
              </w:rPr>
              <w:t>18,509</w:t>
            </w:r>
          </w:p>
        </w:tc>
        <w:tc>
          <w:tcPr>
            <w:tcW w:w="236" w:type="dxa"/>
            <w:tcBorders>
              <w:left w:val="nil"/>
            </w:tcBorders>
            <w:shd w:val="clear" w:color="auto" w:fill="auto"/>
            <w:vAlign w:val="bottom"/>
          </w:tcPr>
          <w:p w14:paraId="241D6F72"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bottom w:val="single" w:sz="4" w:space="0" w:color="auto"/>
            </w:tcBorders>
            <w:shd w:val="clear" w:color="auto" w:fill="auto"/>
            <w:vAlign w:val="bottom"/>
          </w:tcPr>
          <w:p w14:paraId="1849221D" w14:textId="49FFE43A" w:rsidR="006E0FD0" w:rsidRPr="00F06BBC" w:rsidRDefault="006E0FD0" w:rsidP="006E0FD0">
            <w:pPr>
              <w:tabs>
                <w:tab w:val="clear" w:pos="907"/>
                <w:tab w:val="left" w:pos="336"/>
              </w:tabs>
              <w:spacing w:line="360" w:lineRule="auto"/>
              <w:ind w:right="-21"/>
              <w:jc w:val="right"/>
              <w:rPr>
                <w:rFonts w:ascii="Arial" w:hAnsi="Arial" w:cs="Arial"/>
                <w:sz w:val="19"/>
                <w:szCs w:val="19"/>
                <w:lang w:val="en-GB"/>
              </w:rPr>
            </w:pPr>
            <w:r w:rsidRPr="00F06BBC">
              <w:rPr>
                <w:rFonts w:ascii="Arial" w:hAnsi="Arial" w:cs="Arial"/>
                <w:sz w:val="19"/>
                <w:szCs w:val="19"/>
              </w:rPr>
              <w:t>90,346</w:t>
            </w:r>
          </w:p>
        </w:tc>
        <w:tc>
          <w:tcPr>
            <w:tcW w:w="236" w:type="dxa"/>
            <w:shd w:val="clear" w:color="auto" w:fill="auto"/>
            <w:vAlign w:val="bottom"/>
          </w:tcPr>
          <w:p w14:paraId="48AE60C4" w14:textId="77777777" w:rsidR="006E0FD0" w:rsidRPr="00F06BBC" w:rsidRDefault="006E0FD0" w:rsidP="006E0FD0">
            <w:pPr>
              <w:spacing w:line="360" w:lineRule="auto"/>
              <w:ind w:right="45"/>
              <w:jc w:val="right"/>
              <w:rPr>
                <w:rFonts w:ascii="Arial" w:hAnsi="Arial" w:cs="Arial"/>
                <w:sz w:val="19"/>
                <w:szCs w:val="19"/>
                <w:lang w:val="en-GB"/>
              </w:rPr>
            </w:pPr>
          </w:p>
        </w:tc>
        <w:tc>
          <w:tcPr>
            <w:tcW w:w="1182" w:type="dxa"/>
            <w:tcBorders>
              <w:bottom w:val="single" w:sz="4" w:space="0" w:color="auto"/>
            </w:tcBorders>
            <w:shd w:val="clear" w:color="auto" w:fill="auto"/>
            <w:vAlign w:val="bottom"/>
          </w:tcPr>
          <w:p w14:paraId="64C31BD0" w14:textId="5DAE2C20"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r w:rsidRPr="00F06BBC">
              <w:rPr>
                <w:rFonts w:ascii="Arial" w:hAnsi="Arial" w:cs="Arial"/>
                <w:sz w:val="19"/>
                <w:szCs w:val="19"/>
              </w:rPr>
              <w:t>140,244</w:t>
            </w:r>
          </w:p>
        </w:tc>
      </w:tr>
      <w:tr w:rsidR="006E0FD0" w:rsidRPr="00F06BBC" w14:paraId="4761DEA6" w14:textId="77777777" w:rsidTr="00E0535F">
        <w:tc>
          <w:tcPr>
            <w:tcW w:w="3069" w:type="dxa"/>
            <w:shd w:val="clear" w:color="auto" w:fill="auto"/>
          </w:tcPr>
          <w:p w14:paraId="52E2A377" w14:textId="23E12C61" w:rsidR="006E0FD0" w:rsidRPr="00F06BBC" w:rsidRDefault="006E0FD0" w:rsidP="006E0FD0">
            <w:pPr>
              <w:spacing w:line="360" w:lineRule="auto"/>
              <w:ind w:left="252" w:hanging="252"/>
              <w:rPr>
                <w:rFonts w:ascii="Arial" w:hAnsi="Arial" w:cs="Arial"/>
                <w:sz w:val="19"/>
                <w:szCs w:val="19"/>
                <w:lang w:val="en-GB"/>
              </w:rPr>
            </w:pPr>
            <w:r w:rsidRPr="00F06BBC">
              <w:rPr>
                <w:rFonts w:ascii="Arial" w:hAnsi="Arial" w:cs="Arial"/>
                <w:sz w:val="19"/>
                <w:szCs w:val="19"/>
                <w:lang w:val="en-GB"/>
              </w:rPr>
              <w:t xml:space="preserve">Current income tax </w:t>
            </w:r>
          </w:p>
        </w:tc>
        <w:tc>
          <w:tcPr>
            <w:tcW w:w="1134" w:type="dxa"/>
            <w:tcBorders>
              <w:top w:val="single" w:sz="4" w:space="0" w:color="auto"/>
            </w:tcBorders>
            <w:shd w:val="clear" w:color="auto" w:fill="auto"/>
            <w:vAlign w:val="bottom"/>
          </w:tcPr>
          <w:p w14:paraId="5BA5E851" w14:textId="62E2B0BF" w:rsidR="006E0FD0" w:rsidRPr="00F06BBC" w:rsidRDefault="006E0FD0"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w:t>
            </w:r>
            <w:r w:rsidR="001D3D76" w:rsidRPr="00F06BBC">
              <w:rPr>
                <w:rFonts w:ascii="Arial" w:hAnsi="Arial" w:cs="Arial"/>
                <w:sz w:val="19"/>
                <w:szCs w:val="19"/>
              </w:rPr>
              <w:t>4</w:t>
            </w:r>
            <w:r w:rsidRPr="00F06BBC">
              <w:rPr>
                <w:rFonts w:ascii="Arial" w:hAnsi="Arial" w:cs="Arial"/>
                <w:sz w:val="19"/>
                <w:szCs w:val="19"/>
              </w:rPr>
              <w:t>9,</w:t>
            </w:r>
            <w:r w:rsidR="001D3D76" w:rsidRPr="00F06BBC">
              <w:rPr>
                <w:rFonts w:ascii="Arial" w:hAnsi="Arial" w:cs="Arial"/>
                <w:sz w:val="19"/>
                <w:szCs w:val="19"/>
              </w:rPr>
              <w:t>9</w:t>
            </w:r>
            <w:r w:rsidRPr="00F06BBC">
              <w:rPr>
                <w:rFonts w:ascii="Arial" w:hAnsi="Arial" w:cs="Arial"/>
                <w:sz w:val="19"/>
                <w:szCs w:val="19"/>
              </w:rPr>
              <w:t>2</w:t>
            </w:r>
            <w:r w:rsidR="001D3D76" w:rsidRPr="00F06BBC">
              <w:rPr>
                <w:rFonts w:ascii="Arial" w:hAnsi="Arial" w:cs="Arial"/>
                <w:sz w:val="19"/>
                <w:szCs w:val="19"/>
              </w:rPr>
              <w:t>9</w:t>
            </w:r>
            <w:r w:rsidRPr="00F06BBC">
              <w:rPr>
                <w:rFonts w:ascii="Arial" w:hAnsi="Arial" w:cs="Arial"/>
                <w:sz w:val="19"/>
                <w:szCs w:val="19"/>
              </w:rPr>
              <w:t>)</w:t>
            </w:r>
          </w:p>
        </w:tc>
        <w:tc>
          <w:tcPr>
            <w:tcW w:w="237" w:type="dxa"/>
            <w:shd w:val="clear" w:color="auto" w:fill="auto"/>
            <w:vAlign w:val="bottom"/>
          </w:tcPr>
          <w:p w14:paraId="06CE4E56"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top w:val="single" w:sz="4" w:space="0" w:color="auto"/>
            </w:tcBorders>
            <w:shd w:val="clear" w:color="auto" w:fill="auto"/>
            <w:vAlign w:val="bottom"/>
          </w:tcPr>
          <w:p w14:paraId="339FE3BA" w14:textId="66FECDDA"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r w:rsidRPr="00F06BBC">
              <w:rPr>
                <w:rFonts w:ascii="Arial" w:hAnsi="Arial" w:cs="Arial"/>
                <w:sz w:val="19"/>
                <w:szCs w:val="19"/>
                <w:lang w:val="en-GB"/>
              </w:rPr>
              <w:t>(13,925)</w:t>
            </w:r>
          </w:p>
        </w:tc>
        <w:tc>
          <w:tcPr>
            <w:tcW w:w="236" w:type="dxa"/>
            <w:tcBorders>
              <w:left w:val="nil"/>
            </w:tcBorders>
            <w:shd w:val="clear" w:color="auto" w:fill="auto"/>
            <w:vAlign w:val="bottom"/>
          </w:tcPr>
          <w:p w14:paraId="17F0300A" w14:textId="77777777" w:rsidR="006E0FD0" w:rsidRPr="00F06BBC" w:rsidRDefault="006E0FD0" w:rsidP="006E0FD0">
            <w:pPr>
              <w:spacing w:line="360" w:lineRule="auto"/>
              <w:ind w:right="45"/>
              <w:jc w:val="right"/>
              <w:rPr>
                <w:rFonts w:ascii="Arial" w:hAnsi="Arial" w:cstheme="minorBidi"/>
                <w:sz w:val="19"/>
                <w:szCs w:val="19"/>
                <w:cs/>
                <w:lang w:val="en-GB"/>
              </w:rPr>
            </w:pPr>
          </w:p>
        </w:tc>
        <w:tc>
          <w:tcPr>
            <w:tcW w:w="1181" w:type="dxa"/>
            <w:tcBorders>
              <w:top w:val="single" w:sz="4" w:space="0" w:color="auto"/>
            </w:tcBorders>
            <w:shd w:val="clear" w:color="auto" w:fill="auto"/>
            <w:vAlign w:val="bottom"/>
          </w:tcPr>
          <w:p w14:paraId="746F9E76" w14:textId="43447EC5" w:rsidR="006E0FD0" w:rsidRPr="00F06BBC" w:rsidRDefault="006E0FD0" w:rsidP="006E0FD0">
            <w:pPr>
              <w:tabs>
                <w:tab w:val="clear" w:pos="907"/>
                <w:tab w:val="left" w:pos="336"/>
              </w:tabs>
              <w:spacing w:line="360" w:lineRule="auto"/>
              <w:ind w:right="-21"/>
              <w:jc w:val="right"/>
              <w:rPr>
                <w:rFonts w:ascii="Arial" w:hAnsi="Arial" w:cs="Arial"/>
                <w:sz w:val="19"/>
                <w:szCs w:val="19"/>
                <w:lang w:val="en-GB"/>
              </w:rPr>
            </w:pPr>
            <w:r w:rsidRPr="00F06BBC">
              <w:rPr>
                <w:rFonts w:ascii="Arial" w:hAnsi="Arial" w:cs="Arial"/>
                <w:sz w:val="19"/>
                <w:szCs w:val="19"/>
              </w:rPr>
              <w:t>36,229</w:t>
            </w:r>
          </w:p>
        </w:tc>
        <w:tc>
          <w:tcPr>
            <w:tcW w:w="236" w:type="dxa"/>
            <w:shd w:val="clear" w:color="auto" w:fill="auto"/>
            <w:vAlign w:val="bottom"/>
          </w:tcPr>
          <w:p w14:paraId="791F02DC" w14:textId="77777777" w:rsidR="006E0FD0" w:rsidRPr="00F06BBC" w:rsidRDefault="006E0FD0" w:rsidP="006E0FD0">
            <w:pPr>
              <w:spacing w:line="360" w:lineRule="auto"/>
              <w:ind w:right="45"/>
              <w:jc w:val="right"/>
              <w:rPr>
                <w:rFonts w:ascii="Arial" w:hAnsi="Arial" w:cs="Arial"/>
                <w:sz w:val="19"/>
                <w:szCs w:val="19"/>
                <w:cs/>
                <w:lang w:val="en-GB"/>
              </w:rPr>
            </w:pPr>
          </w:p>
        </w:tc>
        <w:tc>
          <w:tcPr>
            <w:tcW w:w="1182" w:type="dxa"/>
            <w:tcBorders>
              <w:top w:val="single" w:sz="4" w:space="0" w:color="auto"/>
            </w:tcBorders>
            <w:shd w:val="clear" w:color="auto" w:fill="auto"/>
            <w:vAlign w:val="bottom"/>
          </w:tcPr>
          <w:p w14:paraId="35BDA4A3" w14:textId="7DDF9FAA"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r w:rsidRPr="00F06BBC">
              <w:rPr>
                <w:rFonts w:ascii="Arial" w:hAnsi="Arial" w:cs="Arial"/>
                <w:sz w:val="19"/>
                <w:szCs w:val="19"/>
              </w:rPr>
              <w:t>49,235</w:t>
            </w:r>
          </w:p>
        </w:tc>
      </w:tr>
      <w:tr w:rsidR="006E0FD0" w:rsidRPr="00F06BBC" w14:paraId="3F84EC2B" w14:textId="77777777" w:rsidTr="00E0535F">
        <w:tc>
          <w:tcPr>
            <w:tcW w:w="3069" w:type="dxa"/>
            <w:shd w:val="clear" w:color="auto" w:fill="auto"/>
          </w:tcPr>
          <w:p w14:paraId="10A7738E" w14:textId="63FB800C" w:rsidR="006E0FD0" w:rsidRPr="00F06BBC" w:rsidRDefault="006E0FD0" w:rsidP="006E0FD0">
            <w:pPr>
              <w:spacing w:line="360" w:lineRule="auto"/>
              <w:ind w:left="252" w:hanging="252"/>
              <w:rPr>
                <w:rFonts w:ascii="Arial" w:hAnsi="Arial" w:cs="Arial"/>
                <w:sz w:val="19"/>
                <w:szCs w:val="19"/>
                <w:lang w:val="en-GB"/>
              </w:rPr>
            </w:pPr>
            <w:r w:rsidRPr="00F06BBC">
              <w:rPr>
                <w:rFonts w:ascii="Arial" w:hAnsi="Arial" w:cs="Arial"/>
                <w:sz w:val="19"/>
                <w:szCs w:val="19"/>
                <w:lang w:val="en-GB"/>
              </w:rPr>
              <w:t>Adjustment Income tax previous year</w:t>
            </w:r>
          </w:p>
        </w:tc>
        <w:tc>
          <w:tcPr>
            <w:tcW w:w="1134" w:type="dxa"/>
            <w:tcBorders>
              <w:bottom w:val="single" w:sz="4" w:space="0" w:color="auto"/>
            </w:tcBorders>
            <w:shd w:val="clear" w:color="auto" w:fill="auto"/>
            <w:vAlign w:val="bottom"/>
          </w:tcPr>
          <w:p w14:paraId="0308BB9F" w14:textId="71838625" w:rsidR="006E0FD0" w:rsidRPr="00F06BBC" w:rsidRDefault="006E0FD0"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99</w:t>
            </w:r>
          </w:p>
        </w:tc>
        <w:tc>
          <w:tcPr>
            <w:tcW w:w="237" w:type="dxa"/>
            <w:shd w:val="clear" w:color="auto" w:fill="auto"/>
            <w:vAlign w:val="bottom"/>
          </w:tcPr>
          <w:p w14:paraId="01127C9C"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bottom w:val="single" w:sz="4" w:space="0" w:color="auto"/>
            </w:tcBorders>
            <w:shd w:val="clear" w:color="auto" w:fill="auto"/>
            <w:vAlign w:val="bottom"/>
          </w:tcPr>
          <w:p w14:paraId="3D4328D8" w14:textId="4A0F0BEB" w:rsidR="006E0FD0" w:rsidRPr="00F06BBC" w:rsidRDefault="00172414" w:rsidP="00172414">
            <w:pPr>
              <w:tabs>
                <w:tab w:val="clear" w:pos="907"/>
                <w:tab w:val="left" w:pos="609"/>
              </w:tabs>
              <w:spacing w:line="360" w:lineRule="auto"/>
              <w:ind w:right="-9"/>
              <w:jc w:val="center"/>
              <w:rPr>
                <w:rFonts w:ascii="Arial" w:hAnsi="Arial" w:cstheme="minorBidi"/>
                <w:sz w:val="19"/>
                <w:szCs w:val="19"/>
                <w:lang w:val="en-GB"/>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6" w:type="dxa"/>
            <w:tcBorders>
              <w:left w:val="nil"/>
            </w:tcBorders>
            <w:shd w:val="clear" w:color="auto" w:fill="auto"/>
            <w:vAlign w:val="bottom"/>
          </w:tcPr>
          <w:p w14:paraId="5482AB79"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bottom w:val="single" w:sz="4" w:space="0" w:color="auto"/>
            </w:tcBorders>
            <w:shd w:val="clear" w:color="auto" w:fill="auto"/>
            <w:vAlign w:val="bottom"/>
          </w:tcPr>
          <w:p w14:paraId="33F912DB" w14:textId="16331FF2" w:rsidR="006E0FD0" w:rsidRPr="00F06BBC" w:rsidRDefault="00172414" w:rsidP="00172414">
            <w:pPr>
              <w:tabs>
                <w:tab w:val="clear" w:pos="907"/>
                <w:tab w:val="left" w:pos="336"/>
              </w:tabs>
              <w:spacing w:line="360" w:lineRule="auto"/>
              <w:ind w:right="-21"/>
              <w:jc w:val="center"/>
              <w:rPr>
                <w:rFonts w:ascii="Arial" w:hAnsi="Arial" w:cs="Arial"/>
                <w:sz w:val="19"/>
                <w:szCs w:val="19"/>
                <w:lang w:val="en-GB"/>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236" w:type="dxa"/>
            <w:shd w:val="clear" w:color="auto" w:fill="auto"/>
            <w:vAlign w:val="bottom"/>
          </w:tcPr>
          <w:p w14:paraId="7555237D" w14:textId="77777777" w:rsidR="006E0FD0" w:rsidRPr="00F06BBC" w:rsidRDefault="006E0FD0" w:rsidP="006E0FD0">
            <w:pPr>
              <w:spacing w:line="360" w:lineRule="auto"/>
              <w:ind w:right="45"/>
              <w:jc w:val="right"/>
              <w:rPr>
                <w:rFonts w:ascii="Arial" w:hAnsi="Arial" w:cs="Arial"/>
                <w:sz w:val="19"/>
                <w:szCs w:val="19"/>
                <w:cs/>
                <w:lang w:val="en-GB"/>
              </w:rPr>
            </w:pPr>
          </w:p>
        </w:tc>
        <w:tc>
          <w:tcPr>
            <w:tcW w:w="1182" w:type="dxa"/>
            <w:tcBorders>
              <w:bottom w:val="single" w:sz="4" w:space="0" w:color="auto"/>
            </w:tcBorders>
            <w:shd w:val="clear" w:color="auto" w:fill="auto"/>
            <w:vAlign w:val="bottom"/>
          </w:tcPr>
          <w:p w14:paraId="5E3F5AA2" w14:textId="0D342467" w:rsidR="006E0FD0" w:rsidRPr="00F06BBC" w:rsidRDefault="00172414" w:rsidP="00172414">
            <w:pPr>
              <w:tabs>
                <w:tab w:val="clear" w:pos="907"/>
                <w:tab w:val="left" w:pos="333"/>
              </w:tabs>
              <w:spacing w:line="360" w:lineRule="auto"/>
              <w:ind w:right="-9"/>
              <w:jc w:val="center"/>
              <w:rPr>
                <w:rFonts w:ascii="Arial" w:hAnsi="Arial" w:cs="Arial"/>
                <w:sz w:val="19"/>
                <w:szCs w:val="19"/>
                <w:lang w:val="en-GB"/>
              </w:rPr>
            </w:pPr>
            <w:r w:rsidRPr="00F06BBC">
              <w:rPr>
                <w:rFonts w:ascii="Arial" w:hAnsi="Arial" w:cstheme="minorBidi" w:hint="cs"/>
                <w:sz w:val="18"/>
                <w:szCs w:val="18"/>
                <w:cs/>
              </w:rPr>
              <w:t xml:space="preserve">          </w:t>
            </w:r>
            <w:r w:rsidRPr="00F06BBC">
              <w:rPr>
                <w:rFonts w:ascii="Arial" w:hAnsi="Arial" w:cs="Arial"/>
                <w:sz w:val="18"/>
                <w:szCs w:val="18"/>
              </w:rPr>
              <w:t>-</w:t>
            </w:r>
          </w:p>
        </w:tc>
      </w:tr>
      <w:tr w:rsidR="006E0FD0" w:rsidRPr="00F06BBC" w14:paraId="46205499" w14:textId="77777777" w:rsidTr="00E0535F">
        <w:tc>
          <w:tcPr>
            <w:tcW w:w="3069" w:type="dxa"/>
            <w:shd w:val="clear" w:color="auto" w:fill="auto"/>
          </w:tcPr>
          <w:p w14:paraId="6964F600" w14:textId="77777777" w:rsidR="006E0FD0" w:rsidRPr="00F06BBC" w:rsidRDefault="006E0FD0" w:rsidP="006E0FD0">
            <w:pPr>
              <w:spacing w:line="360" w:lineRule="auto"/>
              <w:ind w:left="252" w:hanging="252"/>
              <w:rPr>
                <w:rFonts w:ascii="Arial" w:hAnsi="Arial" w:cs="Arial"/>
                <w:sz w:val="19"/>
                <w:szCs w:val="19"/>
                <w:lang w:val="en-GB"/>
              </w:rPr>
            </w:pPr>
            <w:r w:rsidRPr="00F06BBC">
              <w:rPr>
                <w:rFonts w:ascii="Arial" w:hAnsi="Arial" w:cs="Arial"/>
                <w:sz w:val="19"/>
                <w:szCs w:val="19"/>
                <w:lang w:val="en-GB"/>
              </w:rPr>
              <w:t>Income tax</w:t>
            </w:r>
          </w:p>
        </w:tc>
        <w:tc>
          <w:tcPr>
            <w:tcW w:w="1134" w:type="dxa"/>
            <w:tcBorders>
              <w:top w:val="single" w:sz="4" w:space="0" w:color="auto"/>
              <w:bottom w:val="single" w:sz="12" w:space="0" w:color="auto"/>
            </w:tcBorders>
            <w:shd w:val="clear" w:color="auto" w:fill="auto"/>
            <w:vAlign w:val="bottom"/>
          </w:tcPr>
          <w:p w14:paraId="613E49AC" w14:textId="1543F9C1" w:rsidR="006E0FD0" w:rsidRPr="00F06BBC" w:rsidRDefault="006E0FD0" w:rsidP="006E0FD0">
            <w:pPr>
              <w:tabs>
                <w:tab w:val="clear" w:pos="907"/>
                <w:tab w:val="left" w:pos="735"/>
              </w:tabs>
              <w:spacing w:line="360" w:lineRule="auto"/>
              <w:ind w:right="-39"/>
              <w:jc w:val="right"/>
              <w:rPr>
                <w:rFonts w:ascii="Arial" w:hAnsi="Arial" w:cs="Arial"/>
                <w:sz w:val="19"/>
                <w:szCs w:val="19"/>
                <w:lang w:val="en-GB"/>
              </w:rPr>
            </w:pPr>
            <w:r w:rsidRPr="00F06BBC">
              <w:rPr>
                <w:rFonts w:ascii="Arial" w:hAnsi="Arial" w:cs="Arial"/>
                <w:sz w:val="19"/>
                <w:szCs w:val="19"/>
              </w:rPr>
              <w:t>(</w:t>
            </w:r>
            <w:r w:rsidR="001D3D76" w:rsidRPr="00F06BBC">
              <w:rPr>
                <w:rFonts w:ascii="Arial" w:hAnsi="Arial" w:cs="Arial"/>
                <w:sz w:val="19"/>
                <w:szCs w:val="19"/>
              </w:rPr>
              <w:t>4</w:t>
            </w:r>
            <w:r w:rsidRPr="00F06BBC">
              <w:rPr>
                <w:rFonts w:ascii="Arial" w:hAnsi="Arial" w:cs="Arial"/>
                <w:sz w:val="19"/>
                <w:szCs w:val="19"/>
              </w:rPr>
              <w:t>9,</w:t>
            </w:r>
            <w:r w:rsidR="001D3D76" w:rsidRPr="00F06BBC">
              <w:rPr>
                <w:rFonts w:ascii="Arial" w:hAnsi="Arial" w:cs="Arial"/>
                <w:sz w:val="19"/>
                <w:szCs w:val="19"/>
              </w:rPr>
              <w:t>8</w:t>
            </w:r>
            <w:r w:rsidRPr="00F06BBC">
              <w:rPr>
                <w:rFonts w:ascii="Arial" w:hAnsi="Arial" w:cs="Arial"/>
                <w:sz w:val="19"/>
                <w:szCs w:val="19"/>
              </w:rPr>
              <w:t>3</w:t>
            </w:r>
            <w:r w:rsidR="001D3D76" w:rsidRPr="00F06BBC">
              <w:rPr>
                <w:rFonts w:ascii="Arial" w:hAnsi="Arial" w:cs="Arial"/>
                <w:sz w:val="19"/>
                <w:szCs w:val="19"/>
              </w:rPr>
              <w:t>0</w:t>
            </w:r>
            <w:r w:rsidRPr="00F06BBC">
              <w:rPr>
                <w:rFonts w:ascii="Arial" w:hAnsi="Arial" w:cs="Arial"/>
                <w:sz w:val="19"/>
                <w:szCs w:val="19"/>
              </w:rPr>
              <w:t>)</w:t>
            </w:r>
          </w:p>
        </w:tc>
        <w:tc>
          <w:tcPr>
            <w:tcW w:w="237" w:type="dxa"/>
            <w:shd w:val="clear" w:color="auto" w:fill="auto"/>
            <w:vAlign w:val="bottom"/>
          </w:tcPr>
          <w:p w14:paraId="2D9D2600"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top w:val="single" w:sz="4" w:space="0" w:color="auto"/>
              <w:bottom w:val="single" w:sz="12" w:space="0" w:color="auto"/>
            </w:tcBorders>
            <w:shd w:val="clear" w:color="auto" w:fill="auto"/>
            <w:vAlign w:val="bottom"/>
          </w:tcPr>
          <w:p w14:paraId="00C791AA" w14:textId="2E1BCA25" w:rsidR="006E0FD0" w:rsidRPr="00F06BBC" w:rsidRDefault="006E0FD0" w:rsidP="006E0FD0">
            <w:pPr>
              <w:tabs>
                <w:tab w:val="clear" w:pos="907"/>
                <w:tab w:val="left" w:pos="609"/>
              </w:tabs>
              <w:spacing w:line="360" w:lineRule="auto"/>
              <w:ind w:right="-9"/>
              <w:jc w:val="right"/>
              <w:rPr>
                <w:rFonts w:ascii="Arial" w:hAnsi="Arial" w:cs="Arial"/>
                <w:sz w:val="19"/>
                <w:szCs w:val="19"/>
                <w:lang w:val="en-GB"/>
              </w:rPr>
            </w:pPr>
            <w:r w:rsidRPr="00F06BBC">
              <w:rPr>
                <w:rFonts w:ascii="Arial" w:hAnsi="Arial" w:cs="Arial"/>
                <w:sz w:val="19"/>
                <w:szCs w:val="19"/>
                <w:lang w:val="en-GB"/>
              </w:rPr>
              <w:t>(13,925)</w:t>
            </w:r>
          </w:p>
        </w:tc>
        <w:tc>
          <w:tcPr>
            <w:tcW w:w="236" w:type="dxa"/>
            <w:tcBorders>
              <w:left w:val="nil"/>
            </w:tcBorders>
            <w:shd w:val="clear" w:color="auto" w:fill="auto"/>
            <w:vAlign w:val="bottom"/>
          </w:tcPr>
          <w:p w14:paraId="032BDB10" w14:textId="77777777" w:rsidR="006E0FD0" w:rsidRPr="00F06BBC" w:rsidRDefault="006E0FD0" w:rsidP="006E0FD0">
            <w:pPr>
              <w:spacing w:line="360" w:lineRule="auto"/>
              <w:ind w:right="45"/>
              <w:jc w:val="right"/>
              <w:rPr>
                <w:rFonts w:ascii="Arial" w:hAnsi="Arial" w:cs="Arial"/>
                <w:sz w:val="19"/>
                <w:szCs w:val="19"/>
                <w:lang w:val="en-GB"/>
              </w:rPr>
            </w:pPr>
          </w:p>
        </w:tc>
        <w:tc>
          <w:tcPr>
            <w:tcW w:w="1181" w:type="dxa"/>
            <w:tcBorders>
              <w:top w:val="single" w:sz="4" w:space="0" w:color="auto"/>
              <w:bottom w:val="single" w:sz="12" w:space="0" w:color="auto"/>
            </w:tcBorders>
            <w:shd w:val="clear" w:color="auto" w:fill="auto"/>
            <w:vAlign w:val="bottom"/>
          </w:tcPr>
          <w:p w14:paraId="447FA00C" w14:textId="3BA30FB3" w:rsidR="006E0FD0" w:rsidRPr="00F06BBC" w:rsidRDefault="006E0FD0" w:rsidP="006E0FD0">
            <w:pPr>
              <w:tabs>
                <w:tab w:val="clear" w:pos="907"/>
                <w:tab w:val="left" w:pos="336"/>
              </w:tabs>
              <w:spacing w:line="360" w:lineRule="auto"/>
              <w:ind w:right="-21"/>
              <w:jc w:val="right"/>
              <w:rPr>
                <w:rFonts w:ascii="Arial" w:hAnsi="Arial" w:cs="Arial"/>
                <w:sz w:val="19"/>
                <w:szCs w:val="19"/>
                <w:lang w:val="en-GB"/>
              </w:rPr>
            </w:pPr>
            <w:r w:rsidRPr="00F06BBC">
              <w:rPr>
                <w:rFonts w:ascii="Arial" w:hAnsi="Arial" w:cs="Arial"/>
                <w:sz w:val="19"/>
                <w:szCs w:val="19"/>
              </w:rPr>
              <w:t>36,229</w:t>
            </w:r>
          </w:p>
        </w:tc>
        <w:tc>
          <w:tcPr>
            <w:tcW w:w="236" w:type="dxa"/>
            <w:shd w:val="clear" w:color="auto" w:fill="auto"/>
            <w:vAlign w:val="bottom"/>
          </w:tcPr>
          <w:p w14:paraId="6F2BCA47" w14:textId="77777777" w:rsidR="006E0FD0" w:rsidRPr="00F06BBC" w:rsidRDefault="006E0FD0" w:rsidP="006E0FD0">
            <w:pPr>
              <w:spacing w:line="360" w:lineRule="auto"/>
              <w:ind w:right="45"/>
              <w:jc w:val="right"/>
              <w:rPr>
                <w:rFonts w:ascii="Arial" w:hAnsi="Arial" w:cs="Arial"/>
                <w:sz w:val="19"/>
                <w:szCs w:val="19"/>
                <w:cs/>
                <w:lang w:val="en-GB"/>
              </w:rPr>
            </w:pPr>
          </w:p>
        </w:tc>
        <w:tc>
          <w:tcPr>
            <w:tcW w:w="1182" w:type="dxa"/>
            <w:tcBorders>
              <w:top w:val="single" w:sz="4" w:space="0" w:color="auto"/>
              <w:bottom w:val="single" w:sz="12" w:space="0" w:color="auto"/>
            </w:tcBorders>
            <w:shd w:val="clear" w:color="auto" w:fill="auto"/>
            <w:vAlign w:val="bottom"/>
          </w:tcPr>
          <w:p w14:paraId="7DFBF62F" w14:textId="38CE4115" w:rsidR="006E0FD0" w:rsidRPr="00F06BBC" w:rsidRDefault="006E0FD0" w:rsidP="006E0FD0">
            <w:pPr>
              <w:tabs>
                <w:tab w:val="clear" w:pos="907"/>
                <w:tab w:val="left" w:pos="333"/>
              </w:tabs>
              <w:spacing w:line="360" w:lineRule="auto"/>
              <w:ind w:right="-9"/>
              <w:jc w:val="right"/>
              <w:rPr>
                <w:rFonts w:ascii="Arial" w:hAnsi="Arial" w:cs="Arial"/>
                <w:sz w:val="19"/>
                <w:szCs w:val="19"/>
                <w:lang w:val="en-GB"/>
              </w:rPr>
            </w:pPr>
            <w:r w:rsidRPr="00F06BBC">
              <w:rPr>
                <w:rFonts w:ascii="Arial" w:hAnsi="Arial" w:cs="Arial"/>
                <w:sz w:val="19"/>
                <w:szCs w:val="19"/>
              </w:rPr>
              <w:t>49,235</w:t>
            </w:r>
          </w:p>
        </w:tc>
      </w:tr>
    </w:tbl>
    <w:p w14:paraId="60AFA866" w14:textId="6E8207A3" w:rsidR="00684A1A" w:rsidRPr="00F06BBC" w:rsidRDefault="00684A1A"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0D6BF187" w14:textId="011D7E85"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638B69D0" w14:textId="766744ED"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72CC20C5" w14:textId="1C121C55"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7DD5989B" w14:textId="064C6733"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3C1FD0CA" w14:textId="2B99B73E"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4317818B" w14:textId="77D177ED"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39F2B569" w14:textId="2F264FCB"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6BCFDFA2" w14:textId="20C32F3B"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7AF7BB21" w14:textId="0CD2D2E2"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0EF0DF2D" w14:textId="49AE883B"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47AD12D4" w14:textId="55B82F39"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14F120CD" w14:textId="3D486F93" w:rsidR="00B6655B" w:rsidRPr="00F06BBC" w:rsidRDefault="00B6655B" w:rsidP="002B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1EED2628" w14:textId="77777777" w:rsidR="002B6C3D" w:rsidRPr="00F06BBC" w:rsidRDefault="002B6C3D" w:rsidP="002B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44439E7F" w14:textId="6D841175" w:rsidR="00B6655B" w:rsidRPr="00F06BBC" w:rsidRDefault="00B6655B"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7E9EA2AC" w14:textId="26D3935A" w:rsidR="00704650" w:rsidRPr="00F06BBC" w:rsidRDefault="00704650"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1DC8A8B5" w14:textId="77777777" w:rsidR="00704650" w:rsidRPr="00F06BBC" w:rsidRDefault="00704650" w:rsidP="00684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2"/>
          <w:szCs w:val="12"/>
        </w:rPr>
      </w:pPr>
    </w:p>
    <w:p w14:paraId="4EB8ED4C" w14:textId="5A6BFA35" w:rsidR="00E46966" w:rsidRPr="00F06BBC" w:rsidRDefault="00E272EF" w:rsidP="00577983">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9"/>
          <w:szCs w:val="19"/>
        </w:rPr>
      </w:pPr>
      <w:r w:rsidRPr="00F06BBC">
        <w:rPr>
          <w:rFonts w:cs="Arial"/>
          <w:sz w:val="19"/>
          <w:szCs w:val="19"/>
        </w:rPr>
        <w:lastRenderedPageBreak/>
        <w:t>D</w:t>
      </w:r>
      <w:r w:rsidR="00E46966" w:rsidRPr="00F06BBC">
        <w:rPr>
          <w:rFonts w:cs="Arial"/>
          <w:sz w:val="19"/>
          <w:szCs w:val="19"/>
        </w:rPr>
        <w:t>eferred tax</w:t>
      </w:r>
    </w:p>
    <w:p w14:paraId="27745D92" w14:textId="77777777" w:rsidR="00896907" w:rsidRPr="00F06BBC" w:rsidRDefault="00896907" w:rsidP="00B665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9"/>
          <w:szCs w:val="19"/>
        </w:rPr>
      </w:pPr>
    </w:p>
    <w:p w14:paraId="36365F2A" w14:textId="77777777" w:rsidR="00E46966" w:rsidRPr="00F06BBC" w:rsidRDefault="009A0D24" w:rsidP="00105CB0">
      <w:pPr>
        <w:pStyle w:val="BodyTextIndent"/>
        <w:tabs>
          <w:tab w:val="clear" w:pos="227"/>
          <w:tab w:val="clear" w:pos="907"/>
        </w:tabs>
        <w:spacing w:after="0" w:line="360" w:lineRule="auto"/>
        <w:ind w:left="900"/>
        <w:rPr>
          <w:rFonts w:ascii="Arial" w:hAnsi="Arial" w:cs="Arial"/>
          <w:sz w:val="19"/>
          <w:szCs w:val="19"/>
        </w:rPr>
      </w:pPr>
      <w:r w:rsidRPr="00F06BBC">
        <w:rPr>
          <w:rFonts w:ascii="Arial" w:hAnsi="Arial" w:cs="Arial"/>
          <w:sz w:val="19"/>
          <w:szCs w:val="19"/>
        </w:rPr>
        <w:t>Deferred</w:t>
      </w:r>
      <w:r w:rsidR="00E46966" w:rsidRPr="00F06BBC">
        <w:rPr>
          <w:rFonts w:ascii="Arial" w:hAnsi="Arial" w:cs="Arial"/>
          <w:sz w:val="19"/>
          <w:szCs w:val="19"/>
        </w:rPr>
        <w:t xml:space="preserve"> tax assets and liabilities are as </w:t>
      </w:r>
      <w:r w:rsidR="0009750B" w:rsidRPr="00F06BBC">
        <w:rPr>
          <w:rFonts w:ascii="Arial" w:hAnsi="Arial" w:cs="Arial"/>
          <w:sz w:val="19"/>
          <w:szCs w:val="19"/>
        </w:rPr>
        <w:t>follows:</w:t>
      </w:r>
    </w:p>
    <w:p w14:paraId="5EED9FC7" w14:textId="77777777" w:rsidR="00E96A62" w:rsidRPr="00F06BBC" w:rsidRDefault="00E96A62" w:rsidP="001E5D6C">
      <w:pPr>
        <w:rPr>
          <w:rFonts w:ascii="Arial" w:hAnsi="Arial" w:cs="Arial"/>
          <w:sz w:val="19"/>
          <w:szCs w:val="19"/>
        </w:rPr>
      </w:pPr>
    </w:p>
    <w:tbl>
      <w:tblPr>
        <w:tblW w:w="8426" w:type="dxa"/>
        <w:tblInd w:w="900" w:type="dxa"/>
        <w:tblLayout w:type="fixed"/>
        <w:tblLook w:val="0000" w:firstRow="0" w:lastRow="0" w:firstColumn="0" w:lastColumn="0" w:noHBand="0" w:noVBand="0"/>
      </w:tblPr>
      <w:tblGrid>
        <w:gridCol w:w="3647"/>
        <w:gridCol w:w="1214"/>
        <w:gridCol w:w="1145"/>
        <w:gridCol w:w="1205"/>
        <w:gridCol w:w="1215"/>
      </w:tblGrid>
      <w:tr w:rsidR="00D2394F" w:rsidRPr="00F06BBC" w14:paraId="47C54ACA" w14:textId="77777777" w:rsidTr="00D84947">
        <w:trPr>
          <w:trHeight w:val="177"/>
        </w:trPr>
        <w:tc>
          <w:tcPr>
            <w:tcW w:w="3647" w:type="dxa"/>
            <w:shd w:val="clear" w:color="auto" w:fill="auto"/>
            <w:vAlign w:val="bottom"/>
          </w:tcPr>
          <w:p w14:paraId="6F1DAFA8" w14:textId="77777777" w:rsidR="00D2394F" w:rsidRPr="00F06BBC" w:rsidRDefault="00D2394F" w:rsidP="00D2394F">
            <w:pPr>
              <w:spacing w:line="360" w:lineRule="auto"/>
              <w:jc w:val="thaiDistribute"/>
              <w:rPr>
                <w:rFonts w:ascii="Arial" w:hAnsi="Arial" w:cs="Arial"/>
                <w:sz w:val="19"/>
                <w:szCs w:val="19"/>
              </w:rPr>
            </w:pPr>
          </w:p>
        </w:tc>
        <w:tc>
          <w:tcPr>
            <w:tcW w:w="2359" w:type="dxa"/>
            <w:gridSpan w:val="2"/>
            <w:shd w:val="clear" w:color="auto" w:fill="auto"/>
            <w:vAlign w:val="center"/>
          </w:tcPr>
          <w:p w14:paraId="60E8B8BD" w14:textId="77777777" w:rsidR="00D2394F" w:rsidRPr="00F06BBC" w:rsidRDefault="00D2394F" w:rsidP="00D2394F">
            <w:pPr>
              <w:spacing w:line="360" w:lineRule="auto"/>
              <w:jc w:val="center"/>
              <w:rPr>
                <w:rFonts w:ascii="Arial" w:hAnsi="Arial" w:cs="Arial"/>
                <w:sz w:val="19"/>
                <w:szCs w:val="19"/>
              </w:rPr>
            </w:pPr>
          </w:p>
        </w:tc>
        <w:tc>
          <w:tcPr>
            <w:tcW w:w="2420" w:type="dxa"/>
            <w:gridSpan w:val="2"/>
            <w:shd w:val="clear" w:color="auto" w:fill="auto"/>
            <w:vAlign w:val="center"/>
          </w:tcPr>
          <w:p w14:paraId="5B041C7A" w14:textId="2DA40A33" w:rsidR="00D2394F" w:rsidRPr="00F06BBC" w:rsidRDefault="00E7738E" w:rsidP="00D2394F">
            <w:pPr>
              <w:spacing w:line="360" w:lineRule="auto"/>
              <w:jc w:val="right"/>
              <w:rPr>
                <w:rFonts w:ascii="Arial" w:hAnsi="Arial" w:cs="Arial"/>
                <w:sz w:val="19"/>
                <w:szCs w:val="19"/>
              </w:rPr>
            </w:pPr>
            <w:r w:rsidRPr="00F06BBC">
              <w:rPr>
                <w:rFonts w:ascii="Arial" w:hAnsi="Arial" w:cs="Arial"/>
                <w:sz w:val="19"/>
                <w:szCs w:val="19"/>
              </w:rPr>
              <w:t>(Unit</w:t>
            </w:r>
            <w:r w:rsidR="00D2394F" w:rsidRPr="00F06BBC">
              <w:rPr>
                <w:rFonts w:ascii="Arial" w:hAnsi="Arial" w:cs="Arial"/>
                <w:sz w:val="19"/>
                <w:szCs w:val="19"/>
              </w:rPr>
              <w:t>: Thousand Baht)</w:t>
            </w:r>
          </w:p>
        </w:tc>
      </w:tr>
      <w:tr w:rsidR="00D2394F" w:rsidRPr="00F06BBC" w14:paraId="2235C191" w14:textId="77777777" w:rsidTr="00D84947">
        <w:trPr>
          <w:trHeight w:val="213"/>
        </w:trPr>
        <w:tc>
          <w:tcPr>
            <w:tcW w:w="3647" w:type="dxa"/>
            <w:shd w:val="clear" w:color="auto" w:fill="auto"/>
            <w:vAlign w:val="bottom"/>
          </w:tcPr>
          <w:p w14:paraId="76D2F262" w14:textId="77777777" w:rsidR="00D2394F" w:rsidRPr="00F06BBC" w:rsidRDefault="00D2394F" w:rsidP="00D2394F">
            <w:pPr>
              <w:spacing w:line="360" w:lineRule="auto"/>
              <w:jc w:val="thaiDistribute"/>
              <w:rPr>
                <w:rFonts w:ascii="Arial" w:hAnsi="Arial" w:cs="Arial"/>
                <w:sz w:val="19"/>
                <w:szCs w:val="19"/>
              </w:rPr>
            </w:pPr>
          </w:p>
        </w:tc>
        <w:tc>
          <w:tcPr>
            <w:tcW w:w="2359" w:type="dxa"/>
            <w:gridSpan w:val="2"/>
            <w:shd w:val="clear" w:color="auto" w:fill="auto"/>
          </w:tcPr>
          <w:p w14:paraId="15A992FD" w14:textId="77777777" w:rsidR="00D2394F" w:rsidRPr="00F06BBC" w:rsidRDefault="00D2394F" w:rsidP="00D2394F">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Consolidated F/S</w:t>
            </w:r>
          </w:p>
        </w:tc>
        <w:tc>
          <w:tcPr>
            <w:tcW w:w="2420" w:type="dxa"/>
            <w:gridSpan w:val="2"/>
            <w:shd w:val="clear" w:color="auto" w:fill="auto"/>
          </w:tcPr>
          <w:p w14:paraId="2578B147" w14:textId="77777777" w:rsidR="00D2394F" w:rsidRPr="00F06BBC" w:rsidRDefault="00D2394F" w:rsidP="00D2394F">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Separate F/S</w:t>
            </w:r>
          </w:p>
        </w:tc>
      </w:tr>
      <w:tr w:rsidR="00D84947" w:rsidRPr="00F06BBC" w14:paraId="27839BD0" w14:textId="77777777" w:rsidTr="00D84947">
        <w:trPr>
          <w:trHeight w:val="213"/>
        </w:trPr>
        <w:tc>
          <w:tcPr>
            <w:tcW w:w="3647" w:type="dxa"/>
            <w:shd w:val="clear" w:color="auto" w:fill="auto"/>
            <w:vAlign w:val="bottom"/>
          </w:tcPr>
          <w:p w14:paraId="034FAA2D" w14:textId="77777777" w:rsidR="00D84947" w:rsidRPr="00F06BBC" w:rsidRDefault="00D84947" w:rsidP="00D84947">
            <w:pPr>
              <w:spacing w:line="360" w:lineRule="auto"/>
              <w:jc w:val="thaiDistribute"/>
              <w:rPr>
                <w:rFonts w:ascii="Arial" w:hAnsi="Arial" w:cs="Arial"/>
                <w:sz w:val="19"/>
                <w:szCs w:val="19"/>
              </w:rPr>
            </w:pPr>
          </w:p>
        </w:tc>
        <w:tc>
          <w:tcPr>
            <w:tcW w:w="1214" w:type="dxa"/>
            <w:shd w:val="clear" w:color="auto" w:fill="auto"/>
            <w:vAlign w:val="bottom"/>
          </w:tcPr>
          <w:p w14:paraId="2240334D" w14:textId="0A96C8F4" w:rsidR="00D84947" w:rsidRPr="00F06BBC" w:rsidRDefault="00D84947" w:rsidP="00D8494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2019</w:t>
            </w:r>
          </w:p>
        </w:tc>
        <w:tc>
          <w:tcPr>
            <w:tcW w:w="1145" w:type="dxa"/>
            <w:shd w:val="clear" w:color="auto" w:fill="auto"/>
            <w:vAlign w:val="bottom"/>
          </w:tcPr>
          <w:p w14:paraId="13FCD83C" w14:textId="28A3AF58" w:rsidR="00D84947" w:rsidRPr="00F06BBC" w:rsidRDefault="00D84947" w:rsidP="00D8494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2018</w:t>
            </w:r>
          </w:p>
        </w:tc>
        <w:tc>
          <w:tcPr>
            <w:tcW w:w="1205" w:type="dxa"/>
            <w:shd w:val="clear" w:color="auto" w:fill="auto"/>
            <w:vAlign w:val="bottom"/>
          </w:tcPr>
          <w:p w14:paraId="6600364F" w14:textId="7B9B6EC1" w:rsidR="00D84947" w:rsidRPr="00F06BBC" w:rsidRDefault="00D84947" w:rsidP="00D8494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2019</w:t>
            </w:r>
          </w:p>
        </w:tc>
        <w:tc>
          <w:tcPr>
            <w:tcW w:w="1215" w:type="dxa"/>
            <w:shd w:val="clear" w:color="auto" w:fill="auto"/>
            <w:vAlign w:val="bottom"/>
          </w:tcPr>
          <w:p w14:paraId="31305D9A" w14:textId="1244A79F" w:rsidR="00D84947" w:rsidRPr="00F06BBC" w:rsidRDefault="00D84947" w:rsidP="00D8494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2018</w:t>
            </w:r>
          </w:p>
        </w:tc>
      </w:tr>
      <w:tr w:rsidR="00D2394F" w:rsidRPr="00F06BBC" w14:paraId="1CBE4A7A" w14:textId="77777777" w:rsidTr="00B74303">
        <w:trPr>
          <w:trHeight w:val="359"/>
        </w:trPr>
        <w:tc>
          <w:tcPr>
            <w:tcW w:w="3647" w:type="dxa"/>
            <w:shd w:val="clear" w:color="auto" w:fill="auto"/>
            <w:vAlign w:val="bottom"/>
          </w:tcPr>
          <w:p w14:paraId="7EFD3D3F" w14:textId="77777777" w:rsidR="00D2394F" w:rsidRPr="00F06BBC" w:rsidRDefault="00D2394F" w:rsidP="00D2394F">
            <w:pPr>
              <w:spacing w:line="360" w:lineRule="auto"/>
              <w:jc w:val="thaiDistribute"/>
              <w:rPr>
                <w:rFonts w:ascii="Arial" w:hAnsi="Arial" w:cs="Arial"/>
                <w:sz w:val="19"/>
                <w:szCs w:val="19"/>
              </w:rPr>
            </w:pPr>
          </w:p>
        </w:tc>
        <w:tc>
          <w:tcPr>
            <w:tcW w:w="1214" w:type="dxa"/>
            <w:shd w:val="clear" w:color="auto" w:fill="auto"/>
            <w:vAlign w:val="bottom"/>
          </w:tcPr>
          <w:p w14:paraId="54238D0D" w14:textId="77777777" w:rsidR="00D2394F" w:rsidRPr="00F06BBC" w:rsidRDefault="00D2394F" w:rsidP="00D2394F">
            <w:pPr>
              <w:spacing w:line="360" w:lineRule="auto"/>
              <w:jc w:val="thaiDistribute"/>
              <w:rPr>
                <w:rFonts w:ascii="Arial" w:hAnsi="Arial" w:cs="Arial"/>
                <w:sz w:val="19"/>
                <w:szCs w:val="19"/>
              </w:rPr>
            </w:pPr>
          </w:p>
        </w:tc>
        <w:tc>
          <w:tcPr>
            <w:tcW w:w="1145" w:type="dxa"/>
            <w:shd w:val="clear" w:color="auto" w:fill="auto"/>
            <w:vAlign w:val="bottom"/>
          </w:tcPr>
          <w:p w14:paraId="72E70C9A" w14:textId="77777777" w:rsidR="00D2394F" w:rsidRPr="00F06BBC" w:rsidRDefault="00D2394F" w:rsidP="00D2394F">
            <w:pPr>
              <w:spacing w:line="360" w:lineRule="auto"/>
              <w:jc w:val="thaiDistribute"/>
              <w:rPr>
                <w:rFonts w:ascii="Arial" w:hAnsi="Arial" w:cs="Arial"/>
                <w:sz w:val="19"/>
                <w:szCs w:val="19"/>
              </w:rPr>
            </w:pPr>
          </w:p>
        </w:tc>
        <w:tc>
          <w:tcPr>
            <w:tcW w:w="1205" w:type="dxa"/>
            <w:shd w:val="clear" w:color="auto" w:fill="auto"/>
            <w:vAlign w:val="bottom"/>
          </w:tcPr>
          <w:p w14:paraId="24DB6AD4" w14:textId="77777777" w:rsidR="00D2394F" w:rsidRPr="00F06BBC" w:rsidRDefault="00D2394F" w:rsidP="00D2394F">
            <w:pPr>
              <w:spacing w:line="360" w:lineRule="auto"/>
              <w:jc w:val="thaiDistribute"/>
              <w:rPr>
                <w:rFonts w:ascii="Arial" w:hAnsi="Arial" w:cs="Arial"/>
                <w:sz w:val="19"/>
                <w:szCs w:val="19"/>
              </w:rPr>
            </w:pPr>
          </w:p>
        </w:tc>
        <w:tc>
          <w:tcPr>
            <w:tcW w:w="1215" w:type="dxa"/>
            <w:shd w:val="clear" w:color="auto" w:fill="auto"/>
            <w:vAlign w:val="bottom"/>
          </w:tcPr>
          <w:p w14:paraId="109E1CA9" w14:textId="77777777" w:rsidR="00D2394F" w:rsidRPr="00F06BBC" w:rsidRDefault="00D2394F" w:rsidP="00D2394F">
            <w:pPr>
              <w:spacing w:line="360" w:lineRule="auto"/>
              <w:jc w:val="thaiDistribute"/>
              <w:rPr>
                <w:rFonts w:ascii="Arial" w:hAnsi="Arial" w:cs="Arial"/>
                <w:sz w:val="19"/>
                <w:szCs w:val="19"/>
              </w:rPr>
            </w:pPr>
          </w:p>
        </w:tc>
      </w:tr>
      <w:tr w:rsidR="000D41A5" w:rsidRPr="00F06BBC" w14:paraId="1824607F" w14:textId="77777777" w:rsidTr="008553E7">
        <w:trPr>
          <w:trHeight w:val="213"/>
        </w:trPr>
        <w:tc>
          <w:tcPr>
            <w:tcW w:w="3647" w:type="dxa"/>
            <w:shd w:val="clear" w:color="auto" w:fill="auto"/>
            <w:vAlign w:val="bottom"/>
          </w:tcPr>
          <w:p w14:paraId="4B3BDDF2" w14:textId="77777777" w:rsidR="000D41A5" w:rsidRPr="00F06BBC" w:rsidRDefault="000D41A5" w:rsidP="000D41A5">
            <w:pPr>
              <w:spacing w:line="360" w:lineRule="auto"/>
              <w:jc w:val="thaiDistribute"/>
              <w:rPr>
                <w:rFonts w:ascii="Arial" w:hAnsi="Arial" w:cs="Arial"/>
                <w:sz w:val="19"/>
                <w:szCs w:val="19"/>
              </w:rPr>
            </w:pPr>
            <w:r w:rsidRPr="00F06BBC">
              <w:rPr>
                <w:rFonts w:ascii="Arial" w:hAnsi="Arial" w:cs="Arial"/>
                <w:sz w:val="19"/>
                <w:szCs w:val="19"/>
              </w:rPr>
              <w:t>Deferred tax assets</w:t>
            </w:r>
          </w:p>
        </w:tc>
        <w:tc>
          <w:tcPr>
            <w:tcW w:w="1214" w:type="dxa"/>
            <w:shd w:val="clear" w:color="auto" w:fill="auto"/>
            <w:vAlign w:val="bottom"/>
          </w:tcPr>
          <w:p w14:paraId="52BE6C86" w14:textId="6F782A03" w:rsidR="000D41A5" w:rsidRPr="00F06BBC" w:rsidRDefault="000D41A5" w:rsidP="000D41A5">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12,276</w:t>
            </w:r>
          </w:p>
        </w:tc>
        <w:tc>
          <w:tcPr>
            <w:tcW w:w="1145" w:type="dxa"/>
            <w:shd w:val="clear" w:color="auto" w:fill="auto"/>
            <w:vAlign w:val="bottom"/>
          </w:tcPr>
          <w:p w14:paraId="6E5621D3" w14:textId="7C1801A7" w:rsidR="000D41A5" w:rsidRPr="00F06BBC" w:rsidRDefault="000D41A5" w:rsidP="000D41A5">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7,700</w:t>
            </w:r>
          </w:p>
        </w:tc>
        <w:tc>
          <w:tcPr>
            <w:tcW w:w="1205" w:type="dxa"/>
            <w:shd w:val="clear" w:color="auto" w:fill="auto"/>
          </w:tcPr>
          <w:p w14:paraId="795C90FD" w14:textId="00255A0B" w:rsidR="000D41A5" w:rsidRPr="00F06BBC" w:rsidRDefault="000D41A5" w:rsidP="000D41A5">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10,159</w:t>
            </w:r>
          </w:p>
        </w:tc>
        <w:tc>
          <w:tcPr>
            <w:tcW w:w="1215" w:type="dxa"/>
            <w:shd w:val="clear" w:color="auto" w:fill="auto"/>
          </w:tcPr>
          <w:p w14:paraId="6F332521" w14:textId="672014D4" w:rsidR="000D41A5" w:rsidRPr="00F06BBC" w:rsidRDefault="000D41A5" w:rsidP="000D41A5">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5,946</w:t>
            </w:r>
          </w:p>
        </w:tc>
      </w:tr>
      <w:tr w:rsidR="00172414" w:rsidRPr="00F06BBC" w14:paraId="25E8C561" w14:textId="77777777" w:rsidTr="007C0A69">
        <w:trPr>
          <w:trHeight w:val="195"/>
        </w:trPr>
        <w:tc>
          <w:tcPr>
            <w:tcW w:w="3647" w:type="dxa"/>
            <w:shd w:val="clear" w:color="auto" w:fill="auto"/>
            <w:vAlign w:val="bottom"/>
          </w:tcPr>
          <w:p w14:paraId="4696A534" w14:textId="77777777" w:rsidR="00172414" w:rsidRPr="00F06BBC" w:rsidRDefault="00172414" w:rsidP="00172414">
            <w:pPr>
              <w:spacing w:line="360" w:lineRule="auto"/>
              <w:jc w:val="thaiDistribute"/>
              <w:rPr>
                <w:rFonts w:ascii="Arial" w:hAnsi="Arial" w:cs="Arial"/>
                <w:sz w:val="19"/>
                <w:szCs w:val="19"/>
              </w:rPr>
            </w:pPr>
            <w:r w:rsidRPr="00F06BBC">
              <w:rPr>
                <w:rFonts w:ascii="Arial" w:hAnsi="Arial" w:cs="Arial"/>
                <w:sz w:val="19"/>
                <w:szCs w:val="19"/>
              </w:rPr>
              <w:t>Deferred tax liabilities</w:t>
            </w:r>
          </w:p>
        </w:tc>
        <w:tc>
          <w:tcPr>
            <w:tcW w:w="1214" w:type="dxa"/>
            <w:shd w:val="clear" w:color="auto" w:fill="auto"/>
          </w:tcPr>
          <w:p w14:paraId="1C4C9728" w14:textId="1E552251" w:rsidR="00172414" w:rsidRPr="00F06BBC" w:rsidRDefault="00172414" w:rsidP="00B84FA7">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w:t>
            </w:r>
            <w:r w:rsidR="00AA5E36" w:rsidRPr="00F06BBC">
              <w:rPr>
                <w:rFonts w:ascii="Arial" w:hAnsi="Arial" w:cs="Arial"/>
                <w:sz w:val="19"/>
                <w:szCs w:val="19"/>
              </w:rPr>
              <w:t>159</w:t>
            </w:r>
            <w:r w:rsidRPr="00F06BBC">
              <w:rPr>
                <w:rFonts w:ascii="Arial" w:hAnsi="Arial" w:cs="Arial"/>
                <w:sz w:val="19"/>
                <w:szCs w:val="19"/>
              </w:rPr>
              <w:t>,</w:t>
            </w:r>
            <w:r w:rsidR="00AA5E36" w:rsidRPr="00F06BBC">
              <w:rPr>
                <w:rFonts w:ascii="Arial" w:hAnsi="Arial" w:cs="Arial"/>
                <w:sz w:val="19"/>
                <w:szCs w:val="19"/>
              </w:rPr>
              <w:t>230</w:t>
            </w:r>
            <w:r w:rsidRPr="00F06BBC">
              <w:rPr>
                <w:rFonts w:ascii="Arial" w:hAnsi="Arial" w:cs="Arial"/>
                <w:sz w:val="19"/>
                <w:szCs w:val="19"/>
              </w:rPr>
              <w:t>)</w:t>
            </w:r>
          </w:p>
        </w:tc>
        <w:tc>
          <w:tcPr>
            <w:tcW w:w="1145" w:type="dxa"/>
            <w:shd w:val="clear" w:color="auto" w:fill="auto"/>
          </w:tcPr>
          <w:p w14:paraId="414F9626" w14:textId="45CF258C" w:rsidR="00172414" w:rsidRPr="00F06BBC" w:rsidRDefault="00172414" w:rsidP="00B84FA7">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(250,230)</w:t>
            </w:r>
          </w:p>
        </w:tc>
        <w:tc>
          <w:tcPr>
            <w:tcW w:w="1205" w:type="dxa"/>
            <w:shd w:val="clear" w:color="auto" w:fill="auto"/>
          </w:tcPr>
          <w:p w14:paraId="2540079F" w14:textId="74AEA1CC" w:rsidR="00172414" w:rsidRPr="00F06BBC" w:rsidRDefault="00172414" w:rsidP="00B84FA7">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c>
          <w:tcPr>
            <w:tcW w:w="1215" w:type="dxa"/>
            <w:shd w:val="clear" w:color="auto" w:fill="auto"/>
          </w:tcPr>
          <w:p w14:paraId="2471341B" w14:textId="1BE8527F" w:rsidR="00172414" w:rsidRPr="00F06BBC" w:rsidRDefault="00172414" w:rsidP="00B84FA7">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9"/>
                <w:szCs w:val="19"/>
              </w:rPr>
            </w:pPr>
            <w:r w:rsidRPr="00F06BBC">
              <w:rPr>
                <w:rFonts w:ascii="Arial" w:hAnsi="Arial" w:cstheme="minorBidi" w:hint="cs"/>
                <w:sz w:val="18"/>
                <w:szCs w:val="18"/>
                <w:cs/>
              </w:rPr>
              <w:t xml:space="preserve">          </w:t>
            </w:r>
            <w:r w:rsidRPr="00F06BBC">
              <w:rPr>
                <w:rFonts w:ascii="Arial" w:hAnsi="Arial" w:cs="Arial"/>
                <w:sz w:val="18"/>
                <w:szCs w:val="18"/>
              </w:rPr>
              <w:t>-</w:t>
            </w:r>
          </w:p>
        </w:tc>
      </w:tr>
      <w:tr w:rsidR="00561ADA" w:rsidRPr="00F06BBC" w14:paraId="2704D0A7" w14:textId="77777777" w:rsidTr="00811B04">
        <w:trPr>
          <w:trHeight w:val="425"/>
        </w:trPr>
        <w:tc>
          <w:tcPr>
            <w:tcW w:w="3647" w:type="dxa"/>
            <w:shd w:val="clear" w:color="auto" w:fill="auto"/>
            <w:vAlign w:val="bottom"/>
          </w:tcPr>
          <w:p w14:paraId="6DE8DE58" w14:textId="77777777" w:rsidR="00561ADA" w:rsidRPr="00F06BBC" w:rsidRDefault="00561ADA" w:rsidP="00561ADA">
            <w:pPr>
              <w:spacing w:line="360" w:lineRule="auto"/>
              <w:jc w:val="thaiDistribute"/>
              <w:rPr>
                <w:rFonts w:ascii="Arial" w:hAnsi="Arial" w:cs="Arial"/>
                <w:sz w:val="19"/>
                <w:szCs w:val="19"/>
              </w:rPr>
            </w:pPr>
            <w:r w:rsidRPr="00F06BBC">
              <w:rPr>
                <w:rFonts w:ascii="Arial" w:hAnsi="Arial" w:cs="Arial"/>
                <w:sz w:val="19"/>
                <w:szCs w:val="19"/>
              </w:rPr>
              <w:t xml:space="preserve">     Net</w:t>
            </w:r>
          </w:p>
        </w:tc>
        <w:tc>
          <w:tcPr>
            <w:tcW w:w="1214" w:type="dxa"/>
            <w:shd w:val="clear" w:color="auto" w:fill="auto"/>
            <w:vAlign w:val="bottom"/>
          </w:tcPr>
          <w:p w14:paraId="19A6DA72" w14:textId="483EE168" w:rsidR="00561ADA" w:rsidRPr="00F06BBC" w:rsidRDefault="00561ADA" w:rsidP="00561ADA">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w:t>
            </w:r>
            <w:r w:rsidR="00AA5E36" w:rsidRPr="00F06BBC">
              <w:rPr>
                <w:rFonts w:ascii="Arial" w:hAnsi="Arial" w:cs="Arial"/>
                <w:sz w:val="19"/>
                <w:szCs w:val="19"/>
              </w:rPr>
              <w:t>146</w:t>
            </w:r>
            <w:r w:rsidRPr="00F06BBC">
              <w:rPr>
                <w:rFonts w:ascii="Arial" w:hAnsi="Arial" w:cs="Arial"/>
                <w:sz w:val="19"/>
                <w:szCs w:val="19"/>
              </w:rPr>
              <w:t>,</w:t>
            </w:r>
            <w:r w:rsidR="00AA5E36" w:rsidRPr="00F06BBC">
              <w:rPr>
                <w:rFonts w:ascii="Arial" w:hAnsi="Arial" w:cs="Arial"/>
                <w:sz w:val="19"/>
                <w:szCs w:val="19"/>
              </w:rPr>
              <w:t>954</w:t>
            </w:r>
            <w:r w:rsidRPr="00F06BBC">
              <w:rPr>
                <w:rFonts w:ascii="Arial" w:hAnsi="Arial" w:cs="Arial"/>
                <w:sz w:val="19"/>
                <w:szCs w:val="19"/>
              </w:rPr>
              <w:t>)</w:t>
            </w:r>
          </w:p>
        </w:tc>
        <w:tc>
          <w:tcPr>
            <w:tcW w:w="1145" w:type="dxa"/>
            <w:shd w:val="clear" w:color="auto" w:fill="auto"/>
            <w:vAlign w:val="bottom"/>
          </w:tcPr>
          <w:p w14:paraId="31170049" w14:textId="52D53DC7" w:rsidR="00561ADA" w:rsidRPr="00F06BBC" w:rsidRDefault="00561ADA" w:rsidP="00561ADA">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(242,530)</w:t>
            </w:r>
          </w:p>
        </w:tc>
        <w:tc>
          <w:tcPr>
            <w:tcW w:w="1205" w:type="dxa"/>
            <w:shd w:val="clear" w:color="auto" w:fill="auto"/>
            <w:vAlign w:val="bottom"/>
          </w:tcPr>
          <w:p w14:paraId="5A72C530" w14:textId="509E17ED" w:rsidR="00561ADA" w:rsidRPr="00F06BBC" w:rsidRDefault="00D274CF" w:rsidP="00136138">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10</w:t>
            </w:r>
            <w:r w:rsidR="00561ADA" w:rsidRPr="00F06BBC">
              <w:rPr>
                <w:rFonts w:ascii="Arial" w:hAnsi="Arial" w:cs="Arial"/>
                <w:sz w:val="19"/>
                <w:szCs w:val="19"/>
              </w:rPr>
              <w:t>,</w:t>
            </w:r>
            <w:r w:rsidRPr="00F06BBC">
              <w:rPr>
                <w:rFonts w:ascii="Arial" w:hAnsi="Arial" w:cs="Arial"/>
                <w:sz w:val="19"/>
                <w:szCs w:val="19"/>
              </w:rPr>
              <w:t>159</w:t>
            </w:r>
          </w:p>
        </w:tc>
        <w:tc>
          <w:tcPr>
            <w:tcW w:w="1215" w:type="dxa"/>
            <w:shd w:val="clear" w:color="auto" w:fill="auto"/>
            <w:vAlign w:val="bottom"/>
          </w:tcPr>
          <w:p w14:paraId="0003A605" w14:textId="19EC5013" w:rsidR="00561ADA" w:rsidRPr="00F06BBC" w:rsidRDefault="00D274CF" w:rsidP="00561ADA">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F06BBC">
              <w:rPr>
                <w:rFonts w:ascii="Arial" w:hAnsi="Arial" w:cs="Arial"/>
                <w:sz w:val="19"/>
                <w:szCs w:val="19"/>
              </w:rPr>
              <w:t>5</w:t>
            </w:r>
            <w:r w:rsidR="00561ADA" w:rsidRPr="00F06BBC">
              <w:rPr>
                <w:rFonts w:ascii="Arial" w:hAnsi="Arial" w:cs="Arial"/>
                <w:sz w:val="19"/>
                <w:szCs w:val="19"/>
              </w:rPr>
              <w:t>,</w:t>
            </w:r>
            <w:r w:rsidRPr="00F06BBC">
              <w:rPr>
                <w:rFonts w:ascii="Arial" w:hAnsi="Arial" w:cs="Arial"/>
                <w:sz w:val="19"/>
                <w:szCs w:val="19"/>
              </w:rPr>
              <w:t>946</w:t>
            </w:r>
          </w:p>
        </w:tc>
      </w:tr>
    </w:tbl>
    <w:p w14:paraId="61E2F21F" w14:textId="77777777" w:rsidR="0097187F" w:rsidRPr="00F06BBC" w:rsidRDefault="0097187F" w:rsidP="00D2394F">
      <w:pPr>
        <w:pStyle w:val="BodyTextIndent"/>
        <w:tabs>
          <w:tab w:val="clear" w:pos="227"/>
          <w:tab w:val="clear" w:pos="680"/>
        </w:tabs>
        <w:spacing w:after="0" w:line="360" w:lineRule="auto"/>
        <w:ind w:left="900" w:right="284"/>
        <w:rPr>
          <w:rFonts w:ascii="Arial" w:hAnsi="Arial" w:cs="Arial"/>
          <w:sz w:val="19"/>
          <w:szCs w:val="19"/>
        </w:rPr>
      </w:pPr>
    </w:p>
    <w:p w14:paraId="3848E727" w14:textId="5AF77226" w:rsidR="00D2394F" w:rsidRPr="00F06BBC" w:rsidRDefault="00D2394F" w:rsidP="00D2394F">
      <w:pPr>
        <w:pStyle w:val="BodyTextIndent"/>
        <w:tabs>
          <w:tab w:val="clear" w:pos="227"/>
          <w:tab w:val="clear" w:pos="680"/>
        </w:tabs>
        <w:spacing w:after="0" w:line="360" w:lineRule="auto"/>
        <w:ind w:left="900" w:right="284"/>
        <w:rPr>
          <w:rFonts w:ascii="Arial" w:hAnsi="Arial" w:cs="Arial"/>
          <w:sz w:val="19"/>
          <w:szCs w:val="19"/>
        </w:rPr>
      </w:pPr>
      <w:r w:rsidRPr="00F06BBC">
        <w:rPr>
          <w:rFonts w:ascii="Arial" w:hAnsi="Arial" w:cs="Arial"/>
          <w:sz w:val="19"/>
          <w:szCs w:val="19"/>
        </w:rPr>
        <w:t>The movements in deferred tax assets and liabilities are as follows:</w:t>
      </w:r>
    </w:p>
    <w:p w14:paraId="4C9F0272" w14:textId="77777777" w:rsidR="00615345" w:rsidRPr="00F06BBC" w:rsidRDefault="00615345" w:rsidP="00D2394F">
      <w:pPr>
        <w:pStyle w:val="BodyTextIndent"/>
        <w:tabs>
          <w:tab w:val="clear" w:pos="227"/>
          <w:tab w:val="clear" w:pos="680"/>
        </w:tabs>
        <w:spacing w:after="0" w:line="360" w:lineRule="auto"/>
        <w:ind w:left="900" w:right="284"/>
        <w:rPr>
          <w:rFonts w:ascii="Arial" w:hAnsi="Arial" w:cs="Arial"/>
          <w:sz w:val="19"/>
          <w:szCs w:val="19"/>
        </w:rPr>
      </w:pPr>
    </w:p>
    <w:tbl>
      <w:tblPr>
        <w:tblW w:w="8428" w:type="dxa"/>
        <w:tblInd w:w="900" w:type="dxa"/>
        <w:tblLayout w:type="fixed"/>
        <w:tblLook w:val="01E0" w:firstRow="1" w:lastRow="1" w:firstColumn="1" w:lastColumn="1" w:noHBand="0" w:noVBand="0"/>
      </w:tblPr>
      <w:tblGrid>
        <w:gridCol w:w="3330"/>
        <w:gridCol w:w="1170"/>
        <w:gridCol w:w="1260"/>
        <w:gridCol w:w="1350"/>
        <w:gridCol w:w="1318"/>
      </w:tblGrid>
      <w:tr w:rsidR="00D2394F" w:rsidRPr="00F06BBC" w14:paraId="27FE6EBE" w14:textId="77777777" w:rsidTr="00254C12">
        <w:trPr>
          <w:trHeight w:val="345"/>
        </w:trPr>
        <w:tc>
          <w:tcPr>
            <w:tcW w:w="3330" w:type="dxa"/>
            <w:shd w:val="clear" w:color="auto" w:fill="auto"/>
            <w:vAlign w:val="bottom"/>
          </w:tcPr>
          <w:p w14:paraId="10B66DD0" w14:textId="77777777" w:rsidR="00D2394F" w:rsidRPr="00F06BBC" w:rsidRDefault="00D2394F" w:rsidP="00520231">
            <w:pPr>
              <w:spacing w:line="360" w:lineRule="auto"/>
              <w:ind w:left="162" w:hanging="180"/>
              <w:rPr>
                <w:rFonts w:ascii="Arial" w:hAnsi="Arial" w:cs="Arial"/>
                <w:sz w:val="16"/>
                <w:szCs w:val="16"/>
                <w:lang w:val="en-GB"/>
              </w:rPr>
            </w:pPr>
          </w:p>
        </w:tc>
        <w:tc>
          <w:tcPr>
            <w:tcW w:w="1170" w:type="dxa"/>
            <w:tcBorders>
              <w:left w:val="nil"/>
            </w:tcBorders>
            <w:shd w:val="clear" w:color="auto" w:fill="auto"/>
            <w:vAlign w:val="bottom"/>
          </w:tcPr>
          <w:p w14:paraId="419F73EB" w14:textId="77777777" w:rsidR="00D2394F" w:rsidRPr="00F06BBC" w:rsidRDefault="00D2394F" w:rsidP="00520231">
            <w:pPr>
              <w:spacing w:line="360" w:lineRule="auto"/>
              <w:ind w:left="162" w:hanging="180"/>
              <w:rPr>
                <w:rFonts w:ascii="Arial" w:hAnsi="Arial" w:cs="Arial"/>
                <w:sz w:val="16"/>
                <w:szCs w:val="16"/>
                <w:lang w:val="en-GB"/>
              </w:rPr>
            </w:pPr>
          </w:p>
        </w:tc>
        <w:tc>
          <w:tcPr>
            <w:tcW w:w="3928" w:type="dxa"/>
            <w:gridSpan w:val="3"/>
            <w:shd w:val="clear" w:color="auto" w:fill="auto"/>
          </w:tcPr>
          <w:p w14:paraId="1D2ED06C" w14:textId="77777777" w:rsidR="00D2394F" w:rsidRPr="00F06BBC" w:rsidRDefault="00D2394F" w:rsidP="00520231">
            <w:pPr>
              <w:spacing w:line="360" w:lineRule="auto"/>
              <w:jc w:val="right"/>
              <w:rPr>
                <w:rFonts w:ascii="Arial" w:hAnsi="Arial" w:cs="Arial"/>
                <w:sz w:val="16"/>
                <w:szCs w:val="16"/>
                <w:cs/>
                <w:lang w:val="en-GB"/>
              </w:rPr>
            </w:pPr>
            <w:r w:rsidRPr="00F06BBC">
              <w:rPr>
                <w:rFonts w:ascii="Arial" w:hAnsi="Arial" w:cs="Arial"/>
                <w:sz w:val="16"/>
                <w:szCs w:val="16"/>
                <w:cs/>
                <w:lang w:val="en-GB"/>
              </w:rPr>
              <w:t>(</w:t>
            </w:r>
            <w:r w:rsidRPr="00F06BBC">
              <w:rPr>
                <w:rFonts w:ascii="Arial" w:hAnsi="Arial" w:cs="Arial"/>
                <w:sz w:val="16"/>
                <w:szCs w:val="16"/>
                <w:lang w:val="en-GB"/>
              </w:rPr>
              <w:t>Unit</w:t>
            </w:r>
            <w:r w:rsidRPr="00F06BBC">
              <w:rPr>
                <w:rFonts w:ascii="Arial" w:hAnsi="Arial" w:cs="Arial"/>
                <w:sz w:val="16"/>
                <w:szCs w:val="16"/>
                <w:cs/>
                <w:lang w:val="en-GB"/>
              </w:rPr>
              <w:t xml:space="preserve"> </w:t>
            </w:r>
            <w:r w:rsidRPr="00F06BBC">
              <w:rPr>
                <w:rFonts w:ascii="Arial" w:hAnsi="Arial" w:cs="Arial"/>
                <w:sz w:val="16"/>
                <w:szCs w:val="16"/>
                <w:lang w:val="en-GB"/>
              </w:rPr>
              <w:t>: Thousand Baht</w:t>
            </w:r>
            <w:r w:rsidRPr="00F06BBC">
              <w:rPr>
                <w:rFonts w:ascii="Arial" w:hAnsi="Arial" w:cs="Arial"/>
                <w:sz w:val="16"/>
                <w:szCs w:val="16"/>
                <w:cs/>
                <w:lang w:val="en-GB"/>
              </w:rPr>
              <w:t>)</w:t>
            </w:r>
          </w:p>
        </w:tc>
      </w:tr>
      <w:tr w:rsidR="00D2394F" w:rsidRPr="00F06BBC" w14:paraId="4CF90E68" w14:textId="77777777" w:rsidTr="00254C12">
        <w:trPr>
          <w:trHeight w:val="371"/>
        </w:trPr>
        <w:tc>
          <w:tcPr>
            <w:tcW w:w="3330" w:type="dxa"/>
            <w:shd w:val="clear" w:color="auto" w:fill="auto"/>
            <w:vAlign w:val="bottom"/>
          </w:tcPr>
          <w:p w14:paraId="66EB28A4" w14:textId="77777777" w:rsidR="00D2394F" w:rsidRPr="00F06BBC" w:rsidRDefault="00D2394F" w:rsidP="00254C12">
            <w:pPr>
              <w:spacing w:line="360" w:lineRule="auto"/>
              <w:ind w:left="162" w:hanging="180"/>
              <w:rPr>
                <w:rFonts w:ascii="Arial" w:hAnsi="Arial" w:cs="Arial"/>
                <w:sz w:val="16"/>
                <w:szCs w:val="16"/>
                <w:lang w:val="en-GB"/>
              </w:rPr>
            </w:pPr>
          </w:p>
        </w:tc>
        <w:tc>
          <w:tcPr>
            <w:tcW w:w="5098" w:type="dxa"/>
            <w:gridSpan w:val="4"/>
            <w:tcBorders>
              <w:left w:val="nil"/>
            </w:tcBorders>
            <w:shd w:val="clear" w:color="auto" w:fill="auto"/>
            <w:vAlign w:val="bottom"/>
          </w:tcPr>
          <w:p w14:paraId="66830F91" w14:textId="77777777" w:rsidR="00D2394F" w:rsidRPr="00F06BBC" w:rsidRDefault="00D2394F" w:rsidP="00520231">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Consolidated F/S</w:t>
            </w:r>
          </w:p>
        </w:tc>
      </w:tr>
      <w:tr w:rsidR="00D2394F" w:rsidRPr="00F06BBC" w14:paraId="25E4E5AD" w14:textId="77777777" w:rsidTr="00254C12">
        <w:trPr>
          <w:trHeight w:val="385"/>
        </w:trPr>
        <w:tc>
          <w:tcPr>
            <w:tcW w:w="3330" w:type="dxa"/>
            <w:shd w:val="clear" w:color="auto" w:fill="auto"/>
            <w:vAlign w:val="bottom"/>
          </w:tcPr>
          <w:p w14:paraId="09AA98BB" w14:textId="77777777" w:rsidR="00D2394F" w:rsidRPr="00F06BBC" w:rsidRDefault="00D2394F" w:rsidP="00520231">
            <w:pPr>
              <w:spacing w:line="360" w:lineRule="auto"/>
              <w:ind w:left="162" w:hanging="180"/>
              <w:rPr>
                <w:rFonts w:ascii="Arial" w:hAnsi="Arial" w:cs="Arial"/>
                <w:sz w:val="16"/>
                <w:szCs w:val="16"/>
                <w:lang w:val="en-GB"/>
              </w:rPr>
            </w:pPr>
          </w:p>
        </w:tc>
        <w:tc>
          <w:tcPr>
            <w:tcW w:w="1170" w:type="dxa"/>
            <w:tcBorders>
              <w:left w:val="nil"/>
            </w:tcBorders>
            <w:shd w:val="clear" w:color="auto" w:fill="auto"/>
            <w:vAlign w:val="bottom"/>
          </w:tcPr>
          <w:p w14:paraId="70B1F574" w14:textId="77777777" w:rsidR="00D2394F" w:rsidRPr="00F06BBC" w:rsidRDefault="00D2394F" w:rsidP="00520231">
            <w:pPr>
              <w:spacing w:line="360" w:lineRule="auto"/>
              <w:ind w:left="162" w:hanging="180"/>
              <w:rPr>
                <w:rFonts w:ascii="Arial" w:hAnsi="Arial" w:cs="Arial"/>
                <w:sz w:val="16"/>
                <w:szCs w:val="16"/>
                <w:lang w:val="en-GB"/>
              </w:rPr>
            </w:pPr>
          </w:p>
        </w:tc>
        <w:tc>
          <w:tcPr>
            <w:tcW w:w="2610" w:type="dxa"/>
            <w:gridSpan w:val="2"/>
            <w:shd w:val="clear" w:color="auto" w:fill="auto"/>
            <w:vAlign w:val="bottom"/>
          </w:tcPr>
          <w:p w14:paraId="762253D4" w14:textId="362EC904" w:rsidR="00D2394F" w:rsidRPr="00F06BBC" w:rsidRDefault="00D2394F" w:rsidP="00520231">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 xml:space="preserve">Recognised </w:t>
            </w:r>
            <w:r w:rsidR="00224886" w:rsidRPr="00F06BBC">
              <w:rPr>
                <w:rFonts w:ascii="Arial" w:hAnsi="Arial" w:cs="Arial"/>
                <w:sz w:val="16"/>
                <w:szCs w:val="16"/>
                <w:lang w:val="en-GB"/>
              </w:rPr>
              <w:t>in</w:t>
            </w:r>
          </w:p>
        </w:tc>
        <w:tc>
          <w:tcPr>
            <w:tcW w:w="1318" w:type="dxa"/>
            <w:shd w:val="clear" w:color="auto" w:fill="auto"/>
            <w:vAlign w:val="bottom"/>
          </w:tcPr>
          <w:p w14:paraId="1DF6F36A" w14:textId="77777777" w:rsidR="00D2394F" w:rsidRPr="00F06BBC" w:rsidRDefault="00D2394F" w:rsidP="00520231">
            <w:pPr>
              <w:spacing w:line="360" w:lineRule="auto"/>
              <w:jc w:val="center"/>
              <w:rPr>
                <w:rFonts w:ascii="Arial" w:hAnsi="Arial" w:cs="Arial"/>
                <w:sz w:val="16"/>
                <w:szCs w:val="16"/>
                <w:cs/>
                <w:lang w:val="en-GB"/>
              </w:rPr>
            </w:pPr>
          </w:p>
        </w:tc>
      </w:tr>
      <w:tr w:rsidR="00D2394F" w:rsidRPr="00F06BBC" w14:paraId="370C6EC6" w14:textId="77777777" w:rsidTr="00254C12">
        <w:trPr>
          <w:trHeight w:val="718"/>
        </w:trPr>
        <w:tc>
          <w:tcPr>
            <w:tcW w:w="3330" w:type="dxa"/>
            <w:shd w:val="clear" w:color="auto" w:fill="auto"/>
            <w:vAlign w:val="bottom"/>
          </w:tcPr>
          <w:p w14:paraId="594BF237" w14:textId="77777777" w:rsidR="00D2394F" w:rsidRPr="00F06BBC" w:rsidRDefault="00D2394F" w:rsidP="00520231">
            <w:pPr>
              <w:spacing w:line="360" w:lineRule="auto"/>
              <w:ind w:left="162" w:hanging="180"/>
              <w:rPr>
                <w:rFonts w:ascii="Arial" w:hAnsi="Arial" w:cs="Arial"/>
                <w:sz w:val="16"/>
                <w:szCs w:val="16"/>
                <w:lang w:val="en-GB"/>
              </w:rPr>
            </w:pPr>
          </w:p>
        </w:tc>
        <w:tc>
          <w:tcPr>
            <w:tcW w:w="1170" w:type="dxa"/>
            <w:tcBorders>
              <w:left w:val="nil"/>
            </w:tcBorders>
            <w:shd w:val="clear" w:color="auto" w:fill="auto"/>
            <w:vAlign w:val="bottom"/>
          </w:tcPr>
          <w:p w14:paraId="5198160D" w14:textId="6937728C" w:rsidR="00D2394F" w:rsidRPr="00F06BBC" w:rsidRDefault="008119C0" w:rsidP="00520231">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rPr>
              <w:t>1</w:t>
            </w:r>
            <w:r w:rsidR="00D2394F" w:rsidRPr="00F06BBC">
              <w:rPr>
                <w:rFonts w:ascii="Arial" w:hAnsi="Arial" w:cs="Arial"/>
                <w:sz w:val="16"/>
                <w:szCs w:val="16"/>
                <w:cs/>
                <w:lang w:val="en-GB"/>
              </w:rPr>
              <w:t xml:space="preserve"> </w:t>
            </w:r>
            <w:r w:rsidR="00D2394F" w:rsidRPr="00F06BBC">
              <w:rPr>
                <w:rFonts w:ascii="Arial" w:hAnsi="Arial" w:cs="Arial"/>
                <w:sz w:val="16"/>
                <w:szCs w:val="16"/>
                <w:lang w:val="en-GB"/>
              </w:rPr>
              <w:t>January        201</w:t>
            </w:r>
            <w:r w:rsidR="00CF7019" w:rsidRPr="00F06BBC">
              <w:rPr>
                <w:rFonts w:ascii="Arial" w:hAnsi="Arial" w:cs="Arial"/>
                <w:sz w:val="16"/>
                <w:szCs w:val="16"/>
                <w:lang w:val="en-GB"/>
              </w:rPr>
              <w:t>9</w:t>
            </w:r>
          </w:p>
        </w:tc>
        <w:tc>
          <w:tcPr>
            <w:tcW w:w="1260" w:type="dxa"/>
            <w:shd w:val="clear" w:color="auto" w:fill="auto"/>
            <w:vAlign w:val="bottom"/>
          </w:tcPr>
          <w:p w14:paraId="5292C40B" w14:textId="1B9454CF" w:rsidR="00D2394F" w:rsidRPr="00F06BBC" w:rsidRDefault="00D2394F" w:rsidP="00520231">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 xml:space="preserve">Statement of </w:t>
            </w:r>
            <w:r w:rsidR="009F20AC" w:rsidRPr="00F06BBC">
              <w:rPr>
                <w:rFonts w:ascii="Arial" w:hAnsi="Arial" w:cs="Arial"/>
                <w:sz w:val="16"/>
                <w:szCs w:val="16"/>
                <w:lang w:val="en-GB"/>
              </w:rPr>
              <w:t>profit or loss</w:t>
            </w:r>
          </w:p>
        </w:tc>
        <w:tc>
          <w:tcPr>
            <w:tcW w:w="1350" w:type="dxa"/>
            <w:shd w:val="clear" w:color="auto" w:fill="auto"/>
            <w:vAlign w:val="bottom"/>
          </w:tcPr>
          <w:p w14:paraId="6377B33C" w14:textId="13834B03" w:rsidR="00D2394F" w:rsidRPr="00F06BBC" w:rsidRDefault="00D2394F" w:rsidP="0090606E">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Shareholder</w:t>
            </w:r>
            <w:r w:rsidR="00A34F3A" w:rsidRPr="00F06BBC">
              <w:rPr>
                <w:rFonts w:ascii="Arial" w:hAnsi="Arial" w:cs="Arial"/>
                <w:sz w:val="16"/>
                <w:szCs w:val="16"/>
                <w:lang w:val="en-GB"/>
              </w:rPr>
              <w:t>s</w:t>
            </w:r>
            <w:r w:rsidRPr="00F06BBC">
              <w:rPr>
                <w:rFonts w:ascii="Arial" w:hAnsi="Arial" w:cs="Arial"/>
                <w:sz w:val="16"/>
                <w:szCs w:val="16"/>
                <w:lang w:val="en-GB"/>
              </w:rPr>
              <w:t>’ equity</w:t>
            </w:r>
          </w:p>
        </w:tc>
        <w:tc>
          <w:tcPr>
            <w:tcW w:w="1318" w:type="dxa"/>
            <w:shd w:val="clear" w:color="auto" w:fill="auto"/>
            <w:vAlign w:val="bottom"/>
          </w:tcPr>
          <w:p w14:paraId="0223EB74" w14:textId="458D4475" w:rsidR="00D2394F" w:rsidRPr="00F06BBC" w:rsidRDefault="00D2394F" w:rsidP="00520231">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31 December        201</w:t>
            </w:r>
            <w:r w:rsidR="00CF7019" w:rsidRPr="00F06BBC">
              <w:rPr>
                <w:rFonts w:ascii="Arial" w:hAnsi="Arial" w:cs="Arial"/>
                <w:sz w:val="16"/>
                <w:szCs w:val="16"/>
                <w:lang w:val="en-GB"/>
              </w:rPr>
              <w:t>9</w:t>
            </w:r>
          </w:p>
        </w:tc>
      </w:tr>
      <w:tr w:rsidR="00D2394F" w:rsidRPr="00F06BBC" w14:paraId="22092651" w14:textId="77777777" w:rsidTr="00254C12">
        <w:trPr>
          <w:trHeight w:val="345"/>
        </w:trPr>
        <w:tc>
          <w:tcPr>
            <w:tcW w:w="3330" w:type="dxa"/>
            <w:shd w:val="clear" w:color="auto" w:fill="auto"/>
            <w:vAlign w:val="bottom"/>
          </w:tcPr>
          <w:p w14:paraId="73026D28" w14:textId="6420BFCD" w:rsidR="00D2394F" w:rsidRPr="00F06BBC" w:rsidRDefault="00D2394F" w:rsidP="00520231">
            <w:pPr>
              <w:tabs>
                <w:tab w:val="clear" w:pos="227"/>
              </w:tabs>
              <w:spacing w:line="360" w:lineRule="auto"/>
              <w:ind w:left="162" w:hanging="180"/>
              <w:rPr>
                <w:rFonts w:ascii="Arial" w:hAnsi="Arial" w:cs="Arial"/>
                <w:b/>
                <w:bCs/>
                <w:sz w:val="16"/>
                <w:szCs w:val="16"/>
              </w:rPr>
            </w:pPr>
            <w:r w:rsidRPr="00F06BBC">
              <w:rPr>
                <w:rFonts w:ascii="Arial" w:hAnsi="Arial" w:cs="Arial"/>
                <w:b/>
                <w:bCs/>
                <w:sz w:val="16"/>
                <w:szCs w:val="16"/>
              </w:rPr>
              <w:t xml:space="preserve">Deferred tax assets from: </w:t>
            </w:r>
          </w:p>
        </w:tc>
        <w:tc>
          <w:tcPr>
            <w:tcW w:w="1170" w:type="dxa"/>
            <w:tcBorders>
              <w:left w:val="nil"/>
            </w:tcBorders>
            <w:shd w:val="clear" w:color="auto" w:fill="auto"/>
            <w:vAlign w:val="bottom"/>
          </w:tcPr>
          <w:p w14:paraId="3F229676" w14:textId="77777777" w:rsidR="00D2394F" w:rsidRPr="00F06BBC" w:rsidRDefault="00D2394F" w:rsidP="00520231">
            <w:pPr>
              <w:spacing w:line="360" w:lineRule="auto"/>
              <w:rPr>
                <w:rFonts w:ascii="Arial" w:hAnsi="Arial" w:cs="Arial"/>
                <w:sz w:val="16"/>
                <w:szCs w:val="16"/>
              </w:rPr>
            </w:pPr>
          </w:p>
        </w:tc>
        <w:tc>
          <w:tcPr>
            <w:tcW w:w="1260" w:type="dxa"/>
            <w:shd w:val="clear" w:color="auto" w:fill="auto"/>
            <w:vAlign w:val="bottom"/>
          </w:tcPr>
          <w:p w14:paraId="2CF2FB52" w14:textId="77777777" w:rsidR="00D2394F" w:rsidRPr="00F06BBC" w:rsidRDefault="00D2394F" w:rsidP="00520231">
            <w:pPr>
              <w:spacing w:line="360" w:lineRule="auto"/>
              <w:rPr>
                <w:rFonts w:ascii="Arial" w:hAnsi="Arial" w:cs="Arial"/>
                <w:sz w:val="16"/>
                <w:szCs w:val="16"/>
              </w:rPr>
            </w:pPr>
          </w:p>
        </w:tc>
        <w:tc>
          <w:tcPr>
            <w:tcW w:w="1350" w:type="dxa"/>
            <w:shd w:val="clear" w:color="auto" w:fill="auto"/>
            <w:vAlign w:val="bottom"/>
          </w:tcPr>
          <w:p w14:paraId="00A03316" w14:textId="77777777" w:rsidR="00D2394F" w:rsidRPr="00F06BBC" w:rsidRDefault="00D2394F" w:rsidP="00520231">
            <w:pPr>
              <w:spacing w:line="360" w:lineRule="auto"/>
              <w:rPr>
                <w:rFonts w:ascii="Arial" w:hAnsi="Arial" w:cs="Arial"/>
                <w:sz w:val="16"/>
                <w:szCs w:val="16"/>
              </w:rPr>
            </w:pPr>
          </w:p>
        </w:tc>
        <w:tc>
          <w:tcPr>
            <w:tcW w:w="1318" w:type="dxa"/>
            <w:shd w:val="clear" w:color="auto" w:fill="auto"/>
            <w:vAlign w:val="bottom"/>
          </w:tcPr>
          <w:p w14:paraId="1CD4929C" w14:textId="77777777" w:rsidR="00D2394F" w:rsidRPr="00F06BBC" w:rsidRDefault="00D2394F" w:rsidP="00520231">
            <w:pPr>
              <w:spacing w:line="360" w:lineRule="auto"/>
              <w:rPr>
                <w:rFonts w:ascii="Arial" w:hAnsi="Arial" w:cs="Arial"/>
                <w:sz w:val="16"/>
                <w:szCs w:val="16"/>
                <w:cs/>
              </w:rPr>
            </w:pPr>
          </w:p>
        </w:tc>
      </w:tr>
      <w:tr w:rsidR="00172414" w:rsidRPr="00F06BBC" w14:paraId="4501749C" w14:textId="77777777" w:rsidTr="00172414">
        <w:trPr>
          <w:trHeight w:val="68"/>
        </w:trPr>
        <w:tc>
          <w:tcPr>
            <w:tcW w:w="3330" w:type="dxa"/>
            <w:shd w:val="clear" w:color="auto" w:fill="auto"/>
            <w:vAlign w:val="bottom"/>
          </w:tcPr>
          <w:p w14:paraId="540FC6E1" w14:textId="77777777" w:rsidR="00172414" w:rsidRPr="00F06BBC" w:rsidRDefault="00172414" w:rsidP="00172414">
            <w:pPr>
              <w:tabs>
                <w:tab w:val="clear" w:pos="227"/>
              </w:tabs>
              <w:spacing w:line="360" w:lineRule="auto"/>
              <w:ind w:left="342" w:hanging="270"/>
              <w:rPr>
                <w:rFonts w:ascii="Arial" w:hAnsi="Arial" w:cs="Arial"/>
                <w:sz w:val="16"/>
                <w:szCs w:val="16"/>
                <w:lang w:val="en-GB"/>
              </w:rPr>
            </w:pPr>
            <w:r w:rsidRPr="00F06BBC">
              <w:rPr>
                <w:rFonts w:ascii="Arial" w:hAnsi="Arial" w:cs="Arial"/>
                <w:sz w:val="16"/>
                <w:szCs w:val="16"/>
              </w:rPr>
              <w:t>Allowance for doubtful accounts</w:t>
            </w:r>
          </w:p>
        </w:tc>
        <w:tc>
          <w:tcPr>
            <w:tcW w:w="1170" w:type="dxa"/>
            <w:tcBorders>
              <w:left w:val="nil"/>
            </w:tcBorders>
            <w:shd w:val="clear" w:color="auto" w:fill="auto"/>
            <w:vAlign w:val="bottom"/>
          </w:tcPr>
          <w:p w14:paraId="7C4D98F0" w14:textId="695389AD"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605</w:t>
            </w:r>
          </w:p>
        </w:tc>
        <w:tc>
          <w:tcPr>
            <w:tcW w:w="1260" w:type="dxa"/>
            <w:shd w:val="clear" w:color="auto" w:fill="auto"/>
            <w:vAlign w:val="bottom"/>
          </w:tcPr>
          <w:p w14:paraId="47F126A0" w14:textId="7BCEC266"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(520)</w:t>
            </w:r>
          </w:p>
        </w:tc>
        <w:tc>
          <w:tcPr>
            <w:tcW w:w="1350" w:type="dxa"/>
            <w:shd w:val="clear" w:color="auto" w:fill="auto"/>
          </w:tcPr>
          <w:p w14:paraId="09639049" w14:textId="1E9FAFB9"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4BA2F0EC" w14:textId="3C3FD54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85</w:t>
            </w:r>
          </w:p>
        </w:tc>
      </w:tr>
      <w:tr w:rsidR="00172414" w:rsidRPr="00F06BBC" w14:paraId="2897307A" w14:textId="77777777" w:rsidTr="00172414">
        <w:trPr>
          <w:trHeight w:val="159"/>
        </w:trPr>
        <w:tc>
          <w:tcPr>
            <w:tcW w:w="3330" w:type="dxa"/>
            <w:shd w:val="clear" w:color="auto" w:fill="auto"/>
            <w:vAlign w:val="bottom"/>
          </w:tcPr>
          <w:p w14:paraId="63E36D92" w14:textId="3EAC36D7"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Allowance for defective of inventories</w:t>
            </w:r>
          </w:p>
        </w:tc>
        <w:tc>
          <w:tcPr>
            <w:tcW w:w="1170" w:type="dxa"/>
            <w:tcBorders>
              <w:left w:val="nil"/>
            </w:tcBorders>
            <w:shd w:val="clear" w:color="auto" w:fill="auto"/>
            <w:vAlign w:val="bottom"/>
          </w:tcPr>
          <w:p w14:paraId="26EF5F45" w14:textId="44D59D72"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3,903</w:t>
            </w:r>
          </w:p>
        </w:tc>
        <w:tc>
          <w:tcPr>
            <w:tcW w:w="1260" w:type="dxa"/>
            <w:shd w:val="clear" w:color="auto" w:fill="auto"/>
            <w:vAlign w:val="bottom"/>
          </w:tcPr>
          <w:p w14:paraId="48269CC1" w14:textId="77E5DDA8"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1,596</w:t>
            </w:r>
          </w:p>
        </w:tc>
        <w:tc>
          <w:tcPr>
            <w:tcW w:w="1350" w:type="dxa"/>
            <w:shd w:val="clear" w:color="auto" w:fill="auto"/>
          </w:tcPr>
          <w:p w14:paraId="0C5864EB" w14:textId="792131DD"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362445D1" w14:textId="59F89390"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5,499</w:t>
            </w:r>
          </w:p>
        </w:tc>
      </w:tr>
      <w:tr w:rsidR="00172414" w:rsidRPr="00F06BBC" w14:paraId="6C82FDEC" w14:textId="77777777" w:rsidTr="00172414">
        <w:trPr>
          <w:trHeight w:val="68"/>
        </w:trPr>
        <w:tc>
          <w:tcPr>
            <w:tcW w:w="3330" w:type="dxa"/>
            <w:shd w:val="clear" w:color="auto" w:fill="auto"/>
            <w:vAlign w:val="bottom"/>
          </w:tcPr>
          <w:p w14:paraId="4B2B9216" w14:textId="77777777"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Finance lease liabilities</w:t>
            </w:r>
          </w:p>
        </w:tc>
        <w:tc>
          <w:tcPr>
            <w:tcW w:w="1170" w:type="dxa"/>
            <w:tcBorders>
              <w:left w:val="nil"/>
            </w:tcBorders>
            <w:shd w:val="clear" w:color="auto" w:fill="auto"/>
            <w:vAlign w:val="bottom"/>
          </w:tcPr>
          <w:p w14:paraId="619020B2" w14:textId="5205F1F5"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410</w:t>
            </w:r>
          </w:p>
        </w:tc>
        <w:tc>
          <w:tcPr>
            <w:tcW w:w="1260" w:type="dxa"/>
            <w:shd w:val="clear" w:color="auto" w:fill="auto"/>
            <w:vAlign w:val="bottom"/>
          </w:tcPr>
          <w:p w14:paraId="71432A2C" w14:textId="3041F200"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(27)</w:t>
            </w:r>
          </w:p>
        </w:tc>
        <w:tc>
          <w:tcPr>
            <w:tcW w:w="1350" w:type="dxa"/>
            <w:shd w:val="clear" w:color="auto" w:fill="auto"/>
          </w:tcPr>
          <w:p w14:paraId="38B5CE33" w14:textId="7E90EC27"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31B449E1" w14:textId="76E0F366"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383</w:t>
            </w:r>
          </w:p>
        </w:tc>
      </w:tr>
      <w:tr w:rsidR="00172414" w:rsidRPr="00F06BBC" w14:paraId="4E1EB174" w14:textId="77777777" w:rsidTr="00172414">
        <w:trPr>
          <w:trHeight w:val="69"/>
        </w:trPr>
        <w:tc>
          <w:tcPr>
            <w:tcW w:w="3330" w:type="dxa"/>
            <w:shd w:val="clear" w:color="auto" w:fill="auto"/>
            <w:vAlign w:val="bottom"/>
          </w:tcPr>
          <w:p w14:paraId="785447FC" w14:textId="77777777" w:rsidR="00172414" w:rsidRPr="00F06BBC" w:rsidRDefault="00172414" w:rsidP="00172414">
            <w:pPr>
              <w:tabs>
                <w:tab w:val="clear" w:pos="227"/>
              </w:tabs>
              <w:spacing w:line="360" w:lineRule="auto"/>
              <w:ind w:left="342" w:hanging="270"/>
              <w:rPr>
                <w:rFonts w:ascii="Arial" w:hAnsi="Arial" w:cs="Arial"/>
                <w:sz w:val="16"/>
                <w:szCs w:val="16"/>
                <w:cs/>
              </w:rPr>
            </w:pPr>
            <w:r w:rsidRPr="00F06BBC">
              <w:rPr>
                <w:rFonts w:ascii="Arial" w:hAnsi="Arial" w:cs="Arial"/>
                <w:sz w:val="16"/>
                <w:szCs w:val="16"/>
              </w:rPr>
              <w:t>Finance lease receivables</w:t>
            </w:r>
          </w:p>
        </w:tc>
        <w:tc>
          <w:tcPr>
            <w:tcW w:w="1170" w:type="dxa"/>
            <w:tcBorders>
              <w:left w:val="nil"/>
            </w:tcBorders>
            <w:shd w:val="clear" w:color="auto" w:fill="auto"/>
            <w:vAlign w:val="bottom"/>
          </w:tcPr>
          <w:p w14:paraId="545A751F" w14:textId="49203226"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578</w:t>
            </w:r>
          </w:p>
        </w:tc>
        <w:tc>
          <w:tcPr>
            <w:tcW w:w="1260" w:type="dxa"/>
            <w:shd w:val="clear" w:color="auto" w:fill="auto"/>
            <w:vAlign w:val="bottom"/>
          </w:tcPr>
          <w:p w14:paraId="2D4C19BA" w14:textId="2EE67B94"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(388)</w:t>
            </w:r>
          </w:p>
        </w:tc>
        <w:tc>
          <w:tcPr>
            <w:tcW w:w="1350" w:type="dxa"/>
            <w:shd w:val="clear" w:color="auto" w:fill="auto"/>
          </w:tcPr>
          <w:p w14:paraId="5B83CAE3" w14:textId="3002E715"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6A0B49E4" w14:textId="68B340BD"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190</w:t>
            </w:r>
          </w:p>
        </w:tc>
      </w:tr>
      <w:tr w:rsidR="00172414" w:rsidRPr="00F06BBC" w14:paraId="3444381D" w14:textId="77777777" w:rsidTr="00172414">
        <w:trPr>
          <w:trHeight w:val="123"/>
        </w:trPr>
        <w:tc>
          <w:tcPr>
            <w:tcW w:w="3330" w:type="dxa"/>
            <w:shd w:val="clear" w:color="auto" w:fill="auto"/>
            <w:vAlign w:val="bottom"/>
          </w:tcPr>
          <w:p w14:paraId="0A8A9220" w14:textId="3134922C" w:rsidR="00172414" w:rsidRPr="00F06BBC" w:rsidRDefault="00172414" w:rsidP="00172414">
            <w:pPr>
              <w:tabs>
                <w:tab w:val="clear" w:pos="227"/>
                <w:tab w:val="clear" w:pos="2807"/>
              </w:tabs>
              <w:spacing w:line="360" w:lineRule="auto"/>
              <w:ind w:left="342" w:right="-108" w:hanging="270"/>
              <w:rPr>
                <w:rFonts w:ascii="Arial" w:hAnsi="Arial" w:cs="Arial"/>
                <w:sz w:val="16"/>
                <w:szCs w:val="16"/>
                <w:lang w:val="en-GB"/>
              </w:rPr>
            </w:pPr>
            <w:r w:rsidRPr="00F06BBC">
              <w:rPr>
                <w:rFonts w:ascii="Arial" w:hAnsi="Arial" w:cs="Arial"/>
                <w:sz w:val="16"/>
                <w:szCs w:val="16"/>
                <w:lang w:val="en-GB"/>
              </w:rPr>
              <w:t>Employee benefits obligation</w:t>
            </w:r>
          </w:p>
        </w:tc>
        <w:tc>
          <w:tcPr>
            <w:tcW w:w="1170" w:type="dxa"/>
            <w:tcBorders>
              <w:left w:val="nil"/>
            </w:tcBorders>
            <w:shd w:val="clear" w:color="auto" w:fill="auto"/>
            <w:vAlign w:val="bottom"/>
          </w:tcPr>
          <w:p w14:paraId="01148715" w14:textId="7330B61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2,841</w:t>
            </w:r>
          </w:p>
        </w:tc>
        <w:tc>
          <w:tcPr>
            <w:tcW w:w="1260" w:type="dxa"/>
            <w:shd w:val="clear" w:color="auto" w:fill="auto"/>
            <w:vAlign w:val="bottom"/>
          </w:tcPr>
          <w:p w14:paraId="0B8EDF9D" w14:textId="3FC78ED1"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(18)</w:t>
            </w:r>
          </w:p>
        </w:tc>
        <w:tc>
          <w:tcPr>
            <w:tcW w:w="1350" w:type="dxa"/>
            <w:shd w:val="clear" w:color="auto" w:fill="auto"/>
          </w:tcPr>
          <w:p w14:paraId="0325393F" w14:textId="7FA36EE0"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4611CF22" w14:textId="61FCAF4C"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2,823</w:t>
            </w:r>
          </w:p>
        </w:tc>
      </w:tr>
      <w:tr w:rsidR="002863E5" w:rsidRPr="00F06BBC" w14:paraId="1A204F0E" w14:textId="77777777" w:rsidTr="00254C12">
        <w:trPr>
          <w:trHeight w:val="68"/>
        </w:trPr>
        <w:tc>
          <w:tcPr>
            <w:tcW w:w="3330" w:type="dxa"/>
            <w:shd w:val="clear" w:color="auto" w:fill="auto"/>
            <w:vAlign w:val="bottom"/>
          </w:tcPr>
          <w:p w14:paraId="70CEC017" w14:textId="737A7DD0" w:rsidR="002863E5" w:rsidRPr="00F06BBC" w:rsidRDefault="00E14668" w:rsidP="002863E5">
            <w:pPr>
              <w:tabs>
                <w:tab w:val="clear" w:pos="227"/>
              </w:tabs>
              <w:spacing w:line="360" w:lineRule="auto"/>
              <w:ind w:left="342" w:hanging="270"/>
              <w:rPr>
                <w:rFonts w:ascii="Arial" w:hAnsi="Arial" w:cs="Arial"/>
                <w:sz w:val="16"/>
                <w:szCs w:val="16"/>
                <w:cs/>
              </w:rPr>
            </w:pPr>
            <w:r w:rsidRPr="00F06BBC">
              <w:rPr>
                <w:rFonts w:ascii="Arial" w:hAnsi="Arial" w:cs="Arial"/>
                <w:sz w:val="16"/>
                <w:szCs w:val="16"/>
              </w:rPr>
              <w:t>Unearned revenue</w:t>
            </w:r>
          </w:p>
        </w:tc>
        <w:tc>
          <w:tcPr>
            <w:tcW w:w="1170" w:type="dxa"/>
            <w:tcBorders>
              <w:left w:val="nil"/>
            </w:tcBorders>
            <w:shd w:val="clear" w:color="auto" w:fill="auto"/>
            <w:vAlign w:val="bottom"/>
          </w:tcPr>
          <w:p w14:paraId="46AC2FA3" w14:textId="3DCD9278" w:rsidR="002863E5"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002863E5" w:rsidRPr="00F06BBC">
              <w:rPr>
                <w:rFonts w:ascii="Arial" w:hAnsi="Arial" w:cs="Arial"/>
                <w:sz w:val="16"/>
                <w:szCs w:val="16"/>
              </w:rPr>
              <w:t>-</w:t>
            </w:r>
          </w:p>
        </w:tc>
        <w:tc>
          <w:tcPr>
            <w:tcW w:w="1260" w:type="dxa"/>
            <w:shd w:val="clear" w:color="auto" w:fill="auto"/>
            <w:vAlign w:val="bottom"/>
          </w:tcPr>
          <w:p w14:paraId="56AC4EAA" w14:textId="35DDD6F8" w:rsidR="002863E5" w:rsidRPr="00F06BBC" w:rsidRDefault="002863E5" w:rsidP="002863E5">
            <w:pPr>
              <w:spacing w:line="360" w:lineRule="auto"/>
              <w:jc w:val="right"/>
              <w:rPr>
                <w:rFonts w:ascii="Arial" w:hAnsi="Arial" w:cs="Arial"/>
                <w:sz w:val="16"/>
                <w:szCs w:val="16"/>
              </w:rPr>
            </w:pPr>
            <w:r w:rsidRPr="00F06BBC">
              <w:rPr>
                <w:rFonts w:ascii="Arial" w:hAnsi="Arial" w:cs="Arial"/>
                <w:sz w:val="16"/>
                <w:szCs w:val="16"/>
              </w:rPr>
              <w:t>125</w:t>
            </w:r>
          </w:p>
        </w:tc>
        <w:tc>
          <w:tcPr>
            <w:tcW w:w="1350" w:type="dxa"/>
            <w:shd w:val="clear" w:color="auto" w:fill="auto"/>
            <w:vAlign w:val="bottom"/>
          </w:tcPr>
          <w:p w14:paraId="2B52B06B" w14:textId="1A8CB233" w:rsidR="002863E5" w:rsidRPr="00F06BBC" w:rsidRDefault="002863E5" w:rsidP="002863E5">
            <w:pPr>
              <w:spacing w:line="360" w:lineRule="auto"/>
              <w:jc w:val="right"/>
              <w:rPr>
                <w:rFonts w:ascii="Arial" w:hAnsi="Arial" w:cs="Arial"/>
                <w:sz w:val="16"/>
                <w:szCs w:val="16"/>
              </w:rPr>
            </w:pPr>
            <w:r w:rsidRPr="00F06BBC">
              <w:rPr>
                <w:rFonts w:ascii="Arial" w:hAnsi="Arial" w:cs="Arial"/>
                <w:sz w:val="16"/>
                <w:szCs w:val="16"/>
                <w:lang w:val="en-GB"/>
              </w:rPr>
              <w:t>2,723</w:t>
            </w:r>
          </w:p>
        </w:tc>
        <w:tc>
          <w:tcPr>
            <w:tcW w:w="1318" w:type="dxa"/>
            <w:shd w:val="clear" w:color="auto" w:fill="auto"/>
            <w:vAlign w:val="bottom"/>
          </w:tcPr>
          <w:p w14:paraId="1E46B87D" w14:textId="229D1AA8" w:rsidR="002863E5" w:rsidRPr="00F06BBC" w:rsidRDefault="002863E5" w:rsidP="002863E5">
            <w:pPr>
              <w:spacing w:line="360" w:lineRule="auto"/>
              <w:jc w:val="right"/>
              <w:rPr>
                <w:rFonts w:ascii="Arial" w:hAnsi="Arial" w:cs="Arial"/>
                <w:sz w:val="16"/>
                <w:szCs w:val="16"/>
              </w:rPr>
            </w:pPr>
            <w:r w:rsidRPr="00F06BBC">
              <w:rPr>
                <w:rFonts w:ascii="Arial" w:hAnsi="Arial" w:cs="Arial"/>
                <w:sz w:val="16"/>
                <w:szCs w:val="16"/>
                <w:lang w:val="en-GB"/>
              </w:rPr>
              <w:t>2,848</w:t>
            </w:r>
          </w:p>
        </w:tc>
      </w:tr>
      <w:tr w:rsidR="00172414" w:rsidRPr="00F06BBC" w14:paraId="3DD5BB90" w14:textId="77777777" w:rsidTr="00172414">
        <w:trPr>
          <w:trHeight w:val="68"/>
        </w:trPr>
        <w:tc>
          <w:tcPr>
            <w:tcW w:w="3330" w:type="dxa"/>
            <w:shd w:val="clear" w:color="auto" w:fill="auto"/>
            <w:vAlign w:val="bottom"/>
          </w:tcPr>
          <w:p w14:paraId="100F0DA4" w14:textId="71D556A6" w:rsidR="00172414" w:rsidRPr="00F06BBC" w:rsidRDefault="00CA00ED"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 xml:space="preserve">Other </w:t>
            </w:r>
            <w:r w:rsidR="006A58B7" w:rsidRPr="00F06BBC">
              <w:rPr>
                <w:rFonts w:ascii="Arial" w:hAnsi="Arial" w:cs="Arial"/>
                <w:sz w:val="16"/>
                <w:szCs w:val="16"/>
              </w:rPr>
              <w:t xml:space="preserve">current </w:t>
            </w:r>
            <w:r w:rsidR="00172414" w:rsidRPr="00F06BBC">
              <w:rPr>
                <w:rFonts w:ascii="Arial" w:hAnsi="Arial" w:cs="Arial"/>
                <w:sz w:val="16"/>
                <w:szCs w:val="16"/>
              </w:rPr>
              <w:t>liabilities</w:t>
            </w:r>
          </w:p>
        </w:tc>
        <w:tc>
          <w:tcPr>
            <w:tcW w:w="1170" w:type="dxa"/>
            <w:tcBorders>
              <w:left w:val="nil"/>
            </w:tcBorders>
            <w:shd w:val="clear" w:color="auto" w:fill="auto"/>
            <w:vAlign w:val="bottom"/>
          </w:tcPr>
          <w:p w14:paraId="2C8B08AC" w14:textId="0639D191"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260" w:type="dxa"/>
            <w:shd w:val="clear" w:color="auto" w:fill="auto"/>
            <w:vAlign w:val="bottom"/>
          </w:tcPr>
          <w:p w14:paraId="6CD87BE2" w14:textId="0014677E"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365</w:t>
            </w:r>
          </w:p>
        </w:tc>
        <w:tc>
          <w:tcPr>
            <w:tcW w:w="1350" w:type="dxa"/>
            <w:shd w:val="clear" w:color="auto" w:fill="auto"/>
          </w:tcPr>
          <w:p w14:paraId="48157F4B" w14:textId="13795C33"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7BC13330" w14:textId="1CB52055"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365</w:t>
            </w:r>
          </w:p>
        </w:tc>
      </w:tr>
      <w:tr w:rsidR="00172414" w:rsidRPr="00F06BBC" w14:paraId="6F01F737" w14:textId="77777777" w:rsidTr="00172414">
        <w:trPr>
          <w:trHeight w:val="68"/>
        </w:trPr>
        <w:tc>
          <w:tcPr>
            <w:tcW w:w="3330" w:type="dxa"/>
            <w:shd w:val="clear" w:color="auto" w:fill="auto"/>
            <w:vAlign w:val="bottom"/>
          </w:tcPr>
          <w:p w14:paraId="2FA831A0" w14:textId="77777777"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lang w:val="en-GB"/>
              </w:rPr>
              <w:t>Other current assets</w:t>
            </w:r>
          </w:p>
        </w:tc>
        <w:tc>
          <w:tcPr>
            <w:tcW w:w="1170" w:type="dxa"/>
            <w:tcBorders>
              <w:left w:val="nil"/>
            </w:tcBorders>
            <w:shd w:val="clear" w:color="auto" w:fill="auto"/>
            <w:vAlign w:val="bottom"/>
          </w:tcPr>
          <w:p w14:paraId="628481DE" w14:textId="11EF77C6" w:rsidR="00172414" w:rsidRPr="00F06BBC" w:rsidRDefault="00172414"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171</w:t>
            </w:r>
          </w:p>
        </w:tc>
        <w:tc>
          <w:tcPr>
            <w:tcW w:w="1260" w:type="dxa"/>
            <w:shd w:val="clear" w:color="auto" w:fill="auto"/>
            <w:vAlign w:val="bottom"/>
          </w:tcPr>
          <w:p w14:paraId="10770B13" w14:textId="6BA62E8C" w:rsidR="00172414" w:rsidRPr="00F06BBC" w:rsidRDefault="00172414"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lang w:val="en-GB"/>
              </w:rPr>
              <w:t>(88)</w:t>
            </w:r>
          </w:p>
        </w:tc>
        <w:tc>
          <w:tcPr>
            <w:tcW w:w="1350" w:type="dxa"/>
            <w:shd w:val="clear" w:color="auto" w:fill="auto"/>
          </w:tcPr>
          <w:p w14:paraId="41F0A12F" w14:textId="0011D0E2" w:rsidR="00172414" w:rsidRPr="00F06BBC" w:rsidRDefault="00172414" w:rsidP="00172414">
            <w:pPr>
              <w:pBdr>
                <w:bottom w:val="single" w:sz="4"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47645447" w14:textId="09084557" w:rsidR="00172414" w:rsidRPr="00F06BBC" w:rsidRDefault="00172414"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lang w:val="en-GB"/>
              </w:rPr>
              <w:t>83</w:t>
            </w:r>
          </w:p>
        </w:tc>
      </w:tr>
      <w:tr w:rsidR="002863E5" w:rsidRPr="00F06BBC" w14:paraId="246C26C0" w14:textId="77777777" w:rsidTr="00254C12">
        <w:trPr>
          <w:trHeight w:val="249"/>
        </w:trPr>
        <w:tc>
          <w:tcPr>
            <w:tcW w:w="3330" w:type="dxa"/>
            <w:shd w:val="clear" w:color="auto" w:fill="auto"/>
            <w:vAlign w:val="bottom"/>
          </w:tcPr>
          <w:p w14:paraId="3975E780" w14:textId="77777777" w:rsidR="002863E5" w:rsidRPr="00F06BBC" w:rsidRDefault="002863E5" w:rsidP="002863E5">
            <w:pPr>
              <w:spacing w:line="360" w:lineRule="auto"/>
              <w:ind w:left="162" w:hanging="180"/>
              <w:rPr>
                <w:rFonts w:ascii="Arial" w:hAnsi="Arial" w:cs="Arial"/>
                <w:sz w:val="16"/>
                <w:szCs w:val="16"/>
                <w:cs/>
              </w:rPr>
            </w:pPr>
          </w:p>
        </w:tc>
        <w:tc>
          <w:tcPr>
            <w:tcW w:w="1170" w:type="dxa"/>
            <w:tcBorders>
              <w:left w:val="nil"/>
            </w:tcBorders>
            <w:shd w:val="clear" w:color="auto" w:fill="auto"/>
            <w:vAlign w:val="bottom"/>
          </w:tcPr>
          <w:p w14:paraId="7B3EF057" w14:textId="2AD2910A" w:rsidR="002863E5" w:rsidRPr="00F06BBC" w:rsidRDefault="002863E5" w:rsidP="002863E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8,508</w:t>
            </w:r>
          </w:p>
        </w:tc>
        <w:tc>
          <w:tcPr>
            <w:tcW w:w="1260" w:type="dxa"/>
            <w:shd w:val="clear" w:color="auto" w:fill="auto"/>
            <w:vAlign w:val="bottom"/>
          </w:tcPr>
          <w:p w14:paraId="38972773" w14:textId="1D58C6F7" w:rsidR="002863E5" w:rsidRPr="00F06BBC" w:rsidRDefault="002863E5" w:rsidP="002863E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1,045</w:t>
            </w:r>
          </w:p>
        </w:tc>
        <w:tc>
          <w:tcPr>
            <w:tcW w:w="1350" w:type="dxa"/>
            <w:shd w:val="clear" w:color="auto" w:fill="auto"/>
            <w:vAlign w:val="bottom"/>
          </w:tcPr>
          <w:p w14:paraId="19D14BB5" w14:textId="71D5B996" w:rsidR="002863E5" w:rsidRPr="00F06BBC" w:rsidRDefault="002863E5" w:rsidP="002863E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2,723</w:t>
            </w:r>
          </w:p>
        </w:tc>
        <w:tc>
          <w:tcPr>
            <w:tcW w:w="1318" w:type="dxa"/>
            <w:shd w:val="clear" w:color="auto" w:fill="auto"/>
            <w:vAlign w:val="bottom"/>
          </w:tcPr>
          <w:p w14:paraId="0D522BEF" w14:textId="2F3D90C0" w:rsidR="002863E5" w:rsidRPr="00F06BBC" w:rsidRDefault="002863E5" w:rsidP="002863E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12,276</w:t>
            </w:r>
          </w:p>
        </w:tc>
      </w:tr>
      <w:tr w:rsidR="002863E5" w:rsidRPr="00F06BBC" w14:paraId="445965A7" w14:textId="77777777" w:rsidTr="00254C12">
        <w:trPr>
          <w:trHeight w:val="393"/>
        </w:trPr>
        <w:tc>
          <w:tcPr>
            <w:tcW w:w="3330" w:type="dxa"/>
            <w:shd w:val="clear" w:color="auto" w:fill="auto"/>
            <w:vAlign w:val="bottom"/>
          </w:tcPr>
          <w:p w14:paraId="64174CB2" w14:textId="77777777" w:rsidR="002863E5" w:rsidRPr="00F06BBC" w:rsidRDefault="002863E5" w:rsidP="002863E5">
            <w:pPr>
              <w:tabs>
                <w:tab w:val="clear" w:pos="227"/>
                <w:tab w:val="left" w:pos="66"/>
              </w:tabs>
              <w:spacing w:line="360" w:lineRule="auto"/>
              <w:ind w:left="162" w:hanging="180"/>
              <w:rPr>
                <w:rFonts w:ascii="Arial" w:hAnsi="Arial" w:cs="Arial"/>
                <w:b/>
                <w:bCs/>
                <w:sz w:val="16"/>
                <w:szCs w:val="16"/>
              </w:rPr>
            </w:pPr>
          </w:p>
        </w:tc>
        <w:tc>
          <w:tcPr>
            <w:tcW w:w="1170" w:type="dxa"/>
            <w:tcBorders>
              <w:left w:val="nil"/>
            </w:tcBorders>
            <w:shd w:val="clear" w:color="auto" w:fill="auto"/>
            <w:vAlign w:val="bottom"/>
          </w:tcPr>
          <w:p w14:paraId="6CE6244D" w14:textId="77777777" w:rsidR="002863E5" w:rsidRPr="00F06BBC" w:rsidRDefault="002863E5" w:rsidP="002863E5">
            <w:pPr>
              <w:spacing w:line="360" w:lineRule="auto"/>
              <w:jc w:val="center"/>
              <w:rPr>
                <w:rFonts w:ascii="Arial" w:hAnsi="Arial" w:cs="Arial"/>
                <w:sz w:val="16"/>
                <w:szCs w:val="16"/>
              </w:rPr>
            </w:pPr>
          </w:p>
        </w:tc>
        <w:tc>
          <w:tcPr>
            <w:tcW w:w="1260" w:type="dxa"/>
            <w:shd w:val="clear" w:color="auto" w:fill="auto"/>
            <w:vAlign w:val="bottom"/>
          </w:tcPr>
          <w:p w14:paraId="540B7D6E" w14:textId="77777777" w:rsidR="002863E5" w:rsidRPr="00F06BBC" w:rsidRDefault="002863E5" w:rsidP="002863E5">
            <w:pPr>
              <w:spacing w:line="360" w:lineRule="auto"/>
              <w:jc w:val="center"/>
              <w:rPr>
                <w:rFonts w:ascii="Arial" w:hAnsi="Arial" w:cs="Arial"/>
                <w:sz w:val="16"/>
                <w:szCs w:val="16"/>
              </w:rPr>
            </w:pPr>
          </w:p>
        </w:tc>
        <w:tc>
          <w:tcPr>
            <w:tcW w:w="1350" w:type="dxa"/>
            <w:shd w:val="clear" w:color="auto" w:fill="auto"/>
            <w:vAlign w:val="bottom"/>
          </w:tcPr>
          <w:p w14:paraId="57D7CEAF" w14:textId="77777777" w:rsidR="002863E5" w:rsidRPr="00F06BBC" w:rsidRDefault="002863E5" w:rsidP="002863E5">
            <w:pPr>
              <w:spacing w:line="360" w:lineRule="auto"/>
              <w:jc w:val="center"/>
              <w:rPr>
                <w:rFonts w:ascii="Arial" w:hAnsi="Arial" w:cs="Arial"/>
                <w:sz w:val="16"/>
                <w:szCs w:val="16"/>
              </w:rPr>
            </w:pPr>
          </w:p>
        </w:tc>
        <w:tc>
          <w:tcPr>
            <w:tcW w:w="1318" w:type="dxa"/>
            <w:shd w:val="clear" w:color="auto" w:fill="auto"/>
            <w:vAlign w:val="bottom"/>
          </w:tcPr>
          <w:p w14:paraId="0D20F4BB" w14:textId="77777777" w:rsidR="002863E5" w:rsidRPr="00F06BBC" w:rsidRDefault="002863E5" w:rsidP="002863E5">
            <w:pPr>
              <w:spacing w:line="360" w:lineRule="auto"/>
              <w:jc w:val="center"/>
              <w:rPr>
                <w:rFonts w:ascii="Arial" w:hAnsi="Arial" w:cs="Arial"/>
                <w:sz w:val="16"/>
                <w:szCs w:val="16"/>
              </w:rPr>
            </w:pPr>
          </w:p>
        </w:tc>
      </w:tr>
      <w:tr w:rsidR="002863E5" w:rsidRPr="00F06BBC" w14:paraId="0AEA087E" w14:textId="77777777" w:rsidTr="00254C12">
        <w:trPr>
          <w:trHeight w:val="132"/>
        </w:trPr>
        <w:tc>
          <w:tcPr>
            <w:tcW w:w="3330" w:type="dxa"/>
            <w:shd w:val="clear" w:color="auto" w:fill="auto"/>
            <w:vAlign w:val="bottom"/>
          </w:tcPr>
          <w:p w14:paraId="349D8897" w14:textId="77777777" w:rsidR="002863E5" w:rsidRPr="00F06BBC" w:rsidRDefault="002863E5" w:rsidP="002863E5">
            <w:pPr>
              <w:tabs>
                <w:tab w:val="clear" w:pos="227"/>
                <w:tab w:val="left" w:pos="66"/>
              </w:tabs>
              <w:spacing w:line="360" w:lineRule="auto"/>
              <w:ind w:left="162" w:hanging="180"/>
              <w:rPr>
                <w:rFonts w:ascii="Arial" w:hAnsi="Arial" w:cs="Arial"/>
                <w:b/>
                <w:bCs/>
                <w:sz w:val="16"/>
                <w:szCs w:val="16"/>
              </w:rPr>
            </w:pPr>
            <w:r w:rsidRPr="00F06BBC">
              <w:rPr>
                <w:rFonts w:ascii="Arial" w:hAnsi="Arial" w:cs="Arial"/>
                <w:b/>
                <w:bCs/>
                <w:sz w:val="16"/>
                <w:szCs w:val="16"/>
              </w:rPr>
              <w:t>Deferred tax liabilities</w:t>
            </w:r>
            <w:r w:rsidRPr="00F06BBC">
              <w:rPr>
                <w:rFonts w:ascii="Arial" w:hAnsi="Arial" w:cs="Arial"/>
                <w:b/>
                <w:bCs/>
                <w:sz w:val="16"/>
                <w:szCs w:val="16"/>
                <w:cs/>
              </w:rPr>
              <w:t xml:space="preserve"> </w:t>
            </w:r>
            <w:r w:rsidRPr="00F06BBC">
              <w:rPr>
                <w:rFonts w:ascii="Arial" w:hAnsi="Arial" w:cs="Arial"/>
                <w:b/>
                <w:bCs/>
                <w:sz w:val="16"/>
                <w:szCs w:val="16"/>
              </w:rPr>
              <w:t>from:</w:t>
            </w:r>
          </w:p>
        </w:tc>
        <w:tc>
          <w:tcPr>
            <w:tcW w:w="1170" w:type="dxa"/>
            <w:tcBorders>
              <w:left w:val="nil"/>
            </w:tcBorders>
            <w:shd w:val="clear" w:color="auto" w:fill="auto"/>
            <w:vAlign w:val="bottom"/>
          </w:tcPr>
          <w:p w14:paraId="1A8DE94A" w14:textId="77777777" w:rsidR="002863E5" w:rsidRPr="00F06BBC" w:rsidRDefault="002863E5" w:rsidP="002863E5">
            <w:pPr>
              <w:spacing w:line="360" w:lineRule="auto"/>
              <w:jc w:val="right"/>
              <w:rPr>
                <w:rFonts w:ascii="Arial" w:hAnsi="Arial" w:cs="Arial"/>
                <w:sz w:val="16"/>
                <w:szCs w:val="16"/>
              </w:rPr>
            </w:pPr>
          </w:p>
        </w:tc>
        <w:tc>
          <w:tcPr>
            <w:tcW w:w="1260" w:type="dxa"/>
            <w:shd w:val="clear" w:color="auto" w:fill="auto"/>
            <w:vAlign w:val="bottom"/>
          </w:tcPr>
          <w:p w14:paraId="513B8CF4" w14:textId="77777777" w:rsidR="002863E5" w:rsidRPr="00F06BBC" w:rsidRDefault="002863E5" w:rsidP="002863E5">
            <w:pPr>
              <w:spacing w:line="360" w:lineRule="auto"/>
              <w:jc w:val="right"/>
              <w:rPr>
                <w:rFonts w:ascii="Arial" w:hAnsi="Arial" w:cs="Arial"/>
                <w:color w:val="FF0000"/>
                <w:sz w:val="16"/>
                <w:szCs w:val="16"/>
              </w:rPr>
            </w:pPr>
          </w:p>
        </w:tc>
        <w:tc>
          <w:tcPr>
            <w:tcW w:w="1350" w:type="dxa"/>
            <w:shd w:val="clear" w:color="auto" w:fill="auto"/>
            <w:vAlign w:val="bottom"/>
          </w:tcPr>
          <w:p w14:paraId="749B5B02" w14:textId="77777777" w:rsidR="002863E5" w:rsidRPr="00F06BBC" w:rsidRDefault="002863E5" w:rsidP="002863E5">
            <w:pPr>
              <w:spacing w:line="360" w:lineRule="auto"/>
              <w:jc w:val="right"/>
              <w:rPr>
                <w:rFonts w:ascii="Arial" w:hAnsi="Arial" w:cs="Arial"/>
                <w:color w:val="FF0000"/>
                <w:sz w:val="16"/>
                <w:szCs w:val="16"/>
              </w:rPr>
            </w:pPr>
          </w:p>
        </w:tc>
        <w:tc>
          <w:tcPr>
            <w:tcW w:w="1318" w:type="dxa"/>
            <w:shd w:val="clear" w:color="auto" w:fill="auto"/>
            <w:vAlign w:val="bottom"/>
          </w:tcPr>
          <w:p w14:paraId="06FF4AED" w14:textId="77777777" w:rsidR="002863E5" w:rsidRPr="00F06BBC" w:rsidRDefault="002863E5" w:rsidP="002863E5">
            <w:pPr>
              <w:spacing w:line="360" w:lineRule="auto"/>
              <w:jc w:val="right"/>
              <w:rPr>
                <w:rFonts w:ascii="Arial" w:hAnsi="Arial" w:cs="Arial"/>
                <w:color w:val="FF0000"/>
                <w:sz w:val="16"/>
                <w:szCs w:val="16"/>
              </w:rPr>
            </w:pPr>
          </w:p>
        </w:tc>
      </w:tr>
      <w:tr w:rsidR="00172414" w:rsidRPr="00F06BBC" w14:paraId="1F07C620" w14:textId="77777777" w:rsidTr="00172414">
        <w:trPr>
          <w:trHeight w:val="332"/>
        </w:trPr>
        <w:tc>
          <w:tcPr>
            <w:tcW w:w="3330" w:type="dxa"/>
            <w:shd w:val="clear" w:color="auto" w:fill="auto"/>
            <w:vAlign w:val="bottom"/>
          </w:tcPr>
          <w:p w14:paraId="65D90AE3" w14:textId="7C2D6E61"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Deferred financ</w:t>
            </w:r>
            <w:r w:rsidR="001C3349" w:rsidRPr="00F06BBC">
              <w:rPr>
                <w:rFonts w:ascii="Arial" w:hAnsi="Arial" w:cs="Arial"/>
                <w:sz w:val="16"/>
                <w:szCs w:val="16"/>
              </w:rPr>
              <w:t>e</w:t>
            </w:r>
            <w:r w:rsidRPr="00F06BBC">
              <w:rPr>
                <w:rFonts w:ascii="Arial" w:hAnsi="Arial" w:cs="Arial"/>
                <w:sz w:val="16"/>
                <w:szCs w:val="16"/>
              </w:rPr>
              <w:t xml:space="preserve"> fee</w:t>
            </w:r>
          </w:p>
        </w:tc>
        <w:tc>
          <w:tcPr>
            <w:tcW w:w="1170" w:type="dxa"/>
            <w:tcBorders>
              <w:left w:val="nil"/>
            </w:tcBorders>
            <w:shd w:val="clear" w:color="auto" w:fill="auto"/>
            <w:vAlign w:val="bottom"/>
          </w:tcPr>
          <w:p w14:paraId="5283882C" w14:textId="6B13099E"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808</w:t>
            </w:r>
          </w:p>
        </w:tc>
        <w:tc>
          <w:tcPr>
            <w:tcW w:w="1260" w:type="dxa"/>
            <w:shd w:val="clear" w:color="auto" w:fill="auto"/>
            <w:vAlign w:val="bottom"/>
          </w:tcPr>
          <w:p w14:paraId="1B0BD46E" w14:textId="4E5556C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(808)</w:t>
            </w:r>
          </w:p>
        </w:tc>
        <w:tc>
          <w:tcPr>
            <w:tcW w:w="1350" w:type="dxa"/>
            <w:shd w:val="clear" w:color="auto" w:fill="auto"/>
          </w:tcPr>
          <w:p w14:paraId="2FE14EA3" w14:textId="41579EEE"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tcPr>
          <w:p w14:paraId="71929269" w14:textId="0D994AF8"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r>
      <w:tr w:rsidR="00172414" w:rsidRPr="00F06BBC" w14:paraId="47825287" w14:textId="77777777" w:rsidTr="00172414">
        <w:trPr>
          <w:trHeight w:val="114"/>
        </w:trPr>
        <w:tc>
          <w:tcPr>
            <w:tcW w:w="3330" w:type="dxa"/>
            <w:shd w:val="clear" w:color="auto" w:fill="auto"/>
            <w:vAlign w:val="bottom"/>
          </w:tcPr>
          <w:p w14:paraId="6F159C87" w14:textId="341E57BB"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Surplus on land revaluation</w:t>
            </w:r>
          </w:p>
        </w:tc>
        <w:tc>
          <w:tcPr>
            <w:tcW w:w="1170" w:type="dxa"/>
            <w:tcBorders>
              <w:left w:val="nil"/>
            </w:tcBorders>
            <w:shd w:val="clear" w:color="auto" w:fill="auto"/>
            <w:vAlign w:val="bottom"/>
          </w:tcPr>
          <w:p w14:paraId="2B22EA05" w14:textId="5464DC32"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16,560</w:t>
            </w:r>
          </w:p>
        </w:tc>
        <w:tc>
          <w:tcPr>
            <w:tcW w:w="1260" w:type="dxa"/>
            <w:shd w:val="clear" w:color="auto" w:fill="auto"/>
          </w:tcPr>
          <w:p w14:paraId="757888C5" w14:textId="09CB6A16"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50" w:type="dxa"/>
            <w:shd w:val="clear" w:color="auto" w:fill="auto"/>
          </w:tcPr>
          <w:p w14:paraId="2C23EE4B" w14:textId="44AC5FA9"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79798F7B" w14:textId="0F9EAD53"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16,560</w:t>
            </w:r>
          </w:p>
        </w:tc>
      </w:tr>
      <w:tr w:rsidR="00172414" w:rsidRPr="00F06BBC" w14:paraId="5819E2F0" w14:textId="77777777" w:rsidTr="00172414">
        <w:trPr>
          <w:trHeight w:val="510"/>
        </w:trPr>
        <w:tc>
          <w:tcPr>
            <w:tcW w:w="3330" w:type="dxa"/>
            <w:shd w:val="clear" w:color="auto" w:fill="auto"/>
            <w:vAlign w:val="bottom"/>
          </w:tcPr>
          <w:p w14:paraId="08487665" w14:textId="77777777"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 xml:space="preserve">Temporary differences from business    </w:t>
            </w:r>
          </w:p>
          <w:p w14:paraId="5EF2C014" w14:textId="3E4DEAE1"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 xml:space="preserve">     </w:t>
            </w:r>
            <w:r w:rsidR="00A77A83" w:rsidRPr="00F06BBC">
              <w:rPr>
                <w:rFonts w:ascii="Arial" w:hAnsi="Arial" w:cs="Arial"/>
                <w:sz w:val="16"/>
                <w:szCs w:val="16"/>
              </w:rPr>
              <w:t>C</w:t>
            </w:r>
            <w:r w:rsidRPr="00F06BBC">
              <w:rPr>
                <w:rFonts w:ascii="Arial" w:hAnsi="Arial" w:cs="Arial"/>
                <w:sz w:val="16"/>
                <w:szCs w:val="16"/>
              </w:rPr>
              <w:t>ombination</w:t>
            </w:r>
          </w:p>
        </w:tc>
        <w:tc>
          <w:tcPr>
            <w:tcW w:w="1170" w:type="dxa"/>
            <w:tcBorders>
              <w:left w:val="nil"/>
            </w:tcBorders>
            <w:shd w:val="clear" w:color="auto" w:fill="auto"/>
            <w:vAlign w:val="bottom"/>
          </w:tcPr>
          <w:p w14:paraId="21BFB2BB" w14:textId="3C605649" w:rsidR="00172414" w:rsidRPr="00F06BBC" w:rsidRDefault="00172414"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233,670</w:t>
            </w:r>
          </w:p>
        </w:tc>
        <w:tc>
          <w:tcPr>
            <w:tcW w:w="1260" w:type="dxa"/>
            <w:shd w:val="clear" w:color="auto" w:fill="auto"/>
            <w:vAlign w:val="bottom"/>
          </w:tcPr>
          <w:p w14:paraId="52388640" w14:textId="5C1CA26F" w:rsidR="00172414" w:rsidRPr="00F06BBC" w:rsidRDefault="00172414"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lang w:val="en-GB"/>
              </w:rPr>
              <w:t>(</w:t>
            </w:r>
            <w:r w:rsidR="00F65D02" w:rsidRPr="00F06BBC">
              <w:rPr>
                <w:rFonts w:ascii="Arial" w:hAnsi="Arial" w:cs="Arial"/>
                <w:sz w:val="16"/>
                <w:szCs w:val="16"/>
                <w:lang w:val="en-GB"/>
              </w:rPr>
              <w:t>91</w:t>
            </w:r>
            <w:r w:rsidRPr="00F06BBC">
              <w:rPr>
                <w:rFonts w:ascii="Arial" w:hAnsi="Arial" w:cs="Arial"/>
                <w:sz w:val="16"/>
                <w:szCs w:val="16"/>
                <w:lang w:val="en-GB"/>
              </w:rPr>
              <w:t>,</w:t>
            </w:r>
            <w:r w:rsidR="00F65D02" w:rsidRPr="00F06BBC">
              <w:rPr>
                <w:rFonts w:ascii="Arial" w:hAnsi="Arial" w:cs="Arial"/>
                <w:sz w:val="16"/>
                <w:szCs w:val="16"/>
                <w:lang w:val="en-GB"/>
              </w:rPr>
              <w:t>000</w:t>
            </w:r>
            <w:r w:rsidRPr="00F06BBC">
              <w:rPr>
                <w:rFonts w:ascii="Arial" w:hAnsi="Arial" w:cs="Arial"/>
                <w:sz w:val="16"/>
                <w:szCs w:val="16"/>
                <w:lang w:val="en-GB"/>
              </w:rPr>
              <w:t>)</w:t>
            </w:r>
          </w:p>
        </w:tc>
        <w:tc>
          <w:tcPr>
            <w:tcW w:w="1350" w:type="dxa"/>
            <w:shd w:val="clear" w:color="auto" w:fill="auto"/>
          </w:tcPr>
          <w:p w14:paraId="6251BEC8" w14:textId="77777777" w:rsidR="00172414" w:rsidRPr="00F06BBC" w:rsidRDefault="00172414" w:rsidP="00172414">
            <w:pPr>
              <w:pBdr>
                <w:bottom w:val="single" w:sz="4" w:space="1" w:color="auto"/>
              </w:pBdr>
              <w:spacing w:line="360" w:lineRule="auto"/>
              <w:jc w:val="center"/>
              <w:rPr>
                <w:rFonts w:ascii="Arial" w:hAnsi="Arial" w:cstheme="minorBidi"/>
                <w:sz w:val="16"/>
                <w:szCs w:val="16"/>
              </w:rPr>
            </w:pPr>
          </w:p>
          <w:p w14:paraId="5D8328AE" w14:textId="43DF2315" w:rsidR="00172414" w:rsidRPr="00F06BBC" w:rsidRDefault="00172414" w:rsidP="00172414">
            <w:pPr>
              <w:pBdr>
                <w:bottom w:val="single" w:sz="4"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0BBC767A" w14:textId="030C5263" w:rsidR="00172414" w:rsidRPr="00F06BBC" w:rsidRDefault="00F65D02"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lang w:val="en-GB"/>
              </w:rPr>
              <w:t>142</w:t>
            </w:r>
            <w:r w:rsidR="00172414" w:rsidRPr="00F06BBC">
              <w:rPr>
                <w:rFonts w:ascii="Arial" w:hAnsi="Arial" w:cs="Arial"/>
                <w:sz w:val="16"/>
                <w:szCs w:val="16"/>
                <w:lang w:val="en-GB"/>
              </w:rPr>
              <w:t>,</w:t>
            </w:r>
            <w:r w:rsidRPr="00F06BBC">
              <w:rPr>
                <w:rFonts w:ascii="Arial" w:hAnsi="Arial" w:cs="Arial"/>
                <w:sz w:val="16"/>
                <w:szCs w:val="16"/>
                <w:lang w:val="en-GB"/>
              </w:rPr>
              <w:t>670</w:t>
            </w:r>
          </w:p>
        </w:tc>
      </w:tr>
      <w:tr w:rsidR="00172414" w:rsidRPr="00F06BBC" w14:paraId="297AF037" w14:textId="77777777" w:rsidTr="00172414">
        <w:trPr>
          <w:trHeight w:val="105"/>
        </w:trPr>
        <w:tc>
          <w:tcPr>
            <w:tcW w:w="3330" w:type="dxa"/>
            <w:shd w:val="clear" w:color="auto" w:fill="auto"/>
            <w:vAlign w:val="bottom"/>
          </w:tcPr>
          <w:p w14:paraId="7423E900" w14:textId="77777777" w:rsidR="00172414" w:rsidRPr="00F06BBC" w:rsidRDefault="00172414" w:rsidP="00172414">
            <w:pPr>
              <w:spacing w:line="360" w:lineRule="auto"/>
              <w:ind w:left="162" w:hanging="180"/>
              <w:rPr>
                <w:rFonts w:ascii="Arial" w:hAnsi="Arial" w:cs="Arial"/>
                <w:sz w:val="16"/>
                <w:szCs w:val="16"/>
              </w:rPr>
            </w:pPr>
          </w:p>
        </w:tc>
        <w:tc>
          <w:tcPr>
            <w:tcW w:w="1170" w:type="dxa"/>
            <w:tcBorders>
              <w:left w:val="nil"/>
            </w:tcBorders>
            <w:shd w:val="clear" w:color="auto" w:fill="auto"/>
            <w:vAlign w:val="bottom"/>
          </w:tcPr>
          <w:p w14:paraId="20AEA0B5" w14:textId="56DB0C7B" w:rsidR="00172414" w:rsidRPr="00F06BBC" w:rsidRDefault="00172414" w:rsidP="00172414">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251,038</w:t>
            </w:r>
          </w:p>
        </w:tc>
        <w:tc>
          <w:tcPr>
            <w:tcW w:w="1260" w:type="dxa"/>
            <w:shd w:val="clear" w:color="auto" w:fill="auto"/>
            <w:vAlign w:val="bottom"/>
          </w:tcPr>
          <w:p w14:paraId="66581565" w14:textId="0C793782" w:rsidR="00172414" w:rsidRPr="00F06BBC" w:rsidRDefault="00172414" w:rsidP="00172414">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w:t>
            </w:r>
            <w:r w:rsidR="00F65D02" w:rsidRPr="00F06BBC">
              <w:rPr>
                <w:rFonts w:ascii="Arial" w:hAnsi="Arial" w:cs="Arial"/>
                <w:sz w:val="16"/>
                <w:szCs w:val="16"/>
                <w:lang w:val="en-GB"/>
              </w:rPr>
              <w:t>9</w:t>
            </w:r>
            <w:r w:rsidRPr="00F06BBC">
              <w:rPr>
                <w:rFonts w:ascii="Arial" w:hAnsi="Arial" w:cs="Arial"/>
                <w:sz w:val="16"/>
                <w:szCs w:val="16"/>
                <w:lang w:val="en-GB"/>
              </w:rPr>
              <w:t>1,</w:t>
            </w:r>
            <w:r w:rsidR="00F65D02" w:rsidRPr="00F06BBC">
              <w:rPr>
                <w:rFonts w:ascii="Arial" w:hAnsi="Arial" w:cs="Arial"/>
                <w:sz w:val="16"/>
                <w:szCs w:val="16"/>
                <w:lang w:val="en-GB"/>
              </w:rPr>
              <w:t>808</w:t>
            </w:r>
            <w:r w:rsidRPr="00F06BBC">
              <w:rPr>
                <w:rFonts w:ascii="Arial" w:hAnsi="Arial" w:cs="Arial"/>
                <w:sz w:val="16"/>
                <w:szCs w:val="16"/>
                <w:lang w:val="en-GB"/>
              </w:rPr>
              <w:t>)</w:t>
            </w:r>
          </w:p>
        </w:tc>
        <w:tc>
          <w:tcPr>
            <w:tcW w:w="1350" w:type="dxa"/>
            <w:shd w:val="clear" w:color="auto" w:fill="auto"/>
          </w:tcPr>
          <w:p w14:paraId="5C39B522" w14:textId="57D0682A" w:rsidR="00172414" w:rsidRPr="00F06BBC" w:rsidRDefault="00172414" w:rsidP="00172414">
            <w:pPr>
              <w:pBdr>
                <w:bottom w:val="single" w:sz="12"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bottom"/>
          </w:tcPr>
          <w:p w14:paraId="2CE6B358" w14:textId="04F4F4F2" w:rsidR="00172414" w:rsidRPr="00F06BBC" w:rsidRDefault="00F65D02" w:rsidP="00172414">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159</w:t>
            </w:r>
            <w:r w:rsidR="00172414" w:rsidRPr="00F06BBC">
              <w:rPr>
                <w:rFonts w:ascii="Arial" w:hAnsi="Arial" w:cs="Arial"/>
                <w:sz w:val="16"/>
                <w:szCs w:val="16"/>
                <w:lang w:val="en-GB"/>
              </w:rPr>
              <w:t>,</w:t>
            </w:r>
            <w:r w:rsidRPr="00F06BBC">
              <w:rPr>
                <w:rFonts w:ascii="Arial" w:hAnsi="Arial" w:cs="Arial"/>
                <w:sz w:val="16"/>
                <w:szCs w:val="16"/>
                <w:lang w:val="en-GB"/>
              </w:rPr>
              <w:t>230</w:t>
            </w:r>
          </w:p>
        </w:tc>
      </w:tr>
    </w:tbl>
    <w:p w14:paraId="49FDFFDA" w14:textId="6675C908" w:rsidR="00951BB8" w:rsidRPr="00F06BBC" w:rsidRDefault="00951BB8" w:rsidP="0097632F">
      <w:pPr>
        <w:pStyle w:val="BodyTextIndent"/>
        <w:tabs>
          <w:tab w:val="clear" w:pos="227"/>
          <w:tab w:val="clear" w:pos="680"/>
        </w:tabs>
        <w:spacing w:after="0" w:line="360" w:lineRule="auto"/>
        <w:ind w:left="0" w:right="284"/>
        <w:rPr>
          <w:rFonts w:ascii="Arial" w:hAnsi="Arial" w:cstheme="minorBidi"/>
          <w:sz w:val="16"/>
          <w:szCs w:val="16"/>
        </w:rPr>
      </w:pPr>
    </w:p>
    <w:p w14:paraId="4FAE2CB8" w14:textId="67F66F80" w:rsidR="001766DF" w:rsidRPr="00F06BBC" w:rsidRDefault="001766DF" w:rsidP="0097632F">
      <w:pPr>
        <w:pStyle w:val="BodyTextIndent"/>
        <w:tabs>
          <w:tab w:val="clear" w:pos="227"/>
          <w:tab w:val="clear" w:pos="680"/>
        </w:tabs>
        <w:spacing w:after="0" w:line="360" w:lineRule="auto"/>
        <w:ind w:left="0" w:right="284"/>
        <w:rPr>
          <w:rFonts w:ascii="Arial" w:hAnsi="Arial" w:cstheme="minorBidi"/>
          <w:sz w:val="16"/>
          <w:szCs w:val="16"/>
        </w:rPr>
      </w:pPr>
    </w:p>
    <w:p w14:paraId="74206779" w14:textId="1A2E9554" w:rsidR="001766DF" w:rsidRPr="00F06BBC" w:rsidRDefault="001766DF" w:rsidP="0097632F">
      <w:pPr>
        <w:pStyle w:val="BodyTextIndent"/>
        <w:tabs>
          <w:tab w:val="clear" w:pos="227"/>
          <w:tab w:val="clear" w:pos="680"/>
        </w:tabs>
        <w:spacing w:after="0" w:line="360" w:lineRule="auto"/>
        <w:ind w:left="0" w:right="284"/>
        <w:rPr>
          <w:rFonts w:ascii="Arial" w:hAnsi="Arial" w:cstheme="minorBidi"/>
          <w:sz w:val="16"/>
          <w:szCs w:val="16"/>
        </w:rPr>
      </w:pPr>
    </w:p>
    <w:p w14:paraId="08238179" w14:textId="552ABD26" w:rsidR="001766DF" w:rsidRPr="00F06BBC" w:rsidRDefault="001766DF" w:rsidP="0097632F">
      <w:pPr>
        <w:pStyle w:val="BodyTextIndent"/>
        <w:tabs>
          <w:tab w:val="clear" w:pos="227"/>
          <w:tab w:val="clear" w:pos="680"/>
        </w:tabs>
        <w:spacing w:after="0" w:line="360" w:lineRule="auto"/>
        <w:ind w:left="0" w:right="284"/>
        <w:rPr>
          <w:rFonts w:ascii="Arial" w:hAnsi="Arial" w:cstheme="minorBidi"/>
          <w:sz w:val="16"/>
          <w:szCs w:val="16"/>
        </w:rPr>
      </w:pPr>
    </w:p>
    <w:p w14:paraId="63A72B80" w14:textId="1F3CBF65" w:rsidR="001766DF" w:rsidRPr="00F06BBC" w:rsidRDefault="001766DF" w:rsidP="0097632F">
      <w:pPr>
        <w:pStyle w:val="BodyTextIndent"/>
        <w:tabs>
          <w:tab w:val="clear" w:pos="227"/>
          <w:tab w:val="clear" w:pos="680"/>
        </w:tabs>
        <w:spacing w:after="0" w:line="360" w:lineRule="auto"/>
        <w:ind w:left="0" w:right="284"/>
        <w:rPr>
          <w:rFonts w:ascii="Arial" w:hAnsi="Arial" w:cstheme="minorBidi"/>
          <w:sz w:val="16"/>
          <w:szCs w:val="16"/>
        </w:rPr>
      </w:pPr>
    </w:p>
    <w:p w14:paraId="78873CC3" w14:textId="7732F215" w:rsidR="001766DF" w:rsidRPr="00F06BBC" w:rsidRDefault="001766DF" w:rsidP="0097632F">
      <w:pPr>
        <w:pStyle w:val="BodyTextIndent"/>
        <w:tabs>
          <w:tab w:val="clear" w:pos="227"/>
          <w:tab w:val="clear" w:pos="680"/>
        </w:tabs>
        <w:spacing w:after="0" w:line="360" w:lineRule="auto"/>
        <w:ind w:left="0" w:right="284"/>
        <w:rPr>
          <w:rFonts w:ascii="Arial" w:hAnsi="Arial" w:cstheme="minorBidi"/>
          <w:sz w:val="16"/>
          <w:szCs w:val="16"/>
        </w:rPr>
      </w:pPr>
    </w:p>
    <w:p w14:paraId="787E0989" w14:textId="1640BAFE" w:rsidR="001766DF" w:rsidRPr="00F06BBC" w:rsidRDefault="001766DF" w:rsidP="0097632F">
      <w:pPr>
        <w:pStyle w:val="BodyTextIndent"/>
        <w:tabs>
          <w:tab w:val="clear" w:pos="227"/>
          <w:tab w:val="clear" w:pos="680"/>
        </w:tabs>
        <w:spacing w:after="0" w:line="360" w:lineRule="auto"/>
        <w:ind w:left="0" w:right="284"/>
        <w:rPr>
          <w:rFonts w:ascii="Arial" w:hAnsi="Arial" w:cstheme="minorBidi"/>
          <w:sz w:val="16"/>
          <w:szCs w:val="16"/>
        </w:rPr>
      </w:pPr>
    </w:p>
    <w:p w14:paraId="4C525D3E" w14:textId="0ECFEB7E" w:rsidR="001766DF" w:rsidRPr="00F06BBC" w:rsidRDefault="001766DF" w:rsidP="0097632F">
      <w:pPr>
        <w:pStyle w:val="BodyTextIndent"/>
        <w:tabs>
          <w:tab w:val="clear" w:pos="227"/>
          <w:tab w:val="clear" w:pos="680"/>
        </w:tabs>
        <w:spacing w:after="0" w:line="360" w:lineRule="auto"/>
        <w:ind w:left="0" w:right="284"/>
        <w:rPr>
          <w:rFonts w:ascii="Arial" w:hAnsi="Arial" w:cstheme="minorBidi"/>
          <w:sz w:val="16"/>
          <w:szCs w:val="16"/>
        </w:rPr>
      </w:pPr>
    </w:p>
    <w:p w14:paraId="5989FDB0" w14:textId="77777777" w:rsidR="001766DF" w:rsidRPr="00F06BBC" w:rsidRDefault="001766DF" w:rsidP="0097632F">
      <w:pPr>
        <w:pStyle w:val="BodyTextIndent"/>
        <w:tabs>
          <w:tab w:val="clear" w:pos="227"/>
          <w:tab w:val="clear" w:pos="680"/>
        </w:tabs>
        <w:spacing w:after="0" w:line="360" w:lineRule="auto"/>
        <w:ind w:left="0" w:right="284"/>
        <w:rPr>
          <w:rFonts w:ascii="Arial" w:hAnsi="Arial" w:cstheme="minorBidi"/>
          <w:sz w:val="16"/>
          <w:szCs w:val="16"/>
        </w:rPr>
      </w:pPr>
    </w:p>
    <w:tbl>
      <w:tblPr>
        <w:tblW w:w="8448" w:type="dxa"/>
        <w:tblInd w:w="900" w:type="dxa"/>
        <w:tblLayout w:type="fixed"/>
        <w:tblLook w:val="01E0" w:firstRow="1" w:lastRow="1" w:firstColumn="1" w:lastColumn="1" w:noHBand="0" w:noVBand="0"/>
      </w:tblPr>
      <w:tblGrid>
        <w:gridCol w:w="3036"/>
        <w:gridCol w:w="294"/>
        <w:gridCol w:w="1170"/>
        <w:gridCol w:w="9"/>
        <w:gridCol w:w="1251"/>
        <w:gridCol w:w="12"/>
        <w:gridCol w:w="1338"/>
        <w:gridCol w:w="8"/>
        <w:gridCol w:w="1310"/>
        <w:gridCol w:w="8"/>
        <w:gridCol w:w="12"/>
      </w:tblGrid>
      <w:tr w:rsidR="00CF7019" w:rsidRPr="00F06BBC" w14:paraId="6A42F78C" w14:textId="77777777" w:rsidTr="00254C12">
        <w:trPr>
          <w:gridAfter w:val="2"/>
          <w:wAfter w:w="20" w:type="dxa"/>
          <w:trHeight w:val="87"/>
        </w:trPr>
        <w:tc>
          <w:tcPr>
            <w:tcW w:w="3330" w:type="dxa"/>
            <w:gridSpan w:val="2"/>
            <w:shd w:val="clear" w:color="auto" w:fill="auto"/>
            <w:vAlign w:val="bottom"/>
          </w:tcPr>
          <w:p w14:paraId="4C1FDF48" w14:textId="77777777" w:rsidR="00CF7019" w:rsidRPr="00F06BBC" w:rsidRDefault="00CF7019" w:rsidP="00C36227">
            <w:pPr>
              <w:spacing w:line="360" w:lineRule="auto"/>
              <w:ind w:left="162" w:hanging="180"/>
              <w:rPr>
                <w:rFonts w:ascii="Arial" w:hAnsi="Arial" w:cs="Arial"/>
                <w:sz w:val="16"/>
                <w:szCs w:val="16"/>
                <w:lang w:val="en-GB"/>
              </w:rPr>
            </w:pPr>
          </w:p>
        </w:tc>
        <w:tc>
          <w:tcPr>
            <w:tcW w:w="1170" w:type="dxa"/>
            <w:tcBorders>
              <w:left w:val="nil"/>
            </w:tcBorders>
            <w:shd w:val="clear" w:color="auto" w:fill="auto"/>
            <w:vAlign w:val="bottom"/>
          </w:tcPr>
          <w:p w14:paraId="7DC5A618" w14:textId="77777777" w:rsidR="00CF7019" w:rsidRPr="00F06BBC" w:rsidRDefault="00CF7019" w:rsidP="00C36227">
            <w:pPr>
              <w:spacing w:line="360" w:lineRule="auto"/>
              <w:ind w:left="162" w:hanging="180"/>
              <w:rPr>
                <w:rFonts w:ascii="Arial" w:hAnsi="Arial" w:cs="Arial"/>
                <w:sz w:val="16"/>
                <w:szCs w:val="16"/>
                <w:lang w:val="en-GB"/>
              </w:rPr>
            </w:pPr>
          </w:p>
        </w:tc>
        <w:tc>
          <w:tcPr>
            <w:tcW w:w="3928" w:type="dxa"/>
            <w:gridSpan w:val="6"/>
            <w:shd w:val="clear" w:color="auto" w:fill="auto"/>
          </w:tcPr>
          <w:p w14:paraId="2281D7DD" w14:textId="77777777" w:rsidR="00CF7019" w:rsidRPr="00F06BBC" w:rsidRDefault="00CF7019" w:rsidP="00C36227">
            <w:pPr>
              <w:spacing w:line="360" w:lineRule="auto"/>
              <w:jc w:val="right"/>
              <w:rPr>
                <w:rFonts w:ascii="Arial" w:hAnsi="Arial" w:cs="Arial"/>
                <w:sz w:val="16"/>
                <w:szCs w:val="16"/>
                <w:cs/>
                <w:lang w:val="en-GB"/>
              </w:rPr>
            </w:pPr>
            <w:r w:rsidRPr="00F06BBC">
              <w:rPr>
                <w:rFonts w:ascii="Arial" w:hAnsi="Arial" w:cs="Arial"/>
                <w:sz w:val="16"/>
                <w:szCs w:val="16"/>
                <w:cs/>
                <w:lang w:val="en-GB"/>
              </w:rPr>
              <w:t>(</w:t>
            </w:r>
            <w:r w:rsidRPr="00F06BBC">
              <w:rPr>
                <w:rFonts w:ascii="Arial" w:hAnsi="Arial" w:cs="Arial"/>
                <w:sz w:val="16"/>
                <w:szCs w:val="16"/>
                <w:lang w:val="en-GB"/>
              </w:rPr>
              <w:t>Unit</w:t>
            </w:r>
            <w:r w:rsidRPr="00F06BBC">
              <w:rPr>
                <w:rFonts w:ascii="Arial" w:hAnsi="Arial" w:cs="Arial"/>
                <w:sz w:val="16"/>
                <w:szCs w:val="16"/>
                <w:cs/>
                <w:lang w:val="en-GB"/>
              </w:rPr>
              <w:t xml:space="preserve"> </w:t>
            </w:r>
            <w:r w:rsidRPr="00F06BBC">
              <w:rPr>
                <w:rFonts w:ascii="Arial" w:hAnsi="Arial" w:cs="Arial"/>
                <w:sz w:val="16"/>
                <w:szCs w:val="16"/>
                <w:lang w:val="en-GB"/>
              </w:rPr>
              <w:t>: Thousand Baht</w:t>
            </w:r>
            <w:r w:rsidRPr="00F06BBC">
              <w:rPr>
                <w:rFonts w:ascii="Arial" w:hAnsi="Arial" w:cs="Arial"/>
                <w:sz w:val="16"/>
                <w:szCs w:val="16"/>
                <w:cs/>
                <w:lang w:val="en-GB"/>
              </w:rPr>
              <w:t>)</w:t>
            </w:r>
          </w:p>
        </w:tc>
      </w:tr>
      <w:tr w:rsidR="00CF7019" w:rsidRPr="00F06BBC" w14:paraId="561A509B" w14:textId="77777777" w:rsidTr="00254C12">
        <w:trPr>
          <w:gridAfter w:val="2"/>
          <w:wAfter w:w="20" w:type="dxa"/>
          <w:trHeight w:val="68"/>
        </w:trPr>
        <w:tc>
          <w:tcPr>
            <w:tcW w:w="3330" w:type="dxa"/>
            <w:gridSpan w:val="2"/>
            <w:shd w:val="clear" w:color="auto" w:fill="auto"/>
            <w:vAlign w:val="bottom"/>
          </w:tcPr>
          <w:p w14:paraId="261FB3E4" w14:textId="77777777" w:rsidR="00CF7019" w:rsidRPr="00F06BBC" w:rsidRDefault="00CF7019" w:rsidP="00C36227">
            <w:pPr>
              <w:spacing w:line="360" w:lineRule="auto"/>
              <w:ind w:left="162" w:hanging="180"/>
              <w:rPr>
                <w:rFonts w:ascii="Arial" w:hAnsi="Arial" w:cs="Arial"/>
                <w:sz w:val="16"/>
                <w:szCs w:val="16"/>
                <w:lang w:val="en-GB"/>
              </w:rPr>
            </w:pPr>
          </w:p>
        </w:tc>
        <w:tc>
          <w:tcPr>
            <w:tcW w:w="5098" w:type="dxa"/>
            <w:gridSpan w:val="7"/>
            <w:tcBorders>
              <w:left w:val="nil"/>
            </w:tcBorders>
            <w:shd w:val="clear" w:color="auto" w:fill="auto"/>
            <w:vAlign w:val="bottom"/>
          </w:tcPr>
          <w:p w14:paraId="2944F93D" w14:textId="77777777" w:rsidR="00CF7019" w:rsidRPr="00F06BBC" w:rsidRDefault="00CF7019" w:rsidP="00C36227">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Consolidated F/S</w:t>
            </w:r>
          </w:p>
        </w:tc>
      </w:tr>
      <w:tr w:rsidR="00CF7019" w:rsidRPr="00F06BBC" w14:paraId="5AF275F2" w14:textId="77777777" w:rsidTr="00254C12">
        <w:trPr>
          <w:gridAfter w:val="2"/>
          <w:wAfter w:w="20" w:type="dxa"/>
          <w:trHeight w:val="69"/>
        </w:trPr>
        <w:tc>
          <w:tcPr>
            <w:tcW w:w="3330" w:type="dxa"/>
            <w:gridSpan w:val="2"/>
            <w:shd w:val="clear" w:color="auto" w:fill="auto"/>
            <w:vAlign w:val="bottom"/>
          </w:tcPr>
          <w:p w14:paraId="4A933408" w14:textId="77777777" w:rsidR="00CF7019" w:rsidRPr="00F06BBC" w:rsidRDefault="00CF7019" w:rsidP="00C36227">
            <w:pPr>
              <w:spacing w:line="360" w:lineRule="auto"/>
              <w:ind w:left="162" w:hanging="180"/>
              <w:rPr>
                <w:rFonts w:ascii="Arial" w:hAnsi="Arial" w:cs="Arial"/>
                <w:sz w:val="16"/>
                <w:szCs w:val="16"/>
                <w:lang w:val="en-GB"/>
              </w:rPr>
            </w:pPr>
          </w:p>
        </w:tc>
        <w:tc>
          <w:tcPr>
            <w:tcW w:w="1170" w:type="dxa"/>
            <w:tcBorders>
              <w:left w:val="nil"/>
            </w:tcBorders>
            <w:shd w:val="clear" w:color="auto" w:fill="auto"/>
            <w:vAlign w:val="bottom"/>
          </w:tcPr>
          <w:p w14:paraId="0C3FFC10" w14:textId="77777777" w:rsidR="00CF7019" w:rsidRPr="00F06BBC" w:rsidRDefault="00CF7019" w:rsidP="00C36227">
            <w:pPr>
              <w:spacing w:line="360" w:lineRule="auto"/>
              <w:ind w:left="162" w:hanging="180"/>
              <w:rPr>
                <w:rFonts w:ascii="Arial" w:hAnsi="Arial" w:cs="Arial"/>
                <w:sz w:val="16"/>
                <w:szCs w:val="16"/>
                <w:lang w:val="en-GB"/>
              </w:rPr>
            </w:pPr>
          </w:p>
        </w:tc>
        <w:tc>
          <w:tcPr>
            <w:tcW w:w="2610" w:type="dxa"/>
            <w:gridSpan w:val="4"/>
            <w:shd w:val="clear" w:color="auto" w:fill="auto"/>
            <w:vAlign w:val="bottom"/>
          </w:tcPr>
          <w:p w14:paraId="0DB5AD89" w14:textId="77777777" w:rsidR="00CF7019" w:rsidRPr="00F06BBC" w:rsidRDefault="00CF7019" w:rsidP="00C36227">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Recognised in</w:t>
            </w:r>
          </w:p>
        </w:tc>
        <w:tc>
          <w:tcPr>
            <w:tcW w:w="1318" w:type="dxa"/>
            <w:gridSpan w:val="2"/>
            <w:shd w:val="clear" w:color="auto" w:fill="auto"/>
            <w:vAlign w:val="bottom"/>
          </w:tcPr>
          <w:p w14:paraId="0DCF0B55" w14:textId="77777777" w:rsidR="00CF7019" w:rsidRPr="00F06BBC" w:rsidRDefault="00CF7019" w:rsidP="00C36227">
            <w:pPr>
              <w:spacing w:line="360" w:lineRule="auto"/>
              <w:jc w:val="center"/>
              <w:rPr>
                <w:rFonts w:ascii="Arial" w:hAnsi="Arial" w:cs="Arial"/>
                <w:sz w:val="16"/>
                <w:szCs w:val="16"/>
                <w:cs/>
                <w:lang w:val="en-GB"/>
              </w:rPr>
            </w:pPr>
          </w:p>
        </w:tc>
      </w:tr>
      <w:tr w:rsidR="00CF7019" w:rsidRPr="00F06BBC" w14:paraId="3562E5BA" w14:textId="77777777" w:rsidTr="00254C12">
        <w:trPr>
          <w:gridAfter w:val="2"/>
          <w:wAfter w:w="20" w:type="dxa"/>
          <w:trHeight w:val="357"/>
        </w:trPr>
        <w:tc>
          <w:tcPr>
            <w:tcW w:w="3330" w:type="dxa"/>
            <w:gridSpan w:val="2"/>
            <w:shd w:val="clear" w:color="auto" w:fill="auto"/>
            <w:vAlign w:val="bottom"/>
          </w:tcPr>
          <w:p w14:paraId="22A3BC5A" w14:textId="77777777" w:rsidR="00CF7019" w:rsidRPr="00F06BBC" w:rsidRDefault="00CF7019" w:rsidP="00C36227">
            <w:pPr>
              <w:spacing w:line="360" w:lineRule="auto"/>
              <w:ind w:left="162" w:hanging="180"/>
              <w:rPr>
                <w:rFonts w:ascii="Arial" w:hAnsi="Arial" w:cs="Arial"/>
                <w:sz w:val="16"/>
                <w:szCs w:val="16"/>
                <w:lang w:val="en-GB"/>
              </w:rPr>
            </w:pPr>
          </w:p>
        </w:tc>
        <w:tc>
          <w:tcPr>
            <w:tcW w:w="1170" w:type="dxa"/>
            <w:tcBorders>
              <w:left w:val="nil"/>
            </w:tcBorders>
            <w:shd w:val="clear" w:color="auto" w:fill="auto"/>
            <w:vAlign w:val="bottom"/>
          </w:tcPr>
          <w:p w14:paraId="7E7D90B3" w14:textId="1ACF0ED3" w:rsidR="00CF7019" w:rsidRPr="00F06BBC" w:rsidRDefault="008119C0" w:rsidP="00C36227">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rPr>
              <w:t>1</w:t>
            </w:r>
            <w:r w:rsidR="00CF7019" w:rsidRPr="00F06BBC">
              <w:rPr>
                <w:rFonts w:ascii="Arial" w:hAnsi="Arial" w:cs="Arial"/>
                <w:sz w:val="16"/>
                <w:szCs w:val="16"/>
                <w:cs/>
                <w:lang w:val="en-GB"/>
              </w:rPr>
              <w:t xml:space="preserve"> </w:t>
            </w:r>
            <w:r w:rsidR="00CF7019" w:rsidRPr="00F06BBC">
              <w:rPr>
                <w:rFonts w:ascii="Arial" w:hAnsi="Arial" w:cs="Arial"/>
                <w:sz w:val="16"/>
                <w:szCs w:val="16"/>
                <w:lang w:val="en-GB"/>
              </w:rPr>
              <w:t>January        2018</w:t>
            </w:r>
          </w:p>
        </w:tc>
        <w:tc>
          <w:tcPr>
            <w:tcW w:w="1260" w:type="dxa"/>
            <w:gridSpan w:val="2"/>
            <w:shd w:val="clear" w:color="auto" w:fill="auto"/>
            <w:vAlign w:val="bottom"/>
          </w:tcPr>
          <w:p w14:paraId="32251239" w14:textId="77777777" w:rsidR="00CF7019" w:rsidRPr="00F06BBC" w:rsidRDefault="00CF7019" w:rsidP="00C36227">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Statement of profit or loss</w:t>
            </w:r>
          </w:p>
        </w:tc>
        <w:tc>
          <w:tcPr>
            <w:tcW w:w="1350" w:type="dxa"/>
            <w:gridSpan w:val="2"/>
            <w:shd w:val="clear" w:color="auto" w:fill="auto"/>
            <w:vAlign w:val="bottom"/>
          </w:tcPr>
          <w:p w14:paraId="5338DD76" w14:textId="77777777" w:rsidR="00CF7019" w:rsidRPr="00F06BBC" w:rsidRDefault="00CF7019" w:rsidP="00C36227">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Shareholders’ equity</w:t>
            </w:r>
          </w:p>
        </w:tc>
        <w:tc>
          <w:tcPr>
            <w:tcW w:w="1318" w:type="dxa"/>
            <w:gridSpan w:val="2"/>
            <w:shd w:val="clear" w:color="auto" w:fill="auto"/>
            <w:vAlign w:val="bottom"/>
          </w:tcPr>
          <w:p w14:paraId="4794E004" w14:textId="77777777" w:rsidR="00CF7019" w:rsidRPr="00F06BBC" w:rsidRDefault="00CF7019" w:rsidP="00C36227">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31 December        2018</w:t>
            </w:r>
          </w:p>
        </w:tc>
      </w:tr>
      <w:tr w:rsidR="00CF7019" w:rsidRPr="00F06BBC" w14:paraId="7E112082" w14:textId="77777777" w:rsidTr="00254C12">
        <w:trPr>
          <w:gridAfter w:val="2"/>
          <w:wAfter w:w="20" w:type="dxa"/>
          <w:trHeight w:val="69"/>
        </w:trPr>
        <w:tc>
          <w:tcPr>
            <w:tcW w:w="3330" w:type="dxa"/>
            <w:gridSpan w:val="2"/>
            <w:shd w:val="clear" w:color="auto" w:fill="auto"/>
            <w:vAlign w:val="bottom"/>
          </w:tcPr>
          <w:p w14:paraId="2E13D61B" w14:textId="77777777" w:rsidR="00CF7019" w:rsidRPr="00F06BBC" w:rsidRDefault="00CF7019" w:rsidP="00C36227">
            <w:pPr>
              <w:tabs>
                <w:tab w:val="clear" w:pos="227"/>
              </w:tabs>
              <w:spacing w:line="360" w:lineRule="auto"/>
              <w:ind w:left="162" w:hanging="180"/>
              <w:rPr>
                <w:rFonts w:ascii="Arial" w:hAnsi="Arial" w:cs="Arial"/>
                <w:b/>
                <w:bCs/>
                <w:sz w:val="16"/>
                <w:szCs w:val="16"/>
              </w:rPr>
            </w:pPr>
            <w:r w:rsidRPr="00F06BBC">
              <w:rPr>
                <w:rFonts w:ascii="Arial" w:hAnsi="Arial" w:cs="Arial"/>
                <w:b/>
                <w:bCs/>
                <w:sz w:val="16"/>
                <w:szCs w:val="16"/>
              </w:rPr>
              <w:t xml:space="preserve">Deferred tax assets from: </w:t>
            </w:r>
          </w:p>
        </w:tc>
        <w:tc>
          <w:tcPr>
            <w:tcW w:w="1170" w:type="dxa"/>
            <w:tcBorders>
              <w:left w:val="nil"/>
            </w:tcBorders>
            <w:shd w:val="clear" w:color="auto" w:fill="auto"/>
            <w:vAlign w:val="bottom"/>
          </w:tcPr>
          <w:p w14:paraId="4A0992DD" w14:textId="77777777" w:rsidR="00CF7019" w:rsidRPr="00F06BBC" w:rsidRDefault="00CF7019" w:rsidP="00C36227">
            <w:pPr>
              <w:spacing w:line="360" w:lineRule="auto"/>
              <w:rPr>
                <w:rFonts w:ascii="Arial" w:hAnsi="Arial" w:cs="Arial"/>
                <w:sz w:val="16"/>
                <w:szCs w:val="16"/>
              </w:rPr>
            </w:pPr>
          </w:p>
        </w:tc>
        <w:tc>
          <w:tcPr>
            <w:tcW w:w="1260" w:type="dxa"/>
            <w:gridSpan w:val="2"/>
            <w:shd w:val="clear" w:color="auto" w:fill="auto"/>
            <w:vAlign w:val="bottom"/>
          </w:tcPr>
          <w:p w14:paraId="6C5405F1" w14:textId="77777777" w:rsidR="00CF7019" w:rsidRPr="00F06BBC" w:rsidRDefault="00CF7019" w:rsidP="00C36227">
            <w:pPr>
              <w:spacing w:line="360" w:lineRule="auto"/>
              <w:rPr>
                <w:rFonts w:ascii="Arial" w:hAnsi="Arial" w:cs="Arial"/>
                <w:sz w:val="16"/>
                <w:szCs w:val="16"/>
              </w:rPr>
            </w:pPr>
          </w:p>
        </w:tc>
        <w:tc>
          <w:tcPr>
            <w:tcW w:w="1350" w:type="dxa"/>
            <w:gridSpan w:val="2"/>
            <w:shd w:val="clear" w:color="auto" w:fill="auto"/>
            <w:vAlign w:val="bottom"/>
          </w:tcPr>
          <w:p w14:paraId="6E74F0B3" w14:textId="77777777" w:rsidR="00CF7019" w:rsidRPr="00F06BBC" w:rsidRDefault="00CF7019" w:rsidP="00C36227">
            <w:pPr>
              <w:spacing w:line="360" w:lineRule="auto"/>
              <w:rPr>
                <w:rFonts w:ascii="Arial" w:hAnsi="Arial" w:cs="Arial"/>
                <w:sz w:val="16"/>
                <w:szCs w:val="16"/>
              </w:rPr>
            </w:pPr>
          </w:p>
        </w:tc>
        <w:tc>
          <w:tcPr>
            <w:tcW w:w="1318" w:type="dxa"/>
            <w:gridSpan w:val="2"/>
            <w:shd w:val="clear" w:color="auto" w:fill="auto"/>
            <w:vAlign w:val="bottom"/>
          </w:tcPr>
          <w:p w14:paraId="1742F080" w14:textId="77777777" w:rsidR="00CF7019" w:rsidRPr="00F06BBC" w:rsidRDefault="00CF7019" w:rsidP="00C36227">
            <w:pPr>
              <w:spacing w:line="360" w:lineRule="auto"/>
              <w:rPr>
                <w:rFonts w:ascii="Arial" w:hAnsi="Arial" w:cs="Arial"/>
                <w:sz w:val="16"/>
                <w:szCs w:val="16"/>
                <w:cs/>
              </w:rPr>
            </w:pPr>
          </w:p>
        </w:tc>
      </w:tr>
      <w:tr w:rsidR="00172414" w:rsidRPr="00F06BBC" w14:paraId="3200D7D4" w14:textId="77777777" w:rsidTr="00172414">
        <w:trPr>
          <w:gridAfter w:val="2"/>
          <w:wAfter w:w="20" w:type="dxa"/>
          <w:trHeight w:val="68"/>
        </w:trPr>
        <w:tc>
          <w:tcPr>
            <w:tcW w:w="3330" w:type="dxa"/>
            <w:gridSpan w:val="2"/>
            <w:shd w:val="clear" w:color="auto" w:fill="auto"/>
            <w:vAlign w:val="bottom"/>
          </w:tcPr>
          <w:p w14:paraId="72191C66" w14:textId="77777777" w:rsidR="00172414" w:rsidRPr="00F06BBC" w:rsidRDefault="00172414" w:rsidP="00172414">
            <w:pPr>
              <w:tabs>
                <w:tab w:val="clear" w:pos="227"/>
              </w:tabs>
              <w:spacing w:line="360" w:lineRule="auto"/>
              <w:ind w:left="342" w:hanging="270"/>
              <w:rPr>
                <w:rFonts w:ascii="Arial" w:hAnsi="Arial" w:cs="Arial"/>
                <w:sz w:val="16"/>
                <w:szCs w:val="16"/>
                <w:lang w:val="en-GB"/>
              </w:rPr>
            </w:pPr>
            <w:r w:rsidRPr="00F06BBC">
              <w:rPr>
                <w:rFonts w:ascii="Arial" w:hAnsi="Arial" w:cs="Arial"/>
                <w:sz w:val="16"/>
                <w:szCs w:val="16"/>
              </w:rPr>
              <w:t>Allowance for doubtful accounts</w:t>
            </w:r>
          </w:p>
        </w:tc>
        <w:tc>
          <w:tcPr>
            <w:tcW w:w="1170" w:type="dxa"/>
            <w:tcBorders>
              <w:left w:val="nil"/>
            </w:tcBorders>
            <w:shd w:val="clear" w:color="auto" w:fill="auto"/>
            <w:vAlign w:val="bottom"/>
          </w:tcPr>
          <w:p w14:paraId="48637AF4"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672</w:t>
            </w:r>
          </w:p>
        </w:tc>
        <w:tc>
          <w:tcPr>
            <w:tcW w:w="1260" w:type="dxa"/>
            <w:gridSpan w:val="2"/>
            <w:shd w:val="clear" w:color="auto" w:fill="auto"/>
            <w:vAlign w:val="bottom"/>
          </w:tcPr>
          <w:p w14:paraId="2B70ACE5"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(67)</w:t>
            </w:r>
          </w:p>
        </w:tc>
        <w:tc>
          <w:tcPr>
            <w:tcW w:w="1350" w:type="dxa"/>
            <w:gridSpan w:val="2"/>
            <w:shd w:val="clear" w:color="auto" w:fill="auto"/>
          </w:tcPr>
          <w:p w14:paraId="1CA5A742" w14:textId="655F13DF"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1A0E4F31"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605</w:t>
            </w:r>
          </w:p>
        </w:tc>
      </w:tr>
      <w:tr w:rsidR="00172414" w:rsidRPr="00F06BBC" w14:paraId="0A0641DA" w14:textId="77777777" w:rsidTr="00172414">
        <w:trPr>
          <w:gridAfter w:val="2"/>
          <w:wAfter w:w="20" w:type="dxa"/>
          <w:trHeight w:val="69"/>
        </w:trPr>
        <w:tc>
          <w:tcPr>
            <w:tcW w:w="3330" w:type="dxa"/>
            <w:gridSpan w:val="2"/>
            <w:shd w:val="clear" w:color="auto" w:fill="auto"/>
            <w:vAlign w:val="bottom"/>
          </w:tcPr>
          <w:p w14:paraId="6564AF5D" w14:textId="77777777"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Allowance for defective of inventories</w:t>
            </w:r>
          </w:p>
        </w:tc>
        <w:tc>
          <w:tcPr>
            <w:tcW w:w="1170" w:type="dxa"/>
            <w:tcBorders>
              <w:left w:val="nil"/>
            </w:tcBorders>
            <w:shd w:val="clear" w:color="auto" w:fill="auto"/>
            <w:vAlign w:val="bottom"/>
          </w:tcPr>
          <w:p w14:paraId="62A86A56"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1,840</w:t>
            </w:r>
          </w:p>
        </w:tc>
        <w:tc>
          <w:tcPr>
            <w:tcW w:w="1260" w:type="dxa"/>
            <w:gridSpan w:val="2"/>
            <w:shd w:val="clear" w:color="auto" w:fill="auto"/>
            <w:vAlign w:val="bottom"/>
          </w:tcPr>
          <w:p w14:paraId="72044021"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2,063</w:t>
            </w:r>
          </w:p>
        </w:tc>
        <w:tc>
          <w:tcPr>
            <w:tcW w:w="1350" w:type="dxa"/>
            <w:gridSpan w:val="2"/>
            <w:shd w:val="clear" w:color="auto" w:fill="auto"/>
          </w:tcPr>
          <w:p w14:paraId="281D187E" w14:textId="53644674"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7F415FD4"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3,903</w:t>
            </w:r>
          </w:p>
        </w:tc>
      </w:tr>
      <w:tr w:rsidR="00172414" w:rsidRPr="00F06BBC" w14:paraId="191E4E67" w14:textId="77777777" w:rsidTr="00172414">
        <w:trPr>
          <w:gridAfter w:val="2"/>
          <w:wAfter w:w="20" w:type="dxa"/>
          <w:trHeight w:val="68"/>
        </w:trPr>
        <w:tc>
          <w:tcPr>
            <w:tcW w:w="3330" w:type="dxa"/>
            <w:gridSpan w:val="2"/>
            <w:shd w:val="clear" w:color="auto" w:fill="auto"/>
            <w:vAlign w:val="bottom"/>
          </w:tcPr>
          <w:p w14:paraId="2D190929" w14:textId="77777777"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Finance lease liabilities</w:t>
            </w:r>
          </w:p>
        </w:tc>
        <w:tc>
          <w:tcPr>
            <w:tcW w:w="1170" w:type="dxa"/>
            <w:tcBorders>
              <w:left w:val="nil"/>
            </w:tcBorders>
            <w:shd w:val="clear" w:color="auto" w:fill="auto"/>
            <w:vAlign w:val="bottom"/>
          </w:tcPr>
          <w:p w14:paraId="34812FE1"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434</w:t>
            </w:r>
          </w:p>
        </w:tc>
        <w:tc>
          <w:tcPr>
            <w:tcW w:w="1260" w:type="dxa"/>
            <w:gridSpan w:val="2"/>
            <w:shd w:val="clear" w:color="auto" w:fill="auto"/>
            <w:vAlign w:val="bottom"/>
          </w:tcPr>
          <w:p w14:paraId="5B16973D"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(24)</w:t>
            </w:r>
          </w:p>
        </w:tc>
        <w:tc>
          <w:tcPr>
            <w:tcW w:w="1350" w:type="dxa"/>
            <w:gridSpan w:val="2"/>
            <w:shd w:val="clear" w:color="auto" w:fill="auto"/>
          </w:tcPr>
          <w:p w14:paraId="0CB4EA76" w14:textId="30EDCA9A"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1393688B"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410</w:t>
            </w:r>
          </w:p>
        </w:tc>
      </w:tr>
      <w:tr w:rsidR="00172414" w:rsidRPr="00F06BBC" w14:paraId="0EB2CE36" w14:textId="77777777" w:rsidTr="00172414">
        <w:trPr>
          <w:gridAfter w:val="2"/>
          <w:wAfter w:w="20" w:type="dxa"/>
          <w:trHeight w:val="87"/>
        </w:trPr>
        <w:tc>
          <w:tcPr>
            <w:tcW w:w="3330" w:type="dxa"/>
            <w:gridSpan w:val="2"/>
            <w:shd w:val="clear" w:color="auto" w:fill="auto"/>
            <w:vAlign w:val="bottom"/>
          </w:tcPr>
          <w:p w14:paraId="3AB277D8" w14:textId="77777777" w:rsidR="00172414" w:rsidRPr="00F06BBC" w:rsidRDefault="00172414" w:rsidP="00172414">
            <w:pPr>
              <w:tabs>
                <w:tab w:val="clear" w:pos="227"/>
              </w:tabs>
              <w:spacing w:line="360" w:lineRule="auto"/>
              <w:ind w:left="342" w:hanging="270"/>
              <w:rPr>
                <w:rFonts w:ascii="Arial" w:hAnsi="Arial" w:cs="Arial"/>
                <w:sz w:val="16"/>
                <w:szCs w:val="16"/>
                <w:cs/>
              </w:rPr>
            </w:pPr>
            <w:r w:rsidRPr="00F06BBC">
              <w:rPr>
                <w:rFonts w:ascii="Arial" w:hAnsi="Arial" w:cs="Arial"/>
                <w:sz w:val="16"/>
                <w:szCs w:val="16"/>
              </w:rPr>
              <w:t>Finance lease receivables</w:t>
            </w:r>
          </w:p>
        </w:tc>
        <w:tc>
          <w:tcPr>
            <w:tcW w:w="1170" w:type="dxa"/>
            <w:tcBorders>
              <w:left w:val="nil"/>
            </w:tcBorders>
            <w:shd w:val="clear" w:color="auto" w:fill="auto"/>
            <w:vAlign w:val="bottom"/>
          </w:tcPr>
          <w:p w14:paraId="6BAC7CAC"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265</w:t>
            </w:r>
          </w:p>
        </w:tc>
        <w:tc>
          <w:tcPr>
            <w:tcW w:w="1260" w:type="dxa"/>
            <w:gridSpan w:val="2"/>
            <w:shd w:val="clear" w:color="auto" w:fill="auto"/>
            <w:vAlign w:val="bottom"/>
          </w:tcPr>
          <w:p w14:paraId="5337BF34"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313</w:t>
            </w:r>
          </w:p>
        </w:tc>
        <w:tc>
          <w:tcPr>
            <w:tcW w:w="1350" w:type="dxa"/>
            <w:gridSpan w:val="2"/>
            <w:shd w:val="clear" w:color="auto" w:fill="auto"/>
          </w:tcPr>
          <w:p w14:paraId="1CAF1D50" w14:textId="79A0962F"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05043D5D"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578</w:t>
            </w:r>
          </w:p>
        </w:tc>
      </w:tr>
      <w:tr w:rsidR="00CF7019" w:rsidRPr="00F06BBC" w14:paraId="67763F01" w14:textId="77777777" w:rsidTr="00254C12">
        <w:trPr>
          <w:gridAfter w:val="2"/>
          <w:wAfter w:w="20" w:type="dxa"/>
          <w:trHeight w:val="68"/>
        </w:trPr>
        <w:tc>
          <w:tcPr>
            <w:tcW w:w="3330" w:type="dxa"/>
            <w:gridSpan w:val="2"/>
            <w:shd w:val="clear" w:color="auto" w:fill="auto"/>
            <w:vAlign w:val="bottom"/>
          </w:tcPr>
          <w:p w14:paraId="7C9DB4A5" w14:textId="77777777" w:rsidR="00CF7019" w:rsidRPr="00F06BBC" w:rsidRDefault="00CF7019" w:rsidP="00C36227">
            <w:pPr>
              <w:tabs>
                <w:tab w:val="clear" w:pos="227"/>
                <w:tab w:val="clear" w:pos="2807"/>
              </w:tabs>
              <w:spacing w:line="360" w:lineRule="auto"/>
              <w:ind w:left="342" w:right="-108" w:hanging="270"/>
              <w:rPr>
                <w:rFonts w:ascii="Arial" w:hAnsi="Arial" w:cs="Arial"/>
                <w:sz w:val="16"/>
                <w:szCs w:val="16"/>
                <w:lang w:val="en-GB"/>
              </w:rPr>
            </w:pPr>
            <w:r w:rsidRPr="00F06BBC">
              <w:rPr>
                <w:rFonts w:ascii="Arial" w:hAnsi="Arial" w:cs="Arial"/>
                <w:sz w:val="16"/>
                <w:szCs w:val="16"/>
                <w:lang w:val="en-GB"/>
              </w:rPr>
              <w:t>Employee benefits obligation</w:t>
            </w:r>
          </w:p>
        </w:tc>
        <w:tc>
          <w:tcPr>
            <w:tcW w:w="1170" w:type="dxa"/>
            <w:tcBorders>
              <w:left w:val="nil"/>
            </w:tcBorders>
            <w:shd w:val="clear" w:color="auto" w:fill="auto"/>
            <w:vAlign w:val="bottom"/>
          </w:tcPr>
          <w:p w14:paraId="492825A3" w14:textId="77777777" w:rsidR="00CF7019" w:rsidRPr="00F06BBC" w:rsidRDefault="00CF7019" w:rsidP="00C36227">
            <w:pPr>
              <w:spacing w:line="360" w:lineRule="auto"/>
              <w:jc w:val="right"/>
              <w:rPr>
                <w:rFonts w:ascii="Arial" w:hAnsi="Arial" w:cs="Arial"/>
                <w:sz w:val="16"/>
                <w:szCs w:val="16"/>
              </w:rPr>
            </w:pPr>
            <w:r w:rsidRPr="00F06BBC">
              <w:rPr>
                <w:rFonts w:ascii="Arial" w:hAnsi="Arial" w:cs="Arial"/>
                <w:sz w:val="16"/>
                <w:szCs w:val="16"/>
              </w:rPr>
              <w:t>2,013</w:t>
            </w:r>
          </w:p>
        </w:tc>
        <w:tc>
          <w:tcPr>
            <w:tcW w:w="1260" w:type="dxa"/>
            <w:gridSpan w:val="2"/>
            <w:shd w:val="clear" w:color="auto" w:fill="auto"/>
            <w:vAlign w:val="bottom"/>
          </w:tcPr>
          <w:p w14:paraId="2438B642" w14:textId="77777777" w:rsidR="00CF7019" w:rsidRPr="00F06BBC" w:rsidRDefault="00CF7019" w:rsidP="00C36227">
            <w:pPr>
              <w:spacing w:line="360" w:lineRule="auto"/>
              <w:jc w:val="right"/>
              <w:rPr>
                <w:rFonts w:ascii="Arial" w:hAnsi="Arial" w:cs="Arial"/>
                <w:sz w:val="16"/>
                <w:szCs w:val="16"/>
              </w:rPr>
            </w:pPr>
            <w:r w:rsidRPr="00F06BBC">
              <w:rPr>
                <w:rFonts w:ascii="Arial" w:hAnsi="Arial" w:cs="Arial"/>
                <w:sz w:val="16"/>
                <w:szCs w:val="16"/>
              </w:rPr>
              <w:t>952</w:t>
            </w:r>
          </w:p>
        </w:tc>
        <w:tc>
          <w:tcPr>
            <w:tcW w:w="1350" w:type="dxa"/>
            <w:gridSpan w:val="2"/>
            <w:shd w:val="clear" w:color="auto" w:fill="auto"/>
            <w:vAlign w:val="bottom"/>
          </w:tcPr>
          <w:p w14:paraId="2EB4C5DD" w14:textId="77777777" w:rsidR="00CF7019" w:rsidRPr="00F06BBC" w:rsidRDefault="00CF7019" w:rsidP="00C36227">
            <w:pPr>
              <w:spacing w:line="360" w:lineRule="auto"/>
              <w:jc w:val="right"/>
              <w:rPr>
                <w:rFonts w:ascii="Arial" w:hAnsi="Arial" w:cs="Arial"/>
                <w:sz w:val="16"/>
                <w:szCs w:val="16"/>
              </w:rPr>
            </w:pPr>
            <w:r w:rsidRPr="00F06BBC">
              <w:rPr>
                <w:rFonts w:ascii="Arial" w:hAnsi="Arial" w:cs="Arial"/>
                <w:sz w:val="16"/>
                <w:szCs w:val="16"/>
              </w:rPr>
              <w:t>(124)</w:t>
            </w:r>
          </w:p>
        </w:tc>
        <w:tc>
          <w:tcPr>
            <w:tcW w:w="1318" w:type="dxa"/>
            <w:gridSpan w:val="2"/>
            <w:shd w:val="clear" w:color="auto" w:fill="auto"/>
            <w:vAlign w:val="bottom"/>
          </w:tcPr>
          <w:p w14:paraId="6817787D" w14:textId="77777777" w:rsidR="00CF7019" w:rsidRPr="00F06BBC" w:rsidRDefault="00CF7019" w:rsidP="00C36227">
            <w:pPr>
              <w:spacing w:line="360" w:lineRule="auto"/>
              <w:jc w:val="right"/>
              <w:rPr>
                <w:rFonts w:ascii="Arial" w:hAnsi="Arial" w:cs="Arial"/>
                <w:sz w:val="16"/>
                <w:szCs w:val="16"/>
              </w:rPr>
            </w:pPr>
            <w:r w:rsidRPr="00F06BBC">
              <w:rPr>
                <w:rFonts w:ascii="Arial" w:hAnsi="Arial" w:cs="Arial"/>
                <w:sz w:val="16"/>
                <w:szCs w:val="16"/>
              </w:rPr>
              <w:t>2,841</w:t>
            </w:r>
          </w:p>
        </w:tc>
      </w:tr>
      <w:tr w:rsidR="00172414" w:rsidRPr="00F06BBC" w14:paraId="2DDDC1FE" w14:textId="77777777" w:rsidTr="00172414">
        <w:trPr>
          <w:gridAfter w:val="2"/>
          <w:wAfter w:w="20" w:type="dxa"/>
          <w:trHeight w:val="68"/>
        </w:trPr>
        <w:tc>
          <w:tcPr>
            <w:tcW w:w="3330" w:type="dxa"/>
            <w:gridSpan w:val="2"/>
            <w:shd w:val="clear" w:color="auto" w:fill="auto"/>
            <w:vAlign w:val="bottom"/>
          </w:tcPr>
          <w:p w14:paraId="3E5C0346" w14:textId="77777777" w:rsidR="00172414" w:rsidRPr="00F06BBC" w:rsidRDefault="00172414" w:rsidP="00172414">
            <w:pPr>
              <w:tabs>
                <w:tab w:val="clear" w:pos="227"/>
              </w:tabs>
              <w:spacing w:line="360" w:lineRule="auto"/>
              <w:ind w:left="342" w:hanging="270"/>
              <w:rPr>
                <w:rFonts w:ascii="Arial" w:hAnsi="Arial" w:cs="Arial"/>
                <w:sz w:val="16"/>
                <w:szCs w:val="16"/>
                <w:cs/>
              </w:rPr>
            </w:pPr>
            <w:r w:rsidRPr="00F06BBC">
              <w:rPr>
                <w:rFonts w:ascii="Arial" w:hAnsi="Arial" w:cs="Arial"/>
                <w:sz w:val="16"/>
                <w:szCs w:val="16"/>
              </w:rPr>
              <w:t xml:space="preserve">Allowance for impairment of investment </w:t>
            </w:r>
          </w:p>
        </w:tc>
        <w:tc>
          <w:tcPr>
            <w:tcW w:w="1170" w:type="dxa"/>
            <w:tcBorders>
              <w:left w:val="nil"/>
            </w:tcBorders>
            <w:shd w:val="clear" w:color="auto" w:fill="auto"/>
            <w:vAlign w:val="bottom"/>
          </w:tcPr>
          <w:p w14:paraId="6AF65C35"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7,200</w:t>
            </w:r>
          </w:p>
        </w:tc>
        <w:tc>
          <w:tcPr>
            <w:tcW w:w="1260" w:type="dxa"/>
            <w:gridSpan w:val="2"/>
            <w:shd w:val="clear" w:color="auto" w:fill="auto"/>
            <w:vAlign w:val="bottom"/>
          </w:tcPr>
          <w:p w14:paraId="083C5DE9"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(7,200)</w:t>
            </w:r>
          </w:p>
        </w:tc>
        <w:tc>
          <w:tcPr>
            <w:tcW w:w="1350" w:type="dxa"/>
            <w:gridSpan w:val="2"/>
            <w:shd w:val="clear" w:color="auto" w:fill="auto"/>
          </w:tcPr>
          <w:p w14:paraId="0EEB627A" w14:textId="08FF4814"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772DA9F3" w14:textId="0A2A54F1"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r>
      <w:tr w:rsidR="00172414" w:rsidRPr="00F06BBC" w14:paraId="6BC6625C" w14:textId="77777777" w:rsidTr="00172414">
        <w:trPr>
          <w:gridAfter w:val="2"/>
          <w:wAfter w:w="20" w:type="dxa"/>
          <w:trHeight w:val="168"/>
        </w:trPr>
        <w:tc>
          <w:tcPr>
            <w:tcW w:w="3330" w:type="dxa"/>
            <w:gridSpan w:val="2"/>
            <w:shd w:val="clear" w:color="auto" w:fill="auto"/>
            <w:vAlign w:val="bottom"/>
          </w:tcPr>
          <w:p w14:paraId="2F680AB6" w14:textId="77777777"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lang w:val="en-GB"/>
              </w:rPr>
              <w:t>Other current assets</w:t>
            </w:r>
          </w:p>
        </w:tc>
        <w:tc>
          <w:tcPr>
            <w:tcW w:w="1170" w:type="dxa"/>
            <w:tcBorders>
              <w:left w:val="nil"/>
            </w:tcBorders>
            <w:shd w:val="clear" w:color="auto" w:fill="auto"/>
            <w:vAlign w:val="bottom"/>
          </w:tcPr>
          <w:p w14:paraId="456FAF00" w14:textId="77777777" w:rsidR="00172414" w:rsidRPr="00F06BBC" w:rsidRDefault="00172414"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181</w:t>
            </w:r>
          </w:p>
        </w:tc>
        <w:tc>
          <w:tcPr>
            <w:tcW w:w="1260" w:type="dxa"/>
            <w:gridSpan w:val="2"/>
            <w:shd w:val="clear" w:color="auto" w:fill="auto"/>
            <w:vAlign w:val="bottom"/>
          </w:tcPr>
          <w:p w14:paraId="68996665" w14:textId="77777777" w:rsidR="00172414" w:rsidRPr="00F06BBC" w:rsidRDefault="00172414"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(10)</w:t>
            </w:r>
          </w:p>
        </w:tc>
        <w:tc>
          <w:tcPr>
            <w:tcW w:w="1350" w:type="dxa"/>
            <w:gridSpan w:val="2"/>
            <w:shd w:val="clear" w:color="auto" w:fill="auto"/>
          </w:tcPr>
          <w:p w14:paraId="5FFA10E6" w14:textId="056A767E" w:rsidR="00172414" w:rsidRPr="00F06BBC" w:rsidRDefault="00172414" w:rsidP="00172414">
            <w:pPr>
              <w:pBdr>
                <w:bottom w:val="single" w:sz="4"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17672A17" w14:textId="77777777" w:rsidR="00172414" w:rsidRPr="00F06BBC" w:rsidRDefault="00172414"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171</w:t>
            </w:r>
          </w:p>
        </w:tc>
      </w:tr>
      <w:tr w:rsidR="00CF7019" w:rsidRPr="00F06BBC" w14:paraId="01EF4825" w14:textId="77777777" w:rsidTr="00254C12">
        <w:trPr>
          <w:gridAfter w:val="2"/>
          <w:wAfter w:w="20" w:type="dxa"/>
          <w:trHeight w:val="78"/>
        </w:trPr>
        <w:tc>
          <w:tcPr>
            <w:tcW w:w="3330" w:type="dxa"/>
            <w:gridSpan w:val="2"/>
            <w:shd w:val="clear" w:color="auto" w:fill="auto"/>
            <w:vAlign w:val="bottom"/>
          </w:tcPr>
          <w:p w14:paraId="34B8517E" w14:textId="77777777" w:rsidR="00CF7019" w:rsidRPr="00F06BBC" w:rsidRDefault="00CF7019" w:rsidP="00C36227">
            <w:pPr>
              <w:spacing w:line="360" w:lineRule="auto"/>
              <w:ind w:left="162" w:hanging="180"/>
              <w:rPr>
                <w:rFonts w:ascii="Arial" w:hAnsi="Arial" w:cs="Arial"/>
                <w:sz w:val="16"/>
                <w:szCs w:val="16"/>
                <w:cs/>
              </w:rPr>
            </w:pPr>
          </w:p>
        </w:tc>
        <w:tc>
          <w:tcPr>
            <w:tcW w:w="1170" w:type="dxa"/>
            <w:tcBorders>
              <w:left w:val="nil"/>
            </w:tcBorders>
            <w:shd w:val="clear" w:color="auto" w:fill="auto"/>
            <w:vAlign w:val="bottom"/>
          </w:tcPr>
          <w:p w14:paraId="1E1B222C" w14:textId="77777777" w:rsidR="00CF7019" w:rsidRPr="00F06BBC" w:rsidRDefault="00CF7019" w:rsidP="00C36227">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12,605</w:t>
            </w:r>
          </w:p>
        </w:tc>
        <w:tc>
          <w:tcPr>
            <w:tcW w:w="1260" w:type="dxa"/>
            <w:gridSpan w:val="2"/>
            <w:shd w:val="clear" w:color="auto" w:fill="auto"/>
            <w:vAlign w:val="bottom"/>
          </w:tcPr>
          <w:p w14:paraId="11FAABD5" w14:textId="77777777" w:rsidR="00CF7019" w:rsidRPr="00F06BBC" w:rsidRDefault="00CF7019" w:rsidP="00C36227">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(3,973)</w:t>
            </w:r>
          </w:p>
        </w:tc>
        <w:tc>
          <w:tcPr>
            <w:tcW w:w="1350" w:type="dxa"/>
            <w:gridSpan w:val="2"/>
            <w:shd w:val="clear" w:color="auto" w:fill="auto"/>
            <w:vAlign w:val="bottom"/>
          </w:tcPr>
          <w:p w14:paraId="589EC68C" w14:textId="77777777" w:rsidR="00CF7019" w:rsidRPr="00F06BBC" w:rsidRDefault="00CF7019" w:rsidP="00C36227">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(124)</w:t>
            </w:r>
          </w:p>
        </w:tc>
        <w:tc>
          <w:tcPr>
            <w:tcW w:w="1318" w:type="dxa"/>
            <w:gridSpan w:val="2"/>
            <w:shd w:val="clear" w:color="auto" w:fill="auto"/>
            <w:vAlign w:val="bottom"/>
          </w:tcPr>
          <w:p w14:paraId="5E33BD3A" w14:textId="77777777" w:rsidR="00CF7019" w:rsidRPr="00F06BBC" w:rsidRDefault="00CF7019" w:rsidP="00C36227">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8,508</w:t>
            </w:r>
          </w:p>
        </w:tc>
      </w:tr>
      <w:tr w:rsidR="00CF7019" w:rsidRPr="00F06BBC" w14:paraId="1ED041F4" w14:textId="77777777" w:rsidTr="00254C12">
        <w:trPr>
          <w:gridAfter w:val="2"/>
          <w:wAfter w:w="20" w:type="dxa"/>
          <w:trHeight w:val="375"/>
        </w:trPr>
        <w:tc>
          <w:tcPr>
            <w:tcW w:w="3330" w:type="dxa"/>
            <w:gridSpan w:val="2"/>
            <w:shd w:val="clear" w:color="auto" w:fill="auto"/>
            <w:vAlign w:val="bottom"/>
          </w:tcPr>
          <w:p w14:paraId="53AF6066" w14:textId="77777777" w:rsidR="00CF7019" w:rsidRPr="00F06BBC" w:rsidRDefault="00CF7019" w:rsidP="00C36227">
            <w:pPr>
              <w:tabs>
                <w:tab w:val="clear" w:pos="227"/>
                <w:tab w:val="left" w:pos="66"/>
              </w:tabs>
              <w:spacing w:line="360" w:lineRule="auto"/>
              <w:ind w:left="162" w:hanging="180"/>
              <w:rPr>
                <w:rFonts w:ascii="Arial" w:hAnsi="Arial" w:cs="Arial"/>
                <w:b/>
                <w:bCs/>
                <w:sz w:val="16"/>
                <w:szCs w:val="16"/>
              </w:rPr>
            </w:pPr>
          </w:p>
        </w:tc>
        <w:tc>
          <w:tcPr>
            <w:tcW w:w="1170" w:type="dxa"/>
            <w:tcBorders>
              <w:left w:val="nil"/>
            </w:tcBorders>
            <w:shd w:val="clear" w:color="auto" w:fill="auto"/>
            <w:vAlign w:val="bottom"/>
          </w:tcPr>
          <w:p w14:paraId="0A12024D" w14:textId="77777777" w:rsidR="00CF7019" w:rsidRPr="00F06BBC" w:rsidRDefault="00CF7019" w:rsidP="00C36227">
            <w:pPr>
              <w:spacing w:line="360" w:lineRule="auto"/>
              <w:jc w:val="center"/>
              <w:rPr>
                <w:rFonts w:ascii="Arial" w:hAnsi="Arial" w:cs="Arial"/>
                <w:sz w:val="16"/>
                <w:szCs w:val="16"/>
              </w:rPr>
            </w:pPr>
          </w:p>
        </w:tc>
        <w:tc>
          <w:tcPr>
            <w:tcW w:w="1260" w:type="dxa"/>
            <w:gridSpan w:val="2"/>
            <w:shd w:val="clear" w:color="auto" w:fill="auto"/>
            <w:vAlign w:val="bottom"/>
          </w:tcPr>
          <w:p w14:paraId="6FEEF4E6" w14:textId="77777777" w:rsidR="00CF7019" w:rsidRPr="00F06BBC" w:rsidRDefault="00CF7019" w:rsidP="00C36227">
            <w:pPr>
              <w:spacing w:line="360" w:lineRule="auto"/>
              <w:jc w:val="center"/>
              <w:rPr>
                <w:rFonts w:ascii="Arial" w:hAnsi="Arial" w:cs="Arial"/>
                <w:sz w:val="16"/>
                <w:szCs w:val="16"/>
              </w:rPr>
            </w:pPr>
          </w:p>
        </w:tc>
        <w:tc>
          <w:tcPr>
            <w:tcW w:w="1350" w:type="dxa"/>
            <w:gridSpan w:val="2"/>
            <w:shd w:val="clear" w:color="auto" w:fill="auto"/>
            <w:vAlign w:val="bottom"/>
          </w:tcPr>
          <w:p w14:paraId="3D360CD9" w14:textId="77777777" w:rsidR="00CF7019" w:rsidRPr="00F06BBC" w:rsidRDefault="00CF7019" w:rsidP="00C36227">
            <w:pPr>
              <w:spacing w:line="360" w:lineRule="auto"/>
              <w:jc w:val="center"/>
              <w:rPr>
                <w:rFonts w:ascii="Arial" w:hAnsi="Arial" w:cs="Arial"/>
                <w:sz w:val="16"/>
                <w:szCs w:val="16"/>
              </w:rPr>
            </w:pPr>
          </w:p>
        </w:tc>
        <w:tc>
          <w:tcPr>
            <w:tcW w:w="1318" w:type="dxa"/>
            <w:gridSpan w:val="2"/>
            <w:shd w:val="clear" w:color="auto" w:fill="auto"/>
            <w:vAlign w:val="bottom"/>
          </w:tcPr>
          <w:p w14:paraId="5D97ACE2" w14:textId="77777777" w:rsidR="00CF7019" w:rsidRPr="00F06BBC" w:rsidRDefault="00CF7019" w:rsidP="00C36227">
            <w:pPr>
              <w:spacing w:line="360" w:lineRule="auto"/>
              <w:jc w:val="center"/>
              <w:rPr>
                <w:rFonts w:ascii="Arial" w:hAnsi="Arial" w:cs="Arial"/>
                <w:sz w:val="16"/>
                <w:szCs w:val="16"/>
              </w:rPr>
            </w:pPr>
          </w:p>
        </w:tc>
      </w:tr>
      <w:tr w:rsidR="00CF7019" w:rsidRPr="00F06BBC" w14:paraId="48B947BD" w14:textId="77777777" w:rsidTr="00254C12">
        <w:trPr>
          <w:gridAfter w:val="2"/>
          <w:wAfter w:w="20" w:type="dxa"/>
          <w:trHeight w:val="132"/>
        </w:trPr>
        <w:tc>
          <w:tcPr>
            <w:tcW w:w="3330" w:type="dxa"/>
            <w:gridSpan w:val="2"/>
            <w:shd w:val="clear" w:color="auto" w:fill="auto"/>
            <w:vAlign w:val="bottom"/>
          </w:tcPr>
          <w:p w14:paraId="367EFE0A" w14:textId="77777777" w:rsidR="00CF7019" w:rsidRPr="00F06BBC" w:rsidRDefault="00CF7019" w:rsidP="00C36227">
            <w:pPr>
              <w:tabs>
                <w:tab w:val="clear" w:pos="227"/>
                <w:tab w:val="left" w:pos="66"/>
              </w:tabs>
              <w:spacing w:line="360" w:lineRule="auto"/>
              <w:ind w:left="162" w:hanging="180"/>
              <w:rPr>
                <w:rFonts w:ascii="Arial" w:hAnsi="Arial" w:cs="Arial"/>
                <w:b/>
                <w:bCs/>
                <w:sz w:val="16"/>
                <w:szCs w:val="16"/>
              </w:rPr>
            </w:pPr>
            <w:r w:rsidRPr="00F06BBC">
              <w:rPr>
                <w:rFonts w:ascii="Arial" w:hAnsi="Arial" w:cs="Arial"/>
                <w:b/>
                <w:bCs/>
                <w:sz w:val="16"/>
                <w:szCs w:val="16"/>
              </w:rPr>
              <w:t>Deferred tax liabilities</w:t>
            </w:r>
            <w:r w:rsidRPr="00F06BBC">
              <w:rPr>
                <w:rFonts w:ascii="Arial" w:hAnsi="Arial" w:cs="Arial"/>
                <w:b/>
                <w:bCs/>
                <w:sz w:val="16"/>
                <w:szCs w:val="16"/>
                <w:cs/>
              </w:rPr>
              <w:t xml:space="preserve"> </w:t>
            </w:r>
            <w:r w:rsidRPr="00F06BBC">
              <w:rPr>
                <w:rFonts w:ascii="Arial" w:hAnsi="Arial" w:cs="Arial"/>
                <w:b/>
                <w:bCs/>
                <w:sz w:val="16"/>
                <w:szCs w:val="16"/>
              </w:rPr>
              <w:t>from:</w:t>
            </w:r>
          </w:p>
        </w:tc>
        <w:tc>
          <w:tcPr>
            <w:tcW w:w="1170" w:type="dxa"/>
            <w:tcBorders>
              <w:left w:val="nil"/>
            </w:tcBorders>
            <w:shd w:val="clear" w:color="auto" w:fill="auto"/>
            <w:vAlign w:val="bottom"/>
          </w:tcPr>
          <w:p w14:paraId="40E49BA7" w14:textId="77777777" w:rsidR="00CF7019" w:rsidRPr="00F06BBC" w:rsidRDefault="00CF7019" w:rsidP="00C36227">
            <w:pPr>
              <w:spacing w:line="360" w:lineRule="auto"/>
              <w:jc w:val="right"/>
              <w:rPr>
                <w:rFonts w:ascii="Arial" w:hAnsi="Arial" w:cs="Arial"/>
                <w:sz w:val="16"/>
                <w:szCs w:val="16"/>
              </w:rPr>
            </w:pPr>
          </w:p>
        </w:tc>
        <w:tc>
          <w:tcPr>
            <w:tcW w:w="1260" w:type="dxa"/>
            <w:gridSpan w:val="2"/>
            <w:shd w:val="clear" w:color="auto" w:fill="auto"/>
            <w:vAlign w:val="bottom"/>
          </w:tcPr>
          <w:p w14:paraId="1D341D3A" w14:textId="77777777" w:rsidR="00CF7019" w:rsidRPr="00F06BBC" w:rsidRDefault="00CF7019" w:rsidP="00C36227">
            <w:pPr>
              <w:spacing w:line="360" w:lineRule="auto"/>
              <w:jc w:val="right"/>
              <w:rPr>
                <w:rFonts w:ascii="Arial" w:hAnsi="Arial" w:cs="Arial"/>
                <w:color w:val="FF0000"/>
                <w:sz w:val="16"/>
                <w:szCs w:val="16"/>
              </w:rPr>
            </w:pPr>
          </w:p>
        </w:tc>
        <w:tc>
          <w:tcPr>
            <w:tcW w:w="1350" w:type="dxa"/>
            <w:gridSpan w:val="2"/>
            <w:shd w:val="clear" w:color="auto" w:fill="auto"/>
            <w:vAlign w:val="bottom"/>
          </w:tcPr>
          <w:p w14:paraId="7351FF73" w14:textId="77777777" w:rsidR="00CF7019" w:rsidRPr="00F06BBC" w:rsidRDefault="00CF7019" w:rsidP="00C36227">
            <w:pPr>
              <w:spacing w:line="360" w:lineRule="auto"/>
              <w:jc w:val="right"/>
              <w:rPr>
                <w:rFonts w:ascii="Arial" w:hAnsi="Arial" w:cs="Arial"/>
                <w:color w:val="FF0000"/>
                <w:sz w:val="16"/>
                <w:szCs w:val="16"/>
              </w:rPr>
            </w:pPr>
          </w:p>
        </w:tc>
        <w:tc>
          <w:tcPr>
            <w:tcW w:w="1318" w:type="dxa"/>
            <w:gridSpan w:val="2"/>
            <w:shd w:val="clear" w:color="auto" w:fill="auto"/>
            <w:vAlign w:val="bottom"/>
          </w:tcPr>
          <w:p w14:paraId="2BC1E6A0" w14:textId="77777777" w:rsidR="00CF7019" w:rsidRPr="00F06BBC" w:rsidRDefault="00CF7019" w:rsidP="00C36227">
            <w:pPr>
              <w:spacing w:line="360" w:lineRule="auto"/>
              <w:jc w:val="right"/>
              <w:rPr>
                <w:rFonts w:ascii="Arial" w:hAnsi="Arial" w:cs="Arial"/>
                <w:color w:val="FF0000"/>
                <w:sz w:val="16"/>
                <w:szCs w:val="16"/>
              </w:rPr>
            </w:pPr>
          </w:p>
        </w:tc>
      </w:tr>
      <w:tr w:rsidR="00CF7019" w:rsidRPr="00F06BBC" w14:paraId="35076717" w14:textId="77777777" w:rsidTr="00254C12">
        <w:trPr>
          <w:gridAfter w:val="2"/>
          <w:wAfter w:w="20" w:type="dxa"/>
          <w:trHeight w:val="87"/>
        </w:trPr>
        <w:tc>
          <w:tcPr>
            <w:tcW w:w="3330" w:type="dxa"/>
            <w:gridSpan w:val="2"/>
            <w:shd w:val="clear" w:color="auto" w:fill="auto"/>
            <w:vAlign w:val="bottom"/>
          </w:tcPr>
          <w:p w14:paraId="0701FFAC" w14:textId="47F5EB18" w:rsidR="00CF7019" w:rsidRPr="00F06BBC" w:rsidRDefault="00CF7019"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Deferred financ</w:t>
            </w:r>
            <w:r w:rsidR="00A77A83" w:rsidRPr="00F06BBC">
              <w:rPr>
                <w:rFonts w:ascii="Arial" w:hAnsi="Arial" w:cs="Browallia New"/>
                <w:sz w:val="16"/>
                <w:szCs w:val="20"/>
              </w:rPr>
              <w:t>e</w:t>
            </w:r>
            <w:r w:rsidRPr="00F06BBC">
              <w:rPr>
                <w:rFonts w:ascii="Arial" w:hAnsi="Arial" w:cs="Arial"/>
                <w:sz w:val="16"/>
                <w:szCs w:val="16"/>
              </w:rPr>
              <w:t xml:space="preserve"> fee</w:t>
            </w:r>
          </w:p>
        </w:tc>
        <w:tc>
          <w:tcPr>
            <w:tcW w:w="1170" w:type="dxa"/>
            <w:tcBorders>
              <w:left w:val="nil"/>
            </w:tcBorders>
            <w:shd w:val="clear" w:color="auto" w:fill="auto"/>
            <w:vAlign w:val="bottom"/>
          </w:tcPr>
          <w:p w14:paraId="72BA0D13" w14:textId="77777777" w:rsidR="00CF7019" w:rsidRPr="00F06BBC" w:rsidRDefault="00CF7019" w:rsidP="00172414">
            <w:pPr>
              <w:spacing w:line="360" w:lineRule="auto"/>
              <w:jc w:val="right"/>
              <w:rPr>
                <w:rFonts w:ascii="Arial" w:hAnsi="Arial" w:cs="Arial"/>
                <w:sz w:val="16"/>
                <w:szCs w:val="16"/>
              </w:rPr>
            </w:pPr>
            <w:r w:rsidRPr="00F06BBC">
              <w:rPr>
                <w:rFonts w:ascii="Arial" w:hAnsi="Arial" w:cs="Arial"/>
                <w:sz w:val="16"/>
                <w:szCs w:val="16"/>
              </w:rPr>
              <w:t>1,290</w:t>
            </w:r>
          </w:p>
        </w:tc>
        <w:tc>
          <w:tcPr>
            <w:tcW w:w="1260" w:type="dxa"/>
            <w:gridSpan w:val="2"/>
            <w:shd w:val="clear" w:color="auto" w:fill="auto"/>
            <w:vAlign w:val="bottom"/>
          </w:tcPr>
          <w:p w14:paraId="66947674" w14:textId="77777777" w:rsidR="00CF7019" w:rsidRPr="00F06BBC" w:rsidRDefault="00CF7019" w:rsidP="00172414">
            <w:pPr>
              <w:spacing w:line="360" w:lineRule="auto"/>
              <w:jc w:val="right"/>
              <w:rPr>
                <w:rFonts w:ascii="Arial" w:hAnsi="Arial" w:cs="Arial"/>
                <w:sz w:val="16"/>
                <w:szCs w:val="16"/>
              </w:rPr>
            </w:pPr>
            <w:r w:rsidRPr="00F06BBC">
              <w:rPr>
                <w:rFonts w:ascii="Arial" w:hAnsi="Arial" w:cs="Arial"/>
                <w:sz w:val="16"/>
                <w:szCs w:val="16"/>
              </w:rPr>
              <w:t>(482)</w:t>
            </w:r>
          </w:p>
        </w:tc>
        <w:tc>
          <w:tcPr>
            <w:tcW w:w="1350" w:type="dxa"/>
            <w:gridSpan w:val="2"/>
            <w:shd w:val="clear" w:color="auto" w:fill="auto"/>
            <w:vAlign w:val="bottom"/>
          </w:tcPr>
          <w:p w14:paraId="68913759" w14:textId="53A69E39" w:rsidR="00CF7019"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26055129" w14:textId="77777777" w:rsidR="00CF7019" w:rsidRPr="00F06BBC" w:rsidRDefault="00CF7019" w:rsidP="00172414">
            <w:pPr>
              <w:spacing w:line="360" w:lineRule="auto"/>
              <w:jc w:val="right"/>
              <w:rPr>
                <w:rFonts w:ascii="Arial" w:hAnsi="Arial" w:cs="Arial"/>
                <w:sz w:val="16"/>
                <w:szCs w:val="16"/>
              </w:rPr>
            </w:pPr>
            <w:r w:rsidRPr="00F06BBC">
              <w:rPr>
                <w:rFonts w:ascii="Arial" w:hAnsi="Arial" w:cs="Arial"/>
                <w:sz w:val="16"/>
                <w:szCs w:val="16"/>
              </w:rPr>
              <w:t>808</w:t>
            </w:r>
          </w:p>
        </w:tc>
      </w:tr>
      <w:tr w:rsidR="00172414" w:rsidRPr="00F06BBC" w14:paraId="5E0CD3F9" w14:textId="77777777" w:rsidTr="00172414">
        <w:trPr>
          <w:gridAfter w:val="2"/>
          <w:wAfter w:w="20" w:type="dxa"/>
          <w:trHeight w:val="68"/>
        </w:trPr>
        <w:tc>
          <w:tcPr>
            <w:tcW w:w="3330" w:type="dxa"/>
            <w:gridSpan w:val="2"/>
            <w:shd w:val="clear" w:color="auto" w:fill="auto"/>
            <w:vAlign w:val="bottom"/>
          </w:tcPr>
          <w:p w14:paraId="780AA4FC" w14:textId="77777777" w:rsidR="00172414" w:rsidRPr="00F06BBC" w:rsidRDefault="00172414"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Surplus on land revaluation</w:t>
            </w:r>
          </w:p>
        </w:tc>
        <w:tc>
          <w:tcPr>
            <w:tcW w:w="1170" w:type="dxa"/>
            <w:tcBorders>
              <w:left w:val="nil"/>
            </w:tcBorders>
            <w:shd w:val="clear" w:color="auto" w:fill="auto"/>
          </w:tcPr>
          <w:p w14:paraId="4B684A43" w14:textId="005291AA"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260" w:type="dxa"/>
            <w:gridSpan w:val="2"/>
            <w:shd w:val="clear" w:color="auto" w:fill="auto"/>
          </w:tcPr>
          <w:p w14:paraId="7AF5C9C6" w14:textId="0535BBFC"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50" w:type="dxa"/>
            <w:gridSpan w:val="2"/>
            <w:shd w:val="clear" w:color="auto" w:fill="auto"/>
            <w:vAlign w:val="bottom"/>
          </w:tcPr>
          <w:p w14:paraId="424A9E2D"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16,560</w:t>
            </w:r>
          </w:p>
        </w:tc>
        <w:tc>
          <w:tcPr>
            <w:tcW w:w="1318" w:type="dxa"/>
            <w:gridSpan w:val="2"/>
            <w:shd w:val="clear" w:color="auto" w:fill="auto"/>
            <w:vAlign w:val="bottom"/>
          </w:tcPr>
          <w:p w14:paraId="43A2F7E5"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16,560</w:t>
            </w:r>
          </w:p>
        </w:tc>
      </w:tr>
      <w:tr w:rsidR="00CF7019" w:rsidRPr="00F06BBC" w14:paraId="2E39B998" w14:textId="77777777" w:rsidTr="00254C12">
        <w:trPr>
          <w:gridAfter w:val="2"/>
          <w:wAfter w:w="20" w:type="dxa"/>
          <w:trHeight w:val="276"/>
        </w:trPr>
        <w:tc>
          <w:tcPr>
            <w:tcW w:w="3330" w:type="dxa"/>
            <w:gridSpan w:val="2"/>
            <w:shd w:val="clear" w:color="auto" w:fill="auto"/>
            <w:vAlign w:val="bottom"/>
          </w:tcPr>
          <w:p w14:paraId="2D2CD1BF" w14:textId="77777777" w:rsidR="00CF7019" w:rsidRPr="00F06BBC" w:rsidRDefault="00CF7019"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 xml:space="preserve">Temporary differences from business    </w:t>
            </w:r>
          </w:p>
          <w:p w14:paraId="2B776182" w14:textId="6A6B92FB" w:rsidR="00CF7019" w:rsidRPr="00F06BBC" w:rsidRDefault="00CF7019" w:rsidP="00172414">
            <w:pPr>
              <w:tabs>
                <w:tab w:val="clear" w:pos="227"/>
              </w:tabs>
              <w:spacing w:line="360" w:lineRule="auto"/>
              <w:ind w:left="342" w:hanging="270"/>
              <w:rPr>
                <w:rFonts w:ascii="Arial" w:hAnsi="Arial" w:cs="Arial"/>
                <w:sz w:val="16"/>
                <w:szCs w:val="16"/>
              </w:rPr>
            </w:pPr>
            <w:r w:rsidRPr="00F06BBC">
              <w:rPr>
                <w:rFonts w:ascii="Arial" w:hAnsi="Arial" w:cs="Arial"/>
                <w:sz w:val="16"/>
                <w:szCs w:val="16"/>
              </w:rPr>
              <w:t xml:space="preserve">     </w:t>
            </w:r>
            <w:r w:rsidR="00A77A83" w:rsidRPr="00F06BBC">
              <w:rPr>
                <w:rFonts w:ascii="Arial" w:hAnsi="Arial" w:cs="Arial"/>
                <w:sz w:val="16"/>
                <w:szCs w:val="16"/>
              </w:rPr>
              <w:t>C</w:t>
            </w:r>
            <w:r w:rsidRPr="00F06BBC">
              <w:rPr>
                <w:rFonts w:ascii="Arial" w:hAnsi="Arial" w:cs="Arial"/>
                <w:sz w:val="16"/>
                <w:szCs w:val="16"/>
              </w:rPr>
              <w:t>ombination</w:t>
            </w:r>
          </w:p>
        </w:tc>
        <w:tc>
          <w:tcPr>
            <w:tcW w:w="1170" w:type="dxa"/>
            <w:tcBorders>
              <w:left w:val="nil"/>
            </w:tcBorders>
            <w:shd w:val="clear" w:color="auto" w:fill="auto"/>
            <w:vAlign w:val="bottom"/>
          </w:tcPr>
          <w:p w14:paraId="1DE478E4" w14:textId="77777777" w:rsidR="00CF7019" w:rsidRPr="00F06BBC" w:rsidRDefault="00CF7019"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300,078</w:t>
            </w:r>
          </w:p>
        </w:tc>
        <w:tc>
          <w:tcPr>
            <w:tcW w:w="1260" w:type="dxa"/>
            <w:gridSpan w:val="2"/>
            <w:shd w:val="clear" w:color="auto" w:fill="auto"/>
            <w:vAlign w:val="bottom"/>
          </w:tcPr>
          <w:p w14:paraId="60FE934D" w14:textId="77777777" w:rsidR="00CF7019" w:rsidRPr="00F06BBC" w:rsidRDefault="00CF7019"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(66,408)</w:t>
            </w:r>
          </w:p>
        </w:tc>
        <w:tc>
          <w:tcPr>
            <w:tcW w:w="1350" w:type="dxa"/>
            <w:gridSpan w:val="2"/>
            <w:shd w:val="clear" w:color="auto" w:fill="auto"/>
            <w:vAlign w:val="bottom"/>
          </w:tcPr>
          <w:p w14:paraId="2165CDF6" w14:textId="5CA72258" w:rsidR="00CF7019" w:rsidRPr="00F06BBC" w:rsidRDefault="00172414" w:rsidP="00172414">
            <w:pPr>
              <w:pBdr>
                <w:bottom w:val="single" w:sz="4"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599B19CD" w14:textId="77777777" w:rsidR="00CF7019" w:rsidRPr="00F06BBC" w:rsidRDefault="00CF7019" w:rsidP="00172414">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233,670</w:t>
            </w:r>
          </w:p>
        </w:tc>
      </w:tr>
      <w:tr w:rsidR="00CF7019" w:rsidRPr="00F06BBC" w14:paraId="0708D507" w14:textId="77777777" w:rsidTr="00254C12">
        <w:trPr>
          <w:gridAfter w:val="2"/>
          <w:wAfter w:w="20" w:type="dxa"/>
          <w:trHeight w:val="397"/>
        </w:trPr>
        <w:tc>
          <w:tcPr>
            <w:tcW w:w="3330" w:type="dxa"/>
            <w:gridSpan w:val="2"/>
            <w:shd w:val="clear" w:color="auto" w:fill="auto"/>
            <w:vAlign w:val="bottom"/>
          </w:tcPr>
          <w:p w14:paraId="7791DA2D" w14:textId="77777777" w:rsidR="00CF7019" w:rsidRPr="00F06BBC" w:rsidRDefault="00CF7019" w:rsidP="00172414">
            <w:pPr>
              <w:spacing w:line="360" w:lineRule="auto"/>
              <w:ind w:left="162" w:hanging="180"/>
              <w:rPr>
                <w:rFonts w:ascii="Arial" w:hAnsi="Arial" w:cs="Arial"/>
                <w:sz w:val="16"/>
                <w:szCs w:val="16"/>
              </w:rPr>
            </w:pPr>
          </w:p>
        </w:tc>
        <w:tc>
          <w:tcPr>
            <w:tcW w:w="1170" w:type="dxa"/>
            <w:tcBorders>
              <w:left w:val="nil"/>
            </w:tcBorders>
            <w:shd w:val="clear" w:color="auto" w:fill="auto"/>
            <w:vAlign w:val="bottom"/>
          </w:tcPr>
          <w:p w14:paraId="316BE802" w14:textId="77777777" w:rsidR="00CF7019" w:rsidRPr="00F06BBC" w:rsidRDefault="00CF7019" w:rsidP="00C36227">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301,368</w:t>
            </w:r>
          </w:p>
        </w:tc>
        <w:tc>
          <w:tcPr>
            <w:tcW w:w="1260" w:type="dxa"/>
            <w:gridSpan w:val="2"/>
            <w:shd w:val="clear" w:color="auto" w:fill="auto"/>
            <w:vAlign w:val="bottom"/>
          </w:tcPr>
          <w:p w14:paraId="13B071B7" w14:textId="77777777" w:rsidR="00CF7019" w:rsidRPr="00F06BBC" w:rsidRDefault="00CF7019" w:rsidP="00C36227">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(66,890)</w:t>
            </w:r>
          </w:p>
        </w:tc>
        <w:tc>
          <w:tcPr>
            <w:tcW w:w="1350" w:type="dxa"/>
            <w:gridSpan w:val="2"/>
            <w:shd w:val="clear" w:color="auto" w:fill="auto"/>
            <w:vAlign w:val="bottom"/>
          </w:tcPr>
          <w:p w14:paraId="73073CEA" w14:textId="77777777" w:rsidR="00CF7019" w:rsidRPr="00F06BBC" w:rsidRDefault="00CF7019" w:rsidP="00C36227">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16,560</w:t>
            </w:r>
          </w:p>
        </w:tc>
        <w:tc>
          <w:tcPr>
            <w:tcW w:w="1318" w:type="dxa"/>
            <w:gridSpan w:val="2"/>
            <w:shd w:val="clear" w:color="auto" w:fill="auto"/>
            <w:vAlign w:val="bottom"/>
          </w:tcPr>
          <w:p w14:paraId="77B8C920" w14:textId="77777777" w:rsidR="00CF7019" w:rsidRPr="00F06BBC" w:rsidRDefault="00CF7019" w:rsidP="00C36227">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251,038</w:t>
            </w:r>
          </w:p>
        </w:tc>
      </w:tr>
      <w:tr w:rsidR="00FD3ADE" w:rsidRPr="00F06BBC" w14:paraId="06E42FE8" w14:textId="77777777" w:rsidTr="00254C12">
        <w:trPr>
          <w:tblHeader/>
        </w:trPr>
        <w:tc>
          <w:tcPr>
            <w:tcW w:w="3036" w:type="dxa"/>
            <w:shd w:val="clear" w:color="auto" w:fill="auto"/>
            <w:vAlign w:val="bottom"/>
          </w:tcPr>
          <w:p w14:paraId="192A80D6" w14:textId="77777777" w:rsidR="00FD3ADE" w:rsidRPr="00F06BBC" w:rsidRDefault="00FD3ADE" w:rsidP="009F20A1">
            <w:pPr>
              <w:spacing w:line="360" w:lineRule="auto"/>
              <w:rPr>
                <w:rFonts w:ascii="Arial" w:hAnsi="Arial" w:cs="Arial"/>
                <w:sz w:val="19"/>
                <w:szCs w:val="19"/>
                <w:lang w:val="en-GB"/>
              </w:rPr>
            </w:pPr>
          </w:p>
        </w:tc>
        <w:tc>
          <w:tcPr>
            <w:tcW w:w="2736" w:type="dxa"/>
            <w:gridSpan w:val="5"/>
            <w:shd w:val="clear" w:color="auto" w:fill="auto"/>
          </w:tcPr>
          <w:p w14:paraId="0E9D3E54" w14:textId="77777777" w:rsidR="00FD3ADE" w:rsidRPr="00F06BBC" w:rsidRDefault="00FD3ADE" w:rsidP="009F20A1">
            <w:pPr>
              <w:spacing w:line="360" w:lineRule="auto"/>
              <w:jc w:val="right"/>
              <w:rPr>
                <w:rFonts w:ascii="Arial" w:hAnsi="Arial" w:cs="Arial"/>
                <w:sz w:val="19"/>
                <w:szCs w:val="19"/>
                <w:cs/>
                <w:lang w:val="en-GB"/>
              </w:rPr>
            </w:pPr>
          </w:p>
        </w:tc>
        <w:tc>
          <w:tcPr>
            <w:tcW w:w="2676" w:type="dxa"/>
            <w:gridSpan w:val="5"/>
            <w:shd w:val="clear" w:color="auto" w:fill="auto"/>
            <w:vAlign w:val="bottom"/>
          </w:tcPr>
          <w:p w14:paraId="416CD2EA" w14:textId="77777777" w:rsidR="00FD3ADE" w:rsidRPr="00F06BBC" w:rsidRDefault="00FD3ADE" w:rsidP="009F20A1">
            <w:pPr>
              <w:spacing w:line="360" w:lineRule="auto"/>
              <w:jc w:val="right"/>
              <w:rPr>
                <w:rFonts w:ascii="Arial" w:hAnsi="Arial" w:cs="Arial"/>
                <w:sz w:val="19"/>
                <w:szCs w:val="19"/>
                <w:cs/>
                <w:lang w:val="en-GB"/>
              </w:rPr>
            </w:pPr>
          </w:p>
        </w:tc>
      </w:tr>
      <w:tr w:rsidR="00D2394F" w:rsidRPr="00F06BBC" w14:paraId="28FB43DB" w14:textId="77777777" w:rsidTr="00254C12">
        <w:trPr>
          <w:tblHeader/>
        </w:trPr>
        <w:tc>
          <w:tcPr>
            <w:tcW w:w="3036" w:type="dxa"/>
            <w:shd w:val="clear" w:color="auto" w:fill="auto"/>
            <w:vAlign w:val="bottom"/>
          </w:tcPr>
          <w:p w14:paraId="4AE8F36F" w14:textId="77777777" w:rsidR="00D2394F" w:rsidRPr="00F06BBC" w:rsidRDefault="00D2394F" w:rsidP="009F20A1">
            <w:pPr>
              <w:spacing w:line="360" w:lineRule="auto"/>
              <w:rPr>
                <w:rFonts w:ascii="Arial" w:hAnsi="Arial" w:cs="Arial"/>
                <w:sz w:val="16"/>
                <w:szCs w:val="16"/>
                <w:lang w:val="en-GB"/>
              </w:rPr>
            </w:pPr>
          </w:p>
        </w:tc>
        <w:tc>
          <w:tcPr>
            <w:tcW w:w="2736" w:type="dxa"/>
            <w:gridSpan w:val="5"/>
            <w:shd w:val="clear" w:color="auto" w:fill="auto"/>
          </w:tcPr>
          <w:p w14:paraId="65CFC7F5" w14:textId="77777777" w:rsidR="00D2394F" w:rsidRPr="00F06BBC" w:rsidRDefault="00D2394F" w:rsidP="009F20A1">
            <w:pPr>
              <w:spacing w:line="360" w:lineRule="auto"/>
              <w:jc w:val="right"/>
              <w:rPr>
                <w:rFonts w:ascii="Arial" w:hAnsi="Arial" w:cs="Arial"/>
                <w:sz w:val="16"/>
                <w:szCs w:val="16"/>
                <w:cs/>
                <w:lang w:val="en-GB"/>
              </w:rPr>
            </w:pPr>
          </w:p>
        </w:tc>
        <w:tc>
          <w:tcPr>
            <w:tcW w:w="2676" w:type="dxa"/>
            <w:gridSpan w:val="5"/>
            <w:shd w:val="clear" w:color="auto" w:fill="auto"/>
            <w:vAlign w:val="bottom"/>
          </w:tcPr>
          <w:p w14:paraId="6F36EBA6" w14:textId="77777777" w:rsidR="00D2394F" w:rsidRPr="00F06BBC" w:rsidRDefault="00D2394F" w:rsidP="009F20A1">
            <w:pPr>
              <w:spacing w:line="360" w:lineRule="auto"/>
              <w:jc w:val="right"/>
              <w:rPr>
                <w:rFonts w:ascii="Arial" w:hAnsi="Arial" w:cs="Arial"/>
                <w:sz w:val="16"/>
                <w:szCs w:val="16"/>
                <w:lang w:val="en-GB"/>
              </w:rPr>
            </w:pPr>
            <w:r w:rsidRPr="00F06BBC">
              <w:rPr>
                <w:rFonts w:ascii="Arial" w:hAnsi="Arial" w:cs="Arial"/>
                <w:sz w:val="16"/>
                <w:szCs w:val="16"/>
                <w:cs/>
                <w:lang w:val="en-GB"/>
              </w:rPr>
              <w:t>(</w:t>
            </w:r>
            <w:r w:rsidRPr="00F06BBC">
              <w:rPr>
                <w:rFonts w:ascii="Arial" w:hAnsi="Arial" w:cs="Arial"/>
                <w:sz w:val="16"/>
                <w:szCs w:val="16"/>
                <w:lang w:val="en-GB"/>
              </w:rPr>
              <w:t>Unit</w:t>
            </w:r>
            <w:r w:rsidRPr="00F06BBC">
              <w:rPr>
                <w:rFonts w:ascii="Arial" w:hAnsi="Arial" w:cs="Arial"/>
                <w:sz w:val="16"/>
                <w:szCs w:val="16"/>
                <w:cs/>
                <w:lang w:val="en-GB"/>
              </w:rPr>
              <w:t xml:space="preserve"> </w:t>
            </w:r>
            <w:r w:rsidRPr="00F06BBC">
              <w:rPr>
                <w:rFonts w:ascii="Arial" w:hAnsi="Arial" w:cs="Arial"/>
                <w:sz w:val="16"/>
                <w:szCs w:val="16"/>
                <w:lang w:val="en-GB"/>
              </w:rPr>
              <w:t>: Thousand Baht</w:t>
            </w:r>
            <w:r w:rsidRPr="00F06BBC">
              <w:rPr>
                <w:rFonts w:ascii="Arial" w:hAnsi="Arial" w:cs="Arial"/>
                <w:sz w:val="16"/>
                <w:szCs w:val="16"/>
                <w:cs/>
                <w:lang w:val="en-GB"/>
              </w:rPr>
              <w:t>)</w:t>
            </w:r>
          </w:p>
        </w:tc>
      </w:tr>
      <w:tr w:rsidR="00D2394F" w:rsidRPr="00F06BBC" w14:paraId="0A699ECB" w14:textId="77777777" w:rsidTr="00254C12">
        <w:trPr>
          <w:gridAfter w:val="1"/>
          <w:wAfter w:w="12" w:type="dxa"/>
          <w:tblHeader/>
        </w:trPr>
        <w:tc>
          <w:tcPr>
            <w:tcW w:w="3330" w:type="dxa"/>
            <w:gridSpan w:val="2"/>
            <w:shd w:val="clear" w:color="auto" w:fill="auto"/>
            <w:vAlign w:val="bottom"/>
          </w:tcPr>
          <w:p w14:paraId="4A66E879" w14:textId="77777777" w:rsidR="00D2394F" w:rsidRPr="00F06BBC" w:rsidRDefault="00D2394F" w:rsidP="009F20A1">
            <w:pPr>
              <w:spacing w:line="360" w:lineRule="auto"/>
              <w:rPr>
                <w:rFonts w:ascii="Arial" w:hAnsi="Arial" w:cs="Arial"/>
                <w:sz w:val="16"/>
                <w:szCs w:val="16"/>
                <w:lang w:val="en-GB"/>
              </w:rPr>
            </w:pPr>
          </w:p>
        </w:tc>
        <w:tc>
          <w:tcPr>
            <w:tcW w:w="5106" w:type="dxa"/>
            <w:gridSpan w:val="8"/>
            <w:shd w:val="clear" w:color="auto" w:fill="auto"/>
          </w:tcPr>
          <w:p w14:paraId="68F14179" w14:textId="77777777" w:rsidR="00D2394F" w:rsidRPr="00F06BBC" w:rsidRDefault="00D2394F" w:rsidP="009F20A1">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Separate F/S</w:t>
            </w:r>
          </w:p>
        </w:tc>
      </w:tr>
      <w:tr w:rsidR="00D2394F" w:rsidRPr="00F06BBC" w14:paraId="53F12261" w14:textId="77777777" w:rsidTr="00254C12">
        <w:trPr>
          <w:gridAfter w:val="1"/>
          <w:wAfter w:w="12" w:type="dxa"/>
          <w:tblHeader/>
        </w:trPr>
        <w:tc>
          <w:tcPr>
            <w:tcW w:w="3330" w:type="dxa"/>
            <w:gridSpan w:val="2"/>
            <w:shd w:val="clear" w:color="auto" w:fill="auto"/>
            <w:vAlign w:val="bottom"/>
          </w:tcPr>
          <w:p w14:paraId="10FD9170" w14:textId="77777777" w:rsidR="00D2394F" w:rsidRPr="00F06BBC" w:rsidRDefault="00D2394F" w:rsidP="009F20A1">
            <w:pPr>
              <w:spacing w:line="360" w:lineRule="auto"/>
              <w:rPr>
                <w:rFonts w:ascii="Arial" w:hAnsi="Arial" w:cs="Arial"/>
                <w:sz w:val="16"/>
                <w:szCs w:val="16"/>
                <w:lang w:val="en-GB"/>
              </w:rPr>
            </w:pPr>
          </w:p>
        </w:tc>
        <w:tc>
          <w:tcPr>
            <w:tcW w:w="1179" w:type="dxa"/>
            <w:gridSpan w:val="2"/>
            <w:shd w:val="clear" w:color="auto" w:fill="auto"/>
            <w:vAlign w:val="bottom"/>
          </w:tcPr>
          <w:p w14:paraId="6AC1384C" w14:textId="77777777" w:rsidR="00D2394F" w:rsidRPr="00F06BBC" w:rsidRDefault="00D2394F" w:rsidP="009F20A1">
            <w:pPr>
              <w:spacing w:line="360" w:lineRule="auto"/>
              <w:rPr>
                <w:rFonts w:ascii="Arial" w:hAnsi="Arial" w:cs="Arial"/>
                <w:sz w:val="16"/>
                <w:szCs w:val="16"/>
                <w:cs/>
                <w:lang w:val="en-GB"/>
              </w:rPr>
            </w:pPr>
          </w:p>
        </w:tc>
        <w:tc>
          <w:tcPr>
            <w:tcW w:w="2609" w:type="dxa"/>
            <w:gridSpan w:val="4"/>
            <w:shd w:val="clear" w:color="auto" w:fill="auto"/>
            <w:vAlign w:val="bottom"/>
          </w:tcPr>
          <w:p w14:paraId="1199A7CF" w14:textId="25BD5F8F" w:rsidR="00D2394F" w:rsidRPr="00F06BBC" w:rsidRDefault="00D2394F" w:rsidP="009F20A1">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 xml:space="preserve">Recognised </w:t>
            </w:r>
            <w:r w:rsidR="00224886" w:rsidRPr="00F06BBC">
              <w:rPr>
                <w:rFonts w:ascii="Arial" w:hAnsi="Arial" w:cs="Arial"/>
                <w:sz w:val="16"/>
                <w:szCs w:val="16"/>
                <w:lang w:val="en-GB"/>
              </w:rPr>
              <w:t>in</w:t>
            </w:r>
          </w:p>
        </w:tc>
        <w:tc>
          <w:tcPr>
            <w:tcW w:w="1318" w:type="dxa"/>
            <w:gridSpan w:val="2"/>
            <w:shd w:val="clear" w:color="auto" w:fill="auto"/>
          </w:tcPr>
          <w:p w14:paraId="4EC76EC4" w14:textId="77777777" w:rsidR="00D2394F" w:rsidRPr="00F06BBC" w:rsidRDefault="00D2394F" w:rsidP="009F20A1">
            <w:pPr>
              <w:spacing w:line="360" w:lineRule="auto"/>
              <w:jc w:val="center"/>
              <w:rPr>
                <w:rFonts w:ascii="Arial" w:hAnsi="Arial" w:cs="Arial"/>
                <w:sz w:val="16"/>
                <w:szCs w:val="16"/>
                <w:cs/>
                <w:lang w:val="en-GB"/>
              </w:rPr>
            </w:pPr>
          </w:p>
        </w:tc>
      </w:tr>
      <w:tr w:rsidR="00D2394F" w:rsidRPr="00F06BBC" w14:paraId="489DCD38" w14:textId="77777777" w:rsidTr="00254C12">
        <w:trPr>
          <w:gridAfter w:val="1"/>
          <w:wAfter w:w="12" w:type="dxa"/>
          <w:tblHeader/>
        </w:trPr>
        <w:tc>
          <w:tcPr>
            <w:tcW w:w="3330" w:type="dxa"/>
            <w:gridSpan w:val="2"/>
            <w:shd w:val="clear" w:color="auto" w:fill="auto"/>
            <w:vAlign w:val="bottom"/>
          </w:tcPr>
          <w:p w14:paraId="64C0C086" w14:textId="77777777" w:rsidR="00D2394F" w:rsidRPr="00F06BBC" w:rsidRDefault="00D2394F" w:rsidP="009F20A1">
            <w:pPr>
              <w:spacing w:line="360" w:lineRule="auto"/>
              <w:rPr>
                <w:rFonts w:ascii="Arial" w:hAnsi="Arial" w:cs="Arial"/>
                <w:sz w:val="16"/>
                <w:szCs w:val="16"/>
                <w:lang w:val="en-GB"/>
              </w:rPr>
            </w:pPr>
          </w:p>
        </w:tc>
        <w:tc>
          <w:tcPr>
            <w:tcW w:w="1179" w:type="dxa"/>
            <w:gridSpan w:val="2"/>
            <w:shd w:val="clear" w:color="auto" w:fill="auto"/>
            <w:vAlign w:val="bottom"/>
          </w:tcPr>
          <w:p w14:paraId="51A6B3FD" w14:textId="6BB25AFA" w:rsidR="00D2394F" w:rsidRPr="00F06BBC" w:rsidRDefault="008119C0" w:rsidP="009F20A1">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rPr>
              <w:t>1</w:t>
            </w:r>
            <w:r w:rsidR="00D2394F" w:rsidRPr="00F06BBC">
              <w:rPr>
                <w:rFonts w:ascii="Arial" w:hAnsi="Arial" w:cs="Arial"/>
                <w:sz w:val="16"/>
                <w:szCs w:val="16"/>
                <w:cs/>
                <w:lang w:val="en-GB"/>
              </w:rPr>
              <w:t xml:space="preserve"> </w:t>
            </w:r>
            <w:r w:rsidR="00D2394F" w:rsidRPr="00F06BBC">
              <w:rPr>
                <w:rFonts w:ascii="Arial" w:hAnsi="Arial" w:cs="Arial"/>
                <w:sz w:val="16"/>
                <w:szCs w:val="16"/>
                <w:lang w:val="en-GB"/>
              </w:rPr>
              <w:t>January        201</w:t>
            </w:r>
            <w:r w:rsidR="005F6C97" w:rsidRPr="00F06BBC">
              <w:rPr>
                <w:rFonts w:ascii="Arial" w:hAnsi="Arial" w:cs="Arial"/>
                <w:sz w:val="16"/>
                <w:szCs w:val="16"/>
                <w:lang w:val="en-GB"/>
              </w:rPr>
              <w:t>9</w:t>
            </w:r>
          </w:p>
        </w:tc>
        <w:tc>
          <w:tcPr>
            <w:tcW w:w="1251" w:type="dxa"/>
            <w:shd w:val="clear" w:color="auto" w:fill="auto"/>
            <w:vAlign w:val="bottom"/>
          </w:tcPr>
          <w:p w14:paraId="0353CC8D" w14:textId="36E01912" w:rsidR="00D2394F" w:rsidRPr="00F06BBC" w:rsidRDefault="005939BA" w:rsidP="009F20A1">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Statement of profit or loss</w:t>
            </w:r>
          </w:p>
        </w:tc>
        <w:tc>
          <w:tcPr>
            <w:tcW w:w="1358" w:type="dxa"/>
            <w:gridSpan w:val="3"/>
            <w:shd w:val="clear" w:color="auto" w:fill="auto"/>
            <w:vAlign w:val="bottom"/>
          </w:tcPr>
          <w:p w14:paraId="40DAF651" w14:textId="77777777" w:rsidR="00D2394F" w:rsidRPr="00F06BBC" w:rsidRDefault="00D2394F" w:rsidP="009F20A1">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Shareholders’ equity</w:t>
            </w:r>
          </w:p>
        </w:tc>
        <w:tc>
          <w:tcPr>
            <w:tcW w:w="1318" w:type="dxa"/>
            <w:gridSpan w:val="2"/>
            <w:shd w:val="clear" w:color="auto" w:fill="auto"/>
            <w:vAlign w:val="bottom"/>
          </w:tcPr>
          <w:p w14:paraId="2B286B01" w14:textId="3BEF0F3B" w:rsidR="00D2394F" w:rsidRPr="00F06BBC" w:rsidRDefault="00D2394F" w:rsidP="009F20A1">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31 December        201</w:t>
            </w:r>
            <w:r w:rsidR="005F6C97" w:rsidRPr="00F06BBC">
              <w:rPr>
                <w:rFonts w:ascii="Arial" w:hAnsi="Arial" w:cs="Arial"/>
                <w:sz w:val="16"/>
                <w:szCs w:val="16"/>
                <w:lang w:val="en-GB"/>
              </w:rPr>
              <w:t>9</w:t>
            </w:r>
          </w:p>
        </w:tc>
      </w:tr>
      <w:tr w:rsidR="00D2394F" w:rsidRPr="00F06BBC" w14:paraId="0B27EF42" w14:textId="77777777" w:rsidTr="00254C12">
        <w:trPr>
          <w:gridAfter w:val="1"/>
          <w:wAfter w:w="12" w:type="dxa"/>
        </w:trPr>
        <w:tc>
          <w:tcPr>
            <w:tcW w:w="3330" w:type="dxa"/>
            <w:gridSpan w:val="2"/>
            <w:shd w:val="clear" w:color="auto" w:fill="auto"/>
            <w:vAlign w:val="bottom"/>
          </w:tcPr>
          <w:p w14:paraId="68D6BE99" w14:textId="64D0B651" w:rsidR="00D2394F" w:rsidRPr="00F06BBC" w:rsidRDefault="00D2394F" w:rsidP="009F20A1">
            <w:pPr>
              <w:tabs>
                <w:tab w:val="clear" w:pos="227"/>
              </w:tabs>
              <w:spacing w:line="360" w:lineRule="auto"/>
              <w:rPr>
                <w:rFonts w:ascii="Arial" w:hAnsi="Arial" w:cs="Arial"/>
                <w:b/>
                <w:bCs/>
                <w:sz w:val="16"/>
                <w:szCs w:val="16"/>
              </w:rPr>
            </w:pPr>
            <w:r w:rsidRPr="00F06BBC">
              <w:rPr>
                <w:rFonts w:ascii="Arial" w:hAnsi="Arial" w:cs="Arial"/>
                <w:b/>
                <w:bCs/>
                <w:sz w:val="16"/>
                <w:szCs w:val="16"/>
              </w:rPr>
              <w:t xml:space="preserve">Deferred tax assets from: </w:t>
            </w:r>
          </w:p>
        </w:tc>
        <w:tc>
          <w:tcPr>
            <w:tcW w:w="1179" w:type="dxa"/>
            <w:gridSpan w:val="2"/>
            <w:shd w:val="clear" w:color="auto" w:fill="auto"/>
            <w:vAlign w:val="bottom"/>
          </w:tcPr>
          <w:p w14:paraId="115AEAF2" w14:textId="77777777" w:rsidR="00D2394F" w:rsidRPr="00F06BBC" w:rsidRDefault="00D2394F" w:rsidP="009F20A1">
            <w:pPr>
              <w:spacing w:line="360" w:lineRule="auto"/>
              <w:jc w:val="right"/>
              <w:rPr>
                <w:rFonts w:ascii="Arial" w:hAnsi="Arial" w:cs="Arial"/>
                <w:sz w:val="16"/>
                <w:szCs w:val="16"/>
              </w:rPr>
            </w:pPr>
          </w:p>
        </w:tc>
        <w:tc>
          <w:tcPr>
            <w:tcW w:w="1251" w:type="dxa"/>
            <w:shd w:val="clear" w:color="auto" w:fill="auto"/>
            <w:vAlign w:val="bottom"/>
          </w:tcPr>
          <w:p w14:paraId="67F406F3" w14:textId="77777777" w:rsidR="00D2394F" w:rsidRPr="00F06BBC" w:rsidRDefault="00D2394F" w:rsidP="009F20A1">
            <w:pPr>
              <w:spacing w:line="360" w:lineRule="auto"/>
              <w:rPr>
                <w:rFonts w:ascii="Arial" w:hAnsi="Arial" w:cs="Arial"/>
                <w:sz w:val="16"/>
                <w:szCs w:val="16"/>
              </w:rPr>
            </w:pPr>
          </w:p>
        </w:tc>
        <w:tc>
          <w:tcPr>
            <w:tcW w:w="1358" w:type="dxa"/>
            <w:gridSpan w:val="3"/>
            <w:shd w:val="clear" w:color="auto" w:fill="auto"/>
            <w:vAlign w:val="bottom"/>
          </w:tcPr>
          <w:p w14:paraId="17BB8B98" w14:textId="77777777" w:rsidR="00D2394F" w:rsidRPr="00F06BBC" w:rsidRDefault="00D2394F" w:rsidP="009F20A1">
            <w:pPr>
              <w:spacing w:line="360" w:lineRule="auto"/>
              <w:rPr>
                <w:rFonts w:ascii="Arial" w:hAnsi="Arial" w:cs="Arial"/>
                <w:sz w:val="16"/>
                <w:szCs w:val="16"/>
              </w:rPr>
            </w:pPr>
          </w:p>
        </w:tc>
        <w:tc>
          <w:tcPr>
            <w:tcW w:w="1318" w:type="dxa"/>
            <w:gridSpan w:val="2"/>
            <w:shd w:val="clear" w:color="auto" w:fill="auto"/>
            <w:vAlign w:val="bottom"/>
          </w:tcPr>
          <w:p w14:paraId="10E70E9A" w14:textId="77777777" w:rsidR="00D2394F" w:rsidRPr="00F06BBC" w:rsidRDefault="00D2394F" w:rsidP="009F20A1">
            <w:pPr>
              <w:spacing w:line="360" w:lineRule="auto"/>
              <w:rPr>
                <w:rFonts w:ascii="Arial" w:hAnsi="Arial" w:cs="Arial"/>
                <w:sz w:val="16"/>
                <w:szCs w:val="16"/>
                <w:cs/>
              </w:rPr>
            </w:pPr>
          </w:p>
        </w:tc>
      </w:tr>
      <w:tr w:rsidR="00172414" w:rsidRPr="00F06BBC" w14:paraId="2D060C8E" w14:textId="77777777" w:rsidTr="00172414">
        <w:trPr>
          <w:gridAfter w:val="1"/>
          <w:wAfter w:w="12" w:type="dxa"/>
        </w:trPr>
        <w:tc>
          <w:tcPr>
            <w:tcW w:w="3330" w:type="dxa"/>
            <w:gridSpan w:val="2"/>
            <w:shd w:val="clear" w:color="auto" w:fill="auto"/>
            <w:vAlign w:val="center"/>
          </w:tcPr>
          <w:p w14:paraId="16126B21" w14:textId="76A29C64" w:rsidR="00172414" w:rsidRPr="00F06BBC" w:rsidRDefault="00172414" w:rsidP="00172414">
            <w:pPr>
              <w:tabs>
                <w:tab w:val="clear" w:pos="227"/>
                <w:tab w:val="left" w:pos="216"/>
              </w:tabs>
              <w:spacing w:line="360" w:lineRule="auto"/>
              <w:rPr>
                <w:rFonts w:ascii="Arial" w:hAnsi="Arial" w:cs="Arial"/>
                <w:sz w:val="16"/>
                <w:szCs w:val="16"/>
              </w:rPr>
            </w:pPr>
            <w:r w:rsidRPr="00F06BBC">
              <w:rPr>
                <w:rFonts w:ascii="Arial" w:hAnsi="Arial" w:cs="Arial"/>
                <w:sz w:val="16"/>
                <w:szCs w:val="16"/>
              </w:rPr>
              <w:t xml:space="preserve">     Allowance for doubtful accounts</w:t>
            </w:r>
          </w:p>
        </w:tc>
        <w:tc>
          <w:tcPr>
            <w:tcW w:w="1179" w:type="dxa"/>
            <w:gridSpan w:val="2"/>
            <w:shd w:val="clear" w:color="auto" w:fill="auto"/>
            <w:vAlign w:val="bottom"/>
          </w:tcPr>
          <w:p w14:paraId="5BA494A6" w14:textId="0F63DC02"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575</w:t>
            </w:r>
          </w:p>
        </w:tc>
        <w:tc>
          <w:tcPr>
            <w:tcW w:w="1251" w:type="dxa"/>
            <w:shd w:val="clear" w:color="auto" w:fill="auto"/>
            <w:vAlign w:val="bottom"/>
          </w:tcPr>
          <w:p w14:paraId="53E77EF8" w14:textId="4FA9F82D"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(526)</w:t>
            </w:r>
          </w:p>
        </w:tc>
        <w:tc>
          <w:tcPr>
            <w:tcW w:w="1358" w:type="dxa"/>
            <w:gridSpan w:val="3"/>
            <w:shd w:val="clear" w:color="auto" w:fill="auto"/>
          </w:tcPr>
          <w:p w14:paraId="72FEC1B0" w14:textId="048C960F" w:rsidR="00172414" w:rsidRPr="00F06BBC" w:rsidRDefault="00172414" w:rsidP="00172414">
            <w:pPr>
              <w:spacing w:line="360" w:lineRule="auto"/>
              <w:jc w:val="center"/>
              <w:rPr>
                <w:rFonts w:ascii="Arial" w:hAnsi="Arial" w:cs="Arial"/>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325975B9" w14:textId="149699DE"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49</w:t>
            </w:r>
          </w:p>
        </w:tc>
      </w:tr>
      <w:tr w:rsidR="00172414" w:rsidRPr="00F06BBC" w14:paraId="67D5ADF8" w14:textId="77777777" w:rsidTr="00172414">
        <w:trPr>
          <w:gridAfter w:val="1"/>
          <w:wAfter w:w="12" w:type="dxa"/>
        </w:trPr>
        <w:tc>
          <w:tcPr>
            <w:tcW w:w="3330" w:type="dxa"/>
            <w:gridSpan w:val="2"/>
            <w:shd w:val="clear" w:color="auto" w:fill="auto"/>
            <w:vAlign w:val="center"/>
          </w:tcPr>
          <w:p w14:paraId="5C1C6EF6" w14:textId="6859D49C" w:rsidR="00172414" w:rsidRPr="00F06BBC" w:rsidRDefault="00172414" w:rsidP="00172414">
            <w:pPr>
              <w:tabs>
                <w:tab w:val="clear" w:pos="227"/>
                <w:tab w:val="left" w:pos="216"/>
              </w:tabs>
              <w:spacing w:line="360" w:lineRule="auto"/>
              <w:rPr>
                <w:rFonts w:ascii="Arial" w:hAnsi="Arial" w:cs="Arial"/>
                <w:sz w:val="16"/>
                <w:szCs w:val="16"/>
              </w:rPr>
            </w:pPr>
            <w:r w:rsidRPr="00F06BBC">
              <w:rPr>
                <w:rFonts w:ascii="Arial" w:hAnsi="Arial" w:cs="Arial"/>
                <w:sz w:val="16"/>
                <w:szCs w:val="16"/>
              </w:rPr>
              <w:t xml:space="preserve">     Allowance for defective of inventories</w:t>
            </w:r>
          </w:p>
        </w:tc>
        <w:tc>
          <w:tcPr>
            <w:tcW w:w="1179" w:type="dxa"/>
            <w:gridSpan w:val="2"/>
            <w:shd w:val="clear" w:color="auto" w:fill="auto"/>
            <w:vAlign w:val="bottom"/>
          </w:tcPr>
          <w:p w14:paraId="49D9C93B" w14:textId="4FADA071"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2,710</w:t>
            </w:r>
          </w:p>
        </w:tc>
        <w:tc>
          <w:tcPr>
            <w:tcW w:w="1251" w:type="dxa"/>
            <w:shd w:val="clear" w:color="auto" w:fill="auto"/>
            <w:vAlign w:val="bottom"/>
          </w:tcPr>
          <w:p w14:paraId="4309AB8F" w14:textId="7E31CF5C"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1,331</w:t>
            </w:r>
          </w:p>
        </w:tc>
        <w:tc>
          <w:tcPr>
            <w:tcW w:w="1358" w:type="dxa"/>
            <w:gridSpan w:val="3"/>
            <w:shd w:val="clear" w:color="auto" w:fill="auto"/>
          </w:tcPr>
          <w:p w14:paraId="65075F98" w14:textId="708A102B"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66EB3178" w14:textId="6D1B75D4"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4,041</w:t>
            </w:r>
          </w:p>
        </w:tc>
      </w:tr>
      <w:tr w:rsidR="00172414" w:rsidRPr="00F06BBC" w14:paraId="45D0ACDF" w14:textId="77777777" w:rsidTr="00172414">
        <w:trPr>
          <w:gridAfter w:val="1"/>
          <w:wAfter w:w="12" w:type="dxa"/>
        </w:trPr>
        <w:tc>
          <w:tcPr>
            <w:tcW w:w="3330" w:type="dxa"/>
            <w:gridSpan w:val="2"/>
            <w:shd w:val="clear" w:color="auto" w:fill="auto"/>
            <w:vAlign w:val="center"/>
          </w:tcPr>
          <w:p w14:paraId="0B7FFA15" w14:textId="77777777" w:rsidR="00172414" w:rsidRPr="00F06BBC" w:rsidRDefault="00172414" w:rsidP="00172414">
            <w:pPr>
              <w:tabs>
                <w:tab w:val="clear" w:pos="227"/>
                <w:tab w:val="left" w:pos="216"/>
              </w:tabs>
              <w:spacing w:line="360" w:lineRule="auto"/>
              <w:rPr>
                <w:rFonts w:ascii="Arial" w:hAnsi="Arial" w:cs="Arial"/>
                <w:sz w:val="16"/>
                <w:szCs w:val="16"/>
              </w:rPr>
            </w:pPr>
            <w:r w:rsidRPr="00F06BBC">
              <w:rPr>
                <w:rFonts w:ascii="Arial" w:hAnsi="Arial" w:cs="Arial"/>
                <w:sz w:val="16"/>
                <w:szCs w:val="16"/>
              </w:rPr>
              <w:t xml:space="preserve">     Finance lease liabilities</w:t>
            </w:r>
          </w:p>
        </w:tc>
        <w:tc>
          <w:tcPr>
            <w:tcW w:w="1179" w:type="dxa"/>
            <w:gridSpan w:val="2"/>
            <w:shd w:val="clear" w:color="auto" w:fill="auto"/>
            <w:vAlign w:val="bottom"/>
          </w:tcPr>
          <w:p w14:paraId="47A9BC30" w14:textId="5B0DBE16"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410</w:t>
            </w:r>
          </w:p>
        </w:tc>
        <w:tc>
          <w:tcPr>
            <w:tcW w:w="1251" w:type="dxa"/>
            <w:shd w:val="clear" w:color="auto" w:fill="auto"/>
            <w:vAlign w:val="bottom"/>
          </w:tcPr>
          <w:p w14:paraId="55A55EFE" w14:textId="3C55E801"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(26)</w:t>
            </w:r>
          </w:p>
        </w:tc>
        <w:tc>
          <w:tcPr>
            <w:tcW w:w="1358" w:type="dxa"/>
            <w:gridSpan w:val="3"/>
            <w:shd w:val="clear" w:color="auto" w:fill="auto"/>
          </w:tcPr>
          <w:p w14:paraId="443A2325" w14:textId="0E80EA18"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0563195D" w14:textId="2D7F77B2"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384</w:t>
            </w:r>
          </w:p>
        </w:tc>
      </w:tr>
      <w:tr w:rsidR="00172414" w:rsidRPr="00F06BBC" w14:paraId="20B4AF84" w14:textId="77777777" w:rsidTr="00172414">
        <w:trPr>
          <w:gridAfter w:val="1"/>
          <w:wAfter w:w="12" w:type="dxa"/>
        </w:trPr>
        <w:tc>
          <w:tcPr>
            <w:tcW w:w="3330" w:type="dxa"/>
            <w:gridSpan w:val="2"/>
            <w:shd w:val="clear" w:color="auto" w:fill="auto"/>
            <w:vAlign w:val="center"/>
          </w:tcPr>
          <w:p w14:paraId="7184C7AB" w14:textId="77777777" w:rsidR="00172414" w:rsidRPr="00F06BBC" w:rsidRDefault="00172414" w:rsidP="00172414">
            <w:pPr>
              <w:tabs>
                <w:tab w:val="clear" w:pos="227"/>
                <w:tab w:val="left" w:pos="216"/>
              </w:tabs>
              <w:spacing w:line="360" w:lineRule="auto"/>
              <w:rPr>
                <w:rFonts w:ascii="Arial" w:hAnsi="Arial" w:cs="Arial"/>
                <w:sz w:val="16"/>
                <w:szCs w:val="16"/>
              </w:rPr>
            </w:pPr>
            <w:r w:rsidRPr="00F06BBC">
              <w:rPr>
                <w:rFonts w:ascii="Arial" w:hAnsi="Arial" w:cs="Arial"/>
                <w:sz w:val="16"/>
                <w:szCs w:val="16"/>
              </w:rPr>
              <w:t xml:space="preserve">     Finance lease receivables</w:t>
            </w:r>
          </w:p>
        </w:tc>
        <w:tc>
          <w:tcPr>
            <w:tcW w:w="1179" w:type="dxa"/>
            <w:gridSpan w:val="2"/>
            <w:shd w:val="clear" w:color="auto" w:fill="auto"/>
            <w:vAlign w:val="bottom"/>
          </w:tcPr>
          <w:p w14:paraId="0DECD11A" w14:textId="71E233F5"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578</w:t>
            </w:r>
          </w:p>
        </w:tc>
        <w:tc>
          <w:tcPr>
            <w:tcW w:w="1251" w:type="dxa"/>
            <w:shd w:val="clear" w:color="auto" w:fill="auto"/>
            <w:vAlign w:val="bottom"/>
          </w:tcPr>
          <w:p w14:paraId="511E8E2A" w14:textId="52700184"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(3</w:t>
            </w:r>
            <w:r w:rsidRPr="00F06BBC">
              <w:rPr>
                <w:rFonts w:ascii="Arial" w:hAnsi="Arial" w:cs="Arial"/>
                <w:sz w:val="16"/>
                <w:szCs w:val="16"/>
              </w:rPr>
              <w:t>87</w:t>
            </w:r>
            <w:r w:rsidRPr="00F06BBC">
              <w:rPr>
                <w:rFonts w:ascii="Arial" w:hAnsi="Arial" w:cs="Arial"/>
                <w:sz w:val="16"/>
                <w:szCs w:val="16"/>
                <w:lang w:val="en-GB"/>
              </w:rPr>
              <w:t>)</w:t>
            </w:r>
          </w:p>
        </w:tc>
        <w:tc>
          <w:tcPr>
            <w:tcW w:w="1358" w:type="dxa"/>
            <w:gridSpan w:val="3"/>
            <w:shd w:val="clear" w:color="auto" w:fill="auto"/>
          </w:tcPr>
          <w:p w14:paraId="1C40B22F" w14:textId="030211AA"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79006F24" w14:textId="093CC17F"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lang w:val="en-GB"/>
              </w:rPr>
              <w:t>191</w:t>
            </w:r>
          </w:p>
        </w:tc>
      </w:tr>
      <w:tr w:rsidR="00C218FD" w:rsidRPr="00F06BBC" w14:paraId="0F32A4EA" w14:textId="77777777" w:rsidTr="00172414">
        <w:trPr>
          <w:gridAfter w:val="1"/>
          <w:wAfter w:w="12" w:type="dxa"/>
        </w:trPr>
        <w:tc>
          <w:tcPr>
            <w:tcW w:w="3330" w:type="dxa"/>
            <w:gridSpan w:val="2"/>
            <w:shd w:val="clear" w:color="auto" w:fill="auto"/>
            <w:vAlign w:val="center"/>
          </w:tcPr>
          <w:p w14:paraId="4EBE231C" w14:textId="308CF50B" w:rsidR="00C218FD" w:rsidRPr="00F06BBC" w:rsidRDefault="00C218FD" w:rsidP="00C218FD">
            <w:pPr>
              <w:tabs>
                <w:tab w:val="clear" w:pos="227"/>
                <w:tab w:val="left" w:pos="216"/>
              </w:tabs>
              <w:spacing w:line="360" w:lineRule="auto"/>
              <w:rPr>
                <w:rFonts w:ascii="Arial" w:hAnsi="Arial" w:cs="Arial"/>
                <w:sz w:val="16"/>
                <w:szCs w:val="16"/>
                <w:cs/>
              </w:rPr>
            </w:pPr>
            <w:r w:rsidRPr="00F06BBC">
              <w:rPr>
                <w:rFonts w:ascii="Arial" w:hAnsi="Arial" w:cs="Arial"/>
                <w:sz w:val="16"/>
                <w:szCs w:val="16"/>
              </w:rPr>
              <w:t xml:space="preserve">    Employee benefits obligation</w:t>
            </w:r>
          </w:p>
        </w:tc>
        <w:tc>
          <w:tcPr>
            <w:tcW w:w="1179" w:type="dxa"/>
            <w:gridSpan w:val="2"/>
            <w:shd w:val="clear" w:color="auto" w:fill="auto"/>
            <w:vAlign w:val="bottom"/>
          </w:tcPr>
          <w:p w14:paraId="6F55BFF0" w14:textId="01241B5F" w:rsidR="00C218FD" w:rsidRPr="00F06BBC" w:rsidRDefault="00C218FD" w:rsidP="00C218FD">
            <w:pPr>
              <w:spacing w:line="360" w:lineRule="auto"/>
              <w:jc w:val="right"/>
              <w:rPr>
                <w:rFonts w:ascii="Arial" w:hAnsi="Arial" w:cs="Arial"/>
                <w:sz w:val="16"/>
                <w:szCs w:val="16"/>
              </w:rPr>
            </w:pPr>
            <w:r w:rsidRPr="00F06BBC">
              <w:rPr>
                <w:rFonts w:ascii="Arial" w:hAnsi="Arial" w:cs="Arial"/>
                <w:sz w:val="16"/>
                <w:szCs w:val="16"/>
                <w:lang w:val="en-GB"/>
              </w:rPr>
              <w:t>2,310</w:t>
            </w:r>
          </w:p>
        </w:tc>
        <w:tc>
          <w:tcPr>
            <w:tcW w:w="1251" w:type="dxa"/>
            <w:shd w:val="clear" w:color="auto" w:fill="auto"/>
            <w:vAlign w:val="bottom"/>
          </w:tcPr>
          <w:p w14:paraId="47B14110" w14:textId="3BC64094" w:rsidR="00C218FD" w:rsidRPr="00F06BBC" w:rsidRDefault="00C218FD" w:rsidP="00C218FD">
            <w:pPr>
              <w:spacing w:line="360" w:lineRule="auto"/>
              <w:jc w:val="right"/>
              <w:rPr>
                <w:rFonts w:ascii="Arial" w:hAnsi="Arial" w:cs="Arial"/>
                <w:sz w:val="16"/>
                <w:szCs w:val="16"/>
              </w:rPr>
            </w:pPr>
            <w:r w:rsidRPr="00F06BBC">
              <w:rPr>
                <w:rFonts w:ascii="Arial" w:hAnsi="Arial" w:cs="Arial"/>
                <w:sz w:val="16"/>
                <w:szCs w:val="16"/>
                <w:lang w:val="en-GB"/>
              </w:rPr>
              <w:t>(112)</w:t>
            </w:r>
          </w:p>
        </w:tc>
        <w:tc>
          <w:tcPr>
            <w:tcW w:w="1358" w:type="dxa"/>
            <w:gridSpan w:val="3"/>
            <w:shd w:val="clear" w:color="auto" w:fill="auto"/>
          </w:tcPr>
          <w:p w14:paraId="7619EBC9" w14:textId="3985BED3" w:rsidR="00C218FD" w:rsidRPr="00F06BBC" w:rsidRDefault="00C218FD" w:rsidP="00C218FD">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5B776A37" w14:textId="783F29DD" w:rsidR="00C218FD" w:rsidRPr="00F06BBC" w:rsidRDefault="00C218FD" w:rsidP="00C218FD">
            <w:pPr>
              <w:spacing w:line="360" w:lineRule="auto"/>
              <w:jc w:val="right"/>
              <w:rPr>
                <w:rFonts w:ascii="Arial" w:hAnsi="Arial" w:cs="Arial"/>
                <w:sz w:val="16"/>
                <w:szCs w:val="16"/>
              </w:rPr>
            </w:pPr>
            <w:r w:rsidRPr="00F06BBC">
              <w:rPr>
                <w:rFonts w:ascii="Arial" w:hAnsi="Arial" w:cs="Arial"/>
                <w:sz w:val="16"/>
                <w:szCs w:val="16"/>
                <w:lang w:val="en-GB"/>
              </w:rPr>
              <w:t>2,198</w:t>
            </w:r>
          </w:p>
        </w:tc>
      </w:tr>
      <w:tr w:rsidR="00C218FD" w:rsidRPr="00F06BBC" w14:paraId="0DB0E008" w14:textId="77777777" w:rsidTr="00172414">
        <w:trPr>
          <w:gridAfter w:val="1"/>
          <w:wAfter w:w="12" w:type="dxa"/>
        </w:trPr>
        <w:tc>
          <w:tcPr>
            <w:tcW w:w="3330" w:type="dxa"/>
            <w:gridSpan w:val="2"/>
            <w:shd w:val="clear" w:color="auto" w:fill="auto"/>
            <w:vAlign w:val="center"/>
          </w:tcPr>
          <w:p w14:paraId="7ABF32B1" w14:textId="63E4E232" w:rsidR="00C218FD" w:rsidRPr="00F06BBC" w:rsidRDefault="00604551" w:rsidP="00604551">
            <w:pPr>
              <w:tabs>
                <w:tab w:val="clear" w:pos="227"/>
                <w:tab w:val="left" w:pos="216"/>
              </w:tabs>
              <w:spacing w:line="360" w:lineRule="auto"/>
              <w:rPr>
                <w:rFonts w:ascii="Arial" w:hAnsi="Arial" w:cs="Arial"/>
                <w:sz w:val="16"/>
                <w:szCs w:val="16"/>
              </w:rPr>
            </w:pPr>
            <w:r w:rsidRPr="00F06BBC">
              <w:rPr>
                <w:rFonts w:ascii="Arial" w:hAnsi="Arial" w:cstheme="minorBidi"/>
                <w:sz w:val="16"/>
                <w:szCs w:val="16"/>
                <w:cs/>
              </w:rPr>
              <w:t xml:space="preserve">      </w:t>
            </w:r>
            <w:r w:rsidR="00E76540" w:rsidRPr="00F06BBC">
              <w:rPr>
                <w:rFonts w:ascii="Arial" w:hAnsi="Arial" w:cs="Arial"/>
                <w:sz w:val="16"/>
                <w:szCs w:val="16"/>
              </w:rPr>
              <w:t>Unearned revenue</w:t>
            </w:r>
          </w:p>
        </w:tc>
        <w:tc>
          <w:tcPr>
            <w:tcW w:w="1179" w:type="dxa"/>
            <w:gridSpan w:val="2"/>
            <w:shd w:val="clear" w:color="auto" w:fill="auto"/>
          </w:tcPr>
          <w:p w14:paraId="1408AC9C" w14:textId="79D40F8E" w:rsidR="00C218FD" w:rsidRPr="00F06BBC" w:rsidRDefault="00C218FD" w:rsidP="00C218FD">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251" w:type="dxa"/>
            <w:shd w:val="clear" w:color="auto" w:fill="auto"/>
            <w:vAlign w:val="bottom"/>
          </w:tcPr>
          <w:p w14:paraId="2BD29D56" w14:textId="7EC7940E" w:rsidR="00C218FD" w:rsidRPr="00F06BBC" w:rsidRDefault="00C218FD" w:rsidP="00C218FD">
            <w:pPr>
              <w:spacing w:line="360" w:lineRule="auto"/>
              <w:jc w:val="right"/>
              <w:rPr>
                <w:rFonts w:ascii="Arial" w:hAnsi="Arial" w:cs="Arial"/>
                <w:sz w:val="16"/>
                <w:szCs w:val="16"/>
              </w:rPr>
            </w:pPr>
            <w:r w:rsidRPr="00F06BBC">
              <w:rPr>
                <w:rFonts w:ascii="Arial" w:hAnsi="Arial" w:cs="Arial"/>
                <w:sz w:val="16"/>
                <w:szCs w:val="16"/>
              </w:rPr>
              <w:t>125</w:t>
            </w:r>
          </w:p>
        </w:tc>
        <w:tc>
          <w:tcPr>
            <w:tcW w:w="1358" w:type="dxa"/>
            <w:gridSpan w:val="3"/>
            <w:shd w:val="clear" w:color="auto" w:fill="auto"/>
            <w:vAlign w:val="center"/>
          </w:tcPr>
          <w:p w14:paraId="49EABCB7" w14:textId="794773F9" w:rsidR="00C218FD" w:rsidRPr="00F06BBC" w:rsidRDefault="00C218FD" w:rsidP="00C218FD">
            <w:pPr>
              <w:spacing w:line="360" w:lineRule="auto"/>
              <w:jc w:val="right"/>
              <w:rPr>
                <w:rFonts w:ascii="Arial" w:hAnsi="Arial" w:cs="Arial"/>
                <w:sz w:val="16"/>
                <w:szCs w:val="16"/>
              </w:rPr>
            </w:pPr>
            <w:r w:rsidRPr="00F06BBC">
              <w:rPr>
                <w:rFonts w:ascii="Arial" w:hAnsi="Arial" w:cs="Arial"/>
                <w:sz w:val="16"/>
                <w:szCs w:val="16"/>
                <w:lang w:val="en-GB"/>
              </w:rPr>
              <w:t>2,723</w:t>
            </w:r>
          </w:p>
        </w:tc>
        <w:tc>
          <w:tcPr>
            <w:tcW w:w="1318" w:type="dxa"/>
            <w:gridSpan w:val="2"/>
            <w:shd w:val="clear" w:color="auto" w:fill="auto"/>
            <w:vAlign w:val="bottom"/>
          </w:tcPr>
          <w:p w14:paraId="4D569577" w14:textId="39422C3F" w:rsidR="00C218FD" w:rsidRPr="00F06BBC" w:rsidRDefault="00C218FD" w:rsidP="00C218FD">
            <w:pPr>
              <w:spacing w:line="360" w:lineRule="auto"/>
              <w:jc w:val="right"/>
              <w:rPr>
                <w:rFonts w:ascii="Arial" w:hAnsi="Arial" w:cs="Arial"/>
                <w:sz w:val="16"/>
                <w:szCs w:val="16"/>
              </w:rPr>
            </w:pPr>
            <w:r w:rsidRPr="00F06BBC">
              <w:rPr>
                <w:rFonts w:ascii="Arial" w:hAnsi="Arial" w:cs="Arial"/>
                <w:sz w:val="16"/>
                <w:szCs w:val="16"/>
                <w:lang w:val="en-GB"/>
              </w:rPr>
              <w:t>2,848</w:t>
            </w:r>
          </w:p>
        </w:tc>
      </w:tr>
      <w:tr w:rsidR="00C218FD" w:rsidRPr="00F06BBC" w14:paraId="61BFEB9E" w14:textId="77777777" w:rsidTr="00172414">
        <w:trPr>
          <w:gridAfter w:val="1"/>
          <w:wAfter w:w="12" w:type="dxa"/>
        </w:trPr>
        <w:tc>
          <w:tcPr>
            <w:tcW w:w="3330" w:type="dxa"/>
            <w:gridSpan w:val="2"/>
            <w:shd w:val="clear" w:color="auto" w:fill="auto"/>
            <w:vAlign w:val="center"/>
          </w:tcPr>
          <w:p w14:paraId="36173A8E" w14:textId="2937503C" w:rsidR="00C218FD" w:rsidRPr="00F06BBC" w:rsidRDefault="00604551" w:rsidP="00604551">
            <w:pPr>
              <w:tabs>
                <w:tab w:val="clear" w:pos="227"/>
                <w:tab w:val="left" w:pos="216"/>
              </w:tabs>
              <w:spacing w:line="360" w:lineRule="auto"/>
              <w:rPr>
                <w:rFonts w:ascii="Arial" w:hAnsi="Arial" w:cs="Arial"/>
                <w:sz w:val="16"/>
                <w:szCs w:val="16"/>
              </w:rPr>
            </w:pPr>
            <w:r w:rsidRPr="00F06BBC">
              <w:rPr>
                <w:rFonts w:ascii="Arial" w:hAnsi="Arial" w:cstheme="minorBidi" w:hint="cs"/>
                <w:sz w:val="16"/>
                <w:szCs w:val="16"/>
                <w:cs/>
              </w:rPr>
              <w:t xml:space="preserve">      </w:t>
            </w:r>
            <w:r w:rsidR="00715AA8" w:rsidRPr="00F06BBC">
              <w:rPr>
                <w:rFonts w:ascii="Arial" w:hAnsi="Arial" w:cs="Arial"/>
                <w:sz w:val="16"/>
                <w:szCs w:val="16"/>
              </w:rPr>
              <w:t>Other current</w:t>
            </w:r>
            <w:r w:rsidR="00C218FD" w:rsidRPr="00F06BBC">
              <w:rPr>
                <w:rFonts w:ascii="Arial" w:hAnsi="Arial" w:cs="Arial"/>
                <w:sz w:val="16"/>
                <w:szCs w:val="16"/>
              </w:rPr>
              <w:t xml:space="preserve"> liabilities</w:t>
            </w:r>
          </w:p>
        </w:tc>
        <w:tc>
          <w:tcPr>
            <w:tcW w:w="1179" w:type="dxa"/>
            <w:gridSpan w:val="2"/>
            <w:shd w:val="clear" w:color="auto" w:fill="auto"/>
          </w:tcPr>
          <w:p w14:paraId="342E1CDF" w14:textId="757F2055" w:rsidR="00C218FD" w:rsidRPr="00F06BBC" w:rsidRDefault="00C218FD" w:rsidP="00C218FD">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251" w:type="dxa"/>
            <w:shd w:val="clear" w:color="auto" w:fill="auto"/>
            <w:vAlign w:val="bottom"/>
          </w:tcPr>
          <w:p w14:paraId="68167532" w14:textId="1E9058E7" w:rsidR="00C218FD" w:rsidRPr="00F06BBC" w:rsidRDefault="00C218FD" w:rsidP="00C218FD">
            <w:pPr>
              <w:spacing w:line="360" w:lineRule="auto"/>
              <w:jc w:val="right"/>
              <w:rPr>
                <w:rFonts w:ascii="Arial" w:hAnsi="Arial" w:cs="Arial"/>
                <w:sz w:val="16"/>
                <w:szCs w:val="16"/>
              </w:rPr>
            </w:pPr>
            <w:r w:rsidRPr="00F06BBC">
              <w:rPr>
                <w:rFonts w:ascii="Arial" w:hAnsi="Arial" w:cs="Arial"/>
                <w:sz w:val="16"/>
                <w:szCs w:val="16"/>
                <w:lang w:val="en-GB"/>
              </w:rPr>
              <w:t>365</w:t>
            </w:r>
          </w:p>
        </w:tc>
        <w:tc>
          <w:tcPr>
            <w:tcW w:w="1358" w:type="dxa"/>
            <w:gridSpan w:val="3"/>
            <w:shd w:val="clear" w:color="auto" w:fill="auto"/>
          </w:tcPr>
          <w:p w14:paraId="409AE55E" w14:textId="3B93B4CE" w:rsidR="00C218FD" w:rsidRPr="00F06BBC" w:rsidRDefault="00C218FD" w:rsidP="00C218FD">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115E17B3" w14:textId="6EEEBD93" w:rsidR="00C218FD" w:rsidRPr="00F06BBC" w:rsidRDefault="00C218FD" w:rsidP="00C218FD">
            <w:pPr>
              <w:spacing w:line="360" w:lineRule="auto"/>
              <w:jc w:val="right"/>
              <w:rPr>
                <w:rFonts w:ascii="Arial" w:hAnsi="Arial" w:cs="Arial"/>
                <w:sz w:val="16"/>
                <w:szCs w:val="16"/>
              </w:rPr>
            </w:pPr>
            <w:r w:rsidRPr="00F06BBC">
              <w:rPr>
                <w:rFonts w:ascii="Arial" w:hAnsi="Arial" w:cs="Arial"/>
                <w:sz w:val="16"/>
                <w:szCs w:val="16"/>
                <w:lang w:val="en-GB"/>
              </w:rPr>
              <w:t>365</w:t>
            </w:r>
          </w:p>
        </w:tc>
      </w:tr>
      <w:tr w:rsidR="00C218FD" w:rsidRPr="00F06BBC" w14:paraId="783336CA" w14:textId="77777777" w:rsidTr="00172414">
        <w:trPr>
          <w:gridAfter w:val="1"/>
          <w:wAfter w:w="12" w:type="dxa"/>
        </w:trPr>
        <w:tc>
          <w:tcPr>
            <w:tcW w:w="3330" w:type="dxa"/>
            <w:gridSpan w:val="2"/>
            <w:shd w:val="clear" w:color="auto" w:fill="auto"/>
            <w:vAlign w:val="center"/>
          </w:tcPr>
          <w:p w14:paraId="4F70BB1D" w14:textId="73E4BD19" w:rsidR="00C218FD" w:rsidRPr="00F06BBC" w:rsidRDefault="00604551" w:rsidP="00604551">
            <w:pPr>
              <w:tabs>
                <w:tab w:val="clear" w:pos="227"/>
                <w:tab w:val="left" w:pos="216"/>
              </w:tabs>
              <w:spacing w:line="360" w:lineRule="auto"/>
              <w:rPr>
                <w:rFonts w:ascii="Arial" w:hAnsi="Arial" w:cs="Arial"/>
                <w:sz w:val="16"/>
                <w:szCs w:val="16"/>
              </w:rPr>
            </w:pPr>
            <w:r w:rsidRPr="00F06BBC">
              <w:rPr>
                <w:rFonts w:ascii="Arial" w:hAnsi="Arial" w:cstheme="minorBidi" w:hint="cs"/>
                <w:sz w:val="16"/>
                <w:szCs w:val="16"/>
                <w:cs/>
              </w:rPr>
              <w:t xml:space="preserve">      </w:t>
            </w:r>
            <w:r w:rsidR="00C218FD" w:rsidRPr="00F06BBC">
              <w:rPr>
                <w:rFonts w:ascii="Arial" w:hAnsi="Arial" w:cs="Arial"/>
                <w:sz w:val="16"/>
                <w:szCs w:val="16"/>
              </w:rPr>
              <w:t>Other current assets</w:t>
            </w:r>
          </w:p>
        </w:tc>
        <w:tc>
          <w:tcPr>
            <w:tcW w:w="1179" w:type="dxa"/>
            <w:gridSpan w:val="2"/>
            <w:shd w:val="clear" w:color="auto" w:fill="auto"/>
          </w:tcPr>
          <w:p w14:paraId="32C72CB1" w14:textId="75A06BC4" w:rsidR="00C218FD" w:rsidRPr="00F06BBC" w:rsidRDefault="00C218FD" w:rsidP="00946265">
            <w:pPr>
              <w:pBdr>
                <w:bottom w:val="single" w:sz="4" w:space="1" w:color="auto"/>
              </w:pBdr>
              <w:spacing w:line="360" w:lineRule="auto"/>
              <w:jc w:val="right"/>
              <w:rPr>
                <w:rFonts w:ascii="Arial" w:hAnsi="Arial" w:cs="Arial"/>
                <w:sz w:val="16"/>
                <w:szCs w:val="16"/>
                <w:cs/>
                <w:lang w:val="en-GB"/>
              </w:rPr>
            </w:pPr>
            <w:r w:rsidRPr="00F06BBC">
              <w:rPr>
                <w:rFonts w:ascii="Arial" w:hAnsi="Arial" w:cs="Arial"/>
                <w:sz w:val="16"/>
                <w:szCs w:val="16"/>
                <w:lang w:val="en-GB"/>
              </w:rPr>
              <w:t>171</w:t>
            </w:r>
          </w:p>
        </w:tc>
        <w:tc>
          <w:tcPr>
            <w:tcW w:w="1251" w:type="dxa"/>
            <w:shd w:val="clear" w:color="auto" w:fill="auto"/>
            <w:vAlign w:val="bottom"/>
          </w:tcPr>
          <w:p w14:paraId="1E0A3E05" w14:textId="1AC21222" w:rsidR="00C218FD" w:rsidRPr="00F06BBC" w:rsidRDefault="00C218FD" w:rsidP="00946265">
            <w:pPr>
              <w:pBdr>
                <w:bottom w:val="single" w:sz="4" w:space="1" w:color="auto"/>
              </w:pBdr>
              <w:spacing w:line="360" w:lineRule="auto"/>
              <w:jc w:val="right"/>
              <w:rPr>
                <w:rFonts w:ascii="Arial" w:hAnsi="Arial" w:cs="Arial"/>
                <w:sz w:val="16"/>
                <w:szCs w:val="16"/>
                <w:lang w:val="en-GB"/>
              </w:rPr>
            </w:pPr>
            <w:r w:rsidRPr="00F06BBC">
              <w:rPr>
                <w:rFonts w:ascii="Arial" w:hAnsi="Arial" w:cs="Arial"/>
                <w:sz w:val="16"/>
                <w:szCs w:val="16"/>
                <w:lang w:val="en-GB"/>
              </w:rPr>
              <w:t>(88)</w:t>
            </w:r>
          </w:p>
        </w:tc>
        <w:tc>
          <w:tcPr>
            <w:tcW w:w="1358" w:type="dxa"/>
            <w:gridSpan w:val="3"/>
            <w:shd w:val="clear" w:color="auto" w:fill="auto"/>
          </w:tcPr>
          <w:p w14:paraId="09FA16BE" w14:textId="2C98DD95" w:rsidR="00C218FD" w:rsidRPr="00F06BBC" w:rsidRDefault="00C218FD" w:rsidP="00946265">
            <w:pPr>
              <w:pBdr>
                <w:bottom w:val="single" w:sz="4" w:space="1" w:color="auto"/>
              </w:pBdr>
              <w:spacing w:line="360" w:lineRule="auto"/>
              <w:jc w:val="center"/>
              <w:rPr>
                <w:rFonts w:ascii="Arial" w:hAnsi="Arial" w:cs="Arial"/>
                <w:sz w:val="16"/>
                <w:szCs w:val="16"/>
                <w:cs/>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vAlign w:val="bottom"/>
          </w:tcPr>
          <w:p w14:paraId="5A473117" w14:textId="6AE9D677" w:rsidR="00C218FD" w:rsidRPr="00F06BBC" w:rsidRDefault="00C218FD" w:rsidP="00946265">
            <w:pPr>
              <w:pBdr>
                <w:bottom w:val="single" w:sz="4" w:space="1" w:color="auto"/>
              </w:pBdr>
              <w:spacing w:line="360" w:lineRule="auto"/>
              <w:jc w:val="right"/>
              <w:rPr>
                <w:rFonts w:ascii="Arial" w:hAnsi="Arial" w:cs="Arial"/>
                <w:sz w:val="16"/>
                <w:szCs w:val="16"/>
                <w:lang w:val="en-GB"/>
              </w:rPr>
            </w:pPr>
            <w:r w:rsidRPr="00F06BBC">
              <w:rPr>
                <w:rFonts w:ascii="Arial" w:hAnsi="Arial" w:cs="Arial"/>
                <w:sz w:val="16"/>
                <w:szCs w:val="16"/>
                <w:lang w:val="en-GB"/>
              </w:rPr>
              <w:t>83</w:t>
            </w:r>
          </w:p>
        </w:tc>
      </w:tr>
      <w:tr w:rsidR="00C218FD" w:rsidRPr="00F06BBC" w14:paraId="050C91EC" w14:textId="77777777" w:rsidTr="00254C12">
        <w:trPr>
          <w:gridAfter w:val="1"/>
          <w:wAfter w:w="12" w:type="dxa"/>
          <w:trHeight w:val="240"/>
        </w:trPr>
        <w:tc>
          <w:tcPr>
            <w:tcW w:w="3330" w:type="dxa"/>
            <w:gridSpan w:val="2"/>
            <w:shd w:val="clear" w:color="auto" w:fill="auto"/>
            <w:vAlign w:val="bottom"/>
          </w:tcPr>
          <w:p w14:paraId="4ECF4CB7" w14:textId="77777777" w:rsidR="00C218FD" w:rsidRPr="00F06BBC" w:rsidRDefault="00C218FD" w:rsidP="00C218FD">
            <w:pPr>
              <w:spacing w:line="360" w:lineRule="auto"/>
              <w:rPr>
                <w:rFonts w:ascii="Arial" w:hAnsi="Arial" w:cs="Arial"/>
                <w:sz w:val="16"/>
                <w:szCs w:val="16"/>
                <w:cs/>
              </w:rPr>
            </w:pPr>
          </w:p>
        </w:tc>
        <w:tc>
          <w:tcPr>
            <w:tcW w:w="1179" w:type="dxa"/>
            <w:gridSpan w:val="2"/>
            <w:shd w:val="clear" w:color="auto" w:fill="auto"/>
            <w:vAlign w:val="bottom"/>
          </w:tcPr>
          <w:p w14:paraId="01BEDF7A" w14:textId="039F5BEC" w:rsidR="00C218FD" w:rsidRPr="00F06BBC" w:rsidRDefault="00C218FD" w:rsidP="00C218FD">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6,754</w:t>
            </w:r>
          </w:p>
        </w:tc>
        <w:tc>
          <w:tcPr>
            <w:tcW w:w="1251" w:type="dxa"/>
            <w:shd w:val="clear" w:color="auto" w:fill="auto"/>
            <w:vAlign w:val="bottom"/>
          </w:tcPr>
          <w:p w14:paraId="128FFA61" w14:textId="13962FCC" w:rsidR="00C218FD" w:rsidRPr="00F06BBC" w:rsidRDefault="00C218FD" w:rsidP="00C218FD">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682</w:t>
            </w:r>
          </w:p>
        </w:tc>
        <w:tc>
          <w:tcPr>
            <w:tcW w:w="1358" w:type="dxa"/>
            <w:gridSpan w:val="3"/>
            <w:shd w:val="clear" w:color="auto" w:fill="auto"/>
            <w:vAlign w:val="bottom"/>
          </w:tcPr>
          <w:p w14:paraId="3885116A" w14:textId="3BFBBE88" w:rsidR="00C218FD" w:rsidRPr="00F06BBC" w:rsidRDefault="00C218FD" w:rsidP="00C218FD">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2,723</w:t>
            </w:r>
          </w:p>
        </w:tc>
        <w:tc>
          <w:tcPr>
            <w:tcW w:w="1318" w:type="dxa"/>
            <w:gridSpan w:val="2"/>
            <w:shd w:val="clear" w:color="auto" w:fill="auto"/>
            <w:vAlign w:val="bottom"/>
          </w:tcPr>
          <w:p w14:paraId="63F9E67F" w14:textId="1949518A" w:rsidR="00C218FD" w:rsidRPr="00F06BBC" w:rsidRDefault="00C218FD" w:rsidP="00C218FD">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10,159</w:t>
            </w:r>
          </w:p>
        </w:tc>
      </w:tr>
      <w:tr w:rsidR="00C218FD" w:rsidRPr="00F06BBC" w14:paraId="759F1DA0" w14:textId="77777777" w:rsidTr="00254C12">
        <w:trPr>
          <w:gridAfter w:val="1"/>
          <w:wAfter w:w="12" w:type="dxa"/>
        </w:trPr>
        <w:tc>
          <w:tcPr>
            <w:tcW w:w="3330" w:type="dxa"/>
            <w:gridSpan w:val="2"/>
            <w:shd w:val="clear" w:color="auto" w:fill="auto"/>
            <w:vAlign w:val="bottom"/>
          </w:tcPr>
          <w:p w14:paraId="3EAEDC89" w14:textId="77777777" w:rsidR="00C218FD" w:rsidRPr="00F06BBC" w:rsidRDefault="00C218FD" w:rsidP="00C218FD">
            <w:pPr>
              <w:spacing w:line="360" w:lineRule="auto"/>
              <w:rPr>
                <w:rFonts w:ascii="Arial" w:hAnsi="Arial" w:cs="Arial"/>
                <w:b/>
                <w:bCs/>
                <w:sz w:val="16"/>
                <w:szCs w:val="16"/>
              </w:rPr>
            </w:pPr>
          </w:p>
          <w:p w14:paraId="4E46C0E8" w14:textId="67C7C22C" w:rsidR="00C218FD" w:rsidRPr="00F06BBC" w:rsidRDefault="00C218FD" w:rsidP="00C218FD">
            <w:pPr>
              <w:spacing w:line="360" w:lineRule="auto"/>
              <w:rPr>
                <w:rFonts w:ascii="Arial" w:hAnsi="Arial" w:cs="Arial"/>
                <w:b/>
                <w:bCs/>
                <w:sz w:val="16"/>
                <w:szCs w:val="16"/>
              </w:rPr>
            </w:pPr>
            <w:r w:rsidRPr="00F06BBC">
              <w:rPr>
                <w:rFonts w:ascii="Arial" w:hAnsi="Arial" w:cs="Arial"/>
                <w:b/>
                <w:bCs/>
                <w:sz w:val="16"/>
                <w:szCs w:val="16"/>
              </w:rPr>
              <w:t>Deferred tax liabilit</w:t>
            </w:r>
            <w:r w:rsidR="00FD5ED4" w:rsidRPr="00F06BBC">
              <w:rPr>
                <w:rFonts w:ascii="Arial" w:hAnsi="Arial" w:cs="Arial"/>
                <w:b/>
                <w:bCs/>
                <w:sz w:val="16"/>
                <w:szCs w:val="16"/>
              </w:rPr>
              <w:t>y</w:t>
            </w:r>
            <w:r w:rsidRPr="00F06BBC">
              <w:rPr>
                <w:rFonts w:ascii="Arial" w:hAnsi="Arial" w:cs="Arial"/>
                <w:b/>
                <w:bCs/>
                <w:sz w:val="16"/>
                <w:szCs w:val="16"/>
                <w:cs/>
              </w:rPr>
              <w:t xml:space="preserve"> </w:t>
            </w:r>
            <w:r w:rsidRPr="00F06BBC">
              <w:rPr>
                <w:rFonts w:ascii="Arial" w:hAnsi="Arial" w:cs="Arial"/>
                <w:b/>
                <w:bCs/>
                <w:sz w:val="16"/>
                <w:szCs w:val="16"/>
              </w:rPr>
              <w:t>from:</w:t>
            </w:r>
          </w:p>
        </w:tc>
        <w:tc>
          <w:tcPr>
            <w:tcW w:w="1179" w:type="dxa"/>
            <w:gridSpan w:val="2"/>
            <w:shd w:val="clear" w:color="auto" w:fill="auto"/>
            <w:vAlign w:val="bottom"/>
          </w:tcPr>
          <w:p w14:paraId="0B636AA3" w14:textId="77777777" w:rsidR="00C218FD" w:rsidRPr="00F06BBC" w:rsidRDefault="00C218FD" w:rsidP="00C218FD">
            <w:pPr>
              <w:spacing w:line="360" w:lineRule="auto"/>
              <w:jc w:val="right"/>
              <w:rPr>
                <w:rFonts w:ascii="Arial" w:hAnsi="Arial" w:cs="Arial"/>
                <w:sz w:val="16"/>
                <w:szCs w:val="16"/>
              </w:rPr>
            </w:pPr>
          </w:p>
        </w:tc>
        <w:tc>
          <w:tcPr>
            <w:tcW w:w="1251" w:type="dxa"/>
            <w:shd w:val="clear" w:color="auto" w:fill="auto"/>
            <w:vAlign w:val="bottom"/>
          </w:tcPr>
          <w:p w14:paraId="7FFEA755" w14:textId="77777777" w:rsidR="00C218FD" w:rsidRPr="00F06BBC" w:rsidRDefault="00C218FD" w:rsidP="00C218FD">
            <w:pPr>
              <w:spacing w:line="360" w:lineRule="auto"/>
              <w:jc w:val="right"/>
              <w:rPr>
                <w:rFonts w:ascii="Arial" w:hAnsi="Arial" w:cs="Arial"/>
                <w:sz w:val="16"/>
                <w:szCs w:val="16"/>
              </w:rPr>
            </w:pPr>
          </w:p>
        </w:tc>
        <w:tc>
          <w:tcPr>
            <w:tcW w:w="1358" w:type="dxa"/>
            <w:gridSpan w:val="3"/>
            <w:shd w:val="clear" w:color="auto" w:fill="auto"/>
            <w:vAlign w:val="bottom"/>
          </w:tcPr>
          <w:p w14:paraId="676669F4" w14:textId="77777777" w:rsidR="00C218FD" w:rsidRPr="00F06BBC" w:rsidRDefault="00C218FD" w:rsidP="00C218FD">
            <w:pPr>
              <w:spacing w:line="360" w:lineRule="auto"/>
              <w:jc w:val="center"/>
              <w:rPr>
                <w:rFonts w:ascii="Arial" w:hAnsi="Arial" w:cs="Arial"/>
                <w:sz w:val="16"/>
                <w:szCs w:val="16"/>
              </w:rPr>
            </w:pPr>
          </w:p>
        </w:tc>
        <w:tc>
          <w:tcPr>
            <w:tcW w:w="1318" w:type="dxa"/>
            <w:gridSpan w:val="2"/>
            <w:shd w:val="clear" w:color="auto" w:fill="auto"/>
            <w:vAlign w:val="bottom"/>
          </w:tcPr>
          <w:p w14:paraId="5EFB9C11" w14:textId="77777777" w:rsidR="00C218FD" w:rsidRPr="00F06BBC" w:rsidRDefault="00C218FD" w:rsidP="00C218FD">
            <w:pPr>
              <w:spacing w:line="360" w:lineRule="auto"/>
              <w:jc w:val="right"/>
              <w:rPr>
                <w:rFonts w:ascii="Arial" w:hAnsi="Arial" w:cs="Arial"/>
                <w:sz w:val="16"/>
                <w:szCs w:val="16"/>
              </w:rPr>
            </w:pPr>
          </w:p>
        </w:tc>
      </w:tr>
      <w:tr w:rsidR="00C218FD" w:rsidRPr="00F06BBC" w14:paraId="37A866E8" w14:textId="77777777" w:rsidTr="00172414">
        <w:trPr>
          <w:gridAfter w:val="1"/>
          <w:wAfter w:w="12" w:type="dxa"/>
        </w:trPr>
        <w:tc>
          <w:tcPr>
            <w:tcW w:w="3330" w:type="dxa"/>
            <w:gridSpan w:val="2"/>
            <w:shd w:val="clear" w:color="auto" w:fill="auto"/>
          </w:tcPr>
          <w:p w14:paraId="7E10B116" w14:textId="66FA1AC6" w:rsidR="00C218FD" w:rsidRPr="00F06BBC" w:rsidRDefault="00C218FD" w:rsidP="00C218FD">
            <w:pPr>
              <w:spacing w:line="360" w:lineRule="auto"/>
              <w:ind w:left="162"/>
              <w:rPr>
                <w:rFonts w:ascii="Arial" w:hAnsi="Arial" w:cs="Arial"/>
                <w:sz w:val="16"/>
                <w:szCs w:val="16"/>
                <w:lang w:val="en-GB"/>
              </w:rPr>
            </w:pPr>
            <w:r w:rsidRPr="00F06BBC">
              <w:rPr>
                <w:rFonts w:ascii="Arial" w:hAnsi="Arial" w:cs="Arial"/>
                <w:sz w:val="16"/>
                <w:szCs w:val="16"/>
              </w:rPr>
              <w:t xml:space="preserve">  Deferred financ</w:t>
            </w:r>
            <w:r w:rsidR="00FD5ED4" w:rsidRPr="00F06BBC">
              <w:rPr>
                <w:rFonts w:ascii="Arial" w:hAnsi="Arial" w:cs="Arial"/>
                <w:sz w:val="16"/>
                <w:szCs w:val="16"/>
              </w:rPr>
              <w:t>e</w:t>
            </w:r>
            <w:r w:rsidRPr="00F06BBC">
              <w:rPr>
                <w:rFonts w:ascii="Arial" w:hAnsi="Arial" w:cs="Arial"/>
                <w:sz w:val="16"/>
                <w:szCs w:val="16"/>
              </w:rPr>
              <w:t xml:space="preserve"> fee</w:t>
            </w:r>
          </w:p>
        </w:tc>
        <w:tc>
          <w:tcPr>
            <w:tcW w:w="1179" w:type="dxa"/>
            <w:gridSpan w:val="2"/>
            <w:shd w:val="clear" w:color="auto" w:fill="auto"/>
            <w:vAlign w:val="bottom"/>
          </w:tcPr>
          <w:p w14:paraId="61669EAA" w14:textId="7462DB03" w:rsidR="00C218FD" w:rsidRPr="00F06BBC" w:rsidRDefault="00C218FD" w:rsidP="00A316E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lang w:val="en-GB"/>
              </w:rPr>
              <w:t>808</w:t>
            </w:r>
          </w:p>
        </w:tc>
        <w:tc>
          <w:tcPr>
            <w:tcW w:w="1251" w:type="dxa"/>
            <w:shd w:val="clear" w:color="auto" w:fill="auto"/>
            <w:vAlign w:val="bottom"/>
          </w:tcPr>
          <w:p w14:paraId="38E1D279" w14:textId="3125DFE3" w:rsidR="00C218FD" w:rsidRPr="00F06BBC" w:rsidRDefault="00C218FD" w:rsidP="00A316E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(808)</w:t>
            </w:r>
          </w:p>
        </w:tc>
        <w:tc>
          <w:tcPr>
            <w:tcW w:w="1358" w:type="dxa"/>
            <w:gridSpan w:val="3"/>
            <w:shd w:val="clear" w:color="auto" w:fill="auto"/>
          </w:tcPr>
          <w:p w14:paraId="4A544951" w14:textId="15C80330" w:rsidR="00C218FD" w:rsidRPr="00F06BBC" w:rsidRDefault="00C218FD" w:rsidP="00A316E5">
            <w:pPr>
              <w:pBdr>
                <w:bottom w:val="single" w:sz="12"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gridSpan w:val="2"/>
            <w:shd w:val="clear" w:color="auto" w:fill="auto"/>
          </w:tcPr>
          <w:p w14:paraId="1E8D8EB5" w14:textId="479097A6" w:rsidR="00C218FD" w:rsidRPr="00F06BBC" w:rsidRDefault="00C218FD" w:rsidP="00A316E5">
            <w:pPr>
              <w:pBdr>
                <w:bottom w:val="single" w:sz="12"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r>
      <w:tr w:rsidR="00C218FD" w:rsidRPr="00F06BBC" w14:paraId="38E8FA38" w14:textId="77777777" w:rsidTr="00172414">
        <w:trPr>
          <w:gridAfter w:val="1"/>
          <w:wAfter w:w="12" w:type="dxa"/>
        </w:trPr>
        <w:tc>
          <w:tcPr>
            <w:tcW w:w="3330" w:type="dxa"/>
            <w:gridSpan w:val="2"/>
            <w:shd w:val="clear" w:color="auto" w:fill="auto"/>
            <w:vAlign w:val="bottom"/>
          </w:tcPr>
          <w:p w14:paraId="5280B21D" w14:textId="77777777" w:rsidR="00C218FD" w:rsidRPr="00F06BBC" w:rsidRDefault="00C218FD" w:rsidP="00C218FD">
            <w:pPr>
              <w:spacing w:line="360" w:lineRule="auto"/>
              <w:rPr>
                <w:rFonts w:ascii="Arial" w:hAnsi="Arial" w:cs="Arial"/>
                <w:sz w:val="16"/>
                <w:szCs w:val="16"/>
                <w:cs/>
              </w:rPr>
            </w:pPr>
          </w:p>
        </w:tc>
        <w:tc>
          <w:tcPr>
            <w:tcW w:w="1179" w:type="dxa"/>
            <w:gridSpan w:val="2"/>
            <w:shd w:val="clear" w:color="auto" w:fill="auto"/>
            <w:vAlign w:val="bottom"/>
          </w:tcPr>
          <w:p w14:paraId="2E3DE897" w14:textId="3142DC8C" w:rsidR="00C218FD" w:rsidRPr="00F06BBC" w:rsidRDefault="00C218FD" w:rsidP="00A316E5">
            <w:pPr>
              <w:spacing w:line="360" w:lineRule="auto"/>
              <w:jc w:val="right"/>
              <w:rPr>
                <w:rFonts w:ascii="Arial" w:hAnsi="Arial" w:cs="Arial"/>
                <w:sz w:val="16"/>
                <w:szCs w:val="16"/>
              </w:rPr>
            </w:pPr>
          </w:p>
        </w:tc>
        <w:tc>
          <w:tcPr>
            <w:tcW w:w="1251" w:type="dxa"/>
            <w:shd w:val="clear" w:color="auto" w:fill="auto"/>
            <w:vAlign w:val="bottom"/>
          </w:tcPr>
          <w:p w14:paraId="1810AB78" w14:textId="611D0482" w:rsidR="00C218FD" w:rsidRPr="00F06BBC" w:rsidRDefault="00C218FD" w:rsidP="00A316E5">
            <w:pPr>
              <w:spacing w:line="360" w:lineRule="auto"/>
              <w:jc w:val="right"/>
              <w:rPr>
                <w:rFonts w:ascii="Arial" w:hAnsi="Arial" w:cs="Arial"/>
                <w:sz w:val="16"/>
                <w:szCs w:val="16"/>
              </w:rPr>
            </w:pPr>
          </w:p>
        </w:tc>
        <w:tc>
          <w:tcPr>
            <w:tcW w:w="1358" w:type="dxa"/>
            <w:gridSpan w:val="3"/>
            <w:shd w:val="clear" w:color="auto" w:fill="auto"/>
          </w:tcPr>
          <w:p w14:paraId="528EE06D" w14:textId="77C1CE87" w:rsidR="00C218FD" w:rsidRPr="00F06BBC" w:rsidRDefault="00C218FD" w:rsidP="00A316E5">
            <w:pPr>
              <w:spacing w:line="360" w:lineRule="auto"/>
              <w:jc w:val="center"/>
              <w:rPr>
                <w:rFonts w:ascii="Arial" w:hAnsi="Arial" w:cs="Arial"/>
                <w:sz w:val="16"/>
                <w:szCs w:val="16"/>
              </w:rPr>
            </w:pPr>
          </w:p>
        </w:tc>
        <w:tc>
          <w:tcPr>
            <w:tcW w:w="1318" w:type="dxa"/>
            <w:gridSpan w:val="2"/>
            <w:shd w:val="clear" w:color="auto" w:fill="auto"/>
          </w:tcPr>
          <w:p w14:paraId="4E449A87" w14:textId="01FD9174" w:rsidR="00C218FD" w:rsidRPr="00F06BBC" w:rsidRDefault="00C218FD" w:rsidP="00A316E5">
            <w:pPr>
              <w:spacing w:line="360" w:lineRule="auto"/>
              <w:jc w:val="center"/>
              <w:rPr>
                <w:rFonts w:ascii="Arial" w:hAnsi="Arial" w:cs="Arial"/>
                <w:sz w:val="16"/>
                <w:szCs w:val="16"/>
              </w:rPr>
            </w:pPr>
          </w:p>
        </w:tc>
      </w:tr>
    </w:tbl>
    <w:p w14:paraId="755ADFD8" w14:textId="7C0C5F55" w:rsidR="006C4129" w:rsidRPr="00F06BBC" w:rsidRDefault="006C4129" w:rsidP="00771C54">
      <w:pPr>
        <w:pStyle w:val="BodyTextIndent"/>
        <w:tabs>
          <w:tab w:val="clear" w:pos="227"/>
          <w:tab w:val="clear" w:pos="680"/>
        </w:tabs>
        <w:spacing w:after="0" w:line="360" w:lineRule="auto"/>
        <w:ind w:left="0" w:right="284"/>
        <w:rPr>
          <w:rFonts w:ascii="Arial" w:hAnsi="Arial" w:cstheme="minorBidi"/>
          <w:sz w:val="18"/>
          <w:szCs w:val="18"/>
        </w:rPr>
      </w:pPr>
    </w:p>
    <w:p w14:paraId="2BBF0013" w14:textId="77777777" w:rsidR="00624371" w:rsidRPr="00F06BBC" w:rsidRDefault="00624371" w:rsidP="00771C54">
      <w:pPr>
        <w:pStyle w:val="BodyTextIndent"/>
        <w:tabs>
          <w:tab w:val="clear" w:pos="227"/>
          <w:tab w:val="clear" w:pos="680"/>
        </w:tabs>
        <w:spacing w:after="0" w:line="360" w:lineRule="auto"/>
        <w:ind w:left="0" w:right="284"/>
        <w:rPr>
          <w:rFonts w:ascii="Arial" w:hAnsi="Arial" w:cstheme="minorBidi"/>
          <w:sz w:val="18"/>
          <w:szCs w:val="18"/>
        </w:rPr>
      </w:pPr>
    </w:p>
    <w:tbl>
      <w:tblPr>
        <w:tblW w:w="8436" w:type="dxa"/>
        <w:tblInd w:w="900" w:type="dxa"/>
        <w:tblLayout w:type="fixed"/>
        <w:tblLook w:val="01E0" w:firstRow="1" w:lastRow="1" w:firstColumn="1" w:lastColumn="1" w:noHBand="0" w:noVBand="0"/>
      </w:tblPr>
      <w:tblGrid>
        <w:gridCol w:w="3036"/>
        <w:gridCol w:w="294"/>
        <w:gridCol w:w="1179"/>
        <w:gridCol w:w="1251"/>
        <w:gridCol w:w="1358"/>
        <w:gridCol w:w="1318"/>
      </w:tblGrid>
      <w:tr w:rsidR="00526E21" w:rsidRPr="00F06BBC" w14:paraId="50CE0EEE" w14:textId="77777777" w:rsidTr="00254C12">
        <w:trPr>
          <w:tblHeader/>
        </w:trPr>
        <w:tc>
          <w:tcPr>
            <w:tcW w:w="3036" w:type="dxa"/>
            <w:shd w:val="clear" w:color="auto" w:fill="auto"/>
            <w:vAlign w:val="bottom"/>
          </w:tcPr>
          <w:p w14:paraId="7368B454" w14:textId="77777777" w:rsidR="00526E21" w:rsidRPr="00F06BBC" w:rsidRDefault="00526E21" w:rsidP="00C36227">
            <w:pPr>
              <w:spacing w:line="360" w:lineRule="auto"/>
              <w:rPr>
                <w:rFonts w:ascii="Arial" w:hAnsi="Arial" w:cs="Arial"/>
                <w:sz w:val="16"/>
                <w:szCs w:val="16"/>
                <w:lang w:val="en-GB"/>
              </w:rPr>
            </w:pPr>
          </w:p>
        </w:tc>
        <w:tc>
          <w:tcPr>
            <w:tcW w:w="2724" w:type="dxa"/>
            <w:gridSpan w:val="3"/>
            <w:shd w:val="clear" w:color="auto" w:fill="auto"/>
          </w:tcPr>
          <w:p w14:paraId="12DAF82C" w14:textId="77777777" w:rsidR="00526E21" w:rsidRPr="00F06BBC" w:rsidRDefault="00526E21" w:rsidP="00C36227">
            <w:pPr>
              <w:spacing w:line="360" w:lineRule="auto"/>
              <w:jc w:val="right"/>
              <w:rPr>
                <w:rFonts w:ascii="Arial" w:hAnsi="Arial" w:cs="Arial"/>
                <w:sz w:val="16"/>
                <w:szCs w:val="16"/>
                <w:cs/>
                <w:lang w:val="en-GB"/>
              </w:rPr>
            </w:pPr>
          </w:p>
        </w:tc>
        <w:tc>
          <w:tcPr>
            <w:tcW w:w="2676" w:type="dxa"/>
            <w:gridSpan w:val="2"/>
            <w:shd w:val="clear" w:color="auto" w:fill="auto"/>
            <w:vAlign w:val="bottom"/>
          </w:tcPr>
          <w:p w14:paraId="756F7AFC" w14:textId="77777777" w:rsidR="00526E21" w:rsidRPr="00F06BBC" w:rsidRDefault="00526E21" w:rsidP="00C36227">
            <w:pPr>
              <w:spacing w:line="360" w:lineRule="auto"/>
              <w:jc w:val="right"/>
              <w:rPr>
                <w:rFonts w:ascii="Arial" w:hAnsi="Arial" w:cs="Arial"/>
                <w:sz w:val="16"/>
                <w:szCs w:val="16"/>
                <w:lang w:val="en-GB"/>
              </w:rPr>
            </w:pPr>
            <w:r w:rsidRPr="00F06BBC">
              <w:rPr>
                <w:rFonts w:ascii="Arial" w:hAnsi="Arial" w:cs="Arial"/>
                <w:sz w:val="16"/>
                <w:szCs w:val="16"/>
                <w:cs/>
                <w:lang w:val="en-GB"/>
              </w:rPr>
              <w:t>(</w:t>
            </w:r>
            <w:r w:rsidRPr="00F06BBC">
              <w:rPr>
                <w:rFonts w:ascii="Arial" w:hAnsi="Arial" w:cs="Arial"/>
                <w:sz w:val="16"/>
                <w:szCs w:val="16"/>
                <w:lang w:val="en-GB"/>
              </w:rPr>
              <w:t>Unit</w:t>
            </w:r>
            <w:r w:rsidRPr="00F06BBC">
              <w:rPr>
                <w:rFonts w:ascii="Arial" w:hAnsi="Arial" w:cs="Arial"/>
                <w:sz w:val="16"/>
                <w:szCs w:val="16"/>
                <w:cs/>
                <w:lang w:val="en-GB"/>
              </w:rPr>
              <w:t xml:space="preserve"> </w:t>
            </w:r>
            <w:r w:rsidRPr="00F06BBC">
              <w:rPr>
                <w:rFonts w:ascii="Arial" w:hAnsi="Arial" w:cs="Arial"/>
                <w:sz w:val="16"/>
                <w:szCs w:val="16"/>
                <w:lang w:val="en-GB"/>
              </w:rPr>
              <w:t>: Thousand Baht</w:t>
            </w:r>
            <w:r w:rsidRPr="00F06BBC">
              <w:rPr>
                <w:rFonts w:ascii="Arial" w:hAnsi="Arial" w:cs="Arial"/>
                <w:sz w:val="16"/>
                <w:szCs w:val="16"/>
                <w:cs/>
                <w:lang w:val="en-GB"/>
              </w:rPr>
              <w:t>)</w:t>
            </w:r>
          </w:p>
        </w:tc>
      </w:tr>
      <w:tr w:rsidR="00526E21" w:rsidRPr="00F06BBC" w14:paraId="2C5125E6" w14:textId="77777777" w:rsidTr="00254C12">
        <w:trPr>
          <w:tblHeader/>
        </w:trPr>
        <w:tc>
          <w:tcPr>
            <w:tcW w:w="3330" w:type="dxa"/>
            <w:gridSpan w:val="2"/>
            <w:shd w:val="clear" w:color="auto" w:fill="auto"/>
            <w:vAlign w:val="bottom"/>
          </w:tcPr>
          <w:p w14:paraId="0C1FA432" w14:textId="77777777" w:rsidR="00526E21" w:rsidRPr="00F06BBC" w:rsidRDefault="00526E21" w:rsidP="00C36227">
            <w:pPr>
              <w:spacing w:line="360" w:lineRule="auto"/>
              <w:rPr>
                <w:rFonts w:ascii="Arial" w:hAnsi="Arial" w:cs="Arial"/>
                <w:sz w:val="16"/>
                <w:szCs w:val="16"/>
                <w:lang w:val="en-GB"/>
              </w:rPr>
            </w:pPr>
          </w:p>
        </w:tc>
        <w:tc>
          <w:tcPr>
            <w:tcW w:w="5106" w:type="dxa"/>
            <w:gridSpan w:val="4"/>
            <w:shd w:val="clear" w:color="auto" w:fill="auto"/>
          </w:tcPr>
          <w:p w14:paraId="34EABC93" w14:textId="77777777" w:rsidR="00526E21" w:rsidRPr="00F06BBC" w:rsidRDefault="00526E21" w:rsidP="00C36227">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Separate F/S</w:t>
            </w:r>
          </w:p>
        </w:tc>
      </w:tr>
      <w:tr w:rsidR="00526E21" w:rsidRPr="00F06BBC" w14:paraId="48BAC292" w14:textId="77777777" w:rsidTr="00254C12">
        <w:trPr>
          <w:tblHeader/>
        </w:trPr>
        <w:tc>
          <w:tcPr>
            <w:tcW w:w="3330" w:type="dxa"/>
            <w:gridSpan w:val="2"/>
            <w:shd w:val="clear" w:color="auto" w:fill="auto"/>
            <w:vAlign w:val="bottom"/>
          </w:tcPr>
          <w:p w14:paraId="4027C1DF" w14:textId="77777777" w:rsidR="00526E21" w:rsidRPr="00F06BBC" w:rsidRDefault="00526E21" w:rsidP="00C36227">
            <w:pPr>
              <w:spacing w:line="360" w:lineRule="auto"/>
              <w:rPr>
                <w:rFonts w:ascii="Arial" w:hAnsi="Arial" w:cs="Arial"/>
                <w:sz w:val="16"/>
                <w:szCs w:val="16"/>
                <w:lang w:val="en-GB"/>
              </w:rPr>
            </w:pPr>
          </w:p>
        </w:tc>
        <w:tc>
          <w:tcPr>
            <w:tcW w:w="1179" w:type="dxa"/>
            <w:shd w:val="clear" w:color="auto" w:fill="auto"/>
            <w:vAlign w:val="bottom"/>
          </w:tcPr>
          <w:p w14:paraId="50454F45" w14:textId="77777777" w:rsidR="00526E21" w:rsidRPr="00F06BBC" w:rsidRDefault="00526E21" w:rsidP="00C36227">
            <w:pPr>
              <w:spacing w:line="360" w:lineRule="auto"/>
              <w:rPr>
                <w:rFonts w:ascii="Arial" w:hAnsi="Arial" w:cs="Arial"/>
                <w:sz w:val="16"/>
                <w:szCs w:val="16"/>
                <w:cs/>
                <w:lang w:val="en-GB"/>
              </w:rPr>
            </w:pPr>
          </w:p>
        </w:tc>
        <w:tc>
          <w:tcPr>
            <w:tcW w:w="2609" w:type="dxa"/>
            <w:gridSpan w:val="2"/>
            <w:shd w:val="clear" w:color="auto" w:fill="auto"/>
            <w:vAlign w:val="bottom"/>
          </w:tcPr>
          <w:p w14:paraId="0DFED9F1" w14:textId="77777777" w:rsidR="00526E21" w:rsidRPr="00F06BBC" w:rsidRDefault="00526E21" w:rsidP="00C36227">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Recognised in</w:t>
            </w:r>
          </w:p>
        </w:tc>
        <w:tc>
          <w:tcPr>
            <w:tcW w:w="1318" w:type="dxa"/>
            <w:shd w:val="clear" w:color="auto" w:fill="auto"/>
          </w:tcPr>
          <w:p w14:paraId="04FBBE28" w14:textId="77777777" w:rsidR="00526E21" w:rsidRPr="00F06BBC" w:rsidRDefault="00526E21" w:rsidP="00C36227">
            <w:pPr>
              <w:spacing w:line="360" w:lineRule="auto"/>
              <w:jc w:val="center"/>
              <w:rPr>
                <w:rFonts w:ascii="Arial" w:hAnsi="Arial" w:cs="Arial"/>
                <w:sz w:val="16"/>
                <w:szCs w:val="16"/>
                <w:cs/>
                <w:lang w:val="en-GB"/>
              </w:rPr>
            </w:pPr>
          </w:p>
        </w:tc>
      </w:tr>
      <w:tr w:rsidR="00526E21" w:rsidRPr="00F06BBC" w14:paraId="7708764B" w14:textId="77777777" w:rsidTr="00254C12">
        <w:trPr>
          <w:tblHeader/>
        </w:trPr>
        <w:tc>
          <w:tcPr>
            <w:tcW w:w="3330" w:type="dxa"/>
            <w:gridSpan w:val="2"/>
            <w:shd w:val="clear" w:color="auto" w:fill="auto"/>
            <w:vAlign w:val="bottom"/>
          </w:tcPr>
          <w:p w14:paraId="3FC7442A" w14:textId="77777777" w:rsidR="00526E21" w:rsidRPr="00F06BBC" w:rsidRDefault="00526E21" w:rsidP="00C36227">
            <w:pPr>
              <w:spacing w:line="360" w:lineRule="auto"/>
              <w:rPr>
                <w:rFonts w:ascii="Arial" w:hAnsi="Arial" w:cs="Arial"/>
                <w:sz w:val="16"/>
                <w:szCs w:val="16"/>
                <w:lang w:val="en-GB"/>
              </w:rPr>
            </w:pPr>
          </w:p>
        </w:tc>
        <w:tc>
          <w:tcPr>
            <w:tcW w:w="1179" w:type="dxa"/>
            <w:shd w:val="clear" w:color="auto" w:fill="auto"/>
            <w:vAlign w:val="bottom"/>
          </w:tcPr>
          <w:p w14:paraId="5A8ED307" w14:textId="5688768D" w:rsidR="00526E21" w:rsidRPr="00F06BBC" w:rsidRDefault="008119C0" w:rsidP="00C36227">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rPr>
              <w:t>1</w:t>
            </w:r>
            <w:r w:rsidR="00526E21" w:rsidRPr="00F06BBC">
              <w:rPr>
                <w:rFonts w:ascii="Arial" w:hAnsi="Arial" w:cs="Arial"/>
                <w:sz w:val="16"/>
                <w:szCs w:val="16"/>
                <w:cs/>
                <w:lang w:val="en-GB"/>
              </w:rPr>
              <w:t xml:space="preserve"> </w:t>
            </w:r>
            <w:r w:rsidR="00526E21" w:rsidRPr="00F06BBC">
              <w:rPr>
                <w:rFonts w:ascii="Arial" w:hAnsi="Arial" w:cs="Arial"/>
                <w:sz w:val="16"/>
                <w:szCs w:val="16"/>
                <w:lang w:val="en-GB"/>
              </w:rPr>
              <w:t>January        2018</w:t>
            </w:r>
          </w:p>
        </w:tc>
        <w:tc>
          <w:tcPr>
            <w:tcW w:w="1251" w:type="dxa"/>
            <w:shd w:val="clear" w:color="auto" w:fill="auto"/>
            <w:vAlign w:val="bottom"/>
          </w:tcPr>
          <w:p w14:paraId="3442903B" w14:textId="77777777" w:rsidR="00526E21" w:rsidRPr="00F06BBC" w:rsidRDefault="00526E21" w:rsidP="00C36227">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Statement of profit or loss</w:t>
            </w:r>
          </w:p>
        </w:tc>
        <w:tc>
          <w:tcPr>
            <w:tcW w:w="1358" w:type="dxa"/>
            <w:shd w:val="clear" w:color="auto" w:fill="auto"/>
            <w:vAlign w:val="bottom"/>
          </w:tcPr>
          <w:p w14:paraId="78A3F55B" w14:textId="77777777" w:rsidR="00526E21" w:rsidRPr="00F06BBC" w:rsidRDefault="00526E21" w:rsidP="00C36227">
            <w:pPr>
              <w:pBdr>
                <w:bottom w:val="single" w:sz="4" w:space="1" w:color="auto"/>
              </w:pBdr>
              <w:spacing w:line="360" w:lineRule="auto"/>
              <w:jc w:val="center"/>
              <w:rPr>
                <w:rFonts w:ascii="Arial" w:hAnsi="Arial" w:cs="Arial"/>
                <w:sz w:val="16"/>
                <w:szCs w:val="16"/>
                <w:cs/>
                <w:lang w:val="en-GB"/>
              </w:rPr>
            </w:pPr>
            <w:r w:rsidRPr="00F06BBC">
              <w:rPr>
                <w:rFonts w:ascii="Arial" w:hAnsi="Arial" w:cs="Arial"/>
                <w:sz w:val="16"/>
                <w:szCs w:val="16"/>
                <w:lang w:val="en-GB"/>
              </w:rPr>
              <w:t>Shareholders’ equity</w:t>
            </w:r>
          </w:p>
        </w:tc>
        <w:tc>
          <w:tcPr>
            <w:tcW w:w="1318" w:type="dxa"/>
            <w:shd w:val="clear" w:color="auto" w:fill="auto"/>
            <w:vAlign w:val="bottom"/>
          </w:tcPr>
          <w:p w14:paraId="4508A0AA" w14:textId="77777777" w:rsidR="00526E21" w:rsidRPr="00F06BBC" w:rsidRDefault="00526E21" w:rsidP="00C36227">
            <w:pPr>
              <w:pBdr>
                <w:bottom w:val="single" w:sz="4" w:space="1" w:color="auto"/>
              </w:pBdr>
              <w:spacing w:line="360" w:lineRule="auto"/>
              <w:jc w:val="center"/>
              <w:rPr>
                <w:rFonts w:ascii="Arial" w:hAnsi="Arial" w:cs="Arial"/>
                <w:sz w:val="16"/>
                <w:szCs w:val="16"/>
                <w:lang w:val="en-GB"/>
              </w:rPr>
            </w:pPr>
            <w:r w:rsidRPr="00F06BBC">
              <w:rPr>
                <w:rFonts w:ascii="Arial" w:hAnsi="Arial" w:cs="Arial"/>
                <w:sz w:val="16"/>
                <w:szCs w:val="16"/>
                <w:lang w:val="en-GB"/>
              </w:rPr>
              <w:t>31 December        2018</w:t>
            </w:r>
          </w:p>
        </w:tc>
      </w:tr>
      <w:tr w:rsidR="00526E21" w:rsidRPr="00F06BBC" w14:paraId="003C567D" w14:textId="77777777" w:rsidTr="00254C12">
        <w:tc>
          <w:tcPr>
            <w:tcW w:w="3330" w:type="dxa"/>
            <w:gridSpan w:val="2"/>
            <w:shd w:val="clear" w:color="auto" w:fill="auto"/>
            <w:vAlign w:val="bottom"/>
          </w:tcPr>
          <w:p w14:paraId="1AAF019A" w14:textId="77777777" w:rsidR="00526E21" w:rsidRPr="00F06BBC" w:rsidRDefault="00526E21" w:rsidP="00C36227">
            <w:pPr>
              <w:tabs>
                <w:tab w:val="clear" w:pos="227"/>
              </w:tabs>
              <w:spacing w:line="360" w:lineRule="auto"/>
              <w:rPr>
                <w:rFonts w:ascii="Arial" w:hAnsi="Arial" w:cs="Arial"/>
                <w:b/>
                <w:bCs/>
                <w:sz w:val="16"/>
                <w:szCs w:val="16"/>
              </w:rPr>
            </w:pPr>
            <w:r w:rsidRPr="00F06BBC">
              <w:rPr>
                <w:rFonts w:ascii="Arial" w:hAnsi="Arial" w:cs="Arial"/>
                <w:b/>
                <w:bCs/>
                <w:sz w:val="16"/>
                <w:szCs w:val="16"/>
              </w:rPr>
              <w:t xml:space="preserve">Deferred tax assets from: </w:t>
            </w:r>
          </w:p>
        </w:tc>
        <w:tc>
          <w:tcPr>
            <w:tcW w:w="1179" w:type="dxa"/>
            <w:shd w:val="clear" w:color="auto" w:fill="auto"/>
            <w:vAlign w:val="bottom"/>
          </w:tcPr>
          <w:p w14:paraId="46DD2937" w14:textId="77777777" w:rsidR="00526E21" w:rsidRPr="00F06BBC" w:rsidRDefault="00526E21" w:rsidP="00C36227">
            <w:pPr>
              <w:spacing w:line="360" w:lineRule="auto"/>
              <w:jc w:val="right"/>
              <w:rPr>
                <w:rFonts w:ascii="Arial" w:hAnsi="Arial" w:cs="Arial"/>
                <w:sz w:val="16"/>
                <w:szCs w:val="16"/>
              </w:rPr>
            </w:pPr>
          </w:p>
        </w:tc>
        <w:tc>
          <w:tcPr>
            <w:tcW w:w="1251" w:type="dxa"/>
            <w:shd w:val="clear" w:color="auto" w:fill="auto"/>
            <w:vAlign w:val="bottom"/>
          </w:tcPr>
          <w:p w14:paraId="2D830CA1" w14:textId="77777777" w:rsidR="00526E21" w:rsidRPr="00F06BBC" w:rsidRDefault="00526E21" w:rsidP="00C36227">
            <w:pPr>
              <w:spacing w:line="360" w:lineRule="auto"/>
              <w:rPr>
                <w:rFonts w:ascii="Arial" w:hAnsi="Arial" w:cs="Arial"/>
                <w:sz w:val="16"/>
                <w:szCs w:val="16"/>
              </w:rPr>
            </w:pPr>
          </w:p>
        </w:tc>
        <w:tc>
          <w:tcPr>
            <w:tcW w:w="1358" w:type="dxa"/>
            <w:shd w:val="clear" w:color="auto" w:fill="auto"/>
            <w:vAlign w:val="bottom"/>
          </w:tcPr>
          <w:p w14:paraId="17885AAD" w14:textId="77777777" w:rsidR="00526E21" w:rsidRPr="00F06BBC" w:rsidRDefault="00526E21" w:rsidP="00C36227">
            <w:pPr>
              <w:spacing w:line="360" w:lineRule="auto"/>
              <w:rPr>
                <w:rFonts w:ascii="Arial" w:hAnsi="Arial" w:cs="Arial"/>
                <w:sz w:val="16"/>
                <w:szCs w:val="16"/>
              </w:rPr>
            </w:pPr>
          </w:p>
        </w:tc>
        <w:tc>
          <w:tcPr>
            <w:tcW w:w="1318" w:type="dxa"/>
            <w:shd w:val="clear" w:color="auto" w:fill="auto"/>
            <w:vAlign w:val="bottom"/>
          </w:tcPr>
          <w:p w14:paraId="650B5EAF" w14:textId="77777777" w:rsidR="00526E21" w:rsidRPr="00F06BBC" w:rsidRDefault="00526E21" w:rsidP="00C36227">
            <w:pPr>
              <w:spacing w:line="360" w:lineRule="auto"/>
              <w:rPr>
                <w:rFonts w:ascii="Arial" w:hAnsi="Arial" w:cs="Arial"/>
                <w:sz w:val="16"/>
                <w:szCs w:val="16"/>
                <w:cs/>
              </w:rPr>
            </w:pPr>
          </w:p>
        </w:tc>
      </w:tr>
      <w:tr w:rsidR="00172414" w:rsidRPr="00F06BBC" w14:paraId="711C269B" w14:textId="77777777" w:rsidTr="00172414">
        <w:tc>
          <w:tcPr>
            <w:tcW w:w="3330" w:type="dxa"/>
            <w:gridSpan w:val="2"/>
            <w:shd w:val="clear" w:color="auto" w:fill="auto"/>
            <w:vAlign w:val="center"/>
          </w:tcPr>
          <w:p w14:paraId="25CEB701" w14:textId="77777777" w:rsidR="00172414" w:rsidRPr="00F06BBC" w:rsidRDefault="00172414" w:rsidP="00172414">
            <w:pPr>
              <w:tabs>
                <w:tab w:val="clear" w:pos="227"/>
                <w:tab w:val="left" w:pos="216"/>
              </w:tabs>
              <w:spacing w:line="360" w:lineRule="auto"/>
              <w:rPr>
                <w:rFonts w:ascii="Arial" w:hAnsi="Arial" w:cs="Arial"/>
                <w:sz w:val="16"/>
                <w:szCs w:val="16"/>
              </w:rPr>
            </w:pPr>
            <w:r w:rsidRPr="00F06BBC">
              <w:rPr>
                <w:rFonts w:ascii="Arial" w:hAnsi="Arial" w:cs="Arial"/>
                <w:sz w:val="16"/>
                <w:szCs w:val="16"/>
              </w:rPr>
              <w:t xml:space="preserve">     Allowance for doubtful accounts</w:t>
            </w:r>
          </w:p>
        </w:tc>
        <w:tc>
          <w:tcPr>
            <w:tcW w:w="1179" w:type="dxa"/>
            <w:shd w:val="clear" w:color="auto" w:fill="auto"/>
            <w:vAlign w:val="center"/>
          </w:tcPr>
          <w:p w14:paraId="064F60AF"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508</w:t>
            </w:r>
          </w:p>
        </w:tc>
        <w:tc>
          <w:tcPr>
            <w:tcW w:w="1251" w:type="dxa"/>
            <w:shd w:val="clear" w:color="auto" w:fill="auto"/>
            <w:vAlign w:val="center"/>
          </w:tcPr>
          <w:p w14:paraId="2E3CC7BB"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67</w:t>
            </w:r>
          </w:p>
        </w:tc>
        <w:tc>
          <w:tcPr>
            <w:tcW w:w="1358" w:type="dxa"/>
            <w:shd w:val="clear" w:color="auto" w:fill="auto"/>
          </w:tcPr>
          <w:p w14:paraId="6CC72693" w14:textId="75C0A0B4" w:rsidR="00172414" w:rsidRPr="00F06BBC" w:rsidRDefault="00172414" w:rsidP="00172414">
            <w:pPr>
              <w:spacing w:line="360" w:lineRule="auto"/>
              <w:jc w:val="center"/>
              <w:rPr>
                <w:rFonts w:ascii="Arial" w:hAnsi="Arial" w:cs="Browallia New"/>
                <w:sz w:val="16"/>
                <w:szCs w:val="16"/>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center"/>
          </w:tcPr>
          <w:p w14:paraId="2F1FC6D8"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575</w:t>
            </w:r>
          </w:p>
        </w:tc>
      </w:tr>
      <w:tr w:rsidR="00172414" w:rsidRPr="00F06BBC" w14:paraId="6B52A550" w14:textId="77777777" w:rsidTr="00172414">
        <w:tc>
          <w:tcPr>
            <w:tcW w:w="3330" w:type="dxa"/>
            <w:gridSpan w:val="2"/>
            <w:shd w:val="clear" w:color="auto" w:fill="auto"/>
            <w:vAlign w:val="center"/>
          </w:tcPr>
          <w:p w14:paraId="6001F5DA" w14:textId="77777777" w:rsidR="00172414" w:rsidRPr="00F06BBC" w:rsidRDefault="00172414" w:rsidP="00172414">
            <w:pPr>
              <w:tabs>
                <w:tab w:val="clear" w:pos="227"/>
                <w:tab w:val="left" w:pos="216"/>
              </w:tabs>
              <w:spacing w:line="360" w:lineRule="auto"/>
              <w:rPr>
                <w:rFonts w:ascii="Arial" w:hAnsi="Arial" w:cs="Arial"/>
                <w:sz w:val="16"/>
                <w:szCs w:val="16"/>
              </w:rPr>
            </w:pPr>
            <w:r w:rsidRPr="00F06BBC">
              <w:rPr>
                <w:rFonts w:ascii="Arial" w:hAnsi="Arial" w:cs="Arial"/>
                <w:sz w:val="16"/>
                <w:szCs w:val="16"/>
              </w:rPr>
              <w:t xml:space="preserve">     Allowance for defective of inventories</w:t>
            </w:r>
          </w:p>
        </w:tc>
        <w:tc>
          <w:tcPr>
            <w:tcW w:w="1179" w:type="dxa"/>
            <w:shd w:val="clear" w:color="auto" w:fill="auto"/>
            <w:vAlign w:val="center"/>
          </w:tcPr>
          <w:p w14:paraId="46419B9D"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1,155</w:t>
            </w:r>
          </w:p>
        </w:tc>
        <w:tc>
          <w:tcPr>
            <w:tcW w:w="1251" w:type="dxa"/>
            <w:shd w:val="clear" w:color="auto" w:fill="auto"/>
            <w:vAlign w:val="center"/>
          </w:tcPr>
          <w:p w14:paraId="5DFBB3B2"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1,555</w:t>
            </w:r>
          </w:p>
        </w:tc>
        <w:tc>
          <w:tcPr>
            <w:tcW w:w="1358" w:type="dxa"/>
            <w:shd w:val="clear" w:color="auto" w:fill="auto"/>
          </w:tcPr>
          <w:p w14:paraId="1C298F74" w14:textId="726FA8CA"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center"/>
          </w:tcPr>
          <w:p w14:paraId="01711C2D"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2,710</w:t>
            </w:r>
          </w:p>
        </w:tc>
      </w:tr>
      <w:tr w:rsidR="00172414" w:rsidRPr="00F06BBC" w14:paraId="7A9B801E" w14:textId="77777777" w:rsidTr="00172414">
        <w:tc>
          <w:tcPr>
            <w:tcW w:w="3330" w:type="dxa"/>
            <w:gridSpan w:val="2"/>
            <w:shd w:val="clear" w:color="auto" w:fill="auto"/>
            <w:vAlign w:val="center"/>
          </w:tcPr>
          <w:p w14:paraId="5C9CEC64" w14:textId="77777777" w:rsidR="00172414" w:rsidRPr="00F06BBC" w:rsidRDefault="00172414" w:rsidP="00172414">
            <w:pPr>
              <w:tabs>
                <w:tab w:val="clear" w:pos="227"/>
                <w:tab w:val="left" w:pos="216"/>
              </w:tabs>
              <w:spacing w:line="360" w:lineRule="auto"/>
              <w:rPr>
                <w:rFonts w:ascii="Arial" w:hAnsi="Arial" w:cs="Arial"/>
                <w:sz w:val="16"/>
                <w:szCs w:val="16"/>
              </w:rPr>
            </w:pPr>
            <w:r w:rsidRPr="00F06BBC">
              <w:rPr>
                <w:rFonts w:ascii="Arial" w:hAnsi="Arial" w:cs="Arial"/>
                <w:sz w:val="16"/>
                <w:szCs w:val="16"/>
              </w:rPr>
              <w:t xml:space="preserve">     Finance lease liabilities</w:t>
            </w:r>
          </w:p>
        </w:tc>
        <w:tc>
          <w:tcPr>
            <w:tcW w:w="1179" w:type="dxa"/>
            <w:shd w:val="clear" w:color="auto" w:fill="auto"/>
            <w:vAlign w:val="center"/>
          </w:tcPr>
          <w:p w14:paraId="0B25A727"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434</w:t>
            </w:r>
          </w:p>
        </w:tc>
        <w:tc>
          <w:tcPr>
            <w:tcW w:w="1251" w:type="dxa"/>
            <w:shd w:val="clear" w:color="auto" w:fill="auto"/>
            <w:vAlign w:val="center"/>
          </w:tcPr>
          <w:p w14:paraId="3E8A2915"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(24)</w:t>
            </w:r>
          </w:p>
        </w:tc>
        <w:tc>
          <w:tcPr>
            <w:tcW w:w="1358" w:type="dxa"/>
            <w:shd w:val="clear" w:color="auto" w:fill="auto"/>
          </w:tcPr>
          <w:p w14:paraId="5556E105" w14:textId="06144D85"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center"/>
          </w:tcPr>
          <w:p w14:paraId="01036738"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410</w:t>
            </w:r>
          </w:p>
        </w:tc>
      </w:tr>
      <w:tr w:rsidR="00172414" w:rsidRPr="00F06BBC" w14:paraId="7C40D7E3" w14:textId="77777777" w:rsidTr="00172414">
        <w:tc>
          <w:tcPr>
            <w:tcW w:w="3330" w:type="dxa"/>
            <w:gridSpan w:val="2"/>
            <w:shd w:val="clear" w:color="auto" w:fill="auto"/>
            <w:vAlign w:val="center"/>
          </w:tcPr>
          <w:p w14:paraId="3A8F089E" w14:textId="77777777" w:rsidR="00172414" w:rsidRPr="00F06BBC" w:rsidRDefault="00172414" w:rsidP="00172414">
            <w:pPr>
              <w:tabs>
                <w:tab w:val="clear" w:pos="227"/>
                <w:tab w:val="left" w:pos="216"/>
              </w:tabs>
              <w:spacing w:line="360" w:lineRule="auto"/>
              <w:rPr>
                <w:rFonts w:ascii="Arial" w:hAnsi="Arial" w:cs="Arial"/>
                <w:sz w:val="16"/>
                <w:szCs w:val="16"/>
              </w:rPr>
            </w:pPr>
            <w:r w:rsidRPr="00F06BBC">
              <w:rPr>
                <w:rFonts w:ascii="Arial" w:hAnsi="Arial" w:cs="Arial"/>
                <w:sz w:val="16"/>
                <w:szCs w:val="16"/>
              </w:rPr>
              <w:t xml:space="preserve">     Finance lease receivables</w:t>
            </w:r>
          </w:p>
        </w:tc>
        <w:tc>
          <w:tcPr>
            <w:tcW w:w="1179" w:type="dxa"/>
            <w:shd w:val="clear" w:color="auto" w:fill="auto"/>
            <w:vAlign w:val="center"/>
          </w:tcPr>
          <w:p w14:paraId="1C4A753C"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265</w:t>
            </w:r>
          </w:p>
        </w:tc>
        <w:tc>
          <w:tcPr>
            <w:tcW w:w="1251" w:type="dxa"/>
            <w:shd w:val="clear" w:color="auto" w:fill="auto"/>
            <w:vAlign w:val="center"/>
          </w:tcPr>
          <w:p w14:paraId="6F803E7C"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313</w:t>
            </w:r>
          </w:p>
        </w:tc>
        <w:tc>
          <w:tcPr>
            <w:tcW w:w="1358" w:type="dxa"/>
            <w:shd w:val="clear" w:color="auto" w:fill="auto"/>
          </w:tcPr>
          <w:p w14:paraId="25EA0406" w14:textId="03F74C73" w:rsidR="00172414" w:rsidRPr="00F06BBC" w:rsidRDefault="00172414" w:rsidP="00172414">
            <w:pP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center"/>
          </w:tcPr>
          <w:p w14:paraId="1DA92017" w14:textId="77777777" w:rsidR="00172414" w:rsidRPr="00F06BBC" w:rsidRDefault="00172414" w:rsidP="00172414">
            <w:pPr>
              <w:spacing w:line="360" w:lineRule="auto"/>
              <w:jc w:val="right"/>
              <w:rPr>
                <w:rFonts w:ascii="Arial" w:hAnsi="Arial" w:cs="Arial"/>
                <w:sz w:val="16"/>
                <w:szCs w:val="16"/>
              </w:rPr>
            </w:pPr>
            <w:r w:rsidRPr="00F06BBC">
              <w:rPr>
                <w:rFonts w:ascii="Arial" w:hAnsi="Arial" w:cs="Arial"/>
                <w:sz w:val="16"/>
                <w:szCs w:val="16"/>
              </w:rPr>
              <w:t>578</w:t>
            </w:r>
          </w:p>
        </w:tc>
      </w:tr>
      <w:tr w:rsidR="00CB6B1A" w:rsidRPr="00F06BBC" w14:paraId="418AABF0" w14:textId="77777777" w:rsidTr="00811B04">
        <w:tc>
          <w:tcPr>
            <w:tcW w:w="3330" w:type="dxa"/>
            <w:gridSpan w:val="2"/>
            <w:shd w:val="clear" w:color="auto" w:fill="auto"/>
            <w:vAlign w:val="center"/>
          </w:tcPr>
          <w:p w14:paraId="792F60D2" w14:textId="336304A5" w:rsidR="00CB6B1A" w:rsidRPr="00F06BBC" w:rsidRDefault="00CB6B1A" w:rsidP="00CB6B1A">
            <w:pPr>
              <w:tabs>
                <w:tab w:val="clear" w:pos="227"/>
                <w:tab w:val="left" w:pos="216"/>
              </w:tabs>
              <w:spacing w:line="360" w:lineRule="auto"/>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Employee benefits obligation</w:t>
            </w:r>
          </w:p>
        </w:tc>
        <w:tc>
          <w:tcPr>
            <w:tcW w:w="1179" w:type="dxa"/>
            <w:shd w:val="clear" w:color="auto" w:fill="auto"/>
            <w:vAlign w:val="center"/>
          </w:tcPr>
          <w:p w14:paraId="29A25340" w14:textId="3DE936E5" w:rsidR="00CB6B1A" w:rsidRPr="00F06BBC" w:rsidRDefault="00CB6B1A" w:rsidP="00CB6B1A">
            <w:pPr>
              <w:spacing w:line="360" w:lineRule="auto"/>
              <w:jc w:val="right"/>
              <w:rPr>
                <w:rFonts w:ascii="Arial" w:hAnsi="Arial" w:cs="Arial"/>
                <w:sz w:val="16"/>
                <w:szCs w:val="16"/>
              </w:rPr>
            </w:pPr>
            <w:r w:rsidRPr="00F06BBC">
              <w:rPr>
                <w:rFonts w:ascii="Arial" w:hAnsi="Arial" w:cs="Arial"/>
                <w:sz w:val="16"/>
                <w:szCs w:val="16"/>
              </w:rPr>
              <w:t>1,694</w:t>
            </w:r>
          </w:p>
        </w:tc>
        <w:tc>
          <w:tcPr>
            <w:tcW w:w="1251" w:type="dxa"/>
            <w:shd w:val="clear" w:color="auto" w:fill="auto"/>
            <w:vAlign w:val="center"/>
          </w:tcPr>
          <w:p w14:paraId="53607492" w14:textId="079F1A21" w:rsidR="00CB6B1A" w:rsidRPr="00F06BBC" w:rsidRDefault="00CB6B1A" w:rsidP="00CB6B1A">
            <w:pPr>
              <w:spacing w:line="360" w:lineRule="auto"/>
              <w:jc w:val="right"/>
              <w:rPr>
                <w:rFonts w:ascii="Arial" w:hAnsi="Arial" w:cs="Arial"/>
                <w:sz w:val="16"/>
                <w:szCs w:val="16"/>
              </w:rPr>
            </w:pPr>
            <w:r w:rsidRPr="00F06BBC">
              <w:rPr>
                <w:rFonts w:ascii="Arial" w:hAnsi="Arial" w:cs="Arial"/>
                <w:sz w:val="16"/>
                <w:szCs w:val="16"/>
              </w:rPr>
              <w:t>740</w:t>
            </w:r>
          </w:p>
        </w:tc>
        <w:tc>
          <w:tcPr>
            <w:tcW w:w="1358" w:type="dxa"/>
            <w:shd w:val="clear" w:color="auto" w:fill="auto"/>
            <w:vAlign w:val="center"/>
          </w:tcPr>
          <w:p w14:paraId="3664F954" w14:textId="3706E324" w:rsidR="00CB6B1A" w:rsidRPr="00F06BBC" w:rsidRDefault="00CB6B1A" w:rsidP="00CB6B1A">
            <w:pPr>
              <w:spacing w:line="360" w:lineRule="auto"/>
              <w:jc w:val="right"/>
              <w:rPr>
                <w:rFonts w:ascii="Arial" w:hAnsi="Arial" w:cstheme="minorBidi"/>
                <w:sz w:val="16"/>
                <w:szCs w:val="16"/>
                <w:cs/>
              </w:rPr>
            </w:pPr>
            <w:r w:rsidRPr="00F06BBC">
              <w:rPr>
                <w:rFonts w:ascii="Arial" w:hAnsi="Arial" w:cs="Arial"/>
                <w:sz w:val="16"/>
                <w:szCs w:val="16"/>
              </w:rPr>
              <w:t>(124)</w:t>
            </w:r>
          </w:p>
        </w:tc>
        <w:tc>
          <w:tcPr>
            <w:tcW w:w="1318" w:type="dxa"/>
            <w:shd w:val="clear" w:color="auto" w:fill="auto"/>
            <w:vAlign w:val="center"/>
          </w:tcPr>
          <w:p w14:paraId="5ABDE1C2" w14:textId="0AF4F2D2" w:rsidR="00CB6B1A" w:rsidRPr="00F06BBC" w:rsidRDefault="00CB6B1A" w:rsidP="00CB6B1A">
            <w:pPr>
              <w:spacing w:line="360" w:lineRule="auto"/>
              <w:jc w:val="right"/>
              <w:rPr>
                <w:rFonts w:ascii="Arial" w:hAnsi="Arial" w:cs="Arial"/>
                <w:sz w:val="16"/>
                <w:szCs w:val="16"/>
              </w:rPr>
            </w:pPr>
            <w:r w:rsidRPr="00F06BBC">
              <w:rPr>
                <w:rFonts w:ascii="Arial" w:hAnsi="Arial" w:cs="Arial"/>
                <w:sz w:val="16"/>
                <w:szCs w:val="16"/>
              </w:rPr>
              <w:t>2,310</w:t>
            </w:r>
          </w:p>
        </w:tc>
      </w:tr>
      <w:tr w:rsidR="00FC3AC8" w:rsidRPr="00F06BBC" w14:paraId="5EE9E461" w14:textId="77777777" w:rsidTr="00811B04">
        <w:tc>
          <w:tcPr>
            <w:tcW w:w="3330" w:type="dxa"/>
            <w:gridSpan w:val="2"/>
            <w:shd w:val="clear" w:color="auto" w:fill="auto"/>
            <w:vAlign w:val="center"/>
          </w:tcPr>
          <w:p w14:paraId="46E6D7BF" w14:textId="179052A8" w:rsidR="00FC3AC8" w:rsidRPr="00F06BBC" w:rsidRDefault="00402A06" w:rsidP="00FC3AC8">
            <w:pPr>
              <w:tabs>
                <w:tab w:val="clear" w:pos="227"/>
                <w:tab w:val="left" w:pos="216"/>
              </w:tabs>
              <w:spacing w:line="360" w:lineRule="auto"/>
              <w:rPr>
                <w:rFonts w:ascii="Arial" w:hAnsi="Arial" w:cstheme="minorBidi"/>
                <w:sz w:val="16"/>
                <w:szCs w:val="16"/>
                <w:cs/>
              </w:rPr>
            </w:pPr>
            <w:r w:rsidRPr="00F06BBC">
              <w:rPr>
                <w:rFonts w:ascii="Arial" w:hAnsi="Arial" w:cstheme="minorBidi" w:hint="cs"/>
                <w:sz w:val="16"/>
                <w:szCs w:val="16"/>
                <w:cs/>
              </w:rPr>
              <w:t xml:space="preserve">       </w:t>
            </w:r>
            <w:r w:rsidR="00FC3AC8" w:rsidRPr="00F06BBC">
              <w:rPr>
                <w:rFonts w:ascii="Arial" w:hAnsi="Arial" w:cs="Arial"/>
                <w:sz w:val="16"/>
                <w:szCs w:val="16"/>
              </w:rPr>
              <w:t>Allowance for impairment of investment</w:t>
            </w:r>
          </w:p>
        </w:tc>
        <w:tc>
          <w:tcPr>
            <w:tcW w:w="1179" w:type="dxa"/>
            <w:shd w:val="clear" w:color="auto" w:fill="auto"/>
            <w:vAlign w:val="center"/>
          </w:tcPr>
          <w:p w14:paraId="20EF8850" w14:textId="601E3DCF" w:rsidR="00FC3AC8" w:rsidRPr="00F06BBC" w:rsidRDefault="00FC3AC8" w:rsidP="00FC3AC8">
            <w:pPr>
              <w:spacing w:line="360" w:lineRule="auto"/>
              <w:jc w:val="right"/>
              <w:rPr>
                <w:rFonts w:ascii="Arial" w:hAnsi="Arial" w:cs="Arial"/>
                <w:sz w:val="16"/>
                <w:szCs w:val="16"/>
              </w:rPr>
            </w:pPr>
            <w:r w:rsidRPr="00F06BBC">
              <w:rPr>
                <w:rFonts w:ascii="Arial" w:hAnsi="Arial" w:cs="Arial"/>
                <w:sz w:val="16"/>
                <w:szCs w:val="16"/>
              </w:rPr>
              <w:t>7,200</w:t>
            </w:r>
          </w:p>
        </w:tc>
        <w:tc>
          <w:tcPr>
            <w:tcW w:w="1251" w:type="dxa"/>
            <w:shd w:val="clear" w:color="auto" w:fill="auto"/>
            <w:vAlign w:val="center"/>
          </w:tcPr>
          <w:p w14:paraId="204D3B4F" w14:textId="6992CDAF" w:rsidR="00FC3AC8" w:rsidRPr="00F06BBC" w:rsidRDefault="00FC3AC8" w:rsidP="00FC3AC8">
            <w:pPr>
              <w:spacing w:line="360" w:lineRule="auto"/>
              <w:jc w:val="right"/>
              <w:rPr>
                <w:rFonts w:ascii="Arial" w:hAnsi="Arial" w:cs="Arial"/>
                <w:sz w:val="16"/>
                <w:szCs w:val="16"/>
              </w:rPr>
            </w:pPr>
            <w:r w:rsidRPr="00F06BBC">
              <w:rPr>
                <w:rFonts w:ascii="Arial" w:hAnsi="Arial" w:cs="Arial"/>
                <w:sz w:val="16"/>
                <w:szCs w:val="16"/>
              </w:rPr>
              <w:t>(7,200)</w:t>
            </w:r>
          </w:p>
        </w:tc>
        <w:tc>
          <w:tcPr>
            <w:tcW w:w="1358" w:type="dxa"/>
            <w:shd w:val="clear" w:color="auto" w:fill="auto"/>
          </w:tcPr>
          <w:p w14:paraId="4DE8FBCC" w14:textId="5D76391E" w:rsidR="00FC3AC8" w:rsidRPr="00F06BBC" w:rsidRDefault="00FC3AC8" w:rsidP="00402A06">
            <w:pPr>
              <w:spacing w:line="360" w:lineRule="auto"/>
              <w:jc w:val="center"/>
              <w:rPr>
                <w:rFonts w:ascii="Arial" w:hAnsi="Arial" w:cstheme="minorBidi"/>
                <w:sz w:val="16"/>
                <w:szCs w:val="16"/>
              </w:rPr>
            </w:pPr>
            <w:r w:rsidRPr="00F06BBC">
              <w:rPr>
                <w:rFonts w:ascii="Arial" w:hAnsi="Arial" w:cstheme="minorBidi" w:hint="cs"/>
                <w:sz w:val="16"/>
                <w:szCs w:val="16"/>
                <w:cs/>
              </w:rPr>
              <w:t xml:space="preserve">              </w:t>
            </w:r>
            <w:r w:rsidRPr="00F06BBC">
              <w:rPr>
                <w:rFonts w:ascii="Arial" w:hAnsi="Arial" w:cstheme="minorBidi"/>
                <w:sz w:val="16"/>
                <w:szCs w:val="16"/>
              </w:rPr>
              <w:t>-</w:t>
            </w:r>
          </w:p>
        </w:tc>
        <w:tc>
          <w:tcPr>
            <w:tcW w:w="1318" w:type="dxa"/>
            <w:shd w:val="clear" w:color="auto" w:fill="auto"/>
          </w:tcPr>
          <w:p w14:paraId="7E10A07D" w14:textId="0B90B071" w:rsidR="00FC3AC8" w:rsidRPr="00F06BBC" w:rsidRDefault="00FC3AC8" w:rsidP="00F06BBC">
            <w:pPr>
              <w:spacing w:line="360" w:lineRule="auto"/>
              <w:jc w:val="center"/>
              <w:rPr>
                <w:rFonts w:ascii="Arial" w:hAnsi="Arial" w:cstheme="minorBidi"/>
                <w:sz w:val="16"/>
                <w:szCs w:val="16"/>
              </w:rPr>
            </w:pPr>
            <w:r w:rsidRPr="00F06BBC">
              <w:rPr>
                <w:rFonts w:ascii="Arial" w:hAnsi="Arial" w:cstheme="minorBidi" w:hint="cs"/>
                <w:sz w:val="16"/>
                <w:szCs w:val="16"/>
                <w:cs/>
              </w:rPr>
              <w:t xml:space="preserve">              </w:t>
            </w:r>
            <w:r w:rsidRPr="00F06BBC">
              <w:rPr>
                <w:rFonts w:ascii="Arial" w:hAnsi="Arial" w:cstheme="minorBidi"/>
                <w:sz w:val="16"/>
                <w:szCs w:val="16"/>
              </w:rPr>
              <w:t>-</w:t>
            </w:r>
          </w:p>
        </w:tc>
      </w:tr>
      <w:tr w:rsidR="00FC3AC8" w:rsidRPr="00F06BBC" w14:paraId="57B626A3" w14:textId="77777777" w:rsidTr="00172414">
        <w:tc>
          <w:tcPr>
            <w:tcW w:w="3330" w:type="dxa"/>
            <w:gridSpan w:val="2"/>
            <w:shd w:val="clear" w:color="auto" w:fill="auto"/>
            <w:vAlign w:val="center"/>
          </w:tcPr>
          <w:p w14:paraId="5EA70EE2" w14:textId="77777777" w:rsidR="00FC3AC8" w:rsidRPr="00F06BBC" w:rsidRDefault="00FC3AC8" w:rsidP="00FC3AC8">
            <w:pPr>
              <w:tabs>
                <w:tab w:val="clear" w:pos="227"/>
                <w:tab w:val="left" w:pos="216"/>
              </w:tabs>
              <w:spacing w:line="360" w:lineRule="auto"/>
              <w:rPr>
                <w:rFonts w:ascii="Arial" w:hAnsi="Arial" w:cstheme="minorBidi"/>
                <w:sz w:val="16"/>
                <w:szCs w:val="16"/>
                <w:cs/>
                <w:lang w:val="en-GB"/>
              </w:rPr>
            </w:pPr>
            <w:r w:rsidRPr="00F06BBC">
              <w:rPr>
                <w:rFonts w:ascii="Arial" w:hAnsi="Arial" w:cs="Arial"/>
                <w:sz w:val="16"/>
                <w:szCs w:val="16"/>
              </w:rPr>
              <w:t xml:space="preserve">     Other current assets</w:t>
            </w:r>
          </w:p>
        </w:tc>
        <w:tc>
          <w:tcPr>
            <w:tcW w:w="1179" w:type="dxa"/>
            <w:shd w:val="clear" w:color="auto" w:fill="auto"/>
            <w:vAlign w:val="center"/>
          </w:tcPr>
          <w:p w14:paraId="49F2D1D6" w14:textId="77777777" w:rsidR="00FC3AC8" w:rsidRPr="00F06BBC" w:rsidRDefault="00FC3AC8" w:rsidP="007D38CB">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181</w:t>
            </w:r>
          </w:p>
        </w:tc>
        <w:tc>
          <w:tcPr>
            <w:tcW w:w="1251" w:type="dxa"/>
            <w:shd w:val="clear" w:color="auto" w:fill="auto"/>
            <w:vAlign w:val="center"/>
          </w:tcPr>
          <w:p w14:paraId="0368E180" w14:textId="77777777" w:rsidR="00FC3AC8" w:rsidRPr="00F06BBC" w:rsidRDefault="00FC3AC8" w:rsidP="007D38CB">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(10)</w:t>
            </w:r>
          </w:p>
        </w:tc>
        <w:tc>
          <w:tcPr>
            <w:tcW w:w="1358" w:type="dxa"/>
            <w:shd w:val="clear" w:color="auto" w:fill="auto"/>
          </w:tcPr>
          <w:p w14:paraId="699FAE69" w14:textId="47F10E3A" w:rsidR="00FC3AC8" w:rsidRPr="00F06BBC" w:rsidRDefault="00FC3AC8" w:rsidP="007D38CB">
            <w:pPr>
              <w:pBdr>
                <w:bottom w:val="single" w:sz="4"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center"/>
          </w:tcPr>
          <w:p w14:paraId="2DF2D3DA" w14:textId="77777777" w:rsidR="00FC3AC8" w:rsidRPr="00F06BBC" w:rsidRDefault="00FC3AC8" w:rsidP="007D38CB">
            <w:pPr>
              <w:pBdr>
                <w:bottom w:val="single" w:sz="4" w:space="1" w:color="auto"/>
              </w:pBdr>
              <w:spacing w:line="360" w:lineRule="auto"/>
              <w:jc w:val="right"/>
              <w:rPr>
                <w:rFonts w:ascii="Arial" w:hAnsi="Arial" w:cs="Arial"/>
                <w:sz w:val="16"/>
                <w:szCs w:val="16"/>
              </w:rPr>
            </w:pPr>
            <w:r w:rsidRPr="00F06BBC">
              <w:rPr>
                <w:rFonts w:ascii="Arial" w:hAnsi="Arial" w:cs="Arial"/>
                <w:sz w:val="16"/>
                <w:szCs w:val="16"/>
              </w:rPr>
              <w:t>171</w:t>
            </w:r>
          </w:p>
        </w:tc>
      </w:tr>
      <w:tr w:rsidR="00FC3AC8" w:rsidRPr="00F06BBC" w14:paraId="21B1788C" w14:textId="77777777" w:rsidTr="00254C12">
        <w:trPr>
          <w:trHeight w:val="240"/>
        </w:trPr>
        <w:tc>
          <w:tcPr>
            <w:tcW w:w="3330" w:type="dxa"/>
            <w:gridSpan w:val="2"/>
            <w:shd w:val="clear" w:color="auto" w:fill="auto"/>
            <w:vAlign w:val="bottom"/>
          </w:tcPr>
          <w:p w14:paraId="5FDD20FF" w14:textId="77777777" w:rsidR="00FC3AC8" w:rsidRPr="00F06BBC" w:rsidRDefault="00FC3AC8" w:rsidP="00FC3AC8">
            <w:pPr>
              <w:spacing w:line="360" w:lineRule="auto"/>
              <w:rPr>
                <w:rFonts w:ascii="Arial" w:hAnsi="Arial" w:cs="Arial"/>
                <w:sz w:val="16"/>
                <w:szCs w:val="16"/>
                <w:cs/>
              </w:rPr>
            </w:pPr>
          </w:p>
        </w:tc>
        <w:tc>
          <w:tcPr>
            <w:tcW w:w="1179" w:type="dxa"/>
            <w:shd w:val="clear" w:color="auto" w:fill="auto"/>
            <w:vAlign w:val="center"/>
          </w:tcPr>
          <w:p w14:paraId="4147B532" w14:textId="77777777" w:rsidR="00FC3AC8" w:rsidRPr="00F06BBC" w:rsidRDefault="00FC3AC8" w:rsidP="00FC3AC8">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11,437</w:t>
            </w:r>
          </w:p>
        </w:tc>
        <w:tc>
          <w:tcPr>
            <w:tcW w:w="1251" w:type="dxa"/>
            <w:shd w:val="clear" w:color="auto" w:fill="auto"/>
            <w:vAlign w:val="center"/>
          </w:tcPr>
          <w:p w14:paraId="76FF21D7" w14:textId="77777777" w:rsidR="00FC3AC8" w:rsidRPr="00F06BBC" w:rsidRDefault="00FC3AC8" w:rsidP="00FC3AC8">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(4,559)</w:t>
            </w:r>
          </w:p>
        </w:tc>
        <w:tc>
          <w:tcPr>
            <w:tcW w:w="1358" w:type="dxa"/>
            <w:shd w:val="clear" w:color="auto" w:fill="auto"/>
            <w:vAlign w:val="center"/>
          </w:tcPr>
          <w:p w14:paraId="34C23DC7" w14:textId="77777777" w:rsidR="00FC3AC8" w:rsidRPr="00F06BBC" w:rsidRDefault="00FC3AC8" w:rsidP="00FC3AC8">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(124)</w:t>
            </w:r>
          </w:p>
        </w:tc>
        <w:tc>
          <w:tcPr>
            <w:tcW w:w="1318" w:type="dxa"/>
            <w:shd w:val="clear" w:color="auto" w:fill="auto"/>
            <w:vAlign w:val="center"/>
          </w:tcPr>
          <w:p w14:paraId="1AC8BAC3" w14:textId="77777777" w:rsidR="00FC3AC8" w:rsidRPr="00F06BBC" w:rsidRDefault="00FC3AC8" w:rsidP="00FC3AC8">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6,754</w:t>
            </w:r>
          </w:p>
        </w:tc>
      </w:tr>
      <w:tr w:rsidR="00FC3AC8" w:rsidRPr="00F06BBC" w14:paraId="748FD62C" w14:textId="77777777" w:rsidTr="00254C12">
        <w:tc>
          <w:tcPr>
            <w:tcW w:w="3330" w:type="dxa"/>
            <w:gridSpan w:val="2"/>
            <w:shd w:val="clear" w:color="auto" w:fill="auto"/>
            <w:vAlign w:val="bottom"/>
          </w:tcPr>
          <w:p w14:paraId="306A650F" w14:textId="77777777" w:rsidR="00FC3AC8" w:rsidRPr="00F06BBC" w:rsidRDefault="00FC3AC8" w:rsidP="00FC3AC8">
            <w:pPr>
              <w:spacing w:line="360" w:lineRule="auto"/>
              <w:rPr>
                <w:rFonts w:ascii="Arial" w:hAnsi="Arial" w:cs="Arial"/>
                <w:b/>
                <w:bCs/>
                <w:sz w:val="19"/>
                <w:szCs w:val="19"/>
              </w:rPr>
            </w:pPr>
          </w:p>
          <w:p w14:paraId="7CB3ADE3" w14:textId="25CCC1DA" w:rsidR="00FC3AC8" w:rsidRPr="00F06BBC" w:rsidRDefault="00FC3AC8" w:rsidP="00FC3AC8">
            <w:pPr>
              <w:spacing w:line="360" w:lineRule="auto"/>
              <w:rPr>
                <w:rFonts w:ascii="Arial" w:hAnsi="Arial" w:cs="Arial"/>
                <w:b/>
                <w:bCs/>
                <w:sz w:val="16"/>
                <w:szCs w:val="16"/>
              </w:rPr>
            </w:pPr>
            <w:r w:rsidRPr="00F06BBC">
              <w:rPr>
                <w:rFonts w:ascii="Arial" w:hAnsi="Arial" w:cs="Arial"/>
                <w:b/>
                <w:bCs/>
                <w:sz w:val="16"/>
                <w:szCs w:val="16"/>
              </w:rPr>
              <w:t>Deferred tax liabilit</w:t>
            </w:r>
            <w:r w:rsidR="00F646E8" w:rsidRPr="00F06BBC">
              <w:rPr>
                <w:rFonts w:ascii="Arial" w:hAnsi="Arial" w:cs="Browallia New"/>
                <w:b/>
                <w:bCs/>
                <w:sz w:val="16"/>
                <w:szCs w:val="20"/>
              </w:rPr>
              <w:t>y</w:t>
            </w:r>
            <w:r w:rsidRPr="00F06BBC">
              <w:rPr>
                <w:rFonts w:ascii="Arial" w:hAnsi="Arial" w:cs="Arial"/>
                <w:b/>
                <w:bCs/>
                <w:sz w:val="16"/>
                <w:szCs w:val="16"/>
                <w:cs/>
              </w:rPr>
              <w:t xml:space="preserve"> </w:t>
            </w:r>
            <w:r w:rsidRPr="00F06BBC">
              <w:rPr>
                <w:rFonts w:ascii="Arial" w:hAnsi="Arial" w:cs="Arial"/>
                <w:b/>
                <w:bCs/>
                <w:sz w:val="16"/>
                <w:szCs w:val="16"/>
              </w:rPr>
              <w:t>from:</w:t>
            </w:r>
          </w:p>
        </w:tc>
        <w:tc>
          <w:tcPr>
            <w:tcW w:w="1179" w:type="dxa"/>
            <w:shd w:val="clear" w:color="auto" w:fill="auto"/>
            <w:vAlign w:val="center"/>
          </w:tcPr>
          <w:p w14:paraId="1422DB92" w14:textId="77777777" w:rsidR="00FC3AC8" w:rsidRPr="00F06BBC" w:rsidRDefault="00FC3AC8" w:rsidP="00FC3AC8">
            <w:pPr>
              <w:spacing w:line="360" w:lineRule="auto"/>
              <w:jc w:val="right"/>
              <w:rPr>
                <w:rFonts w:ascii="Arial" w:hAnsi="Arial" w:cs="Arial"/>
                <w:sz w:val="16"/>
                <w:szCs w:val="16"/>
              </w:rPr>
            </w:pPr>
          </w:p>
        </w:tc>
        <w:tc>
          <w:tcPr>
            <w:tcW w:w="1251" w:type="dxa"/>
            <w:shd w:val="clear" w:color="auto" w:fill="auto"/>
            <w:vAlign w:val="center"/>
          </w:tcPr>
          <w:p w14:paraId="184E3E7E" w14:textId="77777777" w:rsidR="00FC3AC8" w:rsidRPr="00F06BBC" w:rsidRDefault="00FC3AC8" w:rsidP="00FC3AC8">
            <w:pPr>
              <w:spacing w:line="360" w:lineRule="auto"/>
              <w:jc w:val="right"/>
              <w:rPr>
                <w:rFonts w:ascii="Arial" w:hAnsi="Arial" w:cs="Arial"/>
                <w:sz w:val="16"/>
                <w:szCs w:val="16"/>
              </w:rPr>
            </w:pPr>
          </w:p>
        </w:tc>
        <w:tc>
          <w:tcPr>
            <w:tcW w:w="1358" w:type="dxa"/>
            <w:shd w:val="clear" w:color="auto" w:fill="auto"/>
            <w:vAlign w:val="center"/>
          </w:tcPr>
          <w:p w14:paraId="0CC02212" w14:textId="77777777" w:rsidR="00FC3AC8" w:rsidRPr="00F06BBC" w:rsidRDefault="00FC3AC8" w:rsidP="00FC3AC8">
            <w:pPr>
              <w:spacing w:line="360" w:lineRule="auto"/>
              <w:jc w:val="center"/>
              <w:rPr>
                <w:rFonts w:ascii="Arial" w:hAnsi="Arial" w:cs="Arial"/>
                <w:sz w:val="16"/>
                <w:szCs w:val="16"/>
              </w:rPr>
            </w:pPr>
          </w:p>
        </w:tc>
        <w:tc>
          <w:tcPr>
            <w:tcW w:w="1318" w:type="dxa"/>
            <w:shd w:val="clear" w:color="auto" w:fill="auto"/>
            <w:vAlign w:val="center"/>
          </w:tcPr>
          <w:p w14:paraId="41E7CC27" w14:textId="77777777" w:rsidR="00FC3AC8" w:rsidRPr="00F06BBC" w:rsidRDefault="00FC3AC8" w:rsidP="00FC3AC8">
            <w:pPr>
              <w:spacing w:line="360" w:lineRule="auto"/>
              <w:jc w:val="right"/>
              <w:rPr>
                <w:rFonts w:ascii="Arial" w:hAnsi="Arial" w:cs="Arial"/>
                <w:sz w:val="16"/>
                <w:szCs w:val="16"/>
              </w:rPr>
            </w:pPr>
          </w:p>
        </w:tc>
      </w:tr>
      <w:tr w:rsidR="00FC3AC8" w:rsidRPr="00F06BBC" w14:paraId="72C06EA5" w14:textId="77777777" w:rsidTr="00172414">
        <w:tc>
          <w:tcPr>
            <w:tcW w:w="3330" w:type="dxa"/>
            <w:gridSpan w:val="2"/>
            <w:shd w:val="clear" w:color="auto" w:fill="auto"/>
          </w:tcPr>
          <w:p w14:paraId="4D18464D" w14:textId="77777777" w:rsidR="00FC3AC8" w:rsidRPr="00F06BBC" w:rsidRDefault="00FC3AC8" w:rsidP="00FC3AC8">
            <w:pPr>
              <w:spacing w:line="360" w:lineRule="auto"/>
              <w:ind w:left="162"/>
              <w:rPr>
                <w:rFonts w:ascii="Arial" w:hAnsi="Arial" w:cs="Arial"/>
                <w:sz w:val="16"/>
                <w:szCs w:val="16"/>
                <w:lang w:val="en-GB"/>
              </w:rPr>
            </w:pPr>
            <w:r w:rsidRPr="00F06BBC">
              <w:rPr>
                <w:rFonts w:ascii="Arial" w:hAnsi="Arial" w:cs="Arial"/>
                <w:sz w:val="16"/>
                <w:szCs w:val="16"/>
              </w:rPr>
              <w:t xml:space="preserve">  Deferred financial fee</w:t>
            </w:r>
          </w:p>
        </w:tc>
        <w:tc>
          <w:tcPr>
            <w:tcW w:w="1179" w:type="dxa"/>
            <w:shd w:val="clear" w:color="auto" w:fill="auto"/>
            <w:vAlign w:val="center"/>
          </w:tcPr>
          <w:p w14:paraId="374DDC9A" w14:textId="77777777" w:rsidR="00FC3AC8" w:rsidRPr="00F06BBC" w:rsidRDefault="00FC3AC8" w:rsidP="0095096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1,290</w:t>
            </w:r>
          </w:p>
        </w:tc>
        <w:tc>
          <w:tcPr>
            <w:tcW w:w="1251" w:type="dxa"/>
            <w:shd w:val="clear" w:color="auto" w:fill="auto"/>
            <w:vAlign w:val="center"/>
          </w:tcPr>
          <w:p w14:paraId="4114D79D" w14:textId="77777777" w:rsidR="00FC3AC8" w:rsidRPr="00F06BBC" w:rsidRDefault="00FC3AC8" w:rsidP="0095096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(482)</w:t>
            </w:r>
          </w:p>
        </w:tc>
        <w:tc>
          <w:tcPr>
            <w:tcW w:w="1358" w:type="dxa"/>
            <w:shd w:val="clear" w:color="auto" w:fill="auto"/>
          </w:tcPr>
          <w:p w14:paraId="57A06971" w14:textId="62509467" w:rsidR="00FC3AC8" w:rsidRPr="00F06BBC" w:rsidRDefault="00FC3AC8" w:rsidP="00950965">
            <w:pPr>
              <w:pBdr>
                <w:bottom w:val="single" w:sz="12" w:space="1" w:color="auto"/>
              </w:pBdr>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318" w:type="dxa"/>
            <w:shd w:val="clear" w:color="auto" w:fill="auto"/>
            <w:vAlign w:val="center"/>
          </w:tcPr>
          <w:p w14:paraId="3FF9F1DD" w14:textId="77777777" w:rsidR="00FC3AC8" w:rsidRPr="00F06BBC" w:rsidRDefault="00FC3AC8" w:rsidP="00950965">
            <w:pPr>
              <w:pBdr>
                <w:bottom w:val="single" w:sz="12" w:space="1" w:color="auto"/>
              </w:pBdr>
              <w:spacing w:line="360" w:lineRule="auto"/>
              <w:jc w:val="right"/>
              <w:rPr>
                <w:rFonts w:ascii="Arial" w:hAnsi="Arial" w:cs="Arial"/>
                <w:sz w:val="16"/>
                <w:szCs w:val="16"/>
              </w:rPr>
            </w:pPr>
            <w:r w:rsidRPr="00F06BBC">
              <w:rPr>
                <w:rFonts w:ascii="Arial" w:hAnsi="Arial" w:cs="Arial"/>
                <w:sz w:val="16"/>
                <w:szCs w:val="16"/>
              </w:rPr>
              <w:t>808</w:t>
            </w:r>
          </w:p>
        </w:tc>
      </w:tr>
      <w:tr w:rsidR="00FC3AC8" w:rsidRPr="00F06BBC" w14:paraId="475A88C5" w14:textId="77777777" w:rsidTr="00172414">
        <w:tc>
          <w:tcPr>
            <w:tcW w:w="3330" w:type="dxa"/>
            <w:gridSpan w:val="2"/>
            <w:shd w:val="clear" w:color="auto" w:fill="auto"/>
            <w:vAlign w:val="bottom"/>
          </w:tcPr>
          <w:p w14:paraId="5B619518" w14:textId="77777777" w:rsidR="00FC3AC8" w:rsidRPr="00F06BBC" w:rsidRDefault="00FC3AC8" w:rsidP="00FC3AC8">
            <w:pPr>
              <w:spacing w:line="360" w:lineRule="auto"/>
              <w:rPr>
                <w:rFonts w:ascii="Arial" w:hAnsi="Arial" w:cs="Arial"/>
                <w:sz w:val="16"/>
                <w:szCs w:val="16"/>
                <w:cs/>
              </w:rPr>
            </w:pPr>
          </w:p>
        </w:tc>
        <w:tc>
          <w:tcPr>
            <w:tcW w:w="1179" w:type="dxa"/>
            <w:shd w:val="clear" w:color="auto" w:fill="auto"/>
            <w:vAlign w:val="center"/>
          </w:tcPr>
          <w:p w14:paraId="49A19BF3" w14:textId="2DAE4305" w:rsidR="00FC3AC8" w:rsidRPr="00F06BBC" w:rsidRDefault="00FC3AC8" w:rsidP="00950965">
            <w:pPr>
              <w:spacing w:line="360" w:lineRule="auto"/>
              <w:jc w:val="right"/>
              <w:rPr>
                <w:rFonts w:ascii="Arial" w:hAnsi="Arial" w:cs="Arial"/>
                <w:sz w:val="16"/>
                <w:szCs w:val="16"/>
              </w:rPr>
            </w:pPr>
          </w:p>
        </w:tc>
        <w:tc>
          <w:tcPr>
            <w:tcW w:w="1251" w:type="dxa"/>
            <w:shd w:val="clear" w:color="auto" w:fill="auto"/>
            <w:vAlign w:val="center"/>
          </w:tcPr>
          <w:p w14:paraId="57E89823" w14:textId="60621436" w:rsidR="00FC3AC8" w:rsidRPr="00F06BBC" w:rsidRDefault="00FC3AC8" w:rsidP="00950965">
            <w:pPr>
              <w:spacing w:line="360" w:lineRule="auto"/>
              <w:jc w:val="right"/>
              <w:rPr>
                <w:rFonts w:ascii="Arial" w:hAnsi="Arial" w:cs="Arial"/>
                <w:sz w:val="16"/>
                <w:szCs w:val="16"/>
              </w:rPr>
            </w:pPr>
          </w:p>
        </w:tc>
        <w:tc>
          <w:tcPr>
            <w:tcW w:w="1358" w:type="dxa"/>
            <w:shd w:val="clear" w:color="auto" w:fill="auto"/>
          </w:tcPr>
          <w:p w14:paraId="11214EE9" w14:textId="5DF6CEA2" w:rsidR="00FC3AC8" w:rsidRPr="00F06BBC" w:rsidRDefault="00FC3AC8" w:rsidP="00950965">
            <w:pPr>
              <w:spacing w:line="360" w:lineRule="auto"/>
              <w:jc w:val="center"/>
              <w:rPr>
                <w:rFonts w:ascii="Arial" w:hAnsi="Arial" w:cs="Arial"/>
                <w:sz w:val="16"/>
                <w:szCs w:val="16"/>
              </w:rPr>
            </w:pPr>
          </w:p>
        </w:tc>
        <w:tc>
          <w:tcPr>
            <w:tcW w:w="1318" w:type="dxa"/>
            <w:shd w:val="clear" w:color="auto" w:fill="auto"/>
            <w:vAlign w:val="center"/>
          </w:tcPr>
          <w:p w14:paraId="45DCEC1A" w14:textId="6DE3F9E6" w:rsidR="00FC3AC8" w:rsidRPr="00F06BBC" w:rsidRDefault="00FC3AC8" w:rsidP="00950965">
            <w:pPr>
              <w:spacing w:line="360" w:lineRule="auto"/>
              <w:jc w:val="right"/>
              <w:rPr>
                <w:rFonts w:ascii="Arial" w:hAnsi="Arial" w:cs="Arial"/>
                <w:sz w:val="16"/>
                <w:szCs w:val="16"/>
              </w:rPr>
            </w:pPr>
          </w:p>
        </w:tc>
      </w:tr>
    </w:tbl>
    <w:p w14:paraId="7E4D132D" w14:textId="7E919166" w:rsidR="00675AB2" w:rsidRPr="00F06BBC" w:rsidRDefault="00675AB2" w:rsidP="00771C54">
      <w:pPr>
        <w:pStyle w:val="BodyTextIndent"/>
        <w:tabs>
          <w:tab w:val="clear" w:pos="227"/>
          <w:tab w:val="clear" w:pos="680"/>
        </w:tabs>
        <w:spacing w:after="0" w:line="360" w:lineRule="auto"/>
        <w:ind w:left="0" w:right="284"/>
        <w:rPr>
          <w:rFonts w:ascii="Arial" w:hAnsi="Arial" w:cstheme="minorBidi"/>
          <w:sz w:val="19"/>
          <w:szCs w:val="19"/>
        </w:rPr>
      </w:pPr>
    </w:p>
    <w:tbl>
      <w:tblPr>
        <w:tblW w:w="8426" w:type="dxa"/>
        <w:tblInd w:w="900" w:type="dxa"/>
        <w:tblLayout w:type="fixed"/>
        <w:tblLook w:val="0000" w:firstRow="0" w:lastRow="0" w:firstColumn="0" w:lastColumn="0" w:noHBand="0" w:noVBand="0"/>
      </w:tblPr>
      <w:tblGrid>
        <w:gridCol w:w="3647"/>
        <w:gridCol w:w="1214"/>
        <w:gridCol w:w="1145"/>
        <w:gridCol w:w="1205"/>
        <w:gridCol w:w="1215"/>
      </w:tblGrid>
      <w:tr w:rsidR="00950965" w:rsidRPr="00F06BBC" w14:paraId="26F20E41" w14:textId="77777777" w:rsidTr="00811B04">
        <w:trPr>
          <w:trHeight w:val="177"/>
        </w:trPr>
        <w:tc>
          <w:tcPr>
            <w:tcW w:w="3647" w:type="dxa"/>
            <w:shd w:val="clear" w:color="auto" w:fill="auto"/>
            <w:vAlign w:val="bottom"/>
          </w:tcPr>
          <w:p w14:paraId="7785AED7" w14:textId="77777777" w:rsidR="00950965" w:rsidRPr="00F06BBC" w:rsidRDefault="00950965" w:rsidP="00811B04">
            <w:pPr>
              <w:spacing w:line="360" w:lineRule="auto"/>
              <w:jc w:val="thaiDistribute"/>
              <w:rPr>
                <w:rFonts w:ascii="Arial" w:hAnsi="Arial" w:cs="Arial"/>
                <w:sz w:val="16"/>
                <w:szCs w:val="16"/>
              </w:rPr>
            </w:pPr>
          </w:p>
        </w:tc>
        <w:tc>
          <w:tcPr>
            <w:tcW w:w="2359" w:type="dxa"/>
            <w:gridSpan w:val="2"/>
            <w:shd w:val="clear" w:color="auto" w:fill="auto"/>
            <w:vAlign w:val="center"/>
          </w:tcPr>
          <w:p w14:paraId="5E9170A1" w14:textId="77777777" w:rsidR="00950965" w:rsidRPr="00F06BBC" w:rsidRDefault="00950965" w:rsidP="00811B04">
            <w:pPr>
              <w:spacing w:line="360" w:lineRule="auto"/>
              <w:jc w:val="center"/>
              <w:rPr>
                <w:rFonts w:ascii="Arial" w:hAnsi="Arial" w:cs="Arial"/>
                <w:sz w:val="16"/>
                <w:szCs w:val="16"/>
              </w:rPr>
            </w:pPr>
          </w:p>
        </w:tc>
        <w:tc>
          <w:tcPr>
            <w:tcW w:w="2420" w:type="dxa"/>
            <w:gridSpan w:val="2"/>
            <w:shd w:val="clear" w:color="auto" w:fill="auto"/>
            <w:vAlign w:val="center"/>
          </w:tcPr>
          <w:p w14:paraId="0C9ABA84" w14:textId="77777777" w:rsidR="00950965" w:rsidRPr="00F06BBC" w:rsidRDefault="00950965" w:rsidP="00811B04">
            <w:pPr>
              <w:spacing w:line="360" w:lineRule="auto"/>
              <w:jc w:val="right"/>
              <w:rPr>
                <w:rFonts w:ascii="Arial" w:hAnsi="Arial" w:cs="Arial"/>
                <w:sz w:val="16"/>
                <w:szCs w:val="16"/>
              </w:rPr>
            </w:pPr>
            <w:r w:rsidRPr="00F06BBC">
              <w:rPr>
                <w:rFonts w:ascii="Arial" w:hAnsi="Arial" w:cs="Arial"/>
                <w:sz w:val="16"/>
                <w:szCs w:val="16"/>
              </w:rPr>
              <w:t>(Unit: Thousand Baht)</w:t>
            </w:r>
          </w:p>
        </w:tc>
      </w:tr>
      <w:tr w:rsidR="00950965" w:rsidRPr="00F06BBC" w14:paraId="4D01C890" w14:textId="77777777" w:rsidTr="00811B04">
        <w:trPr>
          <w:trHeight w:val="213"/>
        </w:trPr>
        <w:tc>
          <w:tcPr>
            <w:tcW w:w="3647" w:type="dxa"/>
            <w:shd w:val="clear" w:color="auto" w:fill="auto"/>
            <w:vAlign w:val="bottom"/>
          </w:tcPr>
          <w:p w14:paraId="2F19A536" w14:textId="77777777" w:rsidR="00950965" w:rsidRPr="00F06BBC" w:rsidRDefault="00950965" w:rsidP="00811B04">
            <w:pPr>
              <w:spacing w:line="360" w:lineRule="auto"/>
              <w:jc w:val="thaiDistribute"/>
              <w:rPr>
                <w:rFonts w:ascii="Arial" w:hAnsi="Arial" w:cs="Arial"/>
                <w:sz w:val="16"/>
                <w:szCs w:val="16"/>
              </w:rPr>
            </w:pPr>
          </w:p>
        </w:tc>
        <w:tc>
          <w:tcPr>
            <w:tcW w:w="2359" w:type="dxa"/>
            <w:gridSpan w:val="2"/>
            <w:shd w:val="clear" w:color="auto" w:fill="auto"/>
          </w:tcPr>
          <w:p w14:paraId="05E3DB0B" w14:textId="77777777" w:rsidR="00950965" w:rsidRPr="00F06BBC" w:rsidRDefault="00950965" w:rsidP="00811B04">
            <w:pPr>
              <w:pBdr>
                <w:bottom w:val="single" w:sz="4" w:space="1" w:color="auto"/>
              </w:pBdr>
              <w:spacing w:line="360" w:lineRule="auto"/>
              <w:jc w:val="center"/>
              <w:rPr>
                <w:rFonts w:ascii="Arial" w:hAnsi="Arial" w:cs="Arial"/>
                <w:sz w:val="16"/>
                <w:szCs w:val="16"/>
              </w:rPr>
            </w:pPr>
            <w:r w:rsidRPr="00F06BBC">
              <w:rPr>
                <w:rFonts w:ascii="Arial" w:hAnsi="Arial" w:cs="Arial"/>
                <w:sz w:val="16"/>
                <w:szCs w:val="16"/>
              </w:rPr>
              <w:t>Consolidated F/S</w:t>
            </w:r>
          </w:p>
        </w:tc>
        <w:tc>
          <w:tcPr>
            <w:tcW w:w="2420" w:type="dxa"/>
            <w:gridSpan w:val="2"/>
            <w:shd w:val="clear" w:color="auto" w:fill="auto"/>
          </w:tcPr>
          <w:p w14:paraId="1156E0FB" w14:textId="77777777" w:rsidR="00950965" w:rsidRPr="00F06BBC" w:rsidRDefault="00950965" w:rsidP="00811B04">
            <w:pPr>
              <w:pBdr>
                <w:bottom w:val="single" w:sz="4" w:space="1" w:color="auto"/>
              </w:pBdr>
              <w:spacing w:line="360" w:lineRule="auto"/>
              <w:jc w:val="center"/>
              <w:rPr>
                <w:rFonts w:ascii="Arial" w:hAnsi="Arial" w:cs="Arial"/>
                <w:sz w:val="16"/>
                <w:szCs w:val="16"/>
              </w:rPr>
            </w:pPr>
            <w:r w:rsidRPr="00F06BBC">
              <w:rPr>
                <w:rFonts w:ascii="Arial" w:hAnsi="Arial" w:cs="Arial"/>
                <w:sz w:val="16"/>
                <w:szCs w:val="16"/>
              </w:rPr>
              <w:t>Separate F/S</w:t>
            </w:r>
          </w:p>
        </w:tc>
      </w:tr>
      <w:tr w:rsidR="00950965" w:rsidRPr="00F06BBC" w14:paraId="632F0A05" w14:textId="77777777" w:rsidTr="00811B04">
        <w:trPr>
          <w:trHeight w:val="213"/>
        </w:trPr>
        <w:tc>
          <w:tcPr>
            <w:tcW w:w="3647" w:type="dxa"/>
            <w:shd w:val="clear" w:color="auto" w:fill="auto"/>
            <w:vAlign w:val="bottom"/>
          </w:tcPr>
          <w:p w14:paraId="58780BCF" w14:textId="77777777" w:rsidR="00950965" w:rsidRPr="00F06BBC" w:rsidRDefault="00950965" w:rsidP="00811B04">
            <w:pPr>
              <w:spacing w:line="360" w:lineRule="auto"/>
              <w:jc w:val="thaiDistribute"/>
              <w:rPr>
                <w:rFonts w:ascii="Arial" w:hAnsi="Arial" w:cs="Arial"/>
                <w:sz w:val="16"/>
                <w:szCs w:val="16"/>
              </w:rPr>
            </w:pPr>
          </w:p>
        </w:tc>
        <w:tc>
          <w:tcPr>
            <w:tcW w:w="1214" w:type="dxa"/>
            <w:shd w:val="clear" w:color="auto" w:fill="auto"/>
            <w:vAlign w:val="bottom"/>
          </w:tcPr>
          <w:p w14:paraId="1069F9B1" w14:textId="77777777" w:rsidR="00950965" w:rsidRPr="00F06BBC" w:rsidRDefault="00950965" w:rsidP="00811B04">
            <w:pPr>
              <w:pBdr>
                <w:bottom w:val="single" w:sz="4" w:space="1" w:color="auto"/>
              </w:pBdr>
              <w:spacing w:line="360" w:lineRule="auto"/>
              <w:jc w:val="center"/>
              <w:rPr>
                <w:rFonts w:ascii="Arial" w:hAnsi="Arial" w:cs="Arial"/>
                <w:sz w:val="16"/>
                <w:szCs w:val="16"/>
              </w:rPr>
            </w:pPr>
            <w:r w:rsidRPr="00F06BBC">
              <w:rPr>
                <w:rFonts w:ascii="Arial" w:hAnsi="Arial" w:cs="Arial"/>
                <w:sz w:val="16"/>
                <w:szCs w:val="16"/>
              </w:rPr>
              <w:t>2019</w:t>
            </w:r>
          </w:p>
        </w:tc>
        <w:tc>
          <w:tcPr>
            <w:tcW w:w="1145" w:type="dxa"/>
            <w:shd w:val="clear" w:color="auto" w:fill="auto"/>
            <w:vAlign w:val="bottom"/>
          </w:tcPr>
          <w:p w14:paraId="4C9CA795" w14:textId="77777777" w:rsidR="00950965" w:rsidRPr="00F06BBC" w:rsidRDefault="00950965" w:rsidP="00811B04">
            <w:pPr>
              <w:pBdr>
                <w:bottom w:val="single" w:sz="4" w:space="1" w:color="auto"/>
              </w:pBdr>
              <w:spacing w:line="360" w:lineRule="auto"/>
              <w:jc w:val="center"/>
              <w:rPr>
                <w:rFonts w:ascii="Arial" w:hAnsi="Arial" w:cs="Arial"/>
                <w:sz w:val="16"/>
                <w:szCs w:val="16"/>
              </w:rPr>
            </w:pPr>
            <w:r w:rsidRPr="00F06BBC">
              <w:rPr>
                <w:rFonts w:ascii="Arial" w:hAnsi="Arial" w:cs="Arial"/>
                <w:sz w:val="16"/>
                <w:szCs w:val="16"/>
              </w:rPr>
              <w:t>2018</w:t>
            </w:r>
          </w:p>
        </w:tc>
        <w:tc>
          <w:tcPr>
            <w:tcW w:w="1205" w:type="dxa"/>
            <w:shd w:val="clear" w:color="auto" w:fill="auto"/>
            <w:vAlign w:val="bottom"/>
          </w:tcPr>
          <w:p w14:paraId="30D5E662" w14:textId="77777777" w:rsidR="00950965" w:rsidRPr="00F06BBC" w:rsidRDefault="00950965" w:rsidP="00811B04">
            <w:pPr>
              <w:pBdr>
                <w:bottom w:val="single" w:sz="4" w:space="1" w:color="auto"/>
              </w:pBdr>
              <w:spacing w:line="360" w:lineRule="auto"/>
              <w:jc w:val="center"/>
              <w:rPr>
                <w:rFonts w:ascii="Arial" w:hAnsi="Arial" w:cs="Arial"/>
                <w:sz w:val="16"/>
                <w:szCs w:val="16"/>
              </w:rPr>
            </w:pPr>
            <w:r w:rsidRPr="00F06BBC">
              <w:rPr>
                <w:rFonts w:ascii="Arial" w:hAnsi="Arial" w:cs="Arial"/>
                <w:sz w:val="16"/>
                <w:szCs w:val="16"/>
              </w:rPr>
              <w:t>2019</w:t>
            </w:r>
          </w:p>
        </w:tc>
        <w:tc>
          <w:tcPr>
            <w:tcW w:w="1215" w:type="dxa"/>
            <w:shd w:val="clear" w:color="auto" w:fill="auto"/>
            <w:vAlign w:val="bottom"/>
          </w:tcPr>
          <w:p w14:paraId="18F3FC9E" w14:textId="77777777" w:rsidR="00950965" w:rsidRPr="00F06BBC" w:rsidRDefault="00950965" w:rsidP="00811B04">
            <w:pPr>
              <w:pBdr>
                <w:bottom w:val="single" w:sz="4" w:space="1" w:color="auto"/>
              </w:pBdr>
              <w:spacing w:line="360" w:lineRule="auto"/>
              <w:jc w:val="center"/>
              <w:rPr>
                <w:rFonts w:ascii="Arial" w:hAnsi="Arial" w:cs="Arial"/>
                <w:sz w:val="16"/>
                <w:szCs w:val="16"/>
              </w:rPr>
            </w:pPr>
            <w:r w:rsidRPr="00F06BBC">
              <w:rPr>
                <w:rFonts w:ascii="Arial" w:hAnsi="Arial" w:cs="Arial"/>
                <w:sz w:val="16"/>
                <w:szCs w:val="16"/>
              </w:rPr>
              <w:t>2018</w:t>
            </w:r>
          </w:p>
        </w:tc>
      </w:tr>
      <w:tr w:rsidR="00950965" w:rsidRPr="00F06BBC" w14:paraId="12C62635" w14:textId="77777777" w:rsidTr="00811B04">
        <w:trPr>
          <w:trHeight w:val="359"/>
        </w:trPr>
        <w:tc>
          <w:tcPr>
            <w:tcW w:w="3647" w:type="dxa"/>
            <w:shd w:val="clear" w:color="auto" w:fill="auto"/>
            <w:vAlign w:val="bottom"/>
          </w:tcPr>
          <w:p w14:paraId="1EA04CBE" w14:textId="77777777" w:rsidR="00950965" w:rsidRPr="00F06BBC" w:rsidRDefault="00950965" w:rsidP="00811B04">
            <w:pPr>
              <w:spacing w:line="360" w:lineRule="auto"/>
              <w:jc w:val="thaiDistribute"/>
              <w:rPr>
                <w:rFonts w:ascii="Arial" w:hAnsi="Arial" w:cs="Arial"/>
                <w:sz w:val="16"/>
                <w:szCs w:val="16"/>
              </w:rPr>
            </w:pPr>
          </w:p>
        </w:tc>
        <w:tc>
          <w:tcPr>
            <w:tcW w:w="1214" w:type="dxa"/>
            <w:shd w:val="clear" w:color="auto" w:fill="auto"/>
            <w:vAlign w:val="bottom"/>
          </w:tcPr>
          <w:p w14:paraId="06ACD038" w14:textId="77777777" w:rsidR="00950965" w:rsidRPr="00F06BBC" w:rsidRDefault="00950965" w:rsidP="00811B04">
            <w:pPr>
              <w:spacing w:line="360" w:lineRule="auto"/>
              <w:jc w:val="thaiDistribute"/>
              <w:rPr>
                <w:rFonts w:ascii="Arial" w:hAnsi="Arial" w:cs="Arial"/>
                <w:sz w:val="16"/>
                <w:szCs w:val="16"/>
              </w:rPr>
            </w:pPr>
          </w:p>
        </w:tc>
        <w:tc>
          <w:tcPr>
            <w:tcW w:w="1145" w:type="dxa"/>
            <w:shd w:val="clear" w:color="auto" w:fill="auto"/>
            <w:vAlign w:val="bottom"/>
          </w:tcPr>
          <w:p w14:paraId="2EBCBADA" w14:textId="77777777" w:rsidR="00950965" w:rsidRPr="00F06BBC" w:rsidRDefault="00950965" w:rsidP="00811B04">
            <w:pPr>
              <w:spacing w:line="360" w:lineRule="auto"/>
              <w:jc w:val="thaiDistribute"/>
              <w:rPr>
                <w:rFonts w:ascii="Arial" w:hAnsi="Arial" w:cs="Arial"/>
                <w:sz w:val="16"/>
                <w:szCs w:val="16"/>
              </w:rPr>
            </w:pPr>
          </w:p>
        </w:tc>
        <w:tc>
          <w:tcPr>
            <w:tcW w:w="1205" w:type="dxa"/>
            <w:shd w:val="clear" w:color="auto" w:fill="auto"/>
            <w:vAlign w:val="bottom"/>
          </w:tcPr>
          <w:p w14:paraId="1959141D" w14:textId="77777777" w:rsidR="00950965" w:rsidRPr="00F06BBC" w:rsidRDefault="00950965" w:rsidP="00811B04">
            <w:pPr>
              <w:spacing w:line="360" w:lineRule="auto"/>
              <w:jc w:val="thaiDistribute"/>
              <w:rPr>
                <w:rFonts w:ascii="Arial" w:hAnsi="Arial" w:cs="Arial"/>
                <w:sz w:val="16"/>
                <w:szCs w:val="16"/>
              </w:rPr>
            </w:pPr>
          </w:p>
        </w:tc>
        <w:tc>
          <w:tcPr>
            <w:tcW w:w="1215" w:type="dxa"/>
            <w:shd w:val="clear" w:color="auto" w:fill="auto"/>
            <w:vAlign w:val="bottom"/>
          </w:tcPr>
          <w:p w14:paraId="09656AFD" w14:textId="77777777" w:rsidR="00950965" w:rsidRPr="00F06BBC" w:rsidRDefault="00950965" w:rsidP="00811B04">
            <w:pPr>
              <w:spacing w:line="360" w:lineRule="auto"/>
              <w:jc w:val="thaiDistribute"/>
              <w:rPr>
                <w:rFonts w:ascii="Arial" w:hAnsi="Arial" w:cs="Arial"/>
                <w:sz w:val="16"/>
                <w:szCs w:val="16"/>
              </w:rPr>
            </w:pPr>
          </w:p>
        </w:tc>
      </w:tr>
      <w:tr w:rsidR="00564B7A" w:rsidRPr="00F06BBC" w14:paraId="28DF6A1E" w14:textId="77777777" w:rsidTr="00811B04">
        <w:trPr>
          <w:trHeight w:val="359"/>
        </w:trPr>
        <w:tc>
          <w:tcPr>
            <w:tcW w:w="3647" w:type="dxa"/>
            <w:shd w:val="clear" w:color="auto" w:fill="auto"/>
            <w:vAlign w:val="bottom"/>
          </w:tcPr>
          <w:p w14:paraId="4D65271A" w14:textId="77777777" w:rsidR="00035640" w:rsidRPr="00F06BBC" w:rsidRDefault="00564B7A" w:rsidP="00811B04">
            <w:pPr>
              <w:spacing w:line="360" w:lineRule="auto"/>
              <w:jc w:val="thaiDistribute"/>
              <w:rPr>
                <w:rFonts w:ascii="Arial" w:hAnsi="Arial" w:cs="Browallia New"/>
                <w:b/>
                <w:bCs/>
                <w:sz w:val="16"/>
                <w:szCs w:val="20"/>
              </w:rPr>
            </w:pPr>
            <w:r w:rsidRPr="00F06BBC">
              <w:rPr>
                <w:rFonts w:ascii="Arial" w:hAnsi="Arial" w:cs="Browallia New"/>
                <w:b/>
                <w:bCs/>
                <w:sz w:val="16"/>
                <w:szCs w:val="20"/>
              </w:rPr>
              <w:t xml:space="preserve">Income tax recognized in other </w:t>
            </w:r>
          </w:p>
          <w:p w14:paraId="56092EC0" w14:textId="3C090243" w:rsidR="00564B7A" w:rsidRPr="00F06BBC" w:rsidRDefault="00035640" w:rsidP="00811B04">
            <w:pPr>
              <w:spacing w:line="360" w:lineRule="auto"/>
              <w:jc w:val="thaiDistribute"/>
              <w:rPr>
                <w:rFonts w:ascii="Arial" w:hAnsi="Arial" w:cs="Browallia New"/>
                <w:sz w:val="16"/>
                <w:szCs w:val="20"/>
                <w:cs/>
              </w:rPr>
            </w:pPr>
            <w:r w:rsidRPr="00F06BBC">
              <w:rPr>
                <w:rFonts w:ascii="Arial" w:hAnsi="Arial" w:cs="Browallia New"/>
                <w:b/>
                <w:bCs/>
                <w:sz w:val="16"/>
                <w:szCs w:val="20"/>
              </w:rPr>
              <w:t xml:space="preserve">    </w:t>
            </w:r>
            <w:r w:rsidR="00F83DF9" w:rsidRPr="00F06BBC">
              <w:rPr>
                <w:rFonts w:ascii="Arial" w:hAnsi="Arial" w:cs="Browallia New"/>
                <w:b/>
                <w:bCs/>
                <w:sz w:val="16"/>
                <w:szCs w:val="20"/>
              </w:rPr>
              <w:t>c</w:t>
            </w:r>
            <w:r w:rsidR="00564B7A" w:rsidRPr="00F06BBC">
              <w:rPr>
                <w:rFonts w:ascii="Arial" w:hAnsi="Arial" w:cs="Browallia New"/>
                <w:b/>
                <w:bCs/>
                <w:sz w:val="16"/>
                <w:szCs w:val="20"/>
              </w:rPr>
              <w:t>o</w:t>
            </w:r>
            <w:r w:rsidR="00870E5A" w:rsidRPr="00F06BBC">
              <w:rPr>
                <w:rFonts w:ascii="Arial" w:hAnsi="Arial" w:cs="Browallia New"/>
                <w:b/>
                <w:bCs/>
                <w:sz w:val="16"/>
                <w:szCs w:val="20"/>
              </w:rPr>
              <w:t>mprehensive</w:t>
            </w:r>
            <w:r w:rsidR="00830224" w:rsidRPr="00F06BBC">
              <w:rPr>
                <w:rFonts w:ascii="Arial" w:hAnsi="Arial" w:cs="Browallia New" w:hint="cs"/>
                <w:b/>
                <w:bCs/>
                <w:sz w:val="16"/>
                <w:szCs w:val="20"/>
                <w:cs/>
              </w:rPr>
              <w:t xml:space="preserve"> </w:t>
            </w:r>
            <w:proofErr w:type="gramStart"/>
            <w:r w:rsidR="00870E5A" w:rsidRPr="00F06BBC">
              <w:rPr>
                <w:rFonts w:ascii="Arial" w:hAnsi="Arial" w:cs="Browallia New"/>
                <w:b/>
                <w:bCs/>
                <w:sz w:val="16"/>
                <w:szCs w:val="20"/>
              </w:rPr>
              <w:t>Income</w:t>
            </w:r>
            <w:r w:rsidR="00106AF4" w:rsidRPr="00F06BBC">
              <w:rPr>
                <w:rFonts w:ascii="Arial" w:hAnsi="Arial" w:cs="Browallia New"/>
                <w:b/>
                <w:bCs/>
                <w:sz w:val="16"/>
                <w:szCs w:val="20"/>
              </w:rPr>
              <w:t xml:space="preserve"> </w:t>
            </w:r>
            <w:r w:rsidR="00870E5A" w:rsidRPr="00F06BBC">
              <w:rPr>
                <w:rFonts w:ascii="Arial" w:hAnsi="Arial" w:cs="Browallia New"/>
                <w:b/>
                <w:bCs/>
                <w:sz w:val="16"/>
                <w:szCs w:val="20"/>
              </w:rPr>
              <w:t>:</w:t>
            </w:r>
            <w:proofErr w:type="gramEnd"/>
          </w:p>
        </w:tc>
        <w:tc>
          <w:tcPr>
            <w:tcW w:w="1214" w:type="dxa"/>
            <w:shd w:val="clear" w:color="auto" w:fill="auto"/>
            <w:vAlign w:val="bottom"/>
          </w:tcPr>
          <w:p w14:paraId="39535A16" w14:textId="77777777" w:rsidR="00564B7A" w:rsidRPr="00F06BBC" w:rsidRDefault="00564B7A" w:rsidP="00811B04">
            <w:pPr>
              <w:spacing w:line="360" w:lineRule="auto"/>
              <w:jc w:val="thaiDistribute"/>
              <w:rPr>
                <w:rFonts w:ascii="Arial" w:hAnsi="Arial" w:cs="Arial"/>
                <w:sz w:val="16"/>
                <w:szCs w:val="16"/>
              </w:rPr>
            </w:pPr>
          </w:p>
        </w:tc>
        <w:tc>
          <w:tcPr>
            <w:tcW w:w="1145" w:type="dxa"/>
            <w:shd w:val="clear" w:color="auto" w:fill="auto"/>
            <w:vAlign w:val="bottom"/>
          </w:tcPr>
          <w:p w14:paraId="4DB3CBC4" w14:textId="77777777" w:rsidR="00564B7A" w:rsidRPr="00F06BBC" w:rsidRDefault="00564B7A" w:rsidP="00811B04">
            <w:pPr>
              <w:spacing w:line="360" w:lineRule="auto"/>
              <w:jc w:val="thaiDistribute"/>
              <w:rPr>
                <w:rFonts w:ascii="Arial" w:hAnsi="Arial" w:cs="Arial"/>
                <w:sz w:val="16"/>
                <w:szCs w:val="16"/>
              </w:rPr>
            </w:pPr>
          </w:p>
        </w:tc>
        <w:tc>
          <w:tcPr>
            <w:tcW w:w="1205" w:type="dxa"/>
            <w:shd w:val="clear" w:color="auto" w:fill="auto"/>
            <w:vAlign w:val="bottom"/>
          </w:tcPr>
          <w:p w14:paraId="059D0CE0" w14:textId="77777777" w:rsidR="00564B7A" w:rsidRPr="00F06BBC" w:rsidRDefault="00564B7A" w:rsidP="00811B04">
            <w:pPr>
              <w:spacing w:line="360" w:lineRule="auto"/>
              <w:jc w:val="thaiDistribute"/>
              <w:rPr>
                <w:rFonts w:ascii="Arial" w:hAnsi="Arial" w:cs="Arial"/>
                <w:sz w:val="16"/>
                <w:szCs w:val="16"/>
              </w:rPr>
            </w:pPr>
          </w:p>
        </w:tc>
        <w:tc>
          <w:tcPr>
            <w:tcW w:w="1215" w:type="dxa"/>
            <w:shd w:val="clear" w:color="auto" w:fill="auto"/>
            <w:vAlign w:val="bottom"/>
          </w:tcPr>
          <w:p w14:paraId="7503ABB6" w14:textId="77777777" w:rsidR="00564B7A" w:rsidRPr="00F06BBC" w:rsidRDefault="00564B7A" w:rsidP="00811B04">
            <w:pPr>
              <w:spacing w:line="360" w:lineRule="auto"/>
              <w:jc w:val="thaiDistribute"/>
              <w:rPr>
                <w:rFonts w:ascii="Arial" w:hAnsi="Arial" w:cs="Arial"/>
                <w:sz w:val="16"/>
                <w:szCs w:val="16"/>
              </w:rPr>
            </w:pPr>
          </w:p>
        </w:tc>
      </w:tr>
      <w:tr w:rsidR="00205ED3" w:rsidRPr="00F06BBC" w14:paraId="6D7BD70B" w14:textId="77777777" w:rsidTr="00811B04">
        <w:trPr>
          <w:trHeight w:val="213"/>
        </w:trPr>
        <w:tc>
          <w:tcPr>
            <w:tcW w:w="3647" w:type="dxa"/>
            <w:shd w:val="clear" w:color="auto" w:fill="auto"/>
            <w:vAlign w:val="bottom"/>
          </w:tcPr>
          <w:p w14:paraId="56B47EDE" w14:textId="2B4E9650" w:rsidR="00205ED3" w:rsidRPr="00F06BBC" w:rsidRDefault="00205ED3" w:rsidP="00205ED3">
            <w:pPr>
              <w:spacing w:line="360" w:lineRule="auto"/>
              <w:ind w:left="162"/>
              <w:rPr>
                <w:rFonts w:ascii="Arial" w:hAnsi="Arial" w:cs="Arial"/>
                <w:sz w:val="16"/>
                <w:szCs w:val="16"/>
              </w:rPr>
            </w:pPr>
            <w:r w:rsidRPr="00F06BBC">
              <w:rPr>
                <w:rFonts w:ascii="Arial" w:hAnsi="Arial" w:cs="Arial"/>
                <w:sz w:val="16"/>
                <w:szCs w:val="16"/>
              </w:rPr>
              <w:t>Surplus on land revaluation</w:t>
            </w:r>
          </w:p>
        </w:tc>
        <w:tc>
          <w:tcPr>
            <w:tcW w:w="1214" w:type="dxa"/>
            <w:shd w:val="clear" w:color="auto" w:fill="auto"/>
          </w:tcPr>
          <w:p w14:paraId="6573ECA7" w14:textId="3DDDBD15" w:rsidR="00205ED3" w:rsidRPr="00F06BBC" w:rsidRDefault="00205ED3" w:rsidP="00205ED3">
            <w:pPr>
              <w:spacing w:line="360" w:lineRule="auto"/>
              <w:jc w:val="center"/>
              <w:rPr>
                <w:rFonts w:ascii="Arial" w:hAnsi="Arial" w:cstheme="minorBidi"/>
                <w:sz w:val="16"/>
                <w:szCs w:val="16"/>
              </w:rPr>
            </w:pPr>
            <w:r w:rsidRPr="00F06BBC">
              <w:rPr>
                <w:rFonts w:ascii="Arial" w:hAnsi="Arial" w:cstheme="minorBidi" w:hint="cs"/>
                <w:sz w:val="16"/>
                <w:szCs w:val="16"/>
                <w:cs/>
              </w:rPr>
              <w:t xml:space="preserve">              </w:t>
            </w:r>
            <w:r w:rsidRPr="00F06BBC">
              <w:rPr>
                <w:rFonts w:ascii="Arial" w:hAnsi="Arial" w:cstheme="minorBidi"/>
                <w:sz w:val="16"/>
                <w:szCs w:val="16"/>
              </w:rPr>
              <w:t>-</w:t>
            </w:r>
          </w:p>
        </w:tc>
        <w:tc>
          <w:tcPr>
            <w:tcW w:w="1145" w:type="dxa"/>
            <w:shd w:val="clear" w:color="auto" w:fill="auto"/>
            <w:vAlign w:val="bottom"/>
          </w:tcPr>
          <w:p w14:paraId="2B4AB2FD" w14:textId="36AE32E1" w:rsidR="00205ED3" w:rsidRPr="00F06BBC" w:rsidRDefault="00205ED3" w:rsidP="00205ED3">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06BBC">
              <w:rPr>
                <w:rFonts w:ascii="Arial" w:hAnsi="Arial" w:cs="Arial"/>
                <w:sz w:val="16"/>
                <w:szCs w:val="16"/>
              </w:rPr>
              <w:t>16,560</w:t>
            </w:r>
          </w:p>
        </w:tc>
        <w:tc>
          <w:tcPr>
            <w:tcW w:w="1205" w:type="dxa"/>
            <w:shd w:val="clear" w:color="auto" w:fill="auto"/>
          </w:tcPr>
          <w:p w14:paraId="6BC15219" w14:textId="53F06603" w:rsidR="00205ED3" w:rsidRPr="00F06BBC" w:rsidRDefault="00205ED3" w:rsidP="00205ED3">
            <w:pPr>
              <w:spacing w:line="360" w:lineRule="auto"/>
              <w:jc w:val="center"/>
              <w:rPr>
                <w:rFonts w:ascii="Arial" w:hAnsi="Arial" w:cstheme="minorBidi"/>
                <w:sz w:val="16"/>
                <w:szCs w:val="16"/>
              </w:rPr>
            </w:pPr>
            <w:r w:rsidRPr="00F06BBC">
              <w:rPr>
                <w:rFonts w:ascii="Arial" w:hAnsi="Arial" w:cstheme="minorBidi" w:hint="cs"/>
                <w:sz w:val="16"/>
                <w:szCs w:val="16"/>
                <w:cs/>
              </w:rPr>
              <w:t xml:space="preserve">              </w:t>
            </w:r>
            <w:r w:rsidRPr="00F06BBC">
              <w:rPr>
                <w:rFonts w:ascii="Arial" w:hAnsi="Arial" w:cstheme="minorBidi"/>
                <w:sz w:val="16"/>
                <w:szCs w:val="16"/>
              </w:rPr>
              <w:t>-</w:t>
            </w:r>
          </w:p>
        </w:tc>
        <w:tc>
          <w:tcPr>
            <w:tcW w:w="1215" w:type="dxa"/>
            <w:shd w:val="clear" w:color="auto" w:fill="auto"/>
          </w:tcPr>
          <w:p w14:paraId="72778024" w14:textId="73A1D938" w:rsidR="00205ED3" w:rsidRPr="00F06BBC" w:rsidRDefault="00205ED3" w:rsidP="00205ED3">
            <w:pPr>
              <w:spacing w:line="360" w:lineRule="auto"/>
              <w:jc w:val="center"/>
              <w:rPr>
                <w:rFonts w:ascii="Arial" w:hAnsi="Arial" w:cstheme="minorBidi"/>
                <w:sz w:val="16"/>
                <w:szCs w:val="16"/>
              </w:rPr>
            </w:pPr>
            <w:r w:rsidRPr="00F06BBC">
              <w:rPr>
                <w:rFonts w:ascii="Arial" w:hAnsi="Arial" w:cstheme="minorBidi" w:hint="cs"/>
                <w:sz w:val="16"/>
                <w:szCs w:val="16"/>
                <w:cs/>
              </w:rPr>
              <w:t xml:space="preserve">              </w:t>
            </w:r>
            <w:r w:rsidRPr="00F06BBC">
              <w:rPr>
                <w:rFonts w:ascii="Arial" w:hAnsi="Arial" w:cstheme="minorBidi"/>
                <w:sz w:val="16"/>
                <w:szCs w:val="16"/>
              </w:rPr>
              <w:t>-</w:t>
            </w:r>
          </w:p>
        </w:tc>
      </w:tr>
      <w:tr w:rsidR="00205ED3" w:rsidRPr="00F06BBC" w14:paraId="7B3F695A" w14:textId="77777777" w:rsidTr="00811B04">
        <w:trPr>
          <w:trHeight w:val="195"/>
        </w:trPr>
        <w:tc>
          <w:tcPr>
            <w:tcW w:w="3647" w:type="dxa"/>
            <w:shd w:val="clear" w:color="auto" w:fill="auto"/>
            <w:vAlign w:val="bottom"/>
          </w:tcPr>
          <w:p w14:paraId="42F5A57A" w14:textId="20914924" w:rsidR="00205ED3" w:rsidRPr="00F06BBC" w:rsidRDefault="00205ED3" w:rsidP="00205ED3">
            <w:pPr>
              <w:spacing w:line="360" w:lineRule="auto"/>
              <w:ind w:left="162"/>
              <w:rPr>
                <w:rFonts w:ascii="Arial" w:hAnsi="Arial" w:cs="Arial"/>
                <w:sz w:val="16"/>
                <w:szCs w:val="16"/>
              </w:rPr>
            </w:pPr>
            <w:r w:rsidRPr="00F06BBC">
              <w:rPr>
                <w:rFonts w:ascii="Arial" w:hAnsi="Arial" w:cs="Arial"/>
                <w:sz w:val="16"/>
                <w:szCs w:val="16"/>
              </w:rPr>
              <w:t>Actuarial losses (gain)</w:t>
            </w:r>
          </w:p>
        </w:tc>
        <w:tc>
          <w:tcPr>
            <w:tcW w:w="1214" w:type="dxa"/>
            <w:shd w:val="clear" w:color="auto" w:fill="auto"/>
          </w:tcPr>
          <w:p w14:paraId="64DA031F" w14:textId="74134358" w:rsidR="00205ED3" w:rsidRPr="00F06BBC" w:rsidRDefault="00205ED3" w:rsidP="007D38CB">
            <w:pPr>
              <w:pBdr>
                <w:bottom w:val="single" w:sz="4" w:space="1" w:color="auto"/>
              </w:pBdr>
              <w:spacing w:line="360" w:lineRule="auto"/>
              <w:jc w:val="center"/>
              <w:rPr>
                <w:rFonts w:ascii="Arial" w:hAnsi="Arial" w:cstheme="minorBidi"/>
                <w:sz w:val="16"/>
                <w:szCs w:val="16"/>
              </w:rPr>
            </w:pPr>
            <w:r w:rsidRPr="00F06BBC">
              <w:rPr>
                <w:rFonts w:ascii="Arial" w:hAnsi="Arial" w:cstheme="minorBidi" w:hint="cs"/>
                <w:sz w:val="16"/>
                <w:szCs w:val="16"/>
                <w:cs/>
              </w:rPr>
              <w:t xml:space="preserve">              </w:t>
            </w:r>
            <w:r w:rsidRPr="00F06BBC">
              <w:rPr>
                <w:rFonts w:ascii="Arial" w:hAnsi="Arial" w:cstheme="minorBidi"/>
                <w:sz w:val="16"/>
                <w:szCs w:val="16"/>
              </w:rPr>
              <w:t>-</w:t>
            </w:r>
          </w:p>
        </w:tc>
        <w:tc>
          <w:tcPr>
            <w:tcW w:w="1145" w:type="dxa"/>
            <w:shd w:val="clear" w:color="auto" w:fill="auto"/>
          </w:tcPr>
          <w:p w14:paraId="1AB6B93F" w14:textId="385FA4CB" w:rsidR="00205ED3" w:rsidRPr="00F06BBC" w:rsidRDefault="00205ED3" w:rsidP="007D38CB">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06BBC">
              <w:rPr>
                <w:rFonts w:ascii="Arial" w:hAnsi="Arial" w:cs="Arial"/>
                <w:sz w:val="16"/>
                <w:szCs w:val="16"/>
              </w:rPr>
              <w:t>(124)</w:t>
            </w:r>
          </w:p>
        </w:tc>
        <w:tc>
          <w:tcPr>
            <w:tcW w:w="1205" w:type="dxa"/>
            <w:shd w:val="clear" w:color="auto" w:fill="auto"/>
          </w:tcPr>
          <w:p w14:paraId="6EED5876" w14:textId="73AC6BBA" w:rsidR="00205ED3" w:rsidRPr="00F06BBC" w:rsidRDefault="00205ED3" w:rsidP="007D38CB">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theme="minorBidi"/>
                <w:sz w:val="16"/>
                <w:szCs w:val="16"/>
              </w:rPr>
              <w:t>-</w:t>
            </w:r>
          </w:p>
        </w:tc>
        <w:tc>
          <w:tcPr>
            <w:tcW w:w="1215" w:type="dxa"/>
            <w:shd w:val="clear" w:color="auto" w:fill="auto"/>
          </w:tcPr>
          <w:p w14:paraId="22679803" w14:textId="3B9A03AC" w:rsidR="00205ED3" w:rsidRPr="00F06BBC" w:rsidRDefault="00205ED3" w:rsidP="007D38CB">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06BBC">
              <w:rPr>
                <w:rFonts w:ascii="Arial" w:hAnsi="Arial" w:cstheme="minorBidi" w:hint="cs"/>
                <w:sz w:val="16"/>
                <w:szCs w:val="16"/>
                <w:cs/>
              </w:rPr>
              <w:t xml:space="preserve">              </w:t>
            </w:r>
            <w:r w:rsidRPr="00F06BBC">
              <w:rPr>
                <w:rFonts w:ascii="Arial" w:hAnsi="Arial" w:cstheme="minorBidi"/>
                <w:sz w:val="16"/>
                <w:szCs w:val="16"/>
              </w:rPr>
              <w:t>(124)</w:t>
            </w:r>
          </w:p>
        </w:tc>
      </w:tr>
      <w:tr w:rsidR="0077575E" w:rsidRPr="00F06BBC" w14:paraId="281BD963" w14:textId="77777777" w:rsidTr="00811B04">
        <w:trPr>
          <w:trHeight w:val="425"/>
        </w:trPr>
        <w:tc>
          <w:tcPr>
            <w:tcW w:w="3647" w:type="dxa"/>
            <w:shd w:val="clear" w:color="auto" w:fill="auto"/>
            <w:vAlign w:val="bottom"/>
          </w:tcPr>
          <w:p w14:paraId="4AB99FB9" w14:textId="77777777" w:rsidR="0077575E" w:rsidRPr="00F06BBC" w:rsidRDefault="0077575E" w:rsidP="0077575E">
            <w:pPr>
              <w:spacing w:line="360" w:lineRule="auto"/>
              <w:jc w:val="thaiDistribute"/>
              <w:rPr>
                <w:rFonts w:ascii="Arial" w:hAnsi="Arial" w:cs="Arial"/>
                <w:sz w:val="16"/>
                <w:szCs w:val="16"/>
              </w:rPr>
            </w:pPr>
            <w:r w:rsidRPr="00F06BBC">
              <w:rPr>
                <w:rFonts w:ascii="Arial" w:hAnsi="Arial" w:cs="Arial"/>
                <w:sz w:val="16"/>
                <w:szCs w:val="16"/>
              </w:rPr>
              <w:t xml:space="preserve">     Net</w:t>
            </w:r>
          </w:p>
        </w:tc>
        <w:tc>
          <w:tcPr>
            <w:tcW w:w="1214" w:type="dxa"/>
            <w:shd w:val="clear" w:color="auto" w:fill="auto"/>
            <w:vAlign w:val="bottom"/>
          </w:tcPr>
          <w:p w14:paraId="4E316A20" w14:textId="1D9EAA68" w:rsidR="0077575E" w:rsidRPr="00F06BBC" w:rsidRDefault="0077575E" w:rsidP="0077575E">
            <w:pPr>
              <w:pBdr>
                <w:bottom w:val="single" w:sz="12" w:space="1" w:color="auto"/>
              </w:pBdr>
              <w:spacing w:line="360" w:lineRule="auto"/>
              <w:jc w:val="center"/>
              <w:rPr>
                <w:rFonts w:ascii="Arial" w:hAnsi="Arial" w:cstheme="minorBidi"/>
                <w:sz w:val="16"/>
                <w:szCs w:val="16"/>
              </w:rPr>
            </w:pPr>
            <w:r w:rsidRPr="00F06BBC">
              <w:rPr>
                <w:rFonts w:ascii="Arial" w:hAnsi="Arial" w:cstheme="minorBidi"/>
                <w:sz w:val="16"/>
                <w:szCs w:val="16"/>
              </w:rPr>
              <w:t xml:space="preserve">         -</w:t>
            </w:r>
          </w:p>
        </w:tc>
        <w:tc>
          <w:tcPr>
            <w:tcW w:w="1145" w:type="dxa"/>
            <w:shd w:val="clear" w:color="auto" w:fill="auto"/>
            <w:vAlign w:val="bottom"/>
          </w:tcPr>
          <w:p w14:paraId="58C1395F" w14:textId="3F86EF66" w:rsidR="0077575E" w:rsidRPr="00F06BBC" w:rsidRDefault="0077575E" w:rsidP="0077575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06BBC">
              <w:rPr>
                <w:rFonts w:ascii="Arial" w:hAnsi="Arial" w:cs="Arial"/>
                <w:sz w:val="16"/>
                <w:szCs w:val="16"/>
              </w:rPr>
              <w:t>16,436</w:t>
            </w:r>
          </w:p>
        </w:tc>
        <w:tc>
          <w:tcPr>
            <w:tcW w:w="1205" w:type="dxa"/>
            <w:shd w:val="clear" w:color="auto" w:fill="auto"/>
            <w:vAlign w:val="bottom"/>
          </w:tcPr>
          <w:p w14:paraId="07C2D2FF" w14:textId="0EBB542A" w:rsidR="0077575E" w:rsidRPr="00F06BBC" w:rsidRDefault="0077575E" w:rsidP="0077575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theme="minorBidi"/>
                <w:sz w:val="16"/>
                <w:szCs w:val="16"/>
              </w:rPr>
            </w:pPr>
            <w:r w:rsidRPr="00F06BBC">
              <w:rPr>
                <w:rFonts w:ascii="Arial" w:hAnsi="Arial" w:cstheme="minorBidi"/>
                <w:sz w:val="16"/>
                <w:szCs w:val="16"/>
              </w:rPr>
              <w:t xml:space="preserve">         -</w:t>
            </w:r>
          </w:p>
        </w:tc>
        <w:tc>
          <w:tcPr>
            <w:tcW w:w="1215" w:type="dxa"/>
            <w:shd w:val="clear" w:color="auto" w:fill="auto"/>
            <w:vAlign w:val="bottom"/>
          </w:tcPr>
          <w:p w14:paraId="5825402D" w14:textId="34501C8F" w:rsidR="0077575E" w:rsidRPr="00F06BBC" w:rsidRDefault="0077575E" w:rsidP="0077575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06BBC">
              <w:rPr>
                <w:rFonts w:ascii="Arial" w:hAnsi="Arial" w:cs="Arial"/>
                <w:sz w:val="16"/>
                <w:szCs w:val="16"/>
              </w:rPr>
              <w:t>(124)</w:t>
            </w:r>
          </w:p>
        </w:tc>
      </w:tr>
    </w:tbl>
    <w:p w14:paraId="135679A7" w14:textId="77777777" w:rsidR="00950965" w:rsidRPr="00F06BBC" w:rsidRDefault="00950965" w:rsidP="00771C54">
      <w:pPr>
        <w:pStyle w:val="BodyTextIndent"/>
        <w:tabs>
          <w:tab w:val="clear" w:pos="227"/>
          <w:tab w:val="clear" w:pos="680"/>
        </w:tabs>
        <w:spacing w:after="0" w:line="360" w:lineRule="auto"/>
        <w:ind w:left="0" w:right="284"/>
        <w:rPr>
          <w:rFonts w:ascii="Arial" w:hAnsi="Arial" w:cstheme="minorBidi"/>
          <w:sz w:val="19"/>
          <w:szCs w:val="19"/>
        </w:rPr>
      </w:pPr>
    </w:p>
    <w:p w14:paraId="071C64D7" w14:textId="44EFA9F4" w:rsidR="00D631C0" w:rsidRPr="00F06BBC" w:rsidRDefault="00D631C0" w:rsidP="00237298">
      <w:pPr>
        <w:numPr>
          <w:ilvl w:val="0"/>
          <w:numId w:val="17"/>
        </w:numPr>
        <w:tabs>
          <w:tab w:val="clear" w:pos="227"/>
          <w:tab w:val="clear" w:pos="454"/>
          <w:tab w:val="clear" w:pos="680"/>
        </w:tabs>
        <w:spacing w:line="360" w:lineRule="auto"/>
        <w:ind w:left="450" w:right="-10" w:hanging="450"/>
        <w:jc w:val="thaiDistribute"/>
        <w:rPr>
          <w:rFonts w:ascii="Arial" w:hAnsi="Arial" w:cs="Arial"/>
          <w:sz w:val="19"/>
          <w:szCs w:val="19"/>
          <w:u w:val="single"/>
        </w:rPr>
      </w:pPr>
      <w:r w:rsidRPr="00F06BBC">
        <w:rPr>
          <w:rFonts w:ascii="Arial" w:hAnsi="Arial" w:cs="Arial"/>
          <w:sz w:val="19"/>
          <w:szCs w:val="19"/>
          <w:u w:val="single"/>
        </w:rPr>
        <w:t>SHARE CAPITAL</w:t>
      </w:r>
    </w:p>
    <w:p w14:paraId="3957DADF" w14:textId="7A745FB2" w:rsidR="00720BF3" w:rsidRPr="00F06BBC" w:rsidRDefault="00720BF3" w:rsidP="00720BF3">
      <w:pPr>
        <w:tabs>
          <w:tab w:val="clear" w:pos="227"/>
          <w:tab w:val="clear" w:pos="454"/>
          <w:tab w:val="clear" w:pos="680"/>
        </w:tabs>
        <w:spacing w:line="360" w:lineRule="auto"/>
        <w:ind w:right="-10"/>
        <w:jc w:val="thaiDistribute"/>
        <w:rPr>
          <w:rFonts w:ascii="Arial" w:hAnsi="Arial" w:cs="Arial"/>
          <w:sz w:val="19"/>
          <w:szCs w:val="19"/>
          <w:u w:val="single"/>
        </w:rPr>
      </w:pPr>
    </w:p>
    <w:p w14:paraId="4AACFFE6" w14:textId="36AC920B" w:rsidR="00720BF3" w:rsidRPr="00F06BBC" w:rsidRDefault="00341F32" w:rsidP="00D35689">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lang w:val="en-GB"/>
        </w:rPr>
      </w:pPr>
      <w:r w:rsidRPr="00F06BBC">
        <w:rPr>
          <w:rFonts w:ascii="Arial" w:hAnsi="Arial" w:cstheme="minorBidi"/>
          <w:sz w:val="19"/>
          <w:szCs w:val="19"/>
          <w:lang w:val="en-GB"/>
        </w:rPr>
        <w:t>At the Extraordinary</w:t>
      </w:r>
      <w:r w:rsidRPr="00F06BBC">
        <w:rPr>
          <w:rFonts w:ascii="Arial" w:hAnsi="Arial" w:cstheme="minorBidi" w:hint="cs"/>
          <w:sz w:val="19"/>
          <w:szCs w:val="19"/>
          <w:cs/>
          <w:lang w:val="en-GB"/>
        </w:rPr>
        <w:t xml:space="preserve"> </w:t>
      </w:r>
      <w:r w:rsidRPr="00F06BBC">
        <w:rPr>
          <w:rFonts w:ascii="Arial" w:hAnsi="Arial" w:cstheme="minorBidi"/>
          <w:sz w:val="19"/>
          <w:szCs w:val="19"/>
          <w:lang w:val="en-GB"/>
        </w:rPr>
        <w:t xml:space="preserve">Shareholders Meeting No.1/2019 held on </w:t>
      </w:r>
      <w:r w:rsidR="00D35689" w:rsidRPr="00F06BBC">
        <w:rPr>
          <w:rFonts w:ascii="Arial" w:hAnsi="Arial" w:cstheme="minorBidi"/>
          <w:sz w:val="19"/>
          <w:szCs w:val="19"/>
          <w:lang w:val="en-GB"/>
        </w:rPr>
        <w:t>5 November</w:t>
      </w:r>
      <w:r w:rsidRPr="00F06BBC">
        <w:rPr>
          <w:rFonts w:ascii="Arial" w:hAnsi="Arial" w:cstheme="minorBidi"/>
          <w:sz w:val="19"/>
          <w:szCs w:val="19"/>
          <w:lang w:val="en-GB"/>
        </w:rPr>
        <w:t xml:space="preserve"> 201</w:t>
      </w:r>
      <w:r w:rsidR="00D35689" w:rsidRPr="00F06BBC">
        <w:rPr>
          <w:rFonts w:ascii="Arial" w:hAnsi="Arial" w:cstheme="minorBidi"/>
          <w:sz w:val="19"/>
          <w:szCs w:val="19"/>
          <w:lang w:val="en-GB"/>
        </w:rPr>
        <w:t>9</w:t>
      </w:r>
      <w:r w:rsidRPr="00F06BBC">
        <w:rPr>
          <w:rFonts w:ascii="Arial" w:hAnsi="Arial" w:cstheme="minorBidi"/>
          <w:sz w:val="19"/>
          <w:szCs w:val="19"/>
          <w:lang w:val="en-GB"/>
        </w:rPr>
        <w:t>, the meeting passed resolutions</w:t>
      </w:r>
      <w:r w:rsidR="00D35689" w:rsidRPr="00F06BBC">
        <w:rPr>
          <w:rFonts w:ascii="Arial" w:hAnsi="Arial" w:cstheme="minorBidi"/>
          <w:sz w:val="19"/>
          <w:szCs w:val="19"/>
          <w:lang w:val="en-GB"/>
        </w:rPr>
        <w:t xml:space="preserve"> to increase the registered share capital by Baht 2,577,488,835 from Baht 3,181,554,810 to Baht 2,577,488,835 by issuing new 8,054,212,998 shares with a par value at Baht 0.075 per share. These shares were offered through a Right Offering at the rate of 4 existing shares per 1 new share</w:t>
      </w:r>
      <w:r w:rsidR="00F6661F" w:rsidRPr="00F06BBC">
        <w:rPr>
          <w:rFonts w:ascii="Arial" w:hAnsi="Arial" w:cstheme="minorBidi"/>
          <w:sz w:val="19"/>
          <w:szCs w:val="19"/>
          <w:lang w:val="en-GB"/>
        </w:rPr>
        <w:t>,</w:t>
      </w:r>
      <w:r w:rsidR="00D35689" w:rsidRPr="00F06BBC">
        <w:rPr>
          <w:rFonts w:ascii="Arial" w:hAnsi="Arial" w:cstheme="minorBidi"/>
          <w:sz w:val="19"/>
          <w:szCs w:val="19"/>
          <w:lang w:val="en-GB"/>
        </w:rPr>
        <w:t xml:space="preserve"> at Baht 0.050 per share, </w:t>
      </w:r>
      <w:proofErr w:type="spellStart"/>
      <w:r w:rsidR="00D35689" w:rsidRPr="00F06BBC">
        <w:rPr>
          <w:rFonts w:ascii="Arial" w:hAnsi="Arial" w:cstheme="minorBidi"/>
          <w:sz w:val="19"/>
          <w:szCs w:val="19"/>
          <w:lang w:val="en-GB"/>
        </w:rPr>
        <w:t>totaling</w:t>
      </w:r>
      <w:proofErr w:type="spellEnd"/>
      <w:r w:rsidR="00D35689" w:rsidRPr="00F06BBC">
        <w:rPr>
          <w:rFonts w:ascii="Arial" w:hAnsi="Arial" w:cstheme="minorBidi"/>
          <w:sz w:val="19"/>
          <w:szCs w:val="19"/>
          <w:lang w:val="en-GB"/>
        </w:rPr>
        <w:t xml:space="preserve"> Baht 402,710,650.</w:t>
      </w:r>
    </w:p>
    <w:p w14:paraId="69E1EF12" w14:textId="77777777" w:rsidR="00720BF3" w:rsidRPr="00F06BBC" w:rsidRDefault="00720BF3" w:rsidP="00720BF3">
      <w:pPr>
        <w:pStyle w:val="CordiaNew"/>
        <w:tabs>
          <w:tab w:val="clear" w:pos="4153"/>
          <w:tab w:val="left" w:pos="426"/>
        </w:tabs>
        <w:ind w:left="450"/>
        <w:jc w:val="thaiDistribute"/>
        <w:rPr>
          <w:rFonts w:ascii="Arial" w:hAnsi="Arial" w:cs="Arial"/>
          <w:sz w:val="19"/>
          <w:szCs w:val="19"/>
        </w:rPr>
      </w:pPr>
    </w:p>
    <w:p w14:paraId="50B4AD98" w14:textId="1D113AEA" w:rsidR="00D35689" w:rsidRPr="00F06BBC" w:rsidRDefault="00D35689" w:rsidP="00D3568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F06BBC">
        <w:rPr>
          <w:rFonts w:ascii="Arial" w:hAnsi="Arial" w:cs="Arial"/>
          <w:sz w:val="19"/>
          <w:szCs w:val="19"/>
          <w:lang w:val="en-GB"/>
        </w:rPr>
        <w:t>During the year</w:t>
      </w:r>
      <w:r w:rsidR="008224D3" w:rsidRPr="00F06BBC">
        <w:rPr>
          <w:rFonts w:ascii="Arial" w:hAnsi="Arial" w:cs="Arial"/>
          <w:sz w:val="19"/>
          <w:szCs w:val="19"/>
          <w:lang w:val="en-GB"/>
        </w:rPr>
        <w:t xml:space="preserve"> 2019</w:t>
      </w:r>
      <w:r w:rsidRPr="00F06BBC">
        <w:rPr>
          <w:rFonts w:ascii="Arial" w:hAnsi="Arial" w:cs="Arial"/>
          <w:sz w:val="19"/>
          <w:szCs w:val="19"/>
          <w:lang w:val="en-GB"/>
        </w:rPr>
        <w:t xml:space="preserve">, the Company received payment for the new issued ordinary shares offered for sale to </w:t>
      </w:r>
      <w:r w:rsidRPr="00F06BBC">
        <w:rPr>
          <w:rFonts w:ascii="Arial" w:hAnsi="Arial" w:cstheme="minorBidi"/>
          <w:sz w:val="19"/>
          <w:szCs w:val="19"/>
          <w:lang w:val="en-GB"/>
        </w:rPr>
        <w:t>right offering</w:t>
      </w:r>
      <w:r w:rsidR="00A375F5" w:rsidRPr="00F06BBC">
        <w:rPr>
          <w:rFonts w:ascii="Arial" w:hAnsi="Arial" w:cstheme="minorBidi"/>
          <w:sz w:val="19"/>
          <w:szCs w:val="19"/>
          <w:lang w:val="en-GB"/>
        </w:rPr>
        <w:t xml:space="preserve"> </w:t>
      </w:r>
      <w:r w:rsidR="00A375F5" w:rsidRPr="00F06BBC">
        <w:rPr>
          <w:rFonts w:ascii="Arial" w:hAnsi="Arial" w:cs="Arial"/>
          <w:sz w:val="19"/>
          <w:szCs w:val="19"/>
          <w:lang w:val="en-GB"/>
        </w:rPr>
        <w:t>of 30 persons</w:t>
      </w:r>
      <w:r w:rsidRPr="00F06BBC">
        <w:rPr>
          <w:rFonts w:ascii="Arial" w:hAnsi="Arial" w:cs="Arial"/>
          <w:sz w:val="19"/>
          <w:szCs w:val="19"/>
          <w:lang w:val="en-GB"/>
        </w:rPr>
        <w:t xml:space="preserve">, totalling Baht </w:t>
      </w:r>
      <w:r w:rsidR="00A375F5" w:rsidRPr="00F06BBC">
        <w:rPr>
          <w:rFonts w:ascii="Arial" w:hAnsi="Arial" w:cs="Arial"/>
          <w:sz w:val="19"/>
          <w:szCs w:val="19"/>
          <w:lang w:val="en-GB"/>
        </w:rPr>
        <w:t>0.18</w:t>
      </w:r>
      <w:r w:rsidRPr="00F06BBC">
        <w:rPr>
          <w:rFonts w:ascii="Arial" w:hAnsi="Arial" w:cs="Arial"/>
          <w:sz w:val="19"/>
          <w:szCs w:val="19"/>
          <w:lang w:val="en-GB"/>
        </w:rPr>
        <w:t xml:space="preserve"> million, </w:t>
      </w:r>
      <w:r w:rsidR="00DC03F2" w:rsidRPr="00F06BBC">
        <w:rPr>
          <w:rFonts w:ascii="Arial" w:hAnsi="Arial" w:cs="Arial"/>
          <w:sz w:val="19"/>
          <w:szCs w:val="19"/>
          <w:lang w:val="en-GB"/>
        </w:rPr>
        <w:t>equal to</w:t>
      </w:r>
      <w:r w:rsidRPr="00F06BBC">
        <w:rPr>
          <w:rFonts w:ascii="Arial" w:hAnsi="Arial" w:cs="Arial"/>
          <w:sz w:val="19"/>
          <w:szCs w:val="19"/>
          <w:lang w:val="en-GB"/>
        </w:rPr>
        <w:t xml:space="preserve"> </w:t>
      </w:r>
      <w:r w:rsidR="00A375F5" w:rsidRPr="00F06BBC">
        <w:rPr>
          <w:rFonts w:ascii="Arial" w:hAnsi="Arial" w:cs="Arial"/>
          <w:sz w:val="19"/>
          <w:szCs w:val="19"/>
          <w:lang w:val="en-GB"/>
        </w:rPr>
        <w:t>3.69</w:t>
      </w:r>
      <w:r w:rsidRPr="00F06BBC">
        <w:rPr>
          <w:rFonts w:ascii="Arial" w:hAnsi="Arial" w:cs="Arial"/>
          <w:sz w:val="19"/>
          <w:szCs w:val="19"/>
          <w:lang w:val="en-GB"/>
        </w:rPr>
        <w:t xml:space="preserve"> million ordinary shares.</w:t>
      </w:r>
      <w:r w:rsidR="00DC03F2" w:rsidRPr="00F06BBC">
        <w:rPr>
          <w:rFonts w:ascii="Arial" w:hAnsi="Arial" w:cs="Arial"/>
          <w:sz w:val="19"/>
          <w:szCs w:val="19"/>
          <w:lang w:val="en-GB"/>
        </w:rPr>
        <w:t xml:space="preserve"> (present</w:t>
      </w:r>
      <w:r w:rsidR="007B18E1" w:rsidRPr="00F06BBC">
        <w:rPr>
          <w:rFonts w:ascii="Arial" w:hAnsi="Arial" w:cs="Arial"/>
          <w:sz w:val="19"/>
          <w:szCs w:val="19"/>
          <w:lang w:val="en-GB"/>
        </w:rPr>
        <w:t xml:space="preserve"> as share sub</w:t>
      </w:r>
      <w:r w:rsidR="00382A29" w:rsidRPr="00F06BBC">
        <w:rPr>
          <w:rFonts w:ascii="Arial" w:hAnsi="Arial" w:cs="Arial"/>
          <w:sz w:val="19"/>
          <w:szCs w:val="19"/>
          <w:lang w:val="en-GB"/>
        </w:rPr>
        <w:t>scription</w:t>
      </w:r>
      <w:r w:rsidR="002B4992" w:rsidRPr="00F06BBC">
        <w:rPr>
          <w:rFonts w:ascii="Arial" w:hAnsi="Arial" w:cs="Arial"/>
          <w:sz w:val="19"/>
          <w:szCs w:val="19"/>
          <w:lang w:val="en-GB"/>
        </w:rPr>
        <w:t xml:space="preserve"> received in advance in statement </w:t>
      </w:r>
      <w:r w:rsidR="00B06935" w:rsidRPr="00F06BBC">
        <w:rPr>
          <w:rFonts w:ascii="Arial" w:hAnsi="Arial" w:cs="Arial"/>
          <w:sz w:val="19"/>
          <w:szCs w:val="19"/>
          <w:lang w:val="en-GB"/>
        </w:rPr>
        <w:t>of financial position)</w:t>
      </w:r>
    </w:p>
    <w:p w14:paraId="390DD848" w14:textId="73375DF4" w:rsidR="005F3D40" w:rsidRPr="00F06BBC" w:rsidRDefault="005F3D40" w:rsidP="00D35689">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p>
    <w:p w14:paraId="2E1C5832" w14:textId="35AB4240" w:rsidR="004E605C" w:rsidRPr="00F06BBC" w:rsidRDefault="004E605C" w:rsidP="00D35689">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p>
    <w:p w14:paraId="06195E21" w14:textId="163CD967" w:rsidR="004E605C" w:rsidRPr="00F06BBC" w:rsidRDefault="004E605C" w:rsidP="00D35689">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p>
    <w:p w14:paraId="376D0DD9" w14:textId="6DB917F8" w:rsidR="004E605C" w:rsidRPr="00F06BBC" w:rsidRDefault="004E605C" w:rsidP="00D35689">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p>
    <w:p w14:paraId="70D972A3" w14:textId="77777777" w:rsidR="004E605C" w:rsidRPr="00F06BBC" w:rsidRDefault="004E605C" w:rsidP="00D35689">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p>
    <w:p w14:paraId="22296D9C" w14:textId="4E28DAB5" w:rsidR="005F3D40" w:rsidRPr="00F06BBC" w:rsidRDefault="005F3D40" w:rsidP="005F3D40">
      <w:pPr>
        <w:tabs>
          <w:tab w:val="clear" w:pos="227"/>
          <w:tab w:val="clear" w:pos="454"/>
          <w:tab w:val="clear" w:pos="680"/>
          <w:tab w:val="num" w:pos="786"/>
        </w:tabs>
        <w:spacing w:line="360" w:lineRule="auto"/>
        <w:ind w:left="450" w:right="-10"/>
        <w:jc w:val="thaiDistribute"/>
        <w:rPr>
          <w:rFonts w:ascii="Arial" w:hAnsi="Arial" w:cstheme="minorBidi"/>
          <w:sz w:val="19"/>
          <w:szCs w:val="19"/>
        </w:rPr>
      </w:pPr>
      <w:r w:rsidRPr="00F06BBC">
        <w:rPr>
          <w:rFonts w:ascii="Arial" w:hAnsi="Arial" w:cstheme="minorBidi"/>
          <w:sz w:val="19"/>
          <w:szCs w:val="19"/>
        </w:rPr>
        <w:lastRenderedPageBreak/>
        <w:t xml:space="preserve">However, the Company extends the subscription and payment period from 2 December 2019 to 9 December 2019 to 2 December 2019 to 9 March 2020.   </w:t>
      </w:r>
    </w:p>
    <w:p w14:paraId="76165034" w14:textId="77777777" w:rsidR="00D631C0" w:rsidRPr="00F06BBC" w:rsidRDefault="00D631C0" w:rsidP="00377672">
      <w:pPr>
        <w:contextualSpacing/>
        <w:rPr>
          <w:rFonts w:ascii="Arial" w:hAnsi="Arial" w:cs="Arial"/>
          <w:sz w:val="19"/>
          <w:szCs w:val="19"/>
          <w:lang w:val="en-GB"/>
        </w:rPr>
      </w:pPr>
    </w:p>
    <w:p w14:paraId="55352E47" w14:textId="08D1B8C8" w:rsidR="00595EE5" w:rsidRPr="00F06BBC" w:rsidRDefault="00595EE5" w:rsidP="005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F06BBC">
        <w:rPr>
          <w:rFonts w:ascii="Arial" w:hAnsi="Arial" w:cs="Arial"/>
          <w:sz w:val="19"/>
          <w:szCs w:val="19"/>
        </w:rPr>
        <w:t>At the Extraordinary</w:t>
      </w:r>
      <w:r w:rsidRPr="00F06BBC">
        <w:rPr>
          <w:rFonts w:ascii="Arial" w:hAnsi="Arial" w:cstheme="minorBidi" w:hint="cs"/>
          <w:sz w:val="19"/>
          <w:szCs w:val="19"/>
          <w:cs/>
        </w:rPr>
        <w:t xml:space="preserve"> </w:t>
      </w:r>
      <w:r w:rsidRPr="00F06BBC">
        <w:rPr>
          <w:rFonts w:ascii="Arial" w:hAnsi="Arial" w:cstheme="minorBidi"/>
          <w:sz w:val="19"/>
          <w:szCs w:val="19"/>
          <w:lang w:val="en-GB"/>
        </w:rPr>
        <w:t xml:space="preserve">Shareholders </w:t>
      </w:r>
      <w:r w:rsidRPr="00F06BBC">
        <w:rPr>
          <w:rFonts w:ascii="Arial" w:hAnsi="Arial" w:cs="Arial"/>
          <w:sz w:val="19"/>
          <w:szCs w:val="19"/>
        </w:rPr>
        <w:t>Meeting No.1/2018 held on 21 May 2018, the meeting passed resolutions as follow:</w:t>
      </w:r>
    </w:p>
    <w:p w14:paraId="2976BA86" w14:textId="77777777" w:rsidR="009D38BF" w:rsidRPr="00F06BBC" w:rsidRDefault="009D38BF" w:rsidP="00595EE5">
      <w:pPr>
        <w:tabs>
          <w:tab w:val="clear" w:pos="227"/>
          <w:tab w:val="clear" w:pos="454"/>
          <w:tab w:val="clear" w:pos="680"/>
          <w:tab w:val="clear" w:pos="907"/>
          <w:tab w:val="num" w:pos="1530"/>
        </w:tabs>
        <w:spacing w:line="360" w:lineRule="auto"/>
        <w:ind w:right="-1"/>
        <w:contextualSpacing/>
        <w:jc w:val="both"/>
        <w:rPr>
          <w:rFonts w:ascii="Arial" w:hAnsi="Arial" w:cs="Arial"/>
          <w:sz w:val="19"/>
          <w:szCs w:val="19"/>
          <w:lang w:val="en-GB"/>
        </w:rPr>
      </w:pPr>
    </w:p>
    <w:p w14:paraId="678FDC11" w14:textId="77777777" w:rsidR="009D38BF" w:rsidRPr="00F06BBC" w:rsidRDefault="009D38BF" w:rsidP="009D38BF">
      <w:pPr>
        <w:pStyle w:val="ListParagraph"/>
        <w:numPr>
          <w:ilvl w:val="0"/>
          <w:numId w:val="22"/>
        </w:numPr>
        <w:tabs>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720" w:hanging="270"/>
        <w:jc w:val="thaiDistribute"/>
        <w:rPr>
          <w:rFonts w:cs="Arial"/>
          <w:sz w:val="19"/>
          <w:szCs w:val="19"/>
        </w:rPr>
      </w:pPr>
      <w:r w:rsidRPr="00F06BBC">
        <w:rPr>
          <w:rFonts w:cs="Arial"/>
          <w:sz w:val="19"/>
          <w:szCs w:val="19"/>
        </w:rPr>
        <w:t>To reduce the registered share capital by Baht 228,062,767 from Baht 1,597,429,866 to Baht 1,369,367,099 by cancelling unissued registered share capital of 3,040,836,894 shares with a par value of Baht 0.075 per share.</w:t>
      </w:r>
    </w:p>
    <w:p w14:paraId="17D8AACD" w14:textId="77777777" w:rsidR="00F05455" w:rsidRPr="00F06BBC" w:rsidRDefault="00F05455" w:rsidP="0061534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jc w:val="thaiDistribute"/>
        <w:rPr>
          <w:rFonts w:cstheme="minorBidi"/>
          <w:sz w:val="19"/>
          <w:szCs w:val="19"/>
        </w:rPr>
      </w:pPr>
    </w:p>
    <w:p w14:paraId="286E141A" w14:textId="6E1D3EF4" w:rsidR="00A0059E" w:rsidRPr="00F06BBC" w:rsidRDefault="009D38BF" w:rsidP="008E3C06">
      <w:pPr>
        <w:pStyle w:val="ListParagraph"/>
        <w:numPr>
          <w:ilvl w:val="0"/>
          <w:numId w:val="22"/>
        </w:numPr>
        <w:tabs>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720" w:hanging="270"/>
        <w:jc w:val="thaiDistribute"/>
        <w:rPr>
          <w:rFonts w:cstheme="minorBidi"/>
          <w:sz w:val="19"/>
          <w:szCs w:val="19"/>
          <w:u w:val="single"/>
        </w:rPr>
      </w:pPr>
      <w:r w:rsidRPr="00F06BBC">
        <w:rPr>
          <w:rFonts w:cs="Arial"/>
          <w:sz w:val="19"/>
          <w:szCs w:val="19"/>
        </w:rPr>
        <w:t>To increase the registered share capital by Baht 1,208,121,737 from Baht 1,369,367,099 to Baht 2,577,488,835 by issuing new 16,108,289,826 shares with a par value at Baht 0.075 per share. These shares were offered through a Private Placement to 5 persons at Baht 0.040 per share, totaling Baht 644,331,59</w:t>
      </w:r>
      <w:r w:rsidR="00C967DA" w:rsidRPr="00F06BBC">
        <w:rPr>
          <w:rFonts w:cstheme="minorBidi"/>
          <w:sz w:val="19"/>
          <w:szCs w:val="19"/>
          <w:lang w:val="en-GB"/>
        </w:rPr>
        <w:t>3</w:t>
      </w:r>
      <w:r w:rsidRPr="00F06BBC">
        <w:rPr>
          <w:rFonts w:cs="Arial"/>
          <w:sz w:val="19"/>
          <w:szCs w:val="19"/>
        </w:rPr>
        <w:t>.</w:t>
      </w:r>
    </w:p>
    <w:p w14:paraId="73051797" w14:textId="77777777" w:rsidR="00F05455" w:rsidRPr="00F06BBC" w:rsidRDefault="00F05455" w:rsidP="00F05455">
      <w:pPr>
        <w:pStyle w:val="ListParagraph"/>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u w:val="single"/>
        </w:rPr>
      </w:pPr>
    </w:p>
    <w:p w14:paraId="4CC28BC4" w14:textId="1C29728F" w:rsidR="00D33A9C" w:rsidRPr="00F06BBC" w:rsidRDefault="00756C24" w:rsidP="00084511">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r w:rsidRPr="00F06BBC">
        <w:rPr>
          <w:rFonts w:ascii="Arial" w:hAnsi="Arial" w:cs="Arial"/>
          <w:sz w:val="19"/>
          <w:szCs w:val="19"/>
          <w:lang w:val="en-GB"/>
        </w:rPr>
        <w:t>During the year</w:t>
      </w:r>
      <w:r w:rsidR="00720BF3" w:rsidRPr="00F06BBC">
        <w:rPr>
          <w:rFonts w:ascii="Arial" w:hAnsi="Arial" w:cs="Arial"/>
          <w:sz w:val="19"/>
          <w:szCs w:val="19"/>
          <w:lang w:val="en-GB"/>
        </w:rPr>
        <w:t xml:space="preserve"> 2018</w:t>
      </w:r>
      <w:r w:rsidRPr="00F06BBC">
        <w:rPr>
          <w:rFonts w:ascii="Arial" w:hAnsi="Arial" w:cs="Arial"/>
          <w:sz w:val="19"/>
          <w:szCs w:val="19"/>
          <w:lang w:val="en-GB"/>
        </w:rPr>
        <w:t>, the Company received payment for the new issued ordinary shares offered for sale to private placement of 5 persons, total</w:t>
      </w:r>
      <w:r w:rsidR="0041727F" w:rsidRPr="00F06BBC">
        <w:rPr>
          <w:rFonts w:ascii="Arial" w:hAnsi="Arial" w:cs="Arial"/>
          <w:sz w:val="19"/>
          <w:szCs w:val="19"/>
          <w:lang w:val="en-GB"/>
        </w:rPr>
        <w:t>l</w:t>
      </w:r>
      <w:r w:rsidRPr="00F06BBC">
        <w:rPr>
          <w:rFonts w:ascii="Arial" w:hAnsi="Arial" w:cs="Arial"/>
          <w:sz w:val="19"/>
          <w:szCs w:val="19"/>
          <w:lang w:val="en-GB"/>
        </w:rPr>
        <w:t>ing Baht 644.33 million, or 16,108 million ordinary shares.</w:t>
      </w:r>
    </w:p>
    <w:p w14:paraId="12B3C574" w14:textId="77777777" w:rsidR="00CF7D9C" w:rsidRPr="00F06BBC" w:rsidRDefault="00CF7D9C" w:rsidP="00084511">
      <w:pPr>
        <w:tabs>
          <w:tab w:val="clear" w:pos="227"/>
          <w:tab w:val="clear" w:pos="454"/>
          <w:tab w:val="clear" w:pos="680"/>
          <w:tab w:val="num" w:pos="786"/>
        </w:tabs>
        <w:spacing w:line="360" w:lineRule="auto"/>
        <w:ind w:left="450" w:right="-10"/>
        <w:jc w:val="both"/>
        <w:rPr>
          <w:rFonts w:ascii="Arial" w:hAnsi="Arial" w:cstheme="minorBidi"/>
          <w:sz w:val="16"/>
          <w:szCs w:val="16"/>
          <w:lang w:val="en-GB"/>
        </w:rPr>
      </w:pPr>
    </w:p>
    <w:p w14:paraId="2FD1A5C6" w14:textId="123C1702" w:rsidR="007430AA" w:rsidRPr="00F06BBC" w:rsidRDefault="007430AA" w:rsidP="00084511">
      <w:pPr>
        <w:tabs>
          <w:tab w:val="clear" w:pos="227"/>
          <w:tab w:val="clear" w:pos="454"/>
          <w:tab w:val="clear" w:pos="680"/>
          <w:tab w:val="num" w:pos="786"/>
        </w:tabs>
        <w:spacing w:line="360" w:lineRule="auto"/>
        <w:ind w:left="450" w:right="-10"/>
        <w:jc w:val="both"/>
        <w:rPr>
          <w:rFonts w:ascii="Arial" w:hAnsi="Arial" w:cs="Arial"/>
          <w:sz w:val="19"/>
          <w:szCs w:val="19"/>
          <w:lang w:val="en-GB"/>
        </w:rPr>
      </w:pPr>
      <w:r w:rsidRPr="00F06BBC">
        <w:rPr>
          <w:rFonts w:ascii="Arial" w:hAnsi="Arial" w:cs="Arial"/>
          <w:sz w:val="19"/>
          <w:szCs w:val="19"/>
          <w:lang w:val="en-GB"/>
        </w:rPr>
        <w:t>Movement of authorized share capital and issued and paid-up share capital for the years ended 31 December 201</w:t>
      </w:r>
      <w:r w:rsidR="007876E2" w:rsidRPr="00F06BBC">
        <w:rPr>
          <w:rFonts w:ascii="Arial" w:hAnsi="Arial" w:cs="Arial"/>
          <w:sz w:val="19"/>
          <w:szCs w:val="19"/>
          <w:lang w:val="en-GB"/>
        </w:rPr>
        <w:t>9</w:t>
      </w:r>
      <w:r w:rsidRPr="00F06BBC">
        <w:rPr>
          <w:rFonts w:ascii="Arial" w:hAnsi="Arial" w:cs="Arial"/>
          <w:sz w:val="19"/>
          <w:szCs w:val="19"/>
          <w:lang w:val="en-GB"/>
        </w:rPr>
        <w:t xml:space="preserve"> and 201</w:t>
      </w:r>
      <w:r w:rsidR="007876E2" w:rsidRPr="00F06BBC">
        <w:rPr>
          <w:rFonts w:ascii="Arial" w:hAnsi="Arial" w:cs="Arial"/>
          <w:sz w:val="19"/>
          <w:szCs w:val="19"/>
          <w:lang w:val="en-GB"/>
        </w:rPr>
        <w:t>8</w:t>
      </w:r>
      <w:r w:rsidRPr="00F06BBC">
        <w:rPr>
          <w:rFonts w:ascii="Arial" w:hAnsi="Arial" w:cs="Arial"/>
          <w:sz w:val="19"/>
          <w:szCs w:val="19"/>
          <w:lang w:val="en-GB"/>
        </w:rPr>
        <w:t xml:space="preserve"> are as follows:</w:t>
      </w:r>
    </w:p>
    <w:p w14:paraId="18D16F47" w14:textId="77777777" w:rsidR="007430AA" w:rsidRPr="00F06BBC" w:rsidRDefault="007430AA" w:rsidP="007430AA">
      <w:pPr>
        <w:tabs>
          <w:tab w:val="clear" w:pos="227"/>
          <w:tab w:val="clear" w:pos="454"/>
          <w:tab w:val="clear" w:pos="680"/>
          <w:tab w:val="num" w:pos="786"/>
        </w:tabs>
        <w:spacing w:line="360" w:lineRule="auto"/>
        <w:ind w:left="284" w:right="-10"/>
        <w:jc w:val="both"/>
        <w:rPr>
          <w:rFonts w:ascii="Arial" w:hAnsi="Arial" w:cs="Arial"/>
          <w:sz w:val="16"/>
          <w:szCs w:val="16"/>
          <w:lang w:val="en-GB"/>
        </w:rPr>
      </w:pPr>
    </w:p>
    <w:tbl>
      <w:tblPr>
        <w:tblW w:w="8903" w:type="dxa"/>
        <w:tblInd w:w="450" w:type="dxa"/>
        <w:tblLook w:val="04A0" w:firstRow="1" w:lastRow="0" w:firstColumn="1" w:lastColumn="0" w:noHBand="0" w:noVBand="1"/>
      </w:tblPr>
      <w:tblGrid>
        <w:gridCol w:w="4230"/>
        <w:gridCol w:w="1905"/>
        <w:gridCol w:w="1328"/>
        <w:gridCol w:w="1440"/>
      </w:tblGrid>
      <w:tr w:rsidR="007430AA" w:rsidRPr="00F06BBC" w14:paraId="217372BE" w14:textId="77777777" w:rsidTr="00084511">
        <w:trPr>
          <w:trHeight w:val="447"/>
        </w:trPr>
        <w:tc>
          <w:tcPr>
            <w:tcW w:w="4230" w:type="dxa"/>
            <w:noWrap/>
            <w:vAlign w:val="bottom"/>
            <w:hideMark/>
          </w:tcPr>
          <w:p w14:paraId="35A6C22C" w14:textId="77777777" w:rsidR="007430AA" w:rsidRPr="00F06BBC" w:rsidRDefault="007430AA" w:rsidP="003F769D">
            <w:pPr>
              <w:pBdr>
                <w:bottom w:val="single" w:sz="4" w:space="1" w:color="auto"/>
              </w:pBdr>
              <w:spacing w:line="360" w:lineRule="auto"/>
              <w:jc w:val="center"/>
              <w:rPr>
                <w:rFonts w:ascii="Arial" w:hAnsi="Arial" w:cs="Arial"/>
                <w:color w:val="000000"/>
                <w:sz w:val="18"/>
                <w:szCs w:val="18"/>
                <w:lang w:eastAsia="en-GB"/>
              </w:rPr>
            </w:pPr>
            <w:r w:rsidRPr="00F06BBC">
              <w:rPr>
                <w:rFonts w:ascii="Arial" w:hAnsi="Arial" w:cs="Arial"/>
                <w:color w:val="000000"/>
                <w:sz w:val="18"/>
                <w:szCs w:val="18"/>
                <w:lang w:eastAsia="en-GB"/>
              </w:rPr>
              <w:t>Registered share capital</w:t>
            </w:r>
          </w:p>
        </w:tc>
        <w:tc>
          <w:tcPr>
            <w:tcW w:w="1905" w:type="dxa"/>
            <w:vAlign w:val="bottom"/>
            <w:hideMark/>
          </w:tcPr>
          <w:p w14:paraId="5973E17B" w14:textId="77777777" w:rsidR="007430AA" w:rsidRPr="00F06BBC" w:rsidRDefault="007430AA" w:rsidP="003F769D">
            <w:pPr>
              <w:pBdr>
                <w:bottom w:val="single" w:sz="4" w:space="1" w:color="auto"/>
              </w:pBdr>
              <w:spacing w:line="360" w:lineRule="auto"/>
              <w:jc w:val="center"/>
              <w:rPr>
                <w:rFonts w:ascii="Arial" w:hAnsi="Arial" w:cs="Arial"/>
                <w:color w:val="000000"/>
                <w:sz w:val="18"/>
                <w:szCs w:val="18"/>
                <w:lang w:eastAsia="en-GB"/>
              </w:rPr>
            </w:pPr>
            <w:r w:rsidRPr="00F06BBC">
              <w:rPr>
                <w:rFonts w:ascii="Arial" w:hAnsi="Arial" w:cs="Arial"/>
                <w:color w:val="000000"/>
                <w:sz w:val="18"/>
                <w:szCs w:val="18"/>
                <w:lang w:eastAsia="en-GB"/>
              </w:rPr>
              <w:t>Number of Shares (Thousand Shares)</w:t>
            </w:r>
          </w:p>
        </w:tc>
        <w:tc>
          <w:tcPr>
            <w:tcW w:w="1328" w:type="dxa"/>
            <w:noWrap/>
            <w:vAlign w:val="bottom"/>
            <w:hideMark/>
          </w:tcPr>
          <w:p w14:paraId="4D9E212C" w14:textId="77777777" w:rsidR="007430AA" w:rsidRPr="00F06BBC" w:rsidRDefault="007430AA" w:rsidP="003F769D">
            <w:pPr>
              <w:pBdr>
                <w:bottom w:val="single" w:sz="4" w:space="1" w:color="auto"/>
              </w:pBdr>
              <w:spacing w:line="360" w:lineRule="auto"/>
              <w:jc w:val="center"/>
              <w:rPr>
                <w:rFonts w:ascii="Arial" w:hAnsi="Arial" w:cs="Arial"/>
                <w:color w:val="000000"/>
                <w:sz w:val="18"/>
                <w:szCs w:val="18"/>
                <w:lang w:eastAsia="en-GB"/>
              </w:rPr>
            </w:pPr>
            <w:r w:rsidRPr="00F06BBC">
              <w:rPr>
                <w:rFonts w:ascii="Arial" w:hAnsi="Arial" w:cs="Arial"/>
                <w:color w:val="000000"/>
                <w:sz w:val="18"/>
                <w:szCs w:val="18"/>
                <w:lang w:eastAsia="en-GB"/>
              </w:rPr>
              <w:t>Par value (Ba</w:t>
            </w:r>
            <w:proofErr w:type="spellStart"/>
            <w:r w:rsidRPr="00F06BBC">
              <w:rPr>
                <w:rFonts w:ascii="Arial" w:hAnsi="Arial" w:cs="Arial"/>
                <w:color w:val="000000"/>
                <w:sz w:val="18"/>
                <w:szCs w:val="18"/>
                <w:lang w:val="en-GB" w:eastAsia="en-GB"/>
              </w:rPr>
              <w:t>ht</w:t>
            </w:r>
            <w:proofErr w:type="spellEnd"/>
            <w:r w:rsidRPr="00F06BBC">
              <w:rPr>
                <w:rFonts w:ascii="Arial" w:hAnsi="Arial" w:cs="Arial"/>
                <w:color w:val="000000"/>
                <w:sz w:val="18"/>
                <w:szCs w:val="18"/>
                <w:lang w:eastAsia="en-GB"/>
              </w:rPr>
              <w:t>)</w:t>
            </w:r>
          </w:p>
        </w:tc>
        <w:tc>
          <w:tcPr>
            <w:tcW w:w="1440" w:type="dxa"/>
            <w:noWrap/>
            <w:vAlign w:val="bottom"/>
            <w:hideMark/>
          </w:tcPr>
          <w:p w14:paraId="466B67A1" w14:textId="77777777" w:rsidR="007430AA" w:rsidRPr="00F06BBC" w:rsidRDefault="007430AA" w:rsidP="003F769D">
            <w:pPr>
              <w:pBdr>
                <w:bottom w:val="single" w:sz="4" w:space="1" w:color="auto"/>
              </w:pBdr>
              <w:spacing w:line="360" w:lineRule="auto"/>
              <w:jc w:val="center"/>
              <w:rPr>
                <w:rFonts w:ascii="Arial" w:hAnsi="Arial" w:cs="Arial"/>
                <w:color w:val="000000"/>
                <w:sz w:val="18"/>
                <w:szCs w:val="18"/>
                <w:lang w:eastAsia="en-GB"/>
              </w:rPr>
            </w:pPr>
            <w:r w:rsidRPr="00F06BBC">
              <w:rPr>
                <w:rFonts w:ascii="Arial" w:hAnsi="Arial" w:cs="Arial"/>
                <w:color w:val="000000"/>
                <w:sz w:val="18"/>
                <w:szCs w:val="18"/>
                <w:lang w:eastAsia="en-GB"/>
              </w:rPr>
              <w:t>Thousand Baht</w:t>
            </w:r>
          </w:p>
        </w:tc>
      </w:tr>
      <w:tr w:rsidR="007430AA" w:rsidRPr="00F06BBC" w14:paraId="66333C05" w14:textId="77777777" w:rsidTr="00084511">
        <w:trPr>
          <w:trHeight w:val="360"/>
        </w:trPr>
        <w:tc>
          <w:tcPr>
            <w:tcW w:w="4230" w:type="dxa"/>
            <w:noWrap/>
            <w:vAlign w:val="bottom"/>
          </w:tcPr>
          <w:p w14:paraId="6505A209" w14:textId="77777777" w:rsidR="007430AA" w:rsidRPr="00F06BBC" w:rsidRDefault="007430AA" w:rsidP="003F769D">
            <w:pPr>
              <w:spacing w:line="360" w:lineRule="auto"/>
              <w:rPr>
                <w:rFonts w:ascii="Arial" w:hAnsi="Arial" w:cs="Arial"/>
                <w:color w:val="000000"/>
                <w:sz w:val="18"/>
                <w:szCs w:val="18"/>
                <w:lang w:eastAsia="en-GB"/>
              </w:rPr>
            </w:pPr>
          </w:p>
        </w:tc>
        <w:tc>
          <w:tcPr>
            <w:tcW w:w="1905" w:type="dxa"/>
            <w:noWrap/>
            <w:vAlign w:val="bottom"/>
          </w:tcPr>
          <w:p w14:paraId="24262A42" w14:textId="77777777" w:rsidR="007430AA" w:rsidRPr="00F06BBC" w:rsidRDefault="007430AA" w:rsidP="003F769D">
            <w:pPr>
              <w:spacing w:line="360" w:lineRule="auto"/>
              <w:jc w:val="right"/>
              <w:rPr>
                <w:rFonts w:ascii="Arial" w:hAnsi="Arial" w:cs="Arial"/>
                <w:color w:val="000000"/>
                <w:sz w:val="18"/>
                <w:szCs w:val="18"/>
                <w:lang w:eastAsia="en-GB"/>
              </w:rPr>
            </w:pPr>
          </w:p>
        </w:tc>
        <w:tc>
          <w:tcPr>
            <w:tcW w:w="1328" w:type="dxa"/>
            <w:noWrap/>
            <w:vAlign w:val="bottom"/>
          </w:tcPr>
          <w:p w14:paraId="672FEA89" w14:textId="77777777" w:rsidR="007430AA" w:rsidRPr="00F06BBC" w:rsidRDefault="007430AA" w:rsidP="003F769D">
            <w:pPr>
              <w:spacing w:line="360" w:lineRule="auto"/>
              <w:jc w:val="center"/>
              <w:rPr>
                <w:rFonts w:ascii="Arial" w:hAnsi="Arial" w:cs="Arial"/>
                <w:color w:val="000000"/>
                <w:sz w:val="18"/>
                <w:szCs w:val="18"/>
                <w:lang w:eastAsia="en-GB"/>
              </w:rPr>
            </w:pPr>
          </w:p>
        </w:tc>
        <w:tc>
          <w:tcPr>
            <w:tcW w:w="1440" w:type="dxa"/>
            <w:noWrap/>
            <w:vAlign w:val="bottom"/>
          </w:tcPr>
          <w:p w14:paraId="34456B54" w14:textId="77777777" w:rsidR="007430AA" w:rsidRPr="00F06BBC" w:rsidRDefault="007430AA" w:rsidP="003F769D">
            <w:pPr>
              <w:spacing w:line="360" w:lineRule="auto"/>
              <w:jc w:val="right"/>
              <w:rPr>
                <w:rFonts w:ascii="Arial" w:hAnsi="Arial" w:cs="Arial"/>
                <w:color w:val="000000"/>
                <w:sz w:val="18"/>
                <w:szCs w:val="18"/>
                <w:lang w:eastAsia="en-GB"/>
              </w:rPr>
            </w:pPr>
          </w:p>
        </w:tc>
      </w:tr>
      <w:tr w:rsidR="00711CE8" w:rsidRPr="00F06BBC" w14:paraId="3CEDD264" w14:textId="77777777" w:rsidTr="00084511">
        <w:trPr>
          <w:trHeight w:val="159"/>
        </w:trPr>
        <w:tc>
          <w:tcPr>
            <w:tcW w:w="4230" w:type="dxa"/>
            <w:noWrap/>
          </w:tcPr>
          <w:p w14:paraId="56928918" w14:textId="6F31C493" w:rsidR="00711CE8" w:rsidRPr="00F06BBC" w:rsidRDefault="00711CE8" w:rsidP="00711CE8">
            <w:pPr>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 xml:space="preserve"> Balance as at 1 January 2018</w:t>
            </w:r>
          </w:p>
        </w:tc>
        <w:tc>
          <w:tcPr>
            <w:tcW w:w="1905" w:type="dxa"/>
            <w:noWrap/>
            <w:vAlign w:val="bottom"/>
          </w:tcPr>
          <w:p w14:paraId="4EA25288" w14:textId="718268E6" w:rsidR="00711CE8" w:rsidRPr="00F06BBC" w:rsidRDefault="00711CE8" w:rsidP="00711CE8">
            <w:pPr>
              <w:tabs>
                <w:tab w:val="clear" w:pos="227"/>
                <w:tab w:val="clear" w:pos="454"/>
                <w:tab w:val="left" w:pos="540"/>
              </w:tabs>
              <w:spacing w:line="360" w:lineRule="auto"/>
              <w:jc w:val="right"/>
              <w:rPr>
                <w:rFonts w:ascii="Arial" w:hAnsi="Arial" w:cs="Arial"/>
                <w:color w:val="000000"/>
                <w:sz w:val="18"/>
                <w:szCs w:val="18"/>
                <w:lang w:eastAsia="en-GB"/>
              </w:rPr>
            </w:pPr>
            <w:r w:rsidRPr="00F06BBC">
              <w:rPr>
                <w:rFonts w:ascii="Arial" w:hAnsi="Arial" w:cs="Arial"/>
                <w:color w:val="000000"/>
                <w:sz w:val="18"/>
                <w:szCs w:val="18"/>
                <w:lang w:eastAsia="en-GB"/>
              </w:rPr>
              <w:t>21,299,065</w:t>
            </w:r>
          </w:p>
        </w:tc>
        <w:tc>
          <w:tcPr>
            <w:tcW w:w="1328" w:type="dxa"/>
            <w:noWrap/>
            <w:vAlign w:val="bottom"/>
          </w:tcPr>
          <w:p w14:paraId="44450C10" w14:textId="77777777" w:rsidR="00711CE8" w:rsidRPr="00F06BBC" w:rsidRDefault="00711CE8" w:rsidP="00711CE8">
            <w:pPr>
              <w:tabs>
                <w:tab w:val="clear" w:pos="227"/>
                <w:tab w:val="clear" w:pos="454"/>
                <w:tab w:val="left" w:pos="540"/>
              </w:tabs>
              <w:spacing w:line="360" w:lineRule="auto"/>
              <w:jc w:val="center"/>
              <w:rPr>
                <w:rFonts w:ascii="Arial" w:hAnsi="Arial" w:cs="Arial"/>
                <w:color w:val="000000"/>
                <w:sz w:val="18"/>
                <w:szCs w:val="18"/>
                <w:lang w:eastAsia="en-GB"/>
              </w:rPr>
            </w:pPr>
            <w:r w:rsidRPr="00F06BBC">
              <w:rPr>
                <w:rFonts w:ascii="Arial" w:hAnsi="Arial" w:cs="Arial"/>
                <w:color w:val="000000"/>
                <w:sz w:val="18"/>
                <w:szCs w:val="18"/>
                <w:lang w:eastAsia="en-GB"/>
              </w:rPr>
              <w:t>0.075</w:t>
            </w:r>
          </w:p>
        </w:tc>
        <w:tc>
          <w:tcPr>
            <w:tcW w:w="1440" w:type="dxa"/>
            <w:noWrap/>
            <w:vAlign w:val="bottom"/>
          </w:tcPr>
          <w:p w14:paraId="27ECA7CB" w14:textId="2E4C064B" w:rsidR="00711CE8" w:rsidRPr="00F06BBC" w:rsidRDefault="00711CE8" w:rsidP="00711CE8">
            <w:pPr>
              <w:tabs>
                <w:tab w:val="clear" w:pos="227"/>
                <w:tab w:val="clear" w:pos="454"/>
                <w:tab w:val="left" w:pos="540"/>
              </w:tabs>
              <w:spacing w:line="360" w:lineRule="auto"/>
              <w:jc w:val="right"/>
              <w:rPr>
                <w:rFonts w:ascii="Arial" w:hAnsi="Arial" w:cs="Arial"/>
                <w:color w:val="000000"/>
                <w:sz w:val="18"/>
                <w:szCs w:val="18"/>
                <w:lang w:eastAsia="en-GB"/>
              </w:rPr>
            </w:pPr>
            <w:r w:rsidRPr="00F06BBC">
              <w:rPr>
                <w:rFonts w:ascii="Arial" w:hAnsi="Arial" w:cs="Arial"/>
                <w:color w:val="000000"/>
                <w:sz w:val="18"/>
                <w:szCs w:val="18"/>
                <w:lang w:eastAsia="en-GB"/>
              </w:rPr>
              <w:t>1,597,430</w:t>
            </w:r>
          </w:p>
        </w:tc>
      </w:tr>
      <w:tr w:rsidR="00711CE8" w:rsidRPr="00F06BBC" w14:paraId="254A8494" w14:textId="77777777" w:rsidTr="00084511">
        <w:trPr>
          <w:trHeight w:val="114"/>
        </w:trPr>
        <w:tc>
          <w:tcPr>
            <w:tcW w:w="4230" w:type="dxa"/>
            <w:noWrap/>
          </w:tcPr>
          <w:p w14:paraId="0AAD1049" w14:textId="77777777" w:rsidR="00711CE8" w:rsidRPr="00F06BBC" w:rsidRDefault="00711CE8" w:rsidP="00711CE8">
            <w:pPr>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 xml:space="preserve"> Decrease share capital</w:t>
            </w:r>
          </w:p>
        </w:tc>
        <w:tc>
          <w:tcPr>
            <w:tcW w:w="1905" w:type="dxa"/>
            <w:noWrap/>
            <w:vAlign w:val="bottom"/>
          </w:tcPr>
          <w:p w14:paraId="2C567EB6" w14:textId="32FF39B1" w:rsidR="00711CE8" w:rsidRPr="00F06BBC" w:rsidRDefault="00711CE8" w:rsidP="00711CE8">
            <w:pPr>
              <w:tabs>
                <w:tab w:val="clear" w:pos="227"/>
                <w:tab w:val="clear" w:pos="454"/>
                <w:tab w:val="left" w:pos="540"/>
              </w:tabs>
              <w:spacing w:line="360" w:lineRule="auto"/>
              <w:jc w:val="right"/>
              <w:rPr>
                <w:rFonts w:ascii="Arial" w:hAnsi="Arial" w:cs="Arial"/>
                <w:color w:val="000000"/>
                <w:sz w:val="18"/>
                <w:szCs w:val="18"/>
                <w:lang w:eastAsia="en-GB"/>
              </w:rPr>
            </w:pPr>
            <w:r w:rsidRPr="00F06BBC">
              <w:rPr>
                <w:rFonts w:ascii="Arial" w:hAnsi="Arial" w:cs="Arial"/>
                <w:sz w:val="18"/>
                <w:szCs w:val="18"/>
                <w:lang w:eastAsia="en-GB"/>
              </w:rPr>
              <w:t>(3,040,837)</w:t>
            </w:r>
          </w:p>
        </w:tc>
        <w:tc>
          <w:tcPr>
            <w:tcW w:w="1328" w:type="dxa"/>
            <w:noWrap/>
            <w:vAlign w:val="bottom"/>
          </w:tcPr>
          <w:p w14:paraId="0D47DCD2" w14:textId="77777777" w:rsidR="00711CE8" w:rsidRPr="00F06BBC" w:rsidRDefault="00711CE8" w:rsidP="00711CE8">
            <w:pPr>
              <w:tabs>
                <w:tab w:val="clear" w:pos="227"/>
                <w:tab w:val="clear" w:pos="454"/>
                <w:tab w:val="left" w:pos="540"/>
              </w:tabs>
              <w:spacing w:line="360" w:lineRule="auto"/>
              <w:jc w:val="center"/>
              <w:rPr>
                <w:rFonts w:ascii="Arial" w:hAnsi="Arial" w:cs="Arial"/>
                <w:color w:val="000000"/>
                <w:sz w:val="18"/>
                <w:szCs w:val="18"/>
                <w:lang w:eastAsia="en-GB"/>
              </w:rPr>
            </w:pPr>
            <w:r w:rsidRPr="00F06BBC">
              <w:rPr>
                <w:rFonts w:ascii="Arial" w:hAnsi="Arial" w:cs="Arial"/>
                <w:color w:val="000000"/>
                <w:sz w:val="18"/>
                <w:szCs w:val="18"/>
                <w:lang w:eastAsia="en-GB"/>
              </w:rPr>
              <w:t>0.075</w:t>
            </w:r>
          </w:p>
        </w:tc>
        <w:tc>
          <w:tcPr>
            <w:tcW w:w="1440" w:type="dxa"/>
            <w:noWrap/>
            <w:vAlign w:val="bottom"/>
          </w:tcPr>
          <w:p w14:paraId="18EF0975" w14:textId="359A45FC" w:rsidR="00711CE8" w:rsidRPr="00F06BBC" w:rsidRDefault="00711CE8" w:rsidP="00711CE8">
            <w:pPr>
              <w:tabs>
                <w:tab w:val="clear" w:pos="227"/>
                <w:tab w:val="clear" w:pos="454"/>
                <w:tab w:val="left" w:pos="540"/>
              </w:tabs>
              <w:spacing w:line="360" w:lineRule="auto"/>
              <w:jc w:val="right"/>
              <w:rPr>
                <w:rFonts w:ascii="Arial" w:hAnsi="Arial" w:cs="Arial"/>
                <w:color w:val="000000"/>
                <w:sz w:val="18"/>
                <w:szCs w:val="18"/>
                <w:lang w:eastAsia="en-GB"/>
              </w:rPr>
            </w:pPr>
            <w:r w:rsidRPr="00F06BBC">
              <w:rPr>
                <w:rFonts w:ascii="Arial" w:hAnsi="Arial" w:cs="Arial"/>
                <w:sz w:val="18"/>
                <w:szCs w:val="18"/>
                <w:lang w:eastAsia="en-GB"/>
              </w:rPr>
              <w:t>(228,063)</w:t>
            </w:r>
          </w:p>
        </w:tc>
      </w:tr>
      <w:tr w:rsidR="00711CE8" w:rsidRPr="00F06BBC" w14:paraId="12D43CF7" w14:textId="77777777" w:rsidTr="00084511">
        <w:trPr>
          <w:trHeight w:val="69"/>
        </w:trPr>
        <w:tc>
          <w:tcPr>
            <w:tcW w:w="4230" w:type="dxa"/>
            <w:noWrap/>
          </w:tcPr>
          <w:p w14:paraId="36CCE8A6" w14:textId="77777777" w:rsidR="00711CE8" w:rsidRPr="00F06BBC" w:rsidRDefault="00711CE8" w:rsidP="00711CE8">
            <w:pPr>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 xml:space="preserve"> Increase share capital </w:t>
            </w:r>
          </w:p>
        </w:tc>
        <w:tc>
          <w:tcPr>
            <w:tcW w:w="1905" w:type="dxa"/>
            <w:noWrap/>
            <w:vAlign w:val="bottom"/>
          </w:tcPr>
          <w:p w14:paraId="6E05FBB3" w14:textId="0454FD2B" w:rsidR="00711CE8" w:rsidRPr="00F06BBC" w:rsidRDefault="00711CE8" w:rsidP="00711CE8">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06BBC">
              <w:rPr>
                <w:rFonts w:ascii="Arial" w:hAnsi="Arial" w:cs="Arial"/>
                <w:sz w:val="18"/>
                <w:szCs w:val="18"/>
                <w:lang w:eastAsia="en-GB"/>
              </w:rPr>
              <w:t>16,108,290</w:t>
            </w:r>
          </w:p>
        </w:tc>
        <w:tc>
          <w:tcPr>
            <w:tcW w:w="1328" w:type="dxa"/>
            <w:noWrap/>
          </w:tcPr>
          <w:p w14:paraId="7695E23B" w14:textId="77777777" w:rsidR="00711CE8" w:rsidRPr="00F06BBC" w:rsidRDefault="00711CE8" w:rsidP="00711CE8">
            <w:pPr>
              <w:tabs>
                <w:tab w:val="clear" w:pos="227"/>
                <w:tab w:val="clear" w:pos="454"/>
                <w:tab w:val="left" w:pos="540"/>
              </w:tabs>
              <w:spacing w:line="360" w:lineRule="auto"/>
              <w:jc w:val="center"/>
              <w:rPr>
                <w:rFonts w:ascii="Arial" w:hAnsi="Arial" w:cs="Arial"/>
                <w:color w:val="000000"/>
                <w:sz w:val="18"/>
                <w:szCs w:val="18"/>
                <w:lang w:eastAsia="en-GB"/>
              </w:rPr>
            </w:pPr>
            <w:r w:rsidRPr="00F06BBC">
              <w:rPr>
                <w:rFonts w:ascii="Arial" w:hAnsi="Arial" w:cs="Arial"/>
                <w:color w:val="000000"/>
                <w:sz w:val="18"/>
                <w:szCs w:val="18"/>
                <w:lang w:eastAsia="en-GB"/>
              </w:rPr>
              <w:t>0.075</w:t>
            </w:r>
          </w:p>
        </w:tc>
        <w:tc>
          <w:tcPr>
            <w:tcW w:w="1440" w:type="dxa"/>
            <w:noWrap/>
            <w:vAlign w:val="bottom"/>
          </w:tcPr>
          <w:p w14:paraId="6F14FA53" w14:textId="7A7BAD1C" w:rsidR="00711CE8" w:rsidRPr="00F06BBC" w:rsidRDefault="00711CE8" w:rsidP="00711CE8">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06BBC">
              <w:rPr>
                <w:rFonts w:ascii="Arial" w:hAnsi="Arial" w:cs="Arial"/>
                <w:sz w:val="18"/>
                <w:szCs w:val="18"/>
                <w:lang w:eastAsia="en-GB"/>
              </w:rPr>
              <w:t>1,208,122</w:t>
            </w:r>
          </w:p>
        </w:tc>
      </w:tr>
      <w:tr w:rsidR="00711CE8" w:rsidRPr="00F06BBC" w14:paraId="67DD1149" w14:textId="77777777" w:rsidTr="00084511">
        <w:trPr>
          <w:trHeight w:val="96"/>
        </w:trPr>
        <w:tc>
          <w:tcPr>
            <w:tcW w:w="4230" w:type="dxa"/>
            <w:noWrap/>
          </w:tcPr>
          <w:p w14:paraId="7333781D" w14:textId="6FE84F7C" w:rsidR="00711CE8" w:rsidRPr="00F06BBC" w:rsidRDefault="00711CE8" w:rsidP="00711CE8">
            <w:pPr>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 xml:space="preserve"> Balance as at 31 December 2018</w:t>
            </w:r>
          </w:p>
        </w:tc>
        <w:tc>
          <w:tcPr>
            <w:tcW w:w="1905" w:type="dxa"/>
            <w:noWrap/>
            <w:vAlign w:val="bottom"/>
          </w:tcPr>
          <w:p w14:paraId="1893ED12" w14:textId="4B810122" w:rsidR="00711CE8" w:rsidRPr="00F06BBC" w:rsidRDefault="00711CE8" w:rsidP="00711CE8">
            <w:pPr>
              <w:tabs>
                <w:tab w:val="clear" w:pos="227"/>
                <w:tab w:val="clear" w:pos="454"/>
                <w:tab w:val="left" w:pos="540"/>
              </w:tabs>
              <w:spacing w:line="360" w:lineRule="auto"/>
              <w:jc w:val="right"/>
              <w:rPr>
                <w:rFonts w:ascii="Arial" w:hAnsi="Arial" w:cs="Arial"/>
                <w:color w:val="000000"/>
                <w:sz w:val="18"/>
                <w:szCs w:val="18"/>
                <w:lang w:eastAsia="en-GB"/>
              </w:rPr>
            </w:pPr>
            <w:r w:rsidRPr="00F06BBC">
              <w:rPr>
                <w:rFonts w:ascii="Arial" w:hAnsi="Arial" w:cs="Arial"/>
                <w:sz w:val="18"/>
                <w:szCs w:val="18"/>
                <w:lang w:eastAsia="en-GB"/>
              </w:rPr>
              <w:t>34,366,518</w:t>
            </w:r>
          </w:p>
        </w:tc>
        <w:tc>
          <w:tcPr>
            <w:tcW w:w="1328" w:type="dxa"/>
            <w:noWrap/>
          </w:tcPr>
          <w:p w14:paraId="7DFA7AD1" w14:textId="77777777" w:rsidR="00711CE8" w:rsidRPr="00F06BBC" w:rsidRDefault="00711CE8" w:rsidP="00711CE8">
            <w:pPr>
              <w:tabs>
                <w:tab w:val="clear" w:pos="227"/>
                <w:tab w:val="clear" w:pos="454"/>
                <w:tab w:val="left" w:pos="540"/>
              </w:tabs>
              <w:spacing w:line="360" w:lineRule="auto"/>
              <w:jc w:val="center"/>
              <w:rPr>
                <w:rFonts w:ascii="Arial" w:hAnsi="Arial" w:cs="Arial"/>
                <w:color w:val="000000"/>
                <w:sz w:val="18"/>
                <w:szCs w:val="18"/>
                <w:lang w:eastAsia="en-GB"/>
              </w:rPr>
            </w:pPr>
            <w:r w:rsidRPr="00F06BBC">
              <w:rPr>
                <w:rFonts w:ascii="Arial" w:hAnsi="Arial" w:cs="Arial"/>
                <w:color w:val="000000"/>
                <w:sz w:val="18"/>
                <w:szCs w:val="18"/>
                <w:lang w:eastAsia="en-GB"/>
              </w:rPr>
              <w:t>0.075</w:t>
            </w:r>
          </w:p>
        </w:tc>
        <w:tc>
          <w:tcPr>
            <w:tcW w:w="1440" w:type="dxa"/>
            <w:noWrap/>
            <w:vAlign w:val="bottom"/>
          </w:tcPr>
          <w:p w14:paraId="0D46955F" w14:textId="75ACFFD5" w:rsidR="00711CE8" w:rsidRPr="00F06BBC" w:rsidRDefault="00711CE8" w:rsidP="00711CE8">
            <w:pPr>
              <w:tabs>
                <w:tab w:val="clear" w:pos="227"/>
                <w:tab w:val="clear" w:pos="454"/>
                <w:tab w:val="left" w:pos="540"/>
              </w:tabs>
              <w:spacing w:line="360" w:lineRule="auto"/>
              <w:jc w:val="right"/>
              <w:rPr>
                <w:rFonts w:ascii="Arial" w:hAnsi="Arial" w:cs="Arial"/>
                <w:color w:val="000000"/>
                <w:sz w:val="18"/>
                <w:szCs w:val="18"/>
                <w:lang w:eastAsia="en-GB"/>
              </w:rPr>
            </w:pPr>
            <w:r w:rsidRPr="00F06BBC">
              <w:rPr>
                <w:rFonts w:ascii="Arial" w:hAnsi="Arial" w:cs="Arial"/>
                <w:sz w:val="18"/>
                <w:szCs w:val="18"/>
                <w:lang w:eastAsia="en-GB"/>
              </w:rPr>
              <w:t>2,577,489</w:t>
            </w:r>
          </w:p>
        </w:tc>
      </w:tr>
      <w:tr w:rsidR="001C3CE6" w:rsidRPr="00F06BBC" w14:paraId="23DB108A" w14:textId="77777777" w:rsidTr="00084511">
        <w:trPr>
          <w:trHeight w:val="68"/>
        </w:trPr>
        <w:tc>
          <w:tcPr>
            <w:tcW w:w="4230" w:type="dxa"/>
            <w:noWrap/>
            <w:hideMark/>
          </w:tcPr>
          <w:p w14:paraId="49FE2171" w14:textId="77777777" w:rsidR="001C3CE6" w:rsidRPr="00F06BBC" w:rsidRDefault="001C3CE6" w:rsidP="001C3CE6">
            <w:pPr>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 xml:space="preserve"> Increase share capital </w:t>
            </w:r>
          </w:p>
        </w:tc>
        <w:tc>
          <w:tcPr>
            <w:tcW w:w="1905" w:type="dxa"/>
            <w:noWrap/>
            <w:vAlign w:val="bottom"/>
          </w:tcPr>
          <w:p w14:paraId="3555C2BE" w14:textId="3A559C7A" w:rsidR="001C3CE6" w:rsidRPr="00F06BBC" w:rsidRDefault="001C3CE6" w:rsidP="001C3CE6">
            <w:pPr>
              <w:pBdr>
                <w:bottom w:val="single" w:sz="4" w:space="1" w:color="auto"/>
              </w:pBdr>
              <w:tabs>
                <w:tab w:val="clear" w:pos="227"/>
                <w:tab w:val="clear" w:pos="454"/>
                <w:tab w:val="left" w:pos="540"/>
              </w:tabs>
              <w:spacing w:line="360" w:lineRule="auto"/>
              <w:jc w:val="right"/>
              <w:rPr>
                <w:rFonts w:ascii="Arial" w:hAnsi="Arial" w:cs="Arial"/>
                <w:sz w:val="18"/>
                <w:szCs w:val="18"/>
              </w:rPr>
            </w:pPr>
            <w:r w:rsidRPr="00F06BBC">
              <w:rPr>
                <w:rFonts w:ascii="Arial" w:hAnsi="Arial" w:cs="Arial"/>
                <w:sz w:val="18"/>
                <w:szCs w:val="18"/>
                <w:lang w:eastAsia="en-GB"/>
              </w:rPr>
              <w:t>8,054,213</w:t>
            </w:r>
          </w:p>
        </w:tc>
        <w:tc>
          <w:tcPr>
            <w:tcW w:w="1328" w:type="dxa"/>
            <w:noWrap/>
          </w:tcPr>
          <w:p w14:paraId="361CD2EF" w14:textId="779E65E9" w:rsidR="001C3CE6" w:rsidRPr="00F06BBC" w:rsidRDefault="001C3CE6" w:rsidP="001C3CE6">
            <w:pPr>
              <w:tabs>
                <w:tab w:val="clear" w:pos="227"/>
                <w:tab w:val="clear" w:pos="454"/>
                <w:tab w:val="left" w:pos="540"/>
              </w:tabs>
              <w:spacing w:line="360" w:lineRule="auto"/>
              <w:jc w:val="center"/>
              <w:rPr>
                <w:rFonts w:ascii="Arial" w:hAnsi="Arial" w:cs="Arial"/>
                <w:sz w:val="18"/>
                <w:szCs w:val="18"/>
              </w:rPr>
            </w:pPr>
            <w:r w:rsidRPr="00F06BBC">
              <w:rPr>
                <w:rFonts w:ascii="Arial" w:hAnsi="Arial" w:cs="Arial"/>
                <w:sz w:val="18"/>
                <w:szCs w:val="18"/>
                <w:lang w:eastAsia="en-GB"/>
              </w:rPr>
              <w:t>0.075</w:t>
            </w:r>
          </w:p>
        </w:tc>
        <w:tc>
          <w:tcPr>
            <w:tcW w:w="1440" w:type="dxa"/>
            <w:noWrap/>
            <w:vAlign w:val="bottom"/>
          </w:tcPr>
          <w:p w14:paraId="0AD4E17C" w14:textId="12B89D80" w:rsidR="001C3CE6" w:rsidRPr="00F06BBC" w:rsidRDefault="001C3CE6" w:rsidP="001C3CE6">
            <w:pPr>
              <w:pBdr>
                <w:bottom w:val="single" w:sz="4" w:space="1" w:color="auto"/>
              </w:pBdr>
              <w:tabs>
                <w:tab w:val="clear" w:pos="227"/>
                <w:tab w:val="clear" w:pos="454"/>
                <w:tab w:val="left" w:pos="540"/>
              </w:tabs>
              <w:spacing w:line="360" w:lineRule="auto"/>
              <w:jc w:val="right"/>
              <w:rPr>
                <w:rFonts w:ascii="Arial" w:hAnsi="Arial" w:cs="Arial"/>
                <w:sz w:val="18"/>
                <w:szCs w:val="18"/>
              </w:rPr>
            </w:pPr>
            <w:r w:rsidRPr="00F06BBC">
              <w:rPr>
                <w:rFonts w:ascii="Arial" w:hAnsi="Arial" w:cs="Arial"/>
                <w:sz w:val="18"/>
                <w:szCs w:val="18"/>
                <w:lang w:eastAsia="en-GB"/>
              </w:rPr>
              <w:t>604,066</w:t>
            </w:r>
          </w:p>
        </w:tc>
      </w:tr>
      <w:tr w:rsidR="001C3CE6" w:rsidRPr="00F06BBC" w14:paraId="40FAE54E" w14:textId="77777777" w:rsidTr="00084511">
        <w:trPr>
          <w:trHeight w:val="360"/>
        </w:trPr>
        <w:tc>
          <w:tcPr>
            <w:tcW w:w="4230" w:type="dxa"/>
            <w:noWrap/>
            <w:hideMark/>
          </w:tcPr>
          <w:p w14:paraId="26164458" w14:textId="7738677A" w:rsidR="001C3CE6" w:rsidRPr="00F06BBC" w:rsidRDefault="001C3CE6" w:rsidP="001C3CE6">
            <w:pPr>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 xml:space="preserve"> Balance as at 31 December 2019</w:t>
            </w:r>
          </w:p>
        </w:tc>
        <w:tc>
          <w:tcPr>
            <w:tcW w:w="1905" w:type="dxa"/>
            <w:noWrap/>
            <w:vAlign w:val="bottom"/>
          </w:tcPr>
          <w:p w14:paraId="3F489F03" w14:textId="4F7EEE46" w:rsidR="001C3CE6" w:rsidRPr="00F06BBC" w:rsidRDefault="001C3CE6" w:rsidP="001C3CE6">
            <w:pPr>
              <w:pBdr>
                <w:bottom w:val="single" w:sz="12" w:space="1" w:color="auto"/>
              </w:pBdr>
              <w:tabs>
                <w:tab w:val="clear" w:pos="227"/>
                <w:tab w:val="clear" w:pos="454"/>
                <w:tab w:val="left" w:pos="540"/>
              </w:tabs>
              <w:spacing w:line="360" w:lineRule="auto"/>
              <w:jc w:val="right"/>
              <w:rPr>
                <w:rFonts w:ascii="Arial" w:hAnsi="Arial" w:cs="Arial"/>
                <w:sz w:val="18"/>
                <w:szCs w:val="18"/>
              </w:rPr>
            </w:pPr>
            <w:r w:rsidRPr="00F06BBC">
              <w:rPr>
                <w:rFonts w:ascii="Arial" w:hAnsi="Arial" w:cs="Arial"/>
                <w:sz w:val="18"/>
                <w:szCs w:val="18"/>
                <w:lang w:eastAsia="en-GB"/>
              </w:rPr>
              <w:t>42,420,731</w:t>
            </w:r>
          </w:p>
        </w:tc>
        <w:tc>
          <w:tcPr>
            <w:tcW w:w="1328" w:type="dxa"/>
            <w:noWrap/>
          </w:tcPr>
          <w:p w14:paraId="60091506" w14:textId="77777777" w:rsidR="001C3CE6" w:rsidRPr="00F06BBC" w:rsidRDefault="001C3CE6" w:rsidP="001C3CE6">
            <w:pPr>
              <w:tabs>
                <w:tab w:val="clear" w:pos="227"/>
                <w:tab w:val="clear" w:pos="454"/>
                <w:tab w:val="left" w:pos="540"/>
              </w:tabs>
              <w:spacing w:line="360" w:lineRule="auto"/>
              <w:jc w:val="right"/>
              <w:rPr>
                <w:rFonts w:ascii="Arial" w:hAnsi="Arial" w:cs="Arial"/>
                <w:sz w:val="18"/>
                <w:szCs w:val="18"/>
              </w:rPr>
            </w:pPr>
          </w:p>
        </w:tc>
        <w:tc>
          <w:tcPr>
            <w:tcW w:w="1440" w:type="dxa"/>
            <w:noWrap/>
            <w:vAlign w:val="bottom"/>
          </w:tcPr>
          <w:p w14:paraId="57786656" w14:textId="5387C4CD" w:rsidR="001C3CE6" w:rsidRPr="00F06BBC" w:rsidRDefault="001C3CE6" w:rsidP="001C3CE6">
            <w:pPr>
              <w:pBdr>
                <w:bottom w:val="single" w:sz="12" w:space="1" w:color="auto"/>
              </w:pBdr>
              <w:tabs>
                <w:tab w:val="clear" w:pos="227"/>
                <w:tab w:val="clear" w:pos="454"/>
                <w:tab w:val="left" w:pos="540"/>
              </w:tabs>
              <w:spacing w:line="360" w:lineRule="auto"/>
              <w:jc w:val="right"/>
              <w:rPr>
                <w:rFonts w:ascii="Arial" w:hAnsi="Arial" w:cs="Arial"/>
                <w:sz w:val="18"/>
                <w:szCs w:val="18"/>
              </w:rPr>
            </w:pPr>
            <w:r w:rsidRPr="00F06BBC">
              <w:rPr>
                <w:rFonts w:ascii="Arial" w:hAnsi="Arial" w:cs="Arial"/>
                <w:sz w:val="18"/>
                <w:szCs w:val="18"/>
                <w:lang w:eastAsia="en-GB"/>
              </w:rPr>
              <w:t>3,181,555</w:t>
            </w:r>
          </w:p>
        </w:tc>
      </w:tr>
    </w:tbl>
    <w:p w14:paraId="00D16F8E" w14:textId="77777777" w:rsidR="00110D6E" w:rsidRPr="00F06BBC" w:rsidRDefault="00110D6E" w:rsidP="00720BF3">
      <w:pPr>
        <w:tabs>
          <w:tab w:val="clear" w:pos="227"/>
          <w:tab w:val="clear" w:pos="454"/>
          <w:tab w:val="clear" w:pos="680"/>
          <w:tab w:val="clear" w:pos="1644"/>
          <w:tab w:val="clear" w:pos="1871"/>
          <w:tab w:val="left" w:pos="720"/>
        </w:tabs>
        <w:spacing w:line="360" w:lineRule="auto"/>
        <w:ind w:right="-1"/>
        <w:jc w:val="both"/>
        <w:rPr>
          <w:rFonts w:ascii="Arial" w:hAnsi="Arial" w:cs="Arial"/>
          <w:sz w:val="19"/>
          <w:szCs w:val="19"/>
          <w:lang w:val="en-GB"/>
        </w:rPr>
      </w:pPr>
    </w:p>
    <w:tbl>
      <w:tblPr>
        <w:tblStyle w:val="TableGrid"/>
        <w:tblW w:w="88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060"/>
        <w:gridCol w:w="1800"/>
        <w:gridCol w:w="1080"/>
        <w:gridCol w:w="1260"/>
        <w:gridCol w:w="1698"/>
      </w:tblGrid>
      <w:tr w:rsidR="00260F79" w:rsidRPr="00F06BBC" w14:paraId="33B36435" w14:textId="77777777" w:rsidTr="00084511">
        <w:trPr>
          <w:trHeight w:val="1185"/>
        </w:trPr>
        <w:tc>
          <w:tcPr>
            <w:tcW w:w="3060" w:type="dxa"/>
          </w:tcPr>
          <w:p w14:paraId="1EBCEA43" w14:textId="77777777" w:rsidR="00260F79" w:rsidRPr="00F06BBC" w:rsidRDefault="00260F79" w:rsidP="00C934DD">
            <w:pPr>
              <w:pBdr>
                <w:bottom w:val="single" w:sz="4" w:space="1" w:color="auto"/>
              </w:pBdr>
              <w:tabs>
                <w:tab w:val="clear" w:pos="227"/>
                <w:tab w:val="left" w:pos="34"/>
              </w:tabs>
              <w:spacing w:line="360" w:lineRule="auto"/>
              <w:ind w:left="176" w:hanging="176"/>
              <w:rPr>
                <w:rFonts w:ascii="Arial" w:hAnsi="Arial" w:cs="Arial"/>
                <w:color w:val="000000"/>
                <w:sz w:val="18"/>
                <w:szCs w:val="18"/>
                <w:lang w:eastAsia="en-GB"/>
              </w:rPr>
            </w:pPr>
          </w:p>
          <w:p w14:paraId="0502760C" w14:textId="77777777" w:rsidR="00260F79" w:rsidRPr="00F06BBC" w:rsidRDefault="00260F79" w:rsidP="00C934DD">
            <w:pPr>
              <w:pBdr>
                <w:bottom w:val="single" w:sz="4" w:space="1" w:color="auto"/>
              </w:pBdr>
              <w:tabs>
                <w:tab w:val="clear" w:pos="227"/>
                <w:tab w:val="left" w:pos="34"/>
              </w:tabs>
              <w:spacing w:line="360" w:lineRule="auto"/>
              <w:ind w:left="176" w:hanging="176"/>
              <w:rPr>
                <w:rFonts w:ascii="Arial" w:hAnsi="Arial" w:cs="Arial"/>
                <w:color w:val="000000"/>
                <w:sz w:val="18"/>
                <w:szCs w:val="18"/>
                <w:lang w:eastAsia="en-GB"/>
              </w:rPr>
            </w:pPr>
          </w:p>
          <w:p w14:paraId="4A7766FA" w14:textId="77777777" w:rsidR="00260F79" w:rsidRPr="00F06BBC" w:rsidRDefault="00260F79" w:rsidP="00C934DD">
            <w:pPr>
              <w:pBdr>
                <w:bottom w:val="single" w:sz="4" w:space="1" w:color="auto"/>
              </w:pBdr>
              <w:tabs>
                <w:tab w:val="clear" w:pos="227"/>
                <w:tab w:val="left" w:pos="34"/>
              </w:tabs>
              <w:spacing w:line="360" w:lineRule="auto"/>
              <w:ind w:left="176" w:hanging="176"/>
              <w:rPr>
                <w:rFonts w:ascii="Arial" w:hAnsi="Arial" w:cs="Arial"/>
                <w:color w:val="000000"/>
                <w:sz w:val="18"/>
                <w:szCs w:val="18"/>
                <w:lang w:eastAsia="en-GB"/>
              </w:rPr>
            </w:pPr>
          </w:p>
          <w:p w14:paraId="61B65CA2" w14:textId="77777777" w:rsidR="00260F79" w:rsidRPr="00F06BBC" w:rsidRDefault="00260F79" w:rsidP="00C934DD">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r w:rsidRPr="00F06BBC">
              <w:rPr>
                <w:rFonts w:ascii="Arial" w:hAnsi="Arial" w:cs="Arial"/>
                <w:color w:val="000000"/>
                <w:sz w:val="18"/>
                <w:szCs w:val="18"/>
                <w:lang w:eastAsia="en-GB"/>
              </w:rPr>
              <w:t>Paid-up share capital</w:t>
            </w:r>
          </w:p>
        </w:tc>
        <w:tc>
          <w:tcPr>
            <w:tcW w:w="1800" w:type="dxa"/>
          </w:tcPr>
          <w:p w14:paraId="2C0CAE8F"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50EFA76D"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4F6DEC9"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06BBC">
              <w:rPr>
                <w:rFonts w:ascii="Arial" w:hAnsi="Arial" w:cs="Arial"/>
                <w:sz w:val="18"/>
                <w:szCs w:val="18"/>
                <w:lang w:val="en-GB"/>
              </w:rPr>
              <w:t>Number of Shares (Thousand Shares)</w:t>
            </w:r>
          </w:p>
        </w:tc>
        <w:tc>
          <w:tcPr>
            <w:tcW w:w="1080" w:type="dxa"/>
          </w:tcPr>
          <w:p w14:paraId="306EBC79"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23412B8D"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6307F8A"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06BBC">
              <w:rPr>
                <w:rFonts w:ascii="Arial" w:hAnsi="Arial" w:cs="Arial"/>
                <w:sz w:val="18"/>
                <w:szCs w:val="18"/>
                <w:lang w:val="en-GB"/>
              </w:rPr>
              <w:t>Par value (Baht)</w:t>
            </w:r>
          </w:p>
        </w:tc>
        <w:tc>
          <w:tcPr>
            <w:tcW w:w="1260" w:type="dxa"/>
          </w:tcPr>
          <w:p w14:paraId="684CE624"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6925D622"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6B94B522"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06BBC">
              <w:rPr>
                <w:rFonts w:ascii="Arial" w:hAnsi="Arial" w:cs="Arial"/>
                <w:sz w:val="18"/>
                <w:szCs w:val="18"/>
                <w:lang w:val="en-GB"/>
              </w:rPr>
              <w:t>Thousand</w:t>
            </w:r>
          </w:p>
          <w:p w14:paraId="42F5D0F0"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06BBC">
              <w:rPr>
                <w:rFonts w:ascii="Arial" w:hAnsi="Arial" w:cs="Arial"/>
                <w:sz w:val="18"/>
                <w:szCs w:val="18"/>
                <w:lang w:val="en-GB"/>
              </w:rPr>
              <w:t>Baht</w:t>
            </w:r>
          </w:p>
        </w:tc>
        <w:tc>
          <w:tcPr>
            <w:tcW w:w="1698" w:type="dxa"/>
          </w:tcPr>
          <w:p w14:paraId="77CAA1F0" w14:textId="77777777" w:rsidR="00260F79" w:rsidRPr="00F06BBC"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06BBC">
              <w:rPr>
                <w:rFonts w:ascii="Arial" w:hAnsi="Arial" w:cs="Arial"/>
                <w:sz w:val="18"/>
                <w:szCs w:val="18"/>
                <w:lang w:val="en-GB"/>
              </w:rPr>
              <w:t>Premium (discount) on share capital (Thousand Baht)</w:t>
            </w:r>
          </w:p>
        </w:tc>
      </w:tr>
      <w:tr w:rsidR="00260F79" w:rsidRPr="00F06BBC" w14:paraId="1DC2C78F" w14:textId="77777777" w:rsidTr="00084511">
        <w:trPr>
          <w:trHeight w:val="20"/>
        </w:trPr>
        <w:tc>
          <w:tcPr>
            <w:tcW w:w="3060" w:type="dxa"/>
          </w:tcPr>
          <w:p w14:paraId="04180E03" w14:textId="77777777" w:rsidR="00260F79" w:rsidRPr="00F06BBC" w:rsidRDefault="00260F79" w:rsidP="00C934DD">
            <w:pPr>
              <w:tabs>
                <w:tab w:val="clear" w:pos="227"/>
                <w:tab w:val="left" w:pos="34"/>
              </w:tabs>
              <w:spacing w:line="360" w:lineRule="auto"/>
              <w:rPr>
                <w:rFonts w:ascii="Arial" w:hAnsi="Arial" w:cs="Arial"/>
                <w:color w:val="000000"/>
                <w:sz w:val="18"/>
                <w:szCs w:val="18"/>
                <w:lang w:eastAsia="en-GB"/>
              </w:rPr>
            </w:pPr>
          </w:p>
        </w:tc>
        <w:tc>
          <w:tcPr>
            <w:tcW w:w="1800" w:type="dxa"/>
          </w:tcPr>
          <w:p w14:paraId="29DE4AE1" w14:textId="77777777" w:rsidR="00260F79" w:rsidRPr="00F06BBC" w:rsidRDefault="00260F79" w:rsidP="00C934DD">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080" w:type="dxa"/>
          </w:tcPr>
          <w:p w14:paraId="4FEB5FA5" w14:textId="77777777" w:rsidR="00260F79" w:rsidRPr="00F06BBC" w:rsidRDefault="00260F79" w:rsidP="00C934DD">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260" w:type="dxa"/>
          </w:tcPr>
          <w:p w14:paraId="13C128D7" w14:textId="77777777" w:rsidR="00260F79" w:rsidRPr="00F06BBC" w:rsidRDefault="00260F79" w:rsidP="00C934DD">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698" w:type="dxa"/>
          </w:tcPr>
          <w:p w14:paraId="74488928" w14:textId="77777777" w:rsidR="00260F79" w:rsidRPr="00F06BBC" w:rsidRDefault="00260F79" w:rsidP="00C934DD">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711CE8" w:rsidRPr="00F06BBC" w14:paraId="697BB34B" w14:textId="77777777" w:rsidTr="00084511">
        <w:trPr>
          <w:trHeight w:val="20"/>
        </w:trPr>
        <w:tc>
          <w:tcPr>
            <w:tcW w:w="3060" w:type="dxa"/>
          </w:tcPr>
          <w:p w14:paraId="546E6E86" w14:textId="70AA2ED3" w:rsidR="00711CE8" w:rsidRPr="00F06BBC" w:rsidRDefault="00711CE8" w:rsidP="00711CE8">
            <w:pPr>
              <w:tabs>
                <w:tab w:val="clear" w:pos="227"/>
                <w:tab w:val="left" w:pos="34"/>
              </w:tabs>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Balance as at 1 January 2018</w:t>
            </w:r>
          </w:p>
        </w:tc>
        <w:tc>
          <w:tcPr>
            <w:tcW w:w="1800" w:type="dxa"/>
          </w:tcPr>
          <w:p w14:paraId="2B92DFA6" w14:textId="406DE87F" w:rsidR="00711CE8" w:rsidRPr="00F06BBC" w:rsidRDefault="00711CE8" w:rsidP="00711CE8">
            <w:pPr>
              <w:tabs>
                <w:tab w:val="clear" w:pos="227"/>
                <w:tab w:val="clear" w:pos="454"/>
                <w:tab w:val="clear" w:pos="680"/>
                <w:tab w:val="num" w:pos="786"/>
              </w:tabs>
              <w:spacing w:line="360" w:lineRule="auto"/>
              <w:ind w:right="-10"/>
              <w:jc w:val="right"/>
              <w:rPr>
                <w:rFonts w:ascii="Arial" w:hAnsi="Arial" w:cs="Arial"/>
                <w:sz w:val="18"/>
                <w:szCs w:val="18"/>
                <w:lang w:val="en-GB"/>
              </w:rPr>
            </w:pPr>
            <w:r w:rsidRPr="00F06BBC">
              <w:rPr>
                <w:rFonts w:ascii="Arial" w:hAnsi="Arial" w:cs="Arial"/>
                <w:sz w:val="18"/>
                <w:szCs w:val="18"/>
                <w:lang w:val="en-GB"/>
              </w:rPr>
              <w:t>16,108,289</w:t>
            </w:r>
          </w:p>
        </w:tc>
        <w:tc>
          <w:tcPr>
            <w:tcW w:w="1080" w:type="dxa"/>
          </w:tcPr>
          <w:p w14:paraId="3C9ABC65" w14:textId="77777777" w:rsidR="00711CE8" w:rsidRPr="00F06BBC" w:rsidRDefault="00711CE8" w:rsidP="00711CE8">
            <w:pPr>
              <w:tabs>
                <w:tab w:val="clear" w:pos="227"/>
                <w:tab w:val="clear" w:pos="454"/>
                <w:tab w:val="clear" w:pos="680"/>
                <w:tab w:val="num" w:pos="786"/>
              </w:tabs>
              <w:spacing w:line="360" w:lineRule="auto"/>
              <w:ind w:right="-10"/>
              <w:jc w:val="center"/>
              <w:rPr>
                <w:rFonts w:ascii="Arial" w:hAnsi="Arial" w:cs="Arial"/>
                <w:sz w:val="18"/>
                <w:szCs w:val="18"/>
                <w:lang w:val="en-GB"/>
              </w:rPr>
            </w:pPr>
            <w:r w:rsidRPr="00F06BBC">
              <w:rPr>
                <w:rFonts w:ascii="Arial" w:hAnsi="Arial" w:cs="Arial"/>
                <w:sz w:val="18"/>
                <w:szCs w:val="18"/>
                <w:lang w:val="en-GB"/>
              </w:rPr>
              <w:t>0.075</w:t>
            </w:r>
          </w:p>
        </w:tc>
        <w:tc>
          <w:tcPr>
            <w:tcW w:w="1260" w:type="dxa"/>
          </w:tcPr>
          <w:p w14:paraId="173A4769" w14:textId="2A4C2C2B" w:rsidR="00711CE8" w:rsidRPr="00F06BBC" w:rsidRDefault="00711CE8" w:rsidP="00711CE8">
            <w:pPr>
              <w:tabs>
                <w:tab w:val="clear" w:pos="227"/>
                <w:tab w:val="clear" w:pos="454"/>
                <w:tab w:val="clear" w:pos="680"/>
                <w:tab w:val="num" w:pos="786"/>
              </w:tabs>
              <w:spacing w:line="360" w:lineRule="auto"/>
              <w:ind w:right="-10"/>
              <w:jc w:val="right"/>
              <w:rPr>
                <w:rFonts w:ascii="Arial" w:hAnsi="Arial" w:cs="Arial"/>
                <w:sz w:val="18"/>
                <w:szCs w:val="18"/>
                <w:lang w:val="en-GB"/>
              </w:rPr>
            </w:pPr>
            <w:r w:rsidRPr="00F06BBC">
              <w:rPr>
                <w:rFonts w:ascii="Arial" w:hAnsi="Arial" w:cs="Arial"/>
                <w:sz w:val="18"/>
                <w:szCs w:val="18"/>
                <w:lang w:val="en-GB"/>
              </w:rPr>
              <w:t>1,208,122</w:t>
            </w:r>
          </w:p>
        </w:tc>
        <w:tc>
          <w:tcPr>
            <w:tcW w:w="1698" w:type="dxa"/>
          </w:tcPr>
          <w:p w14:paraId="31D23D05" w14:textId="4747443D" w:rsidR="00711CE8" w:rsidRPr="00F06BBC" w:rsidRDefault="00711CE8" w:rsidP="00711CE8">
            <w:pPr>
              <w:tabs>
                <w:tab w:val="clear" w:pos="227"/>
                <w:tab w:val="clear" w:pos="454"/>
                <w:tab w:val="clear" w:pos="680"/>
                <w:tab w:val="num" w:pos="786"/>
              </w:tabs>
              <w:spacing w:line="360" w:lineRule="auto"/>
              <w:ind w:right="-10"/>
              <w:jc w:val="right"/>
              <w:rPr>
                <w:rFonts w:ascii="Arial" w:hAnsi="Arial" w:cs="Arial"/>
                <w:sz w:val="18"/>
                <w:szCs w:val="18"/>
                <w:lang w:val="en-GB"/>
              </w:rPr>
            </w:pPr>
            <w:r w:rsidRPr="00F06BBC">
              <w:rPr>
                <w:rFonts w:ascii="Arial" w:hAnsi="Arial" w:cs="Arial"/>
                <w:sz w:val="18"/>
                <w:szCs w:val="18"/>
                <w:lang w:val="en-GB"/>
              </w:rPr>
              <w:t>264,984</w:t>
            </w:r>
          </w:p>
        </w:tc>
      </w:tr>
      <w:tr w:rsidR="00711CE8" w:rsidRPr="00F06BBC" w14:paraId="78BBAAFC" w14:textId="77777777" w:rsidTr="00084511">
        <w:trPr>
          <w:trHeight w:val="20"/>
        </w:trPr>
        <w:tc>
          <w:tcPr>
            <w:tcW w:w="3060" w:type="dxa"/>
          </w:tcPr>
          <w:p w14:paraId="499A3337" w14:textId="08098080" w:rsidR="00711CE8" w:rsidRPr="00F06BBC" w:rsidRDefault="00711CE8" w:rsidP="00711CE8">
            <w:pPr>
              <w:tabs>
                <w:tab w:val="clear" w:pos="227"/>
                <w:tab w:val="left" w:pos="34"/>
              </w:tabs>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 xml:space="preserve">Increase </w:t>
            </w:r>
            <w:r w:rsidR="004528E9" w:rsidRPr="00F06BBC">
              <w:rPr>
                <w:rFonts w:ascii="Arial" w:hAnsi="Arial" w:cs="Arial"/>
                <w:color w:val="000000"/>
                <w:sz w:val="18"/>
                <w:szCs w:val="18"/>
                <w:lang w:eastAsia="en-GB"/>
              </w:rPr>
              <w:t xml:space="preserve">in </w:t>
            </w:r>
            <w:r w:rsidRPr="00F06BBC">
              <w:rPr>
                <w:rFonts w:ascii="Arial" w:hAnsi="Arial" w:cs="Arial"/>
                <w:color w:val="000000"/>
                <w:sz w:val="18"/>
                <w:szCs w:val="18"/>
                <w:lang w:eastAsia="en-GB"/>
              </w:rPr>
              <w:t>share capital</w:t>
            </w:r>
          </w:p>
        </w:tc>
        <w:tc>
          <w:tcPr>
            <w:tcW w:w="1800" w:type="dxa"/>
            <w:vAlign w:val="bottom"/>
          </w:tcPr>
          <w:p w14:paraId="3BAB9F32" w14:textId="537D252E" w:rsidR="00711CE8" w:rsidRPr="00F06BBC" w:rsidRDefault="00711CE8" w:rsidP="00711CE8">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06BBC">
              <w:rPr>
                <w:rFonts w:ascii="Arial" w:hAnsi="Arial" w:cs="Arial"/>
                <w:sz w:val="18"/>
                <w:szCs w:val="18"/>
                <w:lang w:eastAsia="en-GB"/>
              </w:rPr>
              <w:t>16,108,563</w:t>
            </w:r>
          </w:p>
        </w:tc>
        <w:tc>
          <w:tcPr>
            <w:tcW w:w="1080" w:type="dxa"/>
          </w:tcPr>
          <w:p w14:paraId="42070F51" w14:textId="77777777" w:rsidR="00711CE8" w:rsidRPr="00F06BBC" w:rsidRDefault="00711CE8" w:rsidP="00711CE8">
            <w:pPr>
              <w:tabs>
                <w:tab w:val="clear" w:pos="227"/>
                <w:tab w:val="clear" w:pos="454"/>
                <w:tab w:val="clear" w:pos="680"/>
                <w:tab w:val="num" w:pos="786"/>
              </w:tabs>
              <w:spacing w:line="360" w:lineRule="auto"/>
              <w:ind w:right="-10"/>
              <w:jc w:val="center"/>
              <w:rPr>
                <w:rFonts w:ascii="Arial" w:hAnsi="Arial" w:cs="Arial"/>
                <w:sz w:val="18"/>
                <w:szCs w:val="18"/>
                <w:lang w:val="en-GB"/>
              </w:rPr>
            </w:pPr>
            <w:r w:rsidRPr="00F06BBC">
              <w:rPr>
                <w:rFonts w:ascii="Arial" w:hAnsi="Arial" w:cs="Arial"/>
                <w:sz w:val="18"/>
                <w:szCs w:val="18"/>
                <w:lang w:val="en-GB"/>
              </w:rPr>
              <w:t>0.075</w:t>
            </w:r>
          </w:p>
        </w:tc>
        <w:tc>
          <w:tcPr>
            <w:tcW w:w="1260" w:type="dxa"/>
            <w:vAlign w:val="bottom"/>
          </w:tcPr>
          <w:p w14:paraId="23E35B36" w14:textId="1411B11A" w:rsidR="00711CE8" w:rsidRPr="00F06BBC" w:rsidRDefault="00711CE8" w:rsidP="00711CE8">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06BBC">
              <w:rPr>
                <w:rFonts w:ascii="Arial" w:hAnsi="Arial" w:cs="Arial"/>
                <w:sz w:val="18"/>
                <w:szCs w:val="18"/>
                <w:lang w:eastAsia="en-GB"/>
              </w:rPr>
              <w:t>1,208,142</w:t>
            </w:r>
          </w:p>
        </w:tc>
        <w:tc>
          <w:tcPr>
            <w:tcW w:w="1698" w:type="dxa"/>
            <w:vAlign w:val="bottom"/>
          </w:tcPr>
          <w:p w14:paraId="642EF6B7" w14:textId="05C3FD3A" w:rsidR="00711CE8" w:rsidRPr="00F06BBC" w:rsidRDefault="00711CE8" w:rsidP="00711CE8">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cs/>
                <w:lang w:val="en-GB"/>
              </w:rPr>
            </w:pPr>
            <w:r w:rsidRPr="00F06BBC">
              <w:rPr>
                <w:rFonts w:ascii="Arial" w:hAnsi="Arial" w:cs="Arial"/>
                <w:sz w:val="18"/>
                <w:szCs w:val="18"/>
                <w:lang w:eastAsia="en-GB"/>
              </w:rPr>
              <w:t>(564,062)</w:t>
            </w:r>
          </w:p>
        </w:tc>
      </w:tr>
      <w:tr w:rsidR="00711CE8" w:rsidRPr="00F06BBC" w14:paraId="731A595E" w14:textId="77777777" w:rsidTr="00084511">
        <w:trPr>
          <w:trHeight w:val="20"/>
        </w:trPr>
        <w:tc>
          <w:tcPr>
            <w:tcW w:w="3060" w:type="dxa"/>
          </w:tcPr>
          <w:p w14:paraId="529B83F3" w14:textId="06511CF7" w:rsidR="00711CE8" w:rsidRPr="00F06BBC" w:rsidRDefault="00711CE8" w:rsidP="00711CE8">
            <w:pPr>
              <w:tabs>
                <w:tab w:val="clear" w:pos="227"/>
                <w:tab w:val="left" w:pos="34"/>
              </w:tabs>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Balance as at 31 December 2018</w:t>
            </w:r>
          </w:p>
        </w:tc>
        <w:tc>
          <w:tcPr>
            <w:tcW w:w="1800" w:type="dxa"/>
            <w:vAlign w:val="bottom"/>
          </w:tcPr>
          <w:p w14:paraId="3321EB9A" w14:textId="030835C6" w:rsidR="00711CE8" w:rsidRPr="00F06BBC" w:rsidRDefault="00711CE8" w:rsidP="00711CE8">
            <w:pPr>
              <w:tabs>
                <w:tab w:val="clear" w:pos="227"/>
                <w:tab w:val="clear" w:pos="454"/>
                <w:tab w:val="clear" w:pos="680"/>
                <w:tab w:val="num" w:pos="786"/>
              </w:tabs>
              <w:spacing w:line="360" w:lineRule="auto"/>
              <w:ind w:right="-10"/>
              <w:jc w:val="right"/>
              <w:rPr>
                <w:rFonts w:ascii="Arial" w:hAnsi="Arial" w:cs="Arial"/>
                <w:sz w:val="18"/>
                <w:szCs w:val="18"/>
                <w:lang w:val="en-GB"/>
              </w:rPr>
            </w:pPr>
            <w:r w:rsidRPr="00F06BBC">
              <w:rPr>
                <w:rFonts w:ascii="Arial" w:hAnsi="Arial" w:cs="Arial"/>
                <w:sz w:val="18"/>
                <w:szCs w:val="18"/>
                <w:lang w:eastAsia="en-GB"/>
              </w:rPr>
              <w:t>32,216,852</w:t>
            </w:r>
          </w:p>
        </w:tc>
        <w:tc>
          <w:tcPr>
            <w:tcW w:w="1080" w:type="dxa"/>
          </w:tcPr>
          <w:p w14:paraId="3758431F" w14:textId="77777777" w:rsidR="00711CE8" w:rsidRPr="00F06BBC" w:rsidRDefault="00711CE8" w:rsidP="00711CE8">
            <w:pPr>
              <w:tabs>
                <w:tab w:val="clear" w:pos="227"/>
                <w:tab w:val="clear" w:pos="454"/>
                <w:tab w:val="clear" w:pos="680"/>
                <w:tab w:val="num" w:pos="786"/>
              </w:tabs>
              <w:spacing w:line="360" w:lineRule="auto"/>
              <w:ind w:right="-10"/>
              <w:jc w:val="center"/>
              <w:rPr>
                <w:rFonts w:ascii="Arial" w:hAnsi="Arial" w:cs="Arial"/>
                <w:sz w:val="18"/>
                <w:szCs w:val="18"/>
                <w:lang w:val="en-GB"/>
              </w:rPr>
            </w:pPr>
            <w:r w:rsidRPr="00F06BBC">
              <w:rPr>
                <w:rFonts w:ascii="Arial" w:hAnsi="Arial" w:cs="Arial"/>
                <w:sz w:val="18"/>
                <w:szCs w:val="18"/>
                <w:lang w:val="en-GB"/>
              </w:rPr>
              <w:t>0.075</w:t>
            </w:r>
          </w:p>
        </w:tc>
        <w:tc>
          <w:tcPr>
            <w:tcW w:w="1260" w:type="dxa"/>
            <w:vAlign w:val="bottom"/>
          </w:tcPr>
          <w:p w14:paraId="5013BD60" w14:textId="4AD6582F" w:rsidR="00711CE8" w:rsidRPr="00F06BBC" w:rsidRDefault="00711CE8" w:rsidP="00711CE8">
            <w:pPr>
              <w:tabs>
                <w:tab w:val="clear" w:pos="227"/>
                <w:tab w:val="clear" w:pos="454"/>
                <w:tab w:val="clear" w:pos="680"/>
                <w:tab w:val="num" w:pos="786"/>
              </w:tabs>
              <w:spacing w:line="360" w:lineRule="auto"/>
              <w:ind w:right="-10"/>
              <w:jc w:val="right"/>
              <w:rPr>
                <w:rFonts w:ascii="Arial" w:hAnsi="Arial" w:cs="Arial"/>
                <w:sz w:val="18"/>
                <w:szCs w:val="18"/>
                <w:lang w:val="en-GB"/>
              </w:rPr>
            </w:pPr>
            <w:r w:rsidRPr="00F06BBC">
              <w:rPr>
                <w:rFonts w:ascii="Arial" w:hAnsi="Arial" w:cs="Arial"/>
                <w:sz w:val="18"/>
                <w:szCs w:val="18"/>
                <w:lang w:eastAsia="en-GB"/>
              </w:rPr>
              <w:t>2,416,264</w:t>
            </w:r>
          </w:p>
        </w:tc>
        <w:tc>
          <w:tcPr>
            <w:tcW w:w="1698" w:type="dxa"/>
            <w:vAlign w:val="bottom"/>
          </w:tcPr>
          <w:p w14:paraId="2054DFCC" w14:textId="1C01F32B" w:rsidR="00711CE8" w:rsidRPr="00F06BBC" w:rsidRDefault="00711CE8" w:rsidP="00711CE8">
            <w:pPr>
              <w:tabs>
                <w:tab w:val="clear" w:pos="227"/>
                <w:tab w:val="clear" w:pos="454"/>
                <w:tab w:val="clear" w:pos="680"/>
                <w:tab w:val="num" w:pos="786"/>
              </w:tabs>
              <w:spacing w:line="360" w:lineRule="auto"/>
              <w:ind w:right="-10"/>
              <w:jc w:val="right"/>
              <w:rPr>
                <w:rFonts w:ascii="Arial" w:hAnsi="Arial" w:cs="Arial"/>
                <w:sz w:val="18"/>
                <w:szCs w:val="18"/>
                <w:lang w:val="en-GB"/>
              </w:rPr>
            </w:pPr>
            <w:r w:rsidRPr="00F06BBC">
              <w:rPr>
                <w:rFonts w:ascii="Arial" w:hAnsi="Arial" w:cs="Arial"/>
                <w:sz w:val="18"/>
                <w:szCs w:val="18"/>
                <w:lang w:eastAsia="en-GB"/>
              </w:rPr>
              <w:t>(299,078)</w:t>
            </w:r>
          </w:p>
        </w:tc>
      </w:tr>
      <w:tr w:rsidR="00172414" w:rsidRPr="00F06BBC" w14:paraId="41B5D03B" w14:textId="77777777" w:rsidTr="00172414">
        <w:trPr>
          <w:trHeight w:val="20"/>
        </w:trPr>
        <w:tc>
          <w:tcPr>
            <w:tcW w:w="3060" w:type="dxa"/>
          </w:tcPr>
          <w:p w14:paraId="54E35732" w14:textId="50B974DC" w:rsidR="00172414" w:rsidRPr="00F06BBC" w:rsidRDefault="00172414" w:rsidP="00172414">
            <w:pPr>
              <w:tabs>
                <w:tab w:val="clear" w:pos="227"/>
                <w:tab w:val="clear" w:pos="907"/>
                <w:tab w:val="left" w:pos="918"/>
              </w:tabs>
              <w:spacing w:line="360" w:lineRule="auto"/>
              <w:ind w:left="198" w:hanging="198"/>
              <w:rPr>
                <w:rFonts w:ascii="Arial" w:hAnsi="Arial" w:cstheme="minorBidi"/>
                <w:color w:val="000000"/>
                <w:sz w:val="18"/>
                <w:szCs w:val="18"/>
                <w:lang w:eastAsia="en-GB"/>
              </w:rPr>
            </w:pPr>
            <w:r w:rsidRPr="00F06BBC">
              <w:rPr>
                <w:rFonts w:ascii="Arial" w:hAnsi="Arial" w:cs="Arial"/>
                <w:color w:val="000000"/>
                <w:sz w:val="18"/>
                <w:szCs w:val="18"/>
                <w:lang w:eastAsia="en-GB"/>
              </w:rPr>
              <w:t>Increase in share capital</w:t>
            </w:r>
          </w:p>
        </w:tc>
        <w:tc>
          <w:tcPr>
            <w:tcW w:w="1800" w:type="dxa"/>
          </w:tcPr>
          <w:p w14:paraId="3094F04F" w14:textId="6C4E9C19" w:rsidR="00172414" w:rsidRPr="00F06BBC" w:rsidRDefault="00172414" w:rsidP="0017241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080" w:type="dxa"/>
          </w:tcPr>
          <w:p w14:paraId="5CD3C3B0" w14:textId="42D74D7B" w:rsidR="00172414" w:rsidRPr="00F06BBC" w:rsidRDefault="00172414" w:rsidP="00172414">
            <w:pPr>
              <w:tabs>
                <w:tab w:val="clear" w:pos="227"/>
                <w:tab w:val="clear" w:pos="454"/>
                <w:tab w:val="clear" w:pos="680"/>
                <w:tab w:val="num" w:pos="786"/>
              </w:tabs>
              <w:spacing w:line="360" w:lineRule="auto"/>
              <w:ind w:right="-10"/>
              <w:jc w:val="center"/>
              <w:rPr>
                <w:rFonts w:ascii="Arial" w:hAnsi="Arial" w:cs="Arial"/>
                <w:sz w:val="19"/>
                <w:szCs w:val="19"/>
                <w:lang w:val="en-GB"/>
              </w:rPr>
            </w:pPr>
          </w:p>
        </w:tc>
        <w:tc>
          <w:tcPr>
            <w:tcW w:w="1260" w:type="dxa"/>
          </w:tcPr>
          <w:p w14:paraId="43073198" w14:textId="779B957E" w:rsidR="00172414" w:rsidRPr="00F06BBC" w:rsidRDefault="00172414" w:rsidP="0017241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1698" w:type="dxa"/>
          </w:tcPr>
          <w:p w14:paraId="06067B53" w14:textId="2336387B" w:rsidR="00172414" w:rsidRPr="00F06BBC" w:rsidRDefault="00172414" w:rsidP="0017241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r>
      <w:tr w:rsidR="00603027" w:rsidRPr="00F06BBC" w14:paraId="2C10B53B" w14:textId="77777777" w:rsidTr="00084511">
        <w:trPr>
          <w:trHeight w:val="20"/>
        </w:trPr>
        <w:tc>
          <w:tcPr>
            <w:tcW w:w="3060" w:type="dxa"/>
          </w:tcPr>
          <w:p w14:paraId="7702404C" w14:textId="163975FE" w:rsidR="00603027" w:rsidRPr="00F06BBC" w:rsidRDefault="00603027" w:rsidP="00603027">
            <w:pPr>
              <w:tabs>
                <w:tab w:val="clear" w:pos="227"/>
                <w:tab w:val="left" w:pos="34"/>
              </w:tabs>
              <w:spacing w:line="360" w:lineRule="auto"/>
              <w:rPr>
                <w:rFonts w:ascii="Arial" w:hAnsi="Arial" w:cs="Arial"/>
                <w:color w:val="000000"/>
                <w:sz w:val="18"/>
                <w:szCs w:val="18"/>
                <w:lang w:eastAsia="en-GB"/>
              </w:rPr>
            </w:pPr>
            <w:r w:rsidRPr="00F06BBC">
              <w:rPr>
                <w:rFonts w:ascii="Arial" w:hAnsi="Arial" w:cs="Arial"/>
                <w:color w:val="000000"/>
                <w:sz w:val="18"/>
                <w:szCs w:val="18"/>
                <w:lang w:eastAsia="en-GB"/>
              </w:rPr>
              <w:t>Balance as at 31 December 2019</w:t>
            </w:r>
          </w:p>
        </w:tc>
        <w:tc>
          <w:tcPr>
            <w:tcW w:w="1800" w:type="dxa"/>
            <w:vAlign w:val="bottom"/>
          </w:tcPr>
          <w:p w14:paraId="2C698DC9" w14:textId="522BE244" w:rsidR="00603027" w:rsidRPr="00F06BBC" w:rsidRDefault="00603027" w:rsidP="00603027">
            <w:pPr>
              <w:pBdr>
                <w:bottom w:val="single" w:sz="12"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F06BBC">
              <w:rPr>
                <w:rFonts w:ascii="Arial" w:hAnsi="Arial" w:cs="Arial"/>
                <w:sz w:val="18"/>
                <w:szCs w:val="18"/>
                <w:lang w:eastAsia="en-GB"/>
              </w:rPr>
              <w:t>32,216,852</w:t>
            </w:r>
          </w:p>
        </w:tc>
        <w:tc>
          <w:tcPr>
            <w:tcW w:w="1080" w:type="dxa"/>
          </w:tcPr>
          <w:p w14:paraId="68711A54" w14:textId="25828874" w:rsidR="00603027" w:rsidRPr="00F06BBC" w:rsidRDefault="00603027" w:rsidP="00603027">
            <w:pPr>
              <w:tabs>
                <w:tab w:val="clear" w:pos="227"/>
                <w:tab w:val="clear" w:pos="454"/>
                <w:tab w:val="clear" w:pos="680"/>
                <w:tab w:val="num" w:pos="786"/>
              </w:tabs>
              <w:spacing w:line="360" w:lineRule="auto"/>
              <w:ind w:right="-10"/>
              <w:jc w:val="center"/>
              <w:rPr>
                <w:rFonts w:ascii="Arial" w:hAnsi="Arial" w:cs="Arial"/>
                <w:sz w:val="19"/>
                <w:szCs w:val="19"/>
                <w:lang w:val="en-GB"/>
              </w:rPr>
            </w:pPr>
          </w:p>
        </w:tc>
        <w:tc>
          <w:tcPr>
            <w:tcW w:w="1260" w:type="dxa"/>
            <w:vAlign w:val="bottom"/>
          </w:tcPr>
          <w:p w14:paraId="560BFF33" w14:textId="367ACCBB" w:rsidR="00603027" w:rsidRPr="00F06BBC" w:rsidRDefault="00603027" w:rsidP="00603027">
            <w:pPr>
              <w:pBdr>
                <w:bottom w:val="single" w:sz="12"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F06BBC">
              <w:rPr>
                <w:rFonts w:ascii="Arial" w:hAnsi="Arial" w:cs="Arial"/>
                <w:sz w:val="18"/>
                <w:szCs w:val="18"/>
                <w:lang w:eastAsia="en-GB"/>
              </w:rPr>
              <w:t>2,416,264</w:t>
            </w:r>
          </w:p>
        </w:tc>
        <w:tc>
          <w:tcPr>
            <w:tcW w:w="1698" w:type="dxa"/>
            <w:vAlign w:val="bottom"/>
          </w:tcPr>
          <w:p w14:paraId="254A3CF1" w14:textId="297D76A2" w:rsidR="00603027" w:rsidRPr="00F06BBC" w:rsidRDefault="00603027" w:rsidP="00603027">
            <w:pPr>
              <w:pBdr>
                <w:bottom w:val="single" w:sz="12"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F06BBC">
              <w:rPr>
                <w:rFonts w:ascii="Arial" w:hAnsi="Arial" w:cs="Arial"/>
                <w:sz w:val="18"/>
                <w:szCs w:val="18"/>
                <w:lang w:eastAsia="en-GB"/>
              </w:rPr>
              <w:t>(299,078)</w:t>
            </w:r>
          </w:p>
        </w:tc>
      </w:tr>
    </w:tbl>
    <w:p w14:paraId="698310BD" w14:textId="0926726C" w:rsidR="007876E2" w:rsidRPr="00F06BBC" w:rsidRDefault="007876E2" w:rsidP="008D65EE">
      <w:pPr>
        <w:tabs>
          <w:tab w:val="clear" w:pos="227"/>
          <w:tab w:val="clear" w:pos="454"/>
          <w:tab w:val="clear" w:pos="680"/>
          <w:tab w:val="num" w:pos="786"/>
        </w:tabs>
        <w:spacing w:line="360" w:lineRule="auto"/>
        <w:ind w:right="-10"/>
        <w:jc w:val="both"/>
        <w:rPr>
          <w:rFonts w:ascii="Arial" w:hAnsi="Arial" w:cstheme="minorBidi"/>
          <w:sz w:val="19"/>
          <w:szCs w:val="19"/>
          <w:lang w:val="en-GB"/>
        </w:rPr>
      </w:pPr>
    </w:p>
    <w:p w14:paraId="230058DA" w14:textId="77777777" w:rsidR="00F81306" w:rsidRPr="00F06BBC" w:rsidRDefault="00F81306" w:rsidP="008D65EE">
      <w:pPr>
        <w:tabs>
          <w:tab w:val="clear" w:pos="227"/>
          <w:tab w:val="clear" w:pos="454"/>
          <w:tab w:val="clear" w:pos="680"/>
          <w:tab w:val="num" w:pos="786"/>
        </w:tabs>
        <w:spacing w:line="360" w:lineRule="auto"/>
        <w:ind w:right="-10"/>
        <w:jc w:val="both"/>
        <w:rPr>
          <w:rFonts w:ascii="Arial" w:hAnsi="Arial" w:cstheme="minorBidi"/>
          <w:sz w:val="19"/>
          <w:szCs w:val="19"/>
          <w:lang w:val="en-GB"/>
        </w:rPr>
      </w:pPr>
    </w:p>
    <w:p w14:paraId="6D4AF6D5" w14:textId="3E4EF038" w:rsidR="000729D7" w:rsidRPr="00F06BBC" w:rsidRDefault="00EB5C29" w:rsidP="005D391C">
      <w:pPr>
        <w:numPr>
          <w:ilvl w:val="0"/>
          <w:numId w:val="17"/>
        </w:numPr>
        <w:tabs>
          <w:tab w:val="clear" w:pos="227"/>
          <w:tab w:val="clear" w:pos="454"/>
          <w:tab w:val="clear" w:pos="64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num" w:pos="952"/>
        </w:tabs>
        <w:spacing w:line="360" w:lineRule="auto"/>
        <w:ind w:left="450" w:right="-1" w:hanging="450"/>
        <w:jc w:val="thaiDistribute"/>
        <w:rPr>
          <w:rFonts w:ascii="Arial" w:hAnsi="Arial" w:cs="Arial"/>
          <w:sz w:val="19"/>
          <w:szCs w:val="19"/>
        </w:rPr>
      </w:pPr>
      <w:bookmarkStart w:id="2" w:name="_Hlk2544523"/>
      <w:r w:rsidRPr="00F06BBC">
        <w:rPr>
          <w:rFonts w:ascii="Arial" w:hAnsi="Arial" w:cs="Arial"/>
          <w:sz w:val="19"/>
          <w:szCs w:val="19"/>
          <w:u w:val="single"/>
          <w:lang w:val="en-GB"/>
        </w:rPr>
        <w:lastRenderedPageBreak/>
        <w:t>WARRANTS</w:t>
      </w:r>
      <w:r w:rsidR="004A39AE" w:rsidRPr="00F06BBC">
        <w:rPr>
          <w:rFonts w:ascii="Arial" w:hAnsi="Arial" w:cs="Arial"/>
          <w:sz w:val="19"/>
          <w:szCs w:val="19"/>
          <w:u w:val="single"/>
          <w:lang w:val="en-GB"/>
        </w:rPr>
        <w:t xml:space="preserve"> </w:t>
      </w:r>
    </w:p>
    <w:p w14:paraId="75627586" w14:textId="77777777" w:rsidR="005D391C" w:rsidRPr="00F06BBC" w:rsidRDefault="005D391C" w:rsidP="005D39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left="450" w:right="-1"/>
        <w:jc w:val="thaiDistribute"/>
        <w:rPr>
          <w:rFonts w:ascii="Arial" w:hAnsi="Arial" w:cs="Arial"/>
          <w:sz w:val="8"/>
          <w:szCs w:val="8"/>
        </w:rPr>
      </w:pPr>
    </w:p>
    <w:p w14:paraId="6FEC47C8" w14:textId="79247558" w:rsidR="000729D7" w:rsidRPr="00F06BBC" w:rsidRDefault="000729D7" w:rsidP="00711CE8">
      <w:pPr>
        <w:tabs>
          <w:tab w:val="clear" w:pos="227"/>
          <w:tab w:val="clear" w:pos="454"/>
          <w:tab w:val="clear" w:pos="680"/>
          <w:tab w:val="num" w:pos="786"/>
        </w:tabs>
        <w:spacing w:line="360" w:lineRule="auto"/>
        <w:ind w:left="441" w:right="-10" w:firstLine="18"/>
        <w:jc w:val="thaiDistribute"/>
        <w:rPr>
          <w:rFonts w:ascii="Arial" w:hAnsi="Arial" w:cs="Arial"/>
          <w:sz w:val="19"/>
          <w:szCs w:val="19"/>
          <w:lang w:val="en-GB"/>
        </w:rPr>
      </w:pPr>
      <w:r w:rsidRPr="00F06BBC">
        <w:rPr>
          <w:rFonts w:ascii="Arial" w:hAnsi="Arial" w:cs="Arial"/>
          <w:sz w:val="19"/>
          <w:szCs w:val="19"/>
          <w:lang w:val="en-GB"/>
        </w:rPr>
        <w:t>As at 31 December 201</w:t>
      </w:r>
      <w:r w:rsidR="00847970" w:rsidRPr="00F06BBC">
        <w:rPr>
          <w:rFonts w:ascii="Arial" w:hAnsi="Arial" w:cs="Arial"/>
          <w:sz w:val="19"/>
          <w:szCs w:val="19"/>
          <w:lang w:val="en-GB"/>
        </w:rPr>
        <w:t>9</w:t>
      </w:r>
      <w:r w:rsidR="00467273" w:rsidRPr="00F06BBC">
        <w:rPr>
          <w:rFonts w:ascii="Arial" w:hAnsi="Arial" w:cs="Arial"/>
          <w:sz w:val="19"/>
          <w:szCs w:val="19"/>
          <w:lang w:val="en-GB"/>
        </w:rPr>
        <w:t xml:space="preserve"> and 201</w:t>
      </w:r>
      <w:r w:rsidR="00847970" w:rsidRPr="00F06BBC">
        <w:rPr>
          <w:rFonts w:ascii="Arial" w:hAnsi="Arial" w:cs="Arial"/>
          <w:sz w:val="19"/>
          <w:szCs w:val="19"/>
          <w:lang w:val="en-GB"/>
        </w:rPr>
        <w:t>8</w:t>
      </w:r>
      <w:r w:rsidR="00467273" w:rsidRPr="00F06BBC">
        <w:rPr>
          <w:rFonts w:ascii="Arial" w:hAnsi="Arial" w:cs="Arial"/>
          <w:sz w:val="19"/>
          <w:szCs w:val="19"/>
          <w:lang w:val="en-GB"/>
        </w:rPr>
        <w:t>, the Company has outstanding warrants as follow:</w:t>
      </w:r>
    </w:p>
    <w:bookmarkEnd w:id="2"/>
    <w:p w14:paraId="65ADD341" w14:textId="02EF9DB8" w:rsidR="00467273" w:rsidRPr="00F06BBC" w:rsidRDefault="00467273" w:rsidP="000729D7">
      <w:pPr>
        <w:tabs>
          <w:tab w:val="clear" w:pos="227"/>
          <w:tab w:val="clear" w:pos="454"/>
          <w:tab w:val="clear" w:pos="680"/>
          <w:tab w:val="num" w:pos="786"/>
        </w:tabs>
        <w:spacing w:line="360" w:lineRule="auto"/>
        <w:ind w:left="450" w:right="-10"/>
        <w:jc w:val="thaiDistribute"/>
        <w:rPr>
          <w:rFonts w:ascii="Arial" w:hAnsi="Arial" w:cs="Arial"/>
          <w:sz w:val="14"/>
          <w:szCs w:val="14"/>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890"/>
        <w:gridCol w:w="270"/>
        <w:gridCol w:w="1887"/>
      </w:tblGrid>
      <w:tr w:rsidR="00467273" w:rsidRPr="00F06BBC" w14:paraId="0FAFE992" w14:textId="77777777" w:rsidTr="00170B1E">
        <w:trPr>
          <w:trHeight w:val="337"/>
        </w:trPr>
        <w:tc>
          <w:tcPr>
            <w:tcW w:w="4860" w:type="dxa"/>
          </w:tcPr>
          <w:p w14:paraId="2DA96436" w14:textId="77777777" w:rsidR="00467273" w:rsidRPr="00F06BBC" w:rsidRDefault="00467273" w:rsidP="00847970">
            <w:pPr>
              <w:pStyle w:val="m-1693923720144214152ydp9fcb67femsonormal"/>
              <w:spacing w:line="360" w:lineRule="auto"/>
              <w:jc w:val="both"/>
              <w:rPr>
                <w:rFonts w:ascii="Arial" w:hAnsi="Arial" w:cs="Arial"/>
                <w:color w:val="222222"/>
                <w:sz w:val="19"/>
                <w:szCs w:val="19"/>
              </w:rPr>
            </w:pPr>
          </w:p>
        </w:tc>
        <w:tc>
          <w:tcPr>
            <w:tcW w:w="4047" w:type="dxa"/>
            <w:gridSpan w:val="3"/>
          </w:tcPr>
          <w:p w14:paraId="567633D9" w14:textId="3D8963E8" w:rsidR="00467273" w:rsidRPr="00F06BBC" w:rsidRDefault="00467273" w:rsidP="00847970">
            <w:pPr>
              <w:pStyle w:val="m-1693923720144214152ydp9fcb67femsonormal"/>
              <w:pBdr>
                <w:bottom w:val="single" w:sz="4" w:space="1" w:color="auto"/>
              </w:pBdr>
              <w:spacing w:line="360" w:lineRule="auto"/>
              <w:jc w:val="center"/>
              <w:rPr>
                <w:rFonts w:ascii="Arial" w:hAnsi="Arial" w:cs="Arial"/>
                <w:color w:val="222222"/>
                <w:sz w:val="19"/>
                <w:szCs w:val="19"/>
                <w:lang w:val="en-GB"/>
              </w:rPr>
            </w:pPr>
            <w:r w:rsidRPr="00F06BBC">
              <w:rPr>
                <w:rFonts w:ascii="Arial" w:hAnsi="Arial" w:cs="Arial"/>
                <w:color w:val="222222"/>
                <w:sz w:val="19"/>
                <w:szCs w:val="19"/>
              </w:rPr>
              <w:t>No. of warrants (Units)</w:t>
            </w:r>
          </w:p>
        </w:tc>
      </w:tr>
      <w:tr w:rsidR="00467273" w:rsidRPr="00F06BBC" w14:paraId="0B8B7C61" w14:textId="77777777" w:rsidTr="00170B1E">
        <w:trPr>
          <w:trHeight w:val="326"/>
        </w:trPr>
        <w:tc>
          <w:tcPr>
            <w:tcW w:w="4860" w:type="dxa"/>
          </w:tcPr>
          <w:p w14:paraId="6AA0426E" w14:textId="77777777" w:rsidR="00467273" w:rsidRPr="00F06BBC" w:rsidRDefault="00467273" w:rsidP="00847970">
            <w:pPr>
              <w:pStyle w:val="m-1693923720144214152ydp9fcb67femsonormal"/>
              <w:spacing w:line="360" w:lineRule="auto"/>
              <w:jc w:val="both"/>
              <w:rPr>
                <w:rFonts w:ascii="Arial" w:hAnsi="Arial" w:cs="Arial"/>
                <w:color w:val="222222"/>
                <w:sz w:val="19"/>
                <w:szCs w:val="19"/>
              </w:rPr>
            </w:pPr>
          </w:p>
        </w:tc>
        <w:tc>
          <w:tcPr>
            <w:tcW w:w="1890" w:type="dxa"/>
          </w:tcPr>
          <w:p w14:paraId="21215F3D" w14:textId="2064BE91" w:rsidR="00467273" w:rsidRPr="00F06BBC" w:rsidRDefault="00847970" w:rsidP="00847970">
            <w:pPr>
              <w:pStyle w:val="m-1693923720144214152ydp9fcb67femsonormal"/>
              <w:pBdr>
                <w:bottom w:val="single" w:sz="4" w:space="1" w:color="auto"/>
              </w:pBdr>
              <w:spacing w:line="360" w:lineRule="auto"/>
              <w:jc w:val="center"/>
              <w:rPr>
                <w:rFonts w:ascii="Arial" w:hAnsi="Arial" w:cs="Arial"/>
                <w:color w:val="222222"/>
                <w:sz w:val="19"/>
                <w:szCs w:val="19"/>
              </w:rPr>
            </w:pPr>
            <w:r w:rsidRPr="00F06BBC">
              <w:rPr>
                <w:rFonts w:ascii="Arial" w:hAnsi="Arial" w:cs="Arial"/>
                <w:color w:val="222222"/>
                <w:sz w:val="19"/>
                <w:szCs w:val="19"/>
              </w:rPr>
              <w:t>2019</w:t>
            </w:r>
          </w:p>
        </w:tc>
        <w:tc>
          <w:tcPr>
            <w:tcW w:w="270" w:type="dxa"/>
          </w:tcPr>
          <w:p w14:paraId="184F6282" w14:textId="77777777" w:rsidR="00467273" w:rsidRPr="00F06BBC" w:rsidRDefault="00467273" w:rsidP="00847970">
            <w:pPr>
              <w:pStyle w:val="m-1693923720144214152ydp9fcb67femsonormal"/>
              <w:spacing w:line="360" w:lineRule="auto"/>
              <w:jc w:val="center"/>
              <w:rPr>
                <w:rFonts w:ascii="Arial" w:hAnsi="Arial" w:cs="Arial"/>
                <w:color w:val="222222"/>
                <w:sz w:val="19"/>
                <w:szCs w:val="19"/>
              </w:rPr>
            </w:pPr>
          </w:p>
        </w:tc>
        <w:tc>
          <w:tcPr>
            <w:tcW w:w="1887" w:type="dxa"/>
          </w:tcPr>
          <w:p w14:paraId="3882C34F" w14:textId="7E027C9D" w:rsidR="00467273" w:rsidRPr="00F06BBC" w:rsidRDefault="00847970" w:rsidP="00847970">
            <w:pPr>
              <w:pStyle w:val="m-1693923720144214152ydp9fcb67femsonormal"/>
              <w:pBdr>
                <w:bottom w:val="single" w:sz="4" w:space="1" w:color="auto"/>
              </w:pBdr>
              <w:spacing w:line="360" w:lineRule="auto"/>
              <w:jc w:val="center"/>
              <w:rPr>
                <w:rFonts w:ascii="Arial" w:hAnsi="Arial" w:cs="Arial"/>
                <w:color w:val="222222"/>
                <w:sz w:val="19"/>
                <w:szCs w:val="19"/>
              </w:rPr>
            </w:pPr>
            <w:r w:rsidRPr="00F06BBC">
              <w:rPr>
                <w:rFonts w:ascii="Arial" w:hAnsi="Arial" w:cs="Arial"/>
                <w:color w:val="222222"/>
                <w:sz w:val="19"/>
                <w:szCs w:val="19"/>
              </w:rPr>
              <w:t>2018</w:t>
            </w:r>
          </w:p>
        </w:tc>
      </w:tr>
      <w:tr w:rsidR="00847970" w:rsidRPr="00F06BBC" w14:paraId="2EDA4F96" w14:textId="77777777" w:rsidTr="00170B1E">
        <w:trPr>
          <w:trHeight w:val="326"/>
        </w:trPr>
        <w:tc>
          <w:tcPr>
            <w:tcW w:w="4860" w:type="dxa"/>
          </w:tcPr>
          <w:p w14:paraId="791D0775" w14:textId="77777777" w:rsidR="00847970" w:rsidRPr="00F06BBC" w:rsidRDefault="00847970" w:rsidP="00847970">
            <w:pPr>
              <w:pStyle w:val="m-1693923720144214152ydp9fcb67femsonormal"/>
              <w:spacing w:line="360" w:lineRule="auto"/>
              <w:jc w:val="both"/>
              <w:rPr>
                <w:rFonts w:ascii="Arial" w:hAnsi="Arial" w:cs="Arial"/>
                <w:color w:val="222222"/>
                <w:sz w:val="19"/>
                <w:szCs w:val="19"/>
              </w:rPr>
            </w:pPr>
          </w:p>
        </w:tc>
        <w:tc>
          <w:tcPr>
            <w:tcW w:w="1890" w:type="dxa"/>
          </w:tcPr>
          <w:p w14:paraId="69B407B7" w14:textId="77777777" w:rsidR="00847970" w:rsidRPr="00F06BBC" w:rsidRDefault="00847970" w:rsidP="00847970">
            <w:pPr>
              <w:pStyle w:val="m-1693923720144214152ydp9fcb67femsonormal"/>
              <w:spacing w:line="360" w:lineRule="auto"/>
              <w:jc w:val="center"/>
              <w:rPr>
                <w:rFonts w:ascii="Arial" w:hAnsi="Arial" w:cs="Arial"/>
                <w:color w:val="222222"/>
                <w:sz w:val="19"/>
                <w:szCs w:val="19"/>
              </w:rPr>
            </w:pPr>
          </w:p>
        </w:tc>
        <w:tc>
          <w:tcPr>
            <w:tcW w:w="270" w:type="dxa"/>
          </w:tcPr>
          <w:p w14:paraId="3A98ED32" w14:textId="77777777" w:rsidR="00847970" w:rsidRPr="00F06BBC" w:rsidRDefault="00847970" w:rsidP="00847970">
            <w:pPr>
              <w:pStyle w:val="m-1693923720144214152ydp9fcb67femsonormal"/>
              <w:spacing w:line="360" w:lineRule="auto"/>
              <w:jc w:val="center"/>
              <w:rPr>
                <w:rFonts w:ascii="Arial" w:hAnsi="Arial" w:cs="Arial"/>
                <w:color w:val="222222"/>
                <w:sz w:val="19"/>
                <w:szCs w:val="19"/>
              </w:rPr>
            </w:pPr>
          </w:p>
        </w:tc>
        <w:tc>
          <w:tcPr>
            <w:tcW w:w="1887" w:type="dxa"/>
          </w:tcPr>
          <w:p w14:paraId="17D0585B" w14:textId="77777777" w:rsidR="00847970" w:rsidRPr="00F06BBC" w:rsidRDefault="00847970" w:rsidP="00847970">
            <w:pPr>
              <w:pStyle w:val="m-1693923720144214152ydp9fcb67femsonormal"/>
              <w:spacing w:line="360" w:lineRule="auto"/>
              <w:jc w:val="center"/>
              <w:rPr>
                <w:rFonts w:ascii="Arial" w:hAnsi="Arial" w:cs="Arial"/>
                <w:color w:val="222222"/>
                <w:sz w:val="19"/>
                <w:szCs w:val="19"/>
              </w:rPr>
            </w:pPr>
          </w:p>
        </w:tc>
      </w:tr>
      <w:tr w:rsidR="00530A9C" w:rsidRPr="00F06BBC" w14:paraId="0D1212D1" w14:textId="77777777" w:rsidTr="00170B1E">
        <w:trPr>
          <w:trHeight w:val="305"/>
        </w:trPr>
        <w:tc>
          <w:tcPr>
            <w:tcW w:w="4860" w:type="dxa"/>
          </w:tcPr>
          <w:p w14:paraId="012F3E14" w14:textId="77777777" w:rsidR="00530A9C" w:rsidRPr="00F06BBC" w:rsidRDefault="00530A9C" w:rsidP="00530A9C">
            <w:pPr>
              <w:pStyle w:val="m-1693923720144214152ydp9fcb67femsonormal"/>
              <w:spacing w:line="360" w:lineRule="auto"/>
              <w:jc w:val="both"/>
              <w:rPr>
                <w:rFonts w:ascii="Arial" w:hAnsi="Arial" w:cs="Arial"/>
                <w:color w:val="222222"/>
                <w:sz w:val="19"/>
                <w:szCs w:val="19"/>
              </w:rPr>
            </w:pPr>
            <w:r w:rsidRPr="00F06BBC">
              <w:rPr>
                <w:rFonts w:ascii="Arial" w:hAnsi="Arial" w:cs="Arial"/>
                <w:color w:val="222222"/>
                <w:sz w:val="19"/>
                <w:szCs w:val="19"/>
              </w:rPr>
              <w:t>EFORL-W3</w:t>
            </w:r>
          </w:p>
        </w:tc>
        <w:tc>
          <w:tcPr>
            <w:tcW w:w="1890" w:type="dxa"/>
          </w:tcPr>
          <w:p w14:paraId="0C6D3885" w14:textId="274EFC9D" w:rsidR="00530A9C" w:rsidRPr="00F06BBC" w:rsidRDefault="00530A9C" w:rsidP="00530A9C">
            <w:pPr>
              <w:pStyle w:val="m-1693923720144214152ydp9fcb67femsonormal"/>
              <w:spacing w:line="360" w:lineRule="auto"/>
              <w:jc w:val="right"/>
              <w:rPr>
                <w:rFonts w:ascii="Arial" w:hAnsi="Arial" w:cs="Arial"/>
                <w:color w:val="222222"/>
                <w:sz w:val="19"/>
                <w:szCs w:val="19"/>
              </w:rPr>
            </w:pPr>
            <w:r w:rsidRPr="00F06BBC">
              <w:rPr>
                <w:rFonts w:ascii="Arial" w:hAnsi="Arial" w:cs="Arial"/>
                <w:color w:val="222222"/>
                <w:sz w:val="19"/>
                <w:szCs w:val="19"/>
              </w:rPr>
              <w:t>1,377,156,827</w:t>
            </w:r>
          </w:p>
        </w:tc>
        <w:tc>
          <w:tcPr>
            <w:tcW w:w="270" w:type="dxa"/>
          </w:tcPr>
          <w:p w14:paraId="551E0315" w14:textId="77777777" w:rsidR="00530A9C" w:rsidRPr="00F06BBC" w:rsidRDefault="00530A9C" w:rsidP="00530A9C">
            <w:pPr>
              <w:pStyle w:val="m-1693923720144214152ydp9fcb67femsonormal"/>
              <w:spacing w:line="360" w:lineRule="auto"/>
              <w:jc w:val="right"/>
              <w:rPr>
                <w:rFonts w:ascii="Arial" w:hAnsi="Arial" w:cs="Arial"/>
                <w:color w:val="222222"/>
                <w:sz w:val="19"/>
                <w:szCs w:val="19"/>
              </w:rPr>
            </w:pPr>
          </w:p>
        </w:tc>
        <w:tc>
          <w:tcPr>
            <w:tcW w:w="1887" w:type="dxa"/>
          </w:tcPr>
          <w:p w14:paraId="7B692DE1" w14:textId="194FD2C0" w:rsidR="00530A9C" w:rsidRPr="00F06BBC" w:rsidRDefault="00530A9C" w:rsidP="00530A9C">
            <w:pPr>
              <w:pStyle w:val="m-1693923720144214152ydp9fcb67femsonormal"/>
              <w:spacing w:line="360" w:lineRule="auto"/>
              <w:jc w:val="right"/>
              <w:rPr>
                <w:rFonts w:ascii="Arial" w:hAnsi="Arial" w:cs="Arial"/>
                <w:color w:val="222222"/>
                <w:sz w:val="19"/>
                <w:szCs w:val="19"/>
              </w:rPr>
            </w:pPr>
            <w:r w:rsidRPr="00F06BBC">
              <w:rPr>
                <w:rFonts w:ascii="Arial" w:hAnsi="Arial" w:cs="Arial"/>
                <w:color w:val="222222"/>
                <w:sz w:val="19"/>
                <w:szCs w:val="19"/>
              </w:rPr>
              <w:t>1,377,156,827</w:t>
            </w:r>
          </w:p>
        </w:tc>
      </w:tr>
      <w:tr w:rsidR="00530A9C" w:rsidRPr="00F06BBC" w14:paraId="025128C8" w14:textId="77777777" w:rsidTr="00170B1E">
        <w:trPr>
          <w:trHeight w:val="315"/>
        </w:trPr>
        <w:tc>
          <w:tcPr>
            <w:tcW w:w="4860" w:type="dxa"/>
          </w:tcPr>
          <w:p w14:paraId="09689BFE" w14:textId="016E953C" w:rsidR="00530A9C" w:rsidRPr="00F06BBC" w:rsidRDefault="00530A9C" w:rsidP="00530A9C">
            <w:pPr>
              <w:pStyle w:val="m-1693923720144214152ydp9fcb67femsonormal"/>
              <w:spacing w:line="360" w:lineRule="auto"/>
              <w:jc w:val="both"/>
              <w:rPr>
                <w:rFonts w:ascii="Arial" w:hAnsi="Arial" w:cs="Arial"/>
                <w:color w:val="222222"/>
                <w:sz w:val="19"/>
                <w:szCs w:val="19"/>
              </w:rPr>
            </w:pPr>
            <w:r w:rsidRPr="00F06BBC">
              <w:rPr>
                <w:rFonts w:ascii="Arial" w:hAnsi="Arial" w:cs="Arial"/>
                <w:color w:val="222222"/>
                <w:sz w:val="19"/>
                <w:szCs w:val="19"/>
              </w:rPr>
              <w:t>EFORL-W4</w:t>
            </w:r>
          </w:p>
        </w:tc>
        <w:tc>
          <w:tcPr>
            <w:tcW w:w="1890" w:type="dxa"/>
          </w:tcPr>
          <w:p w14:paraId="0D351E5E" w14:textId="1C3DD593" w:rsidR="00530A9C" w:rsidRPr="00F06BBC" w:rsidRDefault="00530A9C" w:rsidP="00530A9C">
            <w:pPr>
              <w:pStyle w:val="m-1693923720144214152ydp9fcb67femsonormal"/>
              <w:spacing w:line="360" w:lineRule="auto"/>
              <w:jc w:val="right"/>
              <w:rPr>
                <w:rFonts w:ascii="Arial" w:hAnsi="Arial" w:cs="Arial"/>
                <w:color w:val="222222"/>
                <w:sz w:val="19"/>
                <w:szCs w:val="19"/>
              </w:rPr>
            </w:pPr>
            <w:r w:rsidRPr="00F06BBC">
              <w:rPr>
                <w:rFonts w:ascii="Arial" w:hAnsi="Arial" w:cs="Arial"/>
                <w:color w:val="222222"/>
                <w:sz w:val="19"/>
                <w:szCs w:val="19"/>
              </w:rPr>
              <w:t>772,508,987</w:t>
            </w:r>
          </w:p>
        </w:tc>
        <w:tc>
          <w:tcPr>
            <w:tcW w:w="270" w:type="dxa"/>
          </w:tcPr>
          <w:p w14:paraId="49DAAD60" w14:textId="77777777" w:rsidR="00530A9C" w:rsidRPr="00F06BBC" w:rsidRDefault="00530A9C" w:rsidP="00530A9C">
            <w:pPr>
              <w:pStyle w:val="m-1693923720144214152ydp9fcb67femsonormal"/>
              <w:spacing w:line="360" w:lineRule="auto"/>
              <w:jc w:val="right"/>
              <w:rPr>
                <w:rFonts w:ascii="Arial" w:hAnsi="Arial" w:cs="Arial"/>
                <w:color w:val="222222"/>
                <w:sz w:val="19"/>
                <w:szCs w:val="19"/>
              </w:rPr>
            </w:pPr>
          </w:p>
        </w:tc>
        <w:tc>
          <w:tcPr>
            <w:tcW w:w="1887" w:type="dxa"/>
          </w:tcPr>
          <w:p w14:paraId="653A22AD" w14:textId="2654D762" w:rsidR="00530A9C" w:rsidRPr="00F06BBC" w:rsidRDefault="00530A9C" w:rsidP="00530A9C">
            <w:pPr>
              <w:pStyle w:val="m-1693923720144214152ydp9fcb67femsonormal"/>
              <w:spacing w:line="360" w:lineRule="auto"/>
              <w:jc w:val="right"/>
              <w:rPr>
                <w:rFonts w:ascii="Arial" w:hAnsi="Arial" w:cs="Arial"/>
                <w:color w:val="222222"/>
                <w:sz w:val="19"/>
                <w:szCs w:val="19"/>
              </w:rPr>
            </w:pPr>
            <w:r w:rsidRPr="00F06BBC">
              <w:rPr>
                <w:rFonts w:ascii="Arial" w:hAnsi="Arial" w:cs="Arial"/>
                <w:color w:val="222222"/>
                <w:sz w:val="19"/>
                <w:szCs w:val="19"/>
              </w:rPr>
              <w:t>772,508,987</w:t>
            </w:r>
          </w:p>
        </w:tc>
      </w:tr>
    </w:tbl>
    <w:p w14:paraId="03793366" w14:textId="77777777" w:rsidR="00BC43FE" w:rsidRPr="00F06BBC" w:rsidRDefault="00BC43FE" w:rsidP="00672553">
      <w:pPr>
        <w:tabs>
          <w:tab w:val="clear" w:pos="227"/>
          <w:tab w:val="clear" w:pos="454"/>
          <w:tab w:val="clear" w:pos="680"/>
          <w:tab w:val="num" w:pos="786"/>
        </w:tabs>
        <w:spacing w:line="360" w:lineRule="auto"/>
        <w:ind w:left="441" w:right="143" w:firstLine="18"/>
        <w:jc w:val="thaiDistribute"/>
        <w:rPr>
          <w:rFonts w:ascii="Arial" w:hAnsi="Arial" w:cs="Arial"/>
          <w:sz w:val="19"/>
          <w:szCs w:val="19"/>
          <w:lang w:val="en-GB"/>
        </w:rPr>
      </w:pPr>
    </w:p>
    <w:p w14:paraId="5FB4C63A" w14:textId="286EB1DA" w:rsidR="00672553" w:rsidRPr="00F06BBC" w:rsidRDefault="005D391C" w:rsidP="00BC43FE">
      <w:pPr>
        <w:tabs>
          <w:tab w:val="clear" w:pos="227"/>
          <w:tab w:val="clear" w:pos="454"/>
          <w:tab w:val="clear" w:pos="680"/>
          <w:tab w:val="num" w:pos="786"/>
        </w:tabs>
        <w:spacing w:line="360" w:lineRule="auto"/>
        <w:ind w:left="441" w:right="143" w:firstLine="18"/>
        <w:jc w:val="thaiDistribute"/>
        <w:rPr>
          <w:rFonts w:ascii="Arial" w:hAnsi="Arial" w:cstheme="minorBidi"/>
          <w:sz w:val="19"/>
          <w:szCs w:val="19"/>
          <w:lang w:val="en-GB"/>
        </w:rPr>
      </w:pPr>
      <w:r w:rsidRPr="00F06BBC">
        <w:rPr>
          <w:rFonts w:ascii="Arial" w:hAnsi="Arial" w:cs="Arial"/>
          <w:sz w:val="19"/>
          <w:szCs w:val="19"/>
          <w:lang w:val="en-GB"/>
        </w:rPr>
        <w:t xml:space="preserve">During the year, there was no changed in the warrants exercise during this year. </w:t>
      </w:r>
      <w:r w:rsidR="0062222C" w:rsidRPr="00F06BBC">
        <w:rPr>
          <w:rFonts w:ascii="Arial" w:hAnsi="Arial" w:cs="Arial"/>
          <w:sz w:val="19"/>
          <w:szCs w:val="19"/>
          <w:lang w:val="en-GB"/>
        </w:rPr>
        <w:t>T</w:t>
      </w:r>
      <w:r w:rsidRPr="00F06BBC">
        <w:rPr>
          <w:rFonts w:ascii="Arial" w:hAnsi="Arial" w:cs="Arial"/>
          <w:sz w:val="19"/>
          <w:szCs w:val="19"/>
          <w:lang w:val="en-GB"/>
        </w:rPr>
        <w:t>he last exercise date is on 1 June 2020.</w:t>
      </w:r>
    </w:p>
    <w:p w14:paraId="39A9C646" w14:textId="77777777" w:rsidR="006D2257" w:rsidRPr="00F06BBC" w:rsidRDefault="006D2257" w:rsidP="00BC43FE">
      <w:pPr>
        <w:tabs>
          <w:tab w:val="clear" w:pos="227"/>
          <w:tab w:val="clear" w:pos="454"/>
          <w:tab w:val="clear" w:pos="680"/>
          <w:tab w:val="num" w:pos="786"/>
        </w:tabs>
        <w:spacing w:line="360" w:lineRule="auto"/>
        <w:ind w:left="441" w:right="143" w:firstLine="18"/>
        <w:jc w:val="thaiDistribute"/>
        <w:rPr>
          <w:rFonts w:ascii="Arial" w:hAnsi="Arial" w:cstheme="minorBidi"/>
          <w:sz w:val="19"/>
          <w:szCs w:val="19"/>
          <w:cs/>
          <w:lang w:val="en-GB"/>
        </w:rPr>
      </w:pPr>
    </w:p>
    <w:p w14:paraId="5A702E68" w14:textId="7EB0A919" w:rsidR="00B5587E" w:rsidRPr="00F06BBC" w:rsidRDefault="00B5587E"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50"/>
        <w:rPr>
          <w:rFonts w:ascii="Arial" w:hAnsi="Arial" w:cs="Arial"/>
          <w:sz w:val="19"/>
          <w:szCs w:val="19"/>
          <w:u w:val="single"/>
          <w:lang w:val="en-GB"/>
        </w:rPr>
      </w:pPr>
      <w:r w:rsidRPr="00F06BBC">
        <w:rPr>
          <w:rFonts w:ascii="Arial" w:hAnsi="Arial" w:cs="Arial"/>
          <w:sz w:val="19"/>
          <w:szCs w:val="19"/>
          <w:u w:val="single"/>
          <w:lang w:val="en-GB"/>
        </w:rPr>
        <w:t>LEGAL RESERVE</w:t>
      </w:r>
    </w:p>
    <w:p w14:paraId="1CB12B51" w14:textId="77777777" w:rsidR="00B5587E" w:rsidRPr="00F06BBC" w:rsidRDefault="00B5587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p w14:paraId="0C191047" w14:textId="14DDDBBF" w:rsidR="00B26678" w:rsidRPr="00F06BBC" w:rsidRDefault="00B5587E" w:rsidP="00237298">
      <w:pPr>
        <w:pStyle w:val="a3"/>
        <w:widowControl/>
        <w:spacing w:line="360" w:lineRule="auto"/>
        <w:ind w:left="450" w:right="-45"/>
        <w:jc w:val="both"/>
        <w:rPr>
          <w:rFonts w:ascii="Arial" w:hAnsi="Arial" w:cs="Arial"/>
          <w:b w:val="0"/>
          <w:bCs w:val="0"/>
          <w:sz w:val="19"/>
          <w:szCs w:val="19"/>
        </w:rPr>
      </w:pPr>
      <w:r w:rsidRPr="00F06BBC">
        <w:rPr>
          <w:rFonts w:ascii="Arial" w:hAnsi="Arial" w:cs="Arial"/>
          <w:b w:val="0"/>
          <w:bCs w:val="0"/>
          <w:sz w:val="19"/>
          <w:szCs w:val="19"/>
        </w:rPr>
        <w:t>Under Section 116 of the Public Companies Act B.E. 2535, the Company is required to alloca</w:t>
      </w:r>
      <w:r w:rsidR="002E1D7A" w:rsidRPr="00F06BBC">
        <w:rPr>
          <w:rFonts w:ascii="Arial" w:hAnsi="Arial" w:cs="Arial"/>
          <w:b w:val="0"/>
          <w:bCs w:val="0"/>
          <w:sz w:val="19"/>
          <w:szCs w:val="19"/>
        </w:rPr>
        <w:t>te at least 5% of its net profit</w:t>
      </w:r>
      <w:r w:rsidRPr="00F06BBC">
        <w:rPr>
          <w:rFonts w:ascii="Arial" w:hAnsi="Arial" w:cs="Arial"/>
          <w:b w:val="0"/>
          <w:bCs w:val="0"/>
          <w:sz w:val="19"/>
          <w:szCs w:val="19"/>
        </w:rPr>
        <w:t xml:space="preserve"> for the year, less any accumulated losses brought forward</w:t>
      </w:r>
      <w:r w:rsidR="00E50AB6" w:rsidRPr="00F06BBC">
        <w:rPr>
          <w:rFonts w:ascii="Arial" w:hAnsi="Arial" w:cs="Arial"/>
          <w:b w:val="0"/>
          <w:bCs w:val="0"/>
          <w:sz w:val="19"/>
          <w:szCs w:val="19"/>
        </w:rPr>
        <w:t xml:space="preserve"> (if any)</w:t>
      </w:r>
      <w:r w:rsidRPr="00F06BBC">
        <w:rPr>
          <w:rFonts w:ascii="Arial" w:hAnsi="Arial" w:cs="Arial"/>
          <w:b w:val="0"/>
          <w:bCs w:val="0"/>
          <w:sz w:val="19"/>
          <w:szCs w:val="19"/>
        </w:rPr>
        <w:t>, to a reserve account (“legal reserve”), until the reserve reaches an amount not less than 10% of the registered authorized share capital. The legal reserve is not available for dividend distribution.</w:t>
      </w:r>
    </w:p>
    <w:p w14:paraId="51791577" w14:textId="77777777" w:rsidR="008E6C38" w:rsidRPr="00F06BBC" w:rsidRDefault="008E6C38" w:rsidP="00615345">
      <w:pPr>
        <w:pStyle w:val="a3"/>
        <w:widowControl/>
        <w:spacing w:line="360" w:lineRule="auto"/>
        <w:ind w:right="-45"/>
        <w:jc w:val="both"/>
        <w:rPr>
          <w:rFonts w:ascii="Arial" w:hAnsi="Arial" w:cs="Arial"/>
          <w:b w:val="0"/>
          <w:bCs w:val="0"/>
          <w:sz w:val="19"/>
          <w:szCs w:val="19"/>
        </w:rPr>
      </w:pPr>
    </w:p>
    <w:p w14:paraId="4A2CDB31" w14:textId="3453CCCD" w:rsidR="000729D7" w:rsidRPr="00F06BBC" w:rsidRDefault="000729D7"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 xml:space="preserve">EARNINGS PER SHARE </w:t>
      </w:r>
    </w:p>
    <w:p w14:paraId="0DE4A65F" w14:textId="77777777" w:rsidR="002168D6" w:rsidRPr="00F06BBC" w:rsidRDefault="002168D6" w:rsidP="002168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2B90D75" w14:textId="00D09E28" w:rsidR="000729D7" w:rsidRPr="00F06BBC"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rPr>
      </w:pPr>
      <w:r w:rsidRPr="00F06BBC">
        <w:rPr>
          <w:rFonts w:ascii="Arial" w:hAnsi="Arial" w:cs="Arial"/>
          <w:sz w:val="19"/>
          <w:szCs w:val="19"/>
        </w:rPr>
        <w:t xml:space="preserve">Basic earnings per share are determined by dividing the profit (loss) by the weighted average number of common shares outstanding during the </w:t>
      </w:r>
      <w:r w:rsidR="00D537C8" w:rsidRPr="00F06BBC">
        <w:rPr>
          <w:rFonts w:ascii="Arial" w:hAnsi="Arial" w:cs="Arial"/>
          <w:sz w:val="19"/>
          <w:szCs w:val="19"/>
        </w:rPr>
        <w:t>year</w:t>
      </w:r>
      <w:r w:rsidRPr="00F06BBC">
        <w:rPr>
          <w:rFonts w:ascii="Arial" w:hAnsi="Arial" w:cs="Arial"/>
          <w:sz w:val="19"/>
          <w:szCs w:val="19"/>
        </w:rPr>
        <w:t>.</w:t>
      </w:r>
    </w:p>
    <w:p w14:paraId="0045FD87" w14:textId="77777777" w:rsidR="000729D7" w:rsidRPr="00F06BBC" w:rsidRDefault="000729D7" w:rsidP="000729D7">
      <w:pPr>
        <w:spacing w:line="360" w:lineRule="auto"/>
        <w:ind w:left="426"/>
        <w:rPr>
          <w:rFonts w:ascii="Arial" w:hAnsi="Arial" w:cs="Arial"/>
          <w:caps/>
          <w:sz w:val="19"/>
          <w:szCs w:val="19"/>
          <w:u w:val="single"/>
          <w:lang w:val="en-GB"/>
        </w:rPr>
      </w:pPr>
    </w:p>
    <w:p w14:paraId="181BC41D" w14:textId="2D395936" w:rsidR="000729D7" w:rsidRPr="00F06BBC"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rPr>
      </w:pPr>
      <w:r w:rsidRPr="00F06BBC">
        <w:rPr>
          <w:rFonts w:ascii="Arial" w:hAnsi="Arial" w:cs="Arial"/>
          <w:sz w:val="19"/>
          <w:szCs w:val="19"/>
        </w:rPr>
        <w:t>There is no potential dilution in earnings per share from warrant exercising because the average share price during this period was lower than the exercise price. The Company therefore, has not computed the diluted earnings per share from warrant.</w:t>
      </w:r>
    </w:p>
    <w:p w14:paraId="79F34CA5" w14:textId="77777777" w:rsidR="008636DA" w:rsidRPr="00F06BBC" w:rsidRDefault="008636DA" w:rsidP="0089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p w14:paraId="6E3BAAAD" w14:textId="77777777" w:rsidR="00683079" w:rsidRPr="00F06BBC" w:rsidRDefault="00683079"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PROVIDENT FUND</w:t>
      </w:r>
    </w:p>
    <w:p w14:paraId="020FADEE" w14:textId="77777777" w:rsidR="00683079" w:rsidRPr="00F06BBC"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43"/>
        <w:jc w:val="both"/>
        <w:rPr>
          <w:rFonts w:ascii="Arial" w:hAnsi="Arial" w:cs="Arial"/>
          <w:sz w:val="19"/>
          <w:szCs w:val="19"/>
        </w:rPr>
      </w:pPr>
    </w:p>
    <w:p w14:paraId="2E903956" w14:textId="6F107FEE" w:rsidR="00683079" w:rsidRPr="00F06BBC"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rPr>
          <w:rFonts w:ascii="Arial" w:hAnsi="Arial" w:cs="Arial"/>
          <w:sz w:val="19"/>
          <w:szCs w:val="19"/>
        </w:rPr>
      </w:pPr>
      <w:r w:rsidRPr="00F06BBC">
        <w:rPr>
          <w:rFonts w:ascii="Arial" w:hAnsi="Arial" w:cs="Arial"/>
          <w:sz w:val="19"/>
          <w:szCs w:val="19"/>
        </w:rPr>
        <w:t>The</w:t>
      </w:r>
      <w:r w:rsidRPr="00F06BBC">
        <w:rPr>
          <w:rFonts w:ascii="Arial" w:hAnsi="Arial" w:cs="Arial"/>
          <w:color w:val="FFFFFF" w:themeColor="background1"/>
          <w:sz w:val="19"/>
          <w:szCs w:val="19"/>
        </w:rPr>
        <w:t xml:space="preserve"> </w:t>
      </w:r>
      <w:r w:rsidRPr="00F06BBC">
        <w:rPr>
          <w:rFonts w:ascii="Arial" w:hAnsi="Arial" w:cs="Arial"/>
          <w:sz w:val="19"/>
          <w:szCs w:val="19"/>
        </w:rPr>
        <w:t>Company established a contributory registered provident fund in</w:t>
      </w:r>
      <w:r w:rsidR="00E7738E" w:rsidRPr="00F06BBC">
        <w:rPr>
          <w:rFonts w:ascii="Arial" w:hAnsi="Arial" w:cs="Arial"/>
          <w:sz w:val="19"/>
          <w:szCs w:val="19"/>
        </w:rPr>
        <w:t xml:space="preserve"> accordance with the Provident F</w:t>
      </w:r>
      <w:r w:rsidRPr="00F06BBC">
        <w:rPr>
          <w:rFonts w:ascii="Arial" w:hAnsi="Arial" w:cs="Arial"/>
          <w:sz w:val="19"/>
          <w:szCs w:val="19"/>
        </w:rPr>
        <w:t>und Act</w:t>
      </w:r>
      <w:r w:rsidRPr="00F06BBC">
        <w:rPr>
          <w:rFonts w:ascii="Arial" w:hAnsi="Arial" w:cs="Arial"/>
          <w:sz w:val="19"/>
          <w:szCs w:val="19"/>
          <w:cs/>
        </w:rPr>
        <w:t>.</w:t>
      </w:r>
      <w:r w:rsidRPr="00F06BBC">
        <w:rPr>
          <w:rFonts w:ascii="Arial" w:hAnsi="Arial" w:cs="Arial"/>
          <w:sz w:val="19"/>
          <w:szCs w:val="19"/>
        </w:rPr>
        <w:t xml:space="preserve"> B</w:t>
      </w:r>
      <w:r w:rsidRPr="00F06BBC">
        <w:rPr>
          <w:rFonts w:ascii="Arial" w:hAnsi="Arial" w:cs="Arial"/>
          <w:sz w:val="19"/>
          <w:szCs w:val="19"/>
          <w:cs/>
        </w:rPr>
        <w:t>.</w:t>
      </w:r>
      <w:r w:rsidRPr="00F06BBC">
        <w:rPr>
          <w:rFonts w:ascii="Arial" w:hAnsi="Arial" w:cs="Arial"/>
          <w:sz w:val="19"/>
          <w:szCs w:val="19"/>
        </w:rPr>
        <w:t>E</w:t>
      </w:r>
      <w:r w:rsidRPr="00F06BBC">
        <w:rPr>
          <w:rFonts w:ascii="Arial" w:hAnsi="Arial" w:cs="Arial"/>
          <w:sz w:val="19"/>
          <w:szCs w:val="19"/>
          <w:cs/>
        </w:rPr>
        <w:t>.</w:t>
      </w:r>
      <w:r w:rsidR="00E7738E" w:rsidRPr="00F06BBC">
        <w:rPr>
          <w:rFonts w:ascii="Arial" w:hAnsi="Arial" w:cs="Arial"/>
          <w:color w:val="FFFFFF" w:themeColor="background1"/>
          <w:sz w:val="19"/>
          <w:szCs w:val="19"/>
        </w:rPr>
        <w:t xml:space="preserve"> </w:t>
      </w:r>
      <w:r w:rsidRPr="00F06BBC">
        <w:rPr>
          <w:rFonts w:ascii="Arial" w:hAnsi="Arial" w:cs="Arial"/>
          <w:sz w:val="19"/>
          <w:szCs w:val="19"/>
        </w:rPr>
        <w:t>2530</w:t>
      </w:r>
      <w:r w:rsidRPr="00F06BBC">
        <w:rPr>
          <w:rFonts w:ascii="Arial" w:hAnsi="Arial" w:cs="Arial"/>
          <w:sz w:val="19"/>
          <w:szCs w:val="19"/>
          <w:cs/>
        </w:rPr>
        <w:t xml:space="preserve"> </w:t>
      </w:r>
      <w:r w:rsidRPr="00F06BBC">
        <w:rPr>
          <w:rFonts w:ascii="Arial" w:hAnsi="Arial" w:cs="Arial"/>
          <w:sz w:val="19"/>
          <w:szCs w:val="19"/>
        </w:rPr>
        <w:t>Under the provident fund, the Company contributes an amount equivalent to the employees' contribution, which is 2%</w:t>
      </w:r>
      <w:r w:rsidRPr="00F06BBC">
        <w:rPr>
          <w:rFonts w:ascii="Arial" w:hAnsi="Arial" w:cs="Arial"/>
          <w:sz w:val="19"/>
          <w:szCs w:val="19"/>
          <w:cs/>
        </w:rPr>
        <w:t xml:space="preserve"> </w:t>
      </w:r>
      <w:r w:rsidRPr="00F06BBC">
        <w:rPr>
          <w:rFonts w:ascii="Arial" w:hAnsi="Arial" w:cs="Arial"/>
          <w:sz w:val="19"/>
          <w:szCs w:val="19"/>
        </w:rPr>
        <w:t xml:space="preserve">of their basic salaries. The Company appointed The </w:t>
      </w:r>
      <w:r w:rsidR="00522E76" w:rsidRPr="00F06BBC">
        <w:rPr>
          <w:rFonts w:ascii="Arial" w:hAnsi="Arial" w:cs="Arial"/>
          <w:sz w:val="19"/>
          <w:szCs w:val="19"/>
        </w:rPr>
        <w:t>K Master</w:t>
      </w:r>
      <w:r w:rsidR="00A67A05" w:rsidRPr="00F06BBC">
        <w:rPr>
          <w:rFonts w:ascii="Arial" w:hAnsi="Arial" w:cs="Arial"/>
          <w:sz w:val="19"/>
          <w:szCs w:val="19"/>
        </w:rPr>
        <w:t xml:space="preserve"> Pooled Fund</w:t>
      </w:r>
      <w:r w:rsidRPr="00F06BBC">
        <w:rPr>
          <w:rFonts w:ascii="Arial" w:hAnsi="Arial" w:cs="Arial"/>
          <w:sz w:val="19"/>
          <w:szCs w:val="19"/>
        </w:rPr>
        <w:t xml:space="preserve"> as a fund manager to manage the fund.</w:t>
      </w:r>
    </w:p>
    <w:p w14:paraId="6DF462B9" w14:textId="77777777" w:rsidR="00683079" w:rsidRPr="00F06BBC" w:rsidRDefault="00683079" w:rsidP="00B85729">
      <w:pPr>
        <w:tabs>
          <w:tab w:val="left" w:pos="284"/>
        </w:tabs>
        <w:spacing w:line="360" w:lineRule="auto"/>
        <w:ind w:left="441"/>
        <w:jc w:val="thaiDistribute"/>
        <w:rPr>
          <w:rFonts w:ascii="Arial" w:hAnsi="Arial" w:cs="Arial"/>
          <w:sz w:val="19"/>
          <w:szCs w:val="19"/>
        </w:rPr>
      </w:pPr>
    </w:p>
    <w:p w14:paraId="4EE9DFAC" w14:textId="1C4D2A9B" w:rsidR="00EF7E44" w:rsidRPr="00F06BBC"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rPr>
          <w:rFonts w:ascii="Arial" w:hAnsi="Arial" w:cs="Arial"/>
          <w:sz w:val="19"/>
          <w:szCs w:val="19"/>
        </w:rPr>
      </w:pPr>
      <w:r w:rsidRPr="00F06BBC">
        <w:rPr>
          <w:rFonts w:ascii="Arial" w:hAnsi="Arial" w:cs="Arial"/>
          <w:sz w:val="19"/>
          <w:szCs w:val="19"/>
        </w:rPr>
        <w:t>The</w:t>
      </w:r>
      <w:r w:rsidRPr="00F06BBC">
        <w:rPr>
          <w:rFonts w:ascii="Arial" w:hAnsi="Arial" w:cs="Arial"/>
          <w:color w:val="FFFFFF" w:themeColor="background1"/>
          <w:sz w:val="19"/>
          <w:szCs w:val="19"/>
        </w:rPr>
        <w:t xml:space="preserve"> </w:t>
      </w:r>
      <w:r w:rsidRPr="00F06BBC">
        <w:rPr>
          <w:rFonts w:ascii="Arial" w:hAnsi="Arial" w:cs="Arial"/>
          <w:sz w:val="19"/>
          <w:szCs w:val="19"/>
        </w:rPr>
        <w:t>Company</w:t>
      </w:r>
      <w:r w:rsidR="00A60B9B">
        <w:rPr>
          <w:rFonts w:ascii="Arial" w:hAnsi="Arial" w:cs="Arial"/>
          <w:sz w:val="19"/>
          <w:szCs w:val="19"/>
        </w:rPr>
        <w:t xml:space="preserve"> paid</w:t>
      </w:r>
      <w:r w:rsidRPr="00F06BBC">
        <w:rPr>
          <w:rFonts w:ascii="Arial" w:hAnsi="Arial" w:cs="Arial"/>
          <w:sz w:val="19"/>
          <w:szCs w:val="19"/>
        </w:rPr>
        <w:t xml:space="preserve"> contribution to the fund the years ended 31 December </w:t>
      </w:r>
      <w:r w:rsidRPr="00F06BBC">
        <w:rPr>
          <w:rFonts w:ascii="Arial" w:hAnsi="Arial" w:cs="Arial"/>
          <w:sz w:val="19"/>
          <w:szCs w:val="19"/>
          <w:lang w:val="en-GB"/>
        </w:rPr>
        <w:t>201</w:t>
      </w:r>
      <w:r w:rsidR="00170B1E" w:rsidRPr="00F06BBC">
        <w:rPr>
          <w:rFonts w:ascii="Arial" w:hAnsi="Arial" w:cs="Arial"/>
          <w:sz w:val="19"/>
          <w:szCs w:val="19"/>
          <w:lang w:val="en-GB"/>
        </w:rPr>
        <w:t>9</w:t>
      </w:r>
      <w:r w:rsidRPr="00F06BBC">
        <w:rPr>
          <w:rFonts w:ascii="Arial" w:hAnsi="Arial" w:cs="Arial"/>
          <w:sz w:val="19"/>
          <w:szCs w:val="19"/>
          <w:lang w:val="en-GB"/>
        </w:rPr>
        <w:t xml:space="preserve"> </w:t>
      </w:r>
      <w:r w:rsidRPr="00F06BBC">
        <w:rPr>
          <w:rFonts w:ascii="Arial" w:hAnsi="Arial" w:cs="Arial"/>
          <w:sz w:val="19"/>
          <w:szCs w:val="19"/>
        </w:rPr>
        <w:t>and 201</w:t>
      </w:r>
      <w:r w:rsidR="00170B1E" w:rsidRPr="00F06BBC">
        <w:rPr>
          <w:rFonts w:ascii="Arial" w:hAnsi="Arial" w:cs="Arial"/>
          <w:sz w:val="19"/>
          <w:szCs w:val="19"/>
        </w:rPr>
        <w:t>8</w:t>
      </w:r>
      <w:r w:rsidRPr="00F06BBC">
        <w:rPr>
          <w:rFonts w:ascii="Arial" w:hAnsi="Arial" w:cs="Arial"/>
          <w:sz w:val="19"/>
          <w:szCs w:val="19"/>
        </w:rPr>
        <w:t xml:space="preserve"> amounted to Baht </w:t>
      </w:r>
      <w:r w:rsidR="00530A9C" w:rsidRPr="00F06BBC">
        <w:rPr>
          <w:rFonts w:ascii="Arial" w:hAnsi="Arial" w:cs="Arial"/>
          <w:sz w:val="19"/>
          <w:szCs w:val="19"/>
        </w:rPr>
        <w:t>2.02</w:t>
      </w:r>
      <w:r w:rsidR="006C2CE1" w:rsidRPr="00F06BBC">
        <w:rPr>
          <w:rFonts w:ascii="Arial" w:hAnsi="Arial" w:cs="Arial"/>
          <w:sz w:val="19"/>
          <w:szCs w:val="19"/>
        </w:rPr>
        <w:t xml:space="preserve"> </w:t>
      </w:r>
      <w:r w:rsidRPr="00F06BBC">
        <w:rPr>
          <w:rFonts w:ascii="Arial" w:hAnsi="Arial" w:cs="Arial"/>
          <w:sz w:val="19"/>
          <w:szCs w:val="19"/>
        </w:rPr>
        <w:t xml:space="preserve">million and Baht </w:t>
      </w:r>
      <w:r w:rsidR="009D4A81" w:rsidRPr="00320088">
        <w:rPr>
          <w:rFonts w:ascii="Arial" w:hAnsi="Arial" w:cs="Browallia New"/>
          <w:sz w:val="19"/>
          <w:szCs w:val="24"/>
          <w:highlight w:val="yellow"/>
        </w:rPr>
        <w:t>1.</w:t>
      </w:r>
      <w:r w:rsidR="007053ED" w:rsidRPr="00320088">
        <w:rPr>
          <w:rFonts w:ascii="Arial" w:hAnsi="Arial" w:cs="Browallia New"/>
          <w:sz w:val="19"/>
          <w:szCs w:val="24"/>
          <w:highlight w:val="yellow"/>
        </w:rPr>
        <w:t>74</w:t>
      </w:r>
      <w:r w:rsidR="00170B1E" w:rsidRPr="00F06BBC">
        <w:rPr>
          <w:rFonts w:ascii="Arial" w:hAnsi="Arial" w:cs="Arial"/>
          <w:sz w:val="19"/>
          <w:szCs w:val="19"/>
        </w:rPr>
        <w:t xml:space="preserve"> </w:t>
      </w:r>
      <w:r w:rsidRPr="00F06BBC">
        <w:rPr>
          <w:rFonts w:ascii="Arial" w:hAnsi="Arial" w:cs="Arial"/>
          <w:sz w:val="19"/>
          <w:szCs w:val="19"/>
        </w:rPr>
        <w:t>million, respectively</w:t>
      </w:r>
      <w:r w:rsidR="00E63549" w:rsidRPr="00F06BBC">
        <w:rPr>
          <w:rFonts w:ascii="Arial" w:hAnsi="Arial" w:cs="Arial"/>
          <w:sz w:val="19"/>
          <w:szCs w:val="19"/>
        </w:rPr>
        <w:t>.</w:t>
      </w:r>
    </w:p>
    <w:p w14:paraId="71A08901" w14:textId="3E0F8284" w:rsidR="00720BF3" w:rsidRPr="00F06BBC" w:rsidRDefault="00720BF3"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rPr>
          <w:rFonts w:ascii="Arial" w:hAnsi="Arial" w:cs="Arial"/>
          <w:sz w:val="19"/>
          <w:szCs w:val="19"/>
        </w:rPr>
      </w:pPr>
    </w:p>
    <w:p w14:paraId="740ED0DA" w14:textId="776F1F4C" w:rsidR="00156BFB" w:rsidRPr="00F06BBC" w:rsidRDefault="00156BFB"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rPr>
          <w:rFonts w:ascii="Arial" w:hAnsi="Arial" w:cs="Arial"/>
          <w:sz w:val="19"/>
          <w:szCs w:val="19"/>
        </w:rPr>
      </w:pPr>
    </w:p>
    <w:p w14:paraId="7D109A38" w14:textId="00F9610A" w:rsidR="00156BFB" w:rsidRPr="00F06BBC" w:rsidRDefault="00156BFB"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rPr>
          <w:rFonts w:ascii="Arial" w:hAnsi="Arial" w:cs="Arial"/>
          <w:sz w:val="19"/>
          <w:szCs w:val="19"/>
        </w:rPr>
      </w:pPr>
    </w:p>
    <w:p w14:paraId="7A0C787F" w14:textId="4B77A55C" w:rsidR="00156BFB" w:rsidRPr="00F06BBC" w:rsidRDefault="00156BFB"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rPr>
          <w:rFonts w:ascii="Arial" w:hAnsi="Arial" w:cs="Arial"/>
          <w:sz w:val="19"/>
          <w:szCs w:val="19"/>
        </w:rPr>
      </w:pPr>
    </w:p>
    <w:p w14:paraId="480F9E27" w14:textId="77777777" w:rsidR="00156BFB" w:rsidRPr="00F06BBC" w:rsidRDefault="00156BFB"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rPr>
          <w:rFonts w:ascii="Arial" w:hAnsi="Arial" w:cs="Arial"/>
          <w:sz w:val="19"/>
          <w:szCs w:val="19"/>
        </w:rPr>
      </w:pPr>
    </w:p>
    <w:p w14:paraId="53E680A2" w14:textId="7340ADA1" w:rsidR="00720BF3" w:rsidRPr="00F06BBC" w:rsidRDefault="00720BF3" w:rsidP="00720BF3">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rPr>
      </w:pPr>
      <w:r w:rsidRPr="00F06BBC">
        <w:rPr>
          <w:rFonts w:ascii="Arial" w:hAnsi="Arial" w:cs="Arial"/>
          <w:sz w:val="19"/>
          <w:szCs w:val="19"/>
          <w:u w:val="single"/>
        </w:rPr>
        <w:lastRenderedPageBreak/>
        <w:t>OTHER INCOME</w:t>
      </w:r>
    </w:p>
    <w:p w14:paraId="1351DC9F" w14:textId="46897F3A" w:rsidR="00433A54" w:rsidRPr="00F06BBC" w:rsidRDefault="00433A54" w:rsidP="00433A5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sz w:val="19"/>
          <w:szCs w:val="19"/>
          <w:u w:val="single"/>
        </w:rPr>
      </w:pPr>
    </w:p>
    <w:tbl>
      <w:tblPr>
        <w:tblW w:w="8889" w:type="dxa"/>
        <w:tblInd w:w="459" w:type="dxa"/>
        <w:tblLayout w:type="fixed"/>
        <w:tblLook w:val="01E0" w:firstRow="1" w:lastRow="1" w:firstColumn="1" w:lastColumn="1" w:noHBand="0" w:noVBand="0"/>
      </w:tblPr>
      <w:tblGrid>
        <w:gridCol w:w="3750"/>
        <w:gridCol w:w="1089"/>
        <w:gridCol w:w="236"/>
        <w:gridCol w:w="1114"/>
        <w:gridCol w:w="247"/>
        <w:gridCol w:w="1103"/>
        <w:gridCol w:w="236"/>
        <w:gridCol w:w="1114"/>
      </w:tblGrid>
      <w:tr w:rsidR="00433A54" w:rsidRPr="00F06BBC" w14:paraId="668F8989" w14:textId="77777777" w:rsidTr="00FB3C4F">
        <w:trPr>
          <w:cantSplit/>
          <w:trHeight w:val="300"/>
          <w:tblHeader/>
        </w:trPr>
        <w:tc>
          <w:tcPr>
            <w:tcW w:w="3750" w:type="dxa"/>
            <w:shd w:val="clear" w:color="auto" w:fill="auto"/>
          </w:tcPr>
          <w:p w14:paraId="49593F46"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139" w:type="dxa"/>
            <w:gridSpan w:val="7"/>
            <w:shd w:val="clear" w:color="auto" w:fill="auto"/>
            <w:vAlign w:val="bottom"/>
          </w:tcPr>
          <w:p w14:paraId="7FDD443B"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 xml:space="preserve"> (Unit: Thousand Baht)</w:t>
            </w:r>
          </w:p>
        </w:tc>
      </w:tr>
      <w:tr w:rsidR="00433A54" w:rsidRPr="00F06BBC" w14:paraId="220774E6" w14:textId="77777777" w:rsidTr="00FB3C4F">
        <w:trPr>
          <w:cantSplit/>
          <w:trHeight w:val="300"/>
          <w:tblHeader/>
        </w:trPr>
        <w:tc>
          <w:tcPr>
            <w:tcW w:w="3750" w:type="dxa"/>
            <w:shd w:val="clear" w:color="auto" w:fill="auto"/>
          </w:tcPr>
          <w:p w14:paraId="2B9C4196"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2439" w:type="dxa"/>
            <w:gridSpan w:val="3"/>
            <w:tcBorders>
              <w:bottom w:val="single" w:sz="4" w:space="0" w:color="auto"/>
            </w:tcBorders>
            <w:shd w:val="clear" w:color="auto" w:fill="auto"/>
            <w:vAlign w:val="bottom"/>
          </w:tcPr>
          <w:p w14:paraId="248CD1CA"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Consolidated F/S</w:t>
            </w:r>
          </w:p>
        </w:tc>
        <w:tc>
          <w:tcPr>
            <w:tcW w:w="247" w:type="dxa"/>
            <w:shd w:val="clear" w:color="auto" w:fill="auto"/>
            <w:vAlign w:val="bottom"/>
          </w:tcPr>
          <w:p w14:paraId="4958F1FF"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453" w:type="dxa"/>
            <w:gridSpan w:val="3"/>
            <w:tcBorders>
              <w:bottom w:val="single" w:sz="4" w:space="0" w:color="auto"/>
            </w:tcBorders>
            <w:shd w:val="clear" w:color="auto" w:fill="auto"/>
            <w:vAlign w:val="bottom"/>
          </w:tcPr>
          <w:p w14:paraId="7448A5A4"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Separated F/S</w:t>
            </w:r>
          </w:p>
        </w:tc>
      </w:tr>
      <w:tr w:rsidR="00433A54" w:rsidRPr="00F06BBC" w14:paraId="63FB1269" w14:textId="77777777" w:rsidTr="00FB3C4F">
        <w:trPr>
          <w:cantSplit/>
          <w:trHeight w:val="300"/>
          <w:tblHeader/>
        </w:trPr>
        <w:tc>
          <w:tcPr>
            <w:tcW w:w="3750" w:type="dxa"/>
            <w:shd w:val="clear" w:color="auto" w:fill="auto"/>
          </w:tcPr>
          <w:p w14:paraId="131C59D3"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139" w:type="dxa"/>
            <w:gridSpan w:val="7"/>
            <w:tcBorders>
              <w:bottom w:val="single" w:sz="4" w:space="0" w:color="auto"/>
            </w:tcBorders>
            <w:shd w:val="clear" w:color="auto" w:fill="auto"/>
            <w:vAlign w:val="bottom"/>
          </w:tcPr>
          <w:p w14:paraId="41AEA4F5" w14:textId="77777777" w:rsidR="00433A54" w:rsidRPr="00F06BBC" w:rsidRDefault="00433A54" w:rsidP="00FB3C4F">
            <w:pPr>
              <w:spacing w:line="360" w:lineRule="auto"/>
              <w:ind w:left="-108" w:right="-108"/>
              <w:jc w:val="center"/>
              <w:rPr>
                <w:rFonts w:ascii="Arial" w:hAnsi="Arial" w:cs="Arial"/>
                <w:sz w:val="19"/>
                <w:szCs w:val="19"/>
              </w:rPr>
            </w:pPr>
            <w:r w:rsidRPr="00F06BBC">
              <w:rPr>
                <w:rFonts w:ascii="Arial" w:hAnsi="Arial" w:cs="Arial"/>
                <w:sz w:val="19"/>
                <w:szCs w:val="19"/>
              </w:rPr>
              <w:t xml:space="preserve">For the years ended 31 December </w:t>
            </w:r>
          </w:p>
        </w:tc>
      </w:tr>
      <w:tr w:rsidR="00433A54" w:rsidRPr="00F06BBC" w14:paraId="087D9B16" w14:textId="77777777" w:rsidTr="00FB3C4F">
        <w:trPr>
          <w:cantSplit/>
          <w:trHeight w:val="300"/>
          <w:tblHeader/>
        </w:trPr>
        <w:tc>
          <w:tcPr>
            <w:tcW w:w="3750" w:type="dxa"/>
            <w:shd w:val="clear" w:color="auto" w:fill="auto"/>
          </w:tcPr>
          <w:p w14:paraId="31FE23F5"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1089" w:type="dxa"/>
            <w:tcBorders>
              <w:bottom w:val="single" w:sz="4" w:space="0" w:color="auto"/>
            </w:tcBorders>
            <w:shd w:val="clear" w:color="auto" w:fill="auto"/>
            <w:vAlign w:val="bottom"/>
          </w:tcPr>
          <w:p w14:paraId="7DB6315C"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2019</w:t>
            </w:r>
          </w:p>
        </w:tc>
        <w:tc>
          <w:tcPr>
            <w:tcW w:w="236" w:type="dxa"/>
            <w:shd w:val="clear" w:color="auto" w:fill="auto"/>
            <w:vAlign w:val="bottom"/>
          </w:tcPr>
          <w:p w14:paraId="5190A1F0" w14:textId="77777777" w:rsidR="00433A54" w:rsidRPr="00F06BBC" w:rsidRDefault="00433A54" w:rsidP="00FB3C4F">
            <w:pPr>
              <w:tabs>
                <w:tab w:val="clear" w:pos="454"/>
                <w:tab w:val="clear" w:pos="680"/>
                <w:tab w:val="left" w:pos="0"/>
              </w:tabs>
              <w:spacing w:line="360" w:lineRule="auto"/>
              <w:jc w:val="center"/>
              <w:rPr>
                <w:rFonts w:ascii="Arial" w:hAnsi="Arial" w:cs="Arial"/>
                <w:sz w:val="19"/>
                <w:szCs w:val="19"/>
              </w:rPr>
            </w:pPr>
          </w:p>
        </w:tc>
        <w:tc>
          <w:tcPr>
            <w:tcW w:w="1114" w:type="dxa"/>
            <w:tcBorders>
              <w:bottom w:val="single" w:sz="4" w:space="0" w:color="auto"/>
            </w:tcBorders>
            <w:shd w:val="clear" w:color="auto" w:fill="auto"/>
            <w:vAlign w:val="bottom"/>
          </w:tcPr>
          <w:p w14:paraId="34A1566B"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2018</w:t>
            </w:r>
          </w:p>
        </w:tc>
        <w:tc>
          <w:tcPr>
            <w:tcW w:w="247" w:type="dxa"/>
            <w:shd w:val="clear" w:color="auto" w:fill="auto"/>
          </w:tcPr>
          <w:p w14:paraId="2C7D25BB" w14:textId="77777777" w:rsidR="00433A54" w:rsidRPr="00F06BBC" w:rsidRDefault="00433A54" w:rsidP="00FB3C4F">
            <w:pPr>
              <w:tabs>
                <w:tab w:val="clear" w:pos="454"/>
                <w:tab w:val="clear" w:pos="680"/>
                <w:tab w:val="left" w:pos="0"/>
              </w:tabs>
              <w:spacing w:line="360" w:lineRule="auto"/>
              <w:jc w:val="center"/>
              <w:rPr>
                <w:rFonts w:ascii="Arial" w:hAnsi="Arial" w:cs="Arial"/>
                <w:sz w:val="19"/>
                <w:szCs w:val="19"/>
              </w:rPr>
            </w:pPr>
          </w:p>
        </w:tc>
        <w:tc>
          <w:tcPr>
            <w:tcW w:w="1103" w:type="dxa"/>
            <w:tcBorders>
              <w:bottom w:val="single" w:sz="4" w:space="0" w:color="auto"/>
            </w:tcBorders>
            <w:shd w:val="clear" w:color="auto" w:fill="auto"/>
            <w:vAlign w:val="bottom"/>
          </w:tcPr>
          <w:p w14:paraId="581D4F20"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2019</w:t>
            </w:r>
          </w:p>
        </w:tc>
        <w:tc>
          <w:tcPr>
            <w:tcW w:w="236" w:type="dxa"/>
            <w:shd w:val="clear" w:color="auto" w:fill="auto"/>
            <w:vAlign w:val="bottom"/>
          </w:tcPr>
          <w:p w14:paraId="77715072" w14:textId="77777777" w:rsidR="00433A54" w:rsidRPr="00F06BBC" w:rsidRDefault="00433A54" w:rsidP="00FB3C4F">
            <w:pPr>
              <w:tabs>
                <w:tab w:val="clear" w:pos="454"/>
                <w:tab w:val="clear" w:pos="680"/>
                <w:tab w:val="left" w:pos="0"/>
              </w:tabs>
              <w:spacing w:line="360" w:lineRule="auto"/>
              <w:jc w:val="center"/>
              <w:rPr>
                <w:rFonts w:ascii="Arial" w:hAnsi="Arial" w:cs="Arial"/>
                <w:sz w:val="19"/>
                <w:szCs w:val="19"/>
              </w:rPr>
            </w:pPr>
          </w:p>
        </w:tc>
        <w:tc>
          <w:tcPr>
            <w:tcW w:w="1114" w:type="dxa"/>
            <w:tcBorders>
              <w:bottom w:val="single" w:sz="4" w:space="0" w:color="auto"/>
            </w:tcBorders>
            <w:shd w:val="clear" w:color="auto" w:fill="auto"/>
            <w:vAlign w:val="bottom"/>
          </w:tcPr>
          <w:p w14:paraId="51280CBD"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F06BBC">
              <w:rPr>
                <w:rFonts w:ascii="Arial" w:hAnsi="Arial" w:cs="Arial"/>
                <w:sz w:val="19"/>
                <w:szCs w:val="19"/>
              </w:rPr>
              <w:t>2018</w:t>
            </w:r>
          </w:p>
        </w:tc>
      </w:tr>
      <w:tr w:rsidR="00433A54" w:rsidRPr="00F06BBC" w14:paraId="56E41114" w14:textId="77777777" w:rsidTr="00FB3C4F">
        <w:trPr>
          <w:trHeight w:val="145"/>
        </w:trPr>
        <w:tc>
          <w:tcPr>
            <w:tcW w:w="3750" w:type="dxa"/>
            <w:shd w:val="clear" w:color="auto" w:fill="auto"/>
            <w:vAlign w:val="bottom"/>
          </w:tcPr>
          <w:p w14:paraId="55B34819" w14:textId="77777777" w:rsidR="00433A54" w:rsidRPr="00F06BBC" w:rsidRDefault="00433A54" w:rsidP="00FB3C4F">
            <w:pPr>
              <w:spacing w:line="360" w:lineRule="auto"/>
              <w:ind w:left="192" w:right="-75" w:hanging="192"/>
              <w:rPr>
                <w:rFonts w:ascii="Arial" w:hAnsi="Arial" w:cs="Arial"/>
                <w:sz w:val="19"/>
                <w:szCs w:val="19"/>
                <w:lang w:val="en-GB"/>
              </w:rPr>
            </w:pPr>
          </w:p>
        </w:tc>
        <w:tc>
          <w:tcPr>
            <w:tcW w:w="1089" w:type="dxa"/>
            <w:shd w:val="clear" w:color="auto" w:fill="auto"/>
            <w:vAlign w:val="bottom"/>
          </w:tcPr>
          <w:p w14:paraId="59E1CE42"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shd w:val="clear" w:color="auto" w:fill="auto"/>
            <w:vAlign w:val="bottom"/>
          </w:tcPr>
          <w:p w14:paraId="46B29863" w14:textId="77777777" w:rsidR="00433A54" w:rsidRPr="00F06BBC" w:rsidRDefault="00433A54" w:rsidP="00FB3C4F">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4C8CE2B5"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47" w:type="dxa"/>
            <w:shd w:val="clear" w:color="auto" w:fill="auto"/>
            <w:vAlign w:val="bottom"/>
          </w:tcPr>
          <w:p w14:paraId="53E2244D" w14:textId="77777777" w:rsidR="00433A54" w:rsidRPr="00F06BBC" w:rsidRDefault="00433A54" w:rsidP="00FB3C4F">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vAlign w:val="bottom"/>
          </w:tcPr>
          <w:p w14:paraId="2597830E"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shd w:val="clear" w:color="auto" w:fill="auto"/>
            <w:vAlign w:val="bottom"/>
          </w:tcPr>
          <w:p w14:paraId="408B64D6" w14:textId="77777777" w:rsidR="00433A54" w:rsidRPr="00F06BBC" w:rsidRDefault="00433A54" w:rsidP="00FB3C4F">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3EA83AC9"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r>
      <w:tr w:rsidR="00B028AE" w:rsidRPr="00F06BBC" w14:paraId="3AA18D8F" w14:textId="77777777" w:rsidTr="00FB3C4F">
        <w:trPr>
          <w:trHeight w:val="309"/>
        </w:trPr>
        <w:tc>
          <w:tcPr>
            <w:tcW w:w="3750" w:type="dxa"/>
            <w:shd w:val="clear" w:color="auto" w:fill="auto"/>
            <w:vAlign w:val="bottom"/>
          </w:tcPr>
          <w:p w14:paraId="067000DD" w14:textId="664AAA84" w:rsidR="00B028AE" w:rsidRPr="00F06BBC" w:rsidRDefault="00B028AE" w:rsidP="00B028AE">
            <w:pPr>
              <w:numPr>
                <w:ilvl w:val="12"/>
                <w:numId w:val="0"/>
              </w:numPr>
              <w:spacing w:line="360" w:lineRule="auto"/>
              <w:ind w:left="34" w:right="112"/>
              <w:rPr>
                <w:rFonts w:ascii="Arial" w:hAnsi="Arial" w:cs="Arial"/>
                <w:sz w:val="19"/>
                <w:szCs w:val="19"/>
              </w:rPr>
            </w:pPr>
            <w:r w:rsidRPr="00F06BBC">
              <w:rPr>
                <w:rFonts w:ascii="Arial" w:hAnsi="Arial" w:cs="Arial"/>
                <w:sz w:val="19"/>
                <w:szCs w:val="19"/>
              </w:rPr>
              <w:t>Interest income</w:t>
            </w:r>
          </w:p>
        </w:tc>
        <w:tc>
          <w:tcPr>
            <w:tcW w:w="1089" w:type="dxa"/>
            <w:shd w:val="clear" w:color="auto" w:fill="auto"/>
          </w:tcPr>
          <w:p w14:paraId="11DDD489" w14:textId="5AA17047"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rPr>
              <w:t>8,261</w:t>
            </w:r>
          </w:p>
        </w:tc>
        <w:tc>
          <w:tcPr>
            <w:tcW w:w="236" w:type="dxa"/>
            <w:shd w:val="clear" w:color="auto" w:fill="auto"/>
            <w:vAlign w:val="bottom"/>
          </w:tcPr>
          <w:p w14:paraId="062F52BB"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608583EF" w14:textId="5D9EE827"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rPr>
              <w:t>2,302</w:t>
            </w:r>
          </w:p>
        </w:tc>
        <w:tc>
          <w:tcPr>
            <w:tcW w:w="247" w:type="dxa"/>
            <w:shd w:val="clear" w:color="auto" w:fill="auto"/>
            <w:vAlign w:val="bottom"/>
          </w:tcPr>
          <w:p w14:paraId="7D2343E8"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4CF1248D" w14:textId="252CEF6C"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rPr>
              <w:t>19,694</w:t>
            </w:r>
          </w:p>
        </w:tc>
        <w:tc>
          <w:tcPr>
            <w:tcW w:w="236" w:type="dxa"/>
            <w:shd w:val="clear" w:color="auto" w:fill="auto"/>
            <w:vAlign w:val="bottom"/>
          </w:tcPr>
          <w:p w14:paraId="5A140612"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4D39BA01" w14:textId="6F599158"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rPr>
              <w:t>679</w:t>
            </w:r>
          </w:p>
        </w:tc>
      </w:tr>
      <w:tr w:rsidR="00172414" w:rsidRPr="00F06BBC" w14:paraId="11D21298" w14:textId="77777777" w:rsidTr="00FB3C4F">
        <w:trPr>
          <w:trHeight w:val="300"/>
        </w:trPr>
        <w:tc>
          <w:tcPr>
            <w:tcW w:w="3750" w:type="dxa"/>
            <w:shd w:val="clear" w:color="auto" w:fill="auto"/>
            <w:vAlign w:val="bottom"/>
          </w:tcPr>
          <w:p w14:paraId="62C06E94" w14:textId="6D098470" w:rsidR="00172414" w:rsidRPr="00F06BBC" w:rsidRDefault="00172414" w:rsidP="00172414">
            <w:pPr>
              <w:numPr>
                <w:ilvl w:val="12"/>
                <w:numId w:val="0"/>
              </w:numPr>
              <w:spacing w:line="360" w:lineRule="auto"/>
              <w:ind w:left="34" w:right="112"/>
              <w:rPr>
                <w:rFonts w:ascii="Arial" w:hAnsi="Arial" w:cs="Arial"/>
                <w:sz w:val="19"/>
                <w:szCs w:val="19"/>
              </w:rPr>
            </w:pPr>
            <w:r w:rsidRPr="00F06BBC">
              <w:rPr>
                <w:rFonts w:ascii="Arial" w:hAnsi="Arial" w:cs="Arial"/>
                <w:sz w:val="19"/>
                <w:szCs w:val="19"/>
              </w:rPr>
              <w:t>Dividend income</w:t>
            </w:r>
          </w:p>
        </w:tc>
        <w:tc>
          <w:tcPr>
            <w:tcW w:w="1089" w:type="dxa"/>
            <w:shd w:val="clear" w:color="auto" w:fill="auto"/>
          </w:tcPr>
          <w:p w14:paraId="0B5F167C" w14:textId="1D7D06ED"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shd w:val="clear" w:color="auto" w:fill="auto"/>
            <w:vAlign w:val="bottom"/>
          </w:tcPr>
          <w:p w14:paraId="59EE4A0B" w14:textId="77777777" w:rsidR="00172414" w:rsidRPr="00F06BBC" w:rsidRDefault="00172414" w:rsidP="00172414">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259B6E46" w14:textId="55F9000E"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7" w:type="dxa"/>
            <w:shd w:val="clear" w:color="auto" w:fill="auto"/>
            <w:vAlign w:val="bottom"/>
          </w:tcPr>
          <w:p w14:paraId="56E24AF2" w14:textId="77777777" w:rsidR="00172414" w:rsidRPr="00F06BBC" w:rsidRDefault="00172414" w:rsidP="00172414">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426205BF" w14:textId="684160BE"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lang w:val="en-GB"/>
              </w:rPr>
              <w:t>15,000</w:t>
            </w:r>
          </w:p>
        </w:tc>
        <w:tc>
          <w:tcPr>
            <w:tcW w:w="236" w:type="dxa"/>
            <w:shd w:val="clear" w:color="auto" w:fill="auto"/>
            <w:vAlign w:val="bottom"/>
          </w:tcPr>
          <w:p w14:paraId="45835670" w14:textId="77777777" w:rsidR="00172414" w:rsidRPr="00F06BBC" w:rsidRDefault="00172414" w:rsidP="00172414">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5A97EFA9" w14:textId="5B1DF39E"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lang w:val="en-GB"/>
              </w:rPr>
              <w:t>15,000</w:t>
            </w:r>
          </w:p>
        </w:tc>
      </w:tr>
      <w:tr w:rsidR="00172414" w:rsidRPr="00F06BBC" w14:paraId="6EBAC272" w14:textId="77777777" w:rsidTr="00FB3C4F">
        <w:trPr>
          <w:trHeight w:val="309"/>
        </w:trPr>
        <w:tc>
          <w:tcPr>
            <w:tcW w:w="3750" w:type="dxa"/>
            <w:shd w:val="clear" w:color="auto" w:fill="auto"/>
            <w:vAlign w:val="bottom"/>
          </w:tcPr>
          <w:p w14:paraId="43200FC9" w14:textId="17E58286" w:rsidR="00172414" w:rsidRPr="00F06BBC" w:rsidRDefault="00172414" w:rsidP="00172414">
            <w:pPr>
              <w:numPr>
                <w:ilvl w:val="12"/>
                <w:numId w:val="0"/>
              </w:numPr>
              <w:spacing w:line="360" w:lineRule="auto"/>
              <w:ind w:left="34" w:right="112"/>
              <w:rPr>
                <w:rFonts w:ascii="Arial" w:hAnsi="Arial" w:cs="Arial"/>
                <w:sz w:val="19"/>
                <w:szCs w:val="19"/>
                <w:cs/>
              </w:rPr>
            </w:pPr>
            <w:r w:rsidRPr="00F06BBC">
              <w:rPr>
                <w:rFonts w:ascii="Arial" w:hAnsi="Arial" w:cs="Arial"/>
                <w:sz w:val="19"/>
                <w:szCs w:val="19"/>
              </w:rPr>
              <w:t>Gain on disposal of assets</w:t>
            </w:r>
          </w:p>
        </w:tc>
        <w:tc>
          <w:tcPr>
            <w:tcW w:w="1089" w:type="dxa"/>
            <w:shd w:val="clear" w:color="auto" w:fill="auto"/>
          </w:tcPr>
          <w:p w14:paraId="400A5F32" w14:textId="12688A14"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shd w:val="clear" w:color="auto" w:fill="auto"/>
            <w:vAlign w:val="bottom"/>
          </w:tcPr>
          <w:p w14:paraId="68F2DE73" w14:textId="77777777" w:rsidR="00172414" w:rsidRPr="00F06BBC" w:rsidRDefault="00172414" w:rsidP="00172414">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484CC116" w14:textId="5B7A3BDA"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308,107</w:t>
            </w:r>
          </w:p>
        </w:tc>
        <w:tc>
          <w:tcPr>
            <w:tcW w:w="247" w:type="dxa"/>
            <w:shd w:val="clear" w:color="auto" w:fill="auto"/>
            <w:vAlign w:val="bottom"/>
          </w:tcPr>
          <w:p w14:paraId="439844A1" w14:textId="77777777" w:rsidR="00172414" w:rsidRPr="00F06BBC" w:rsidRDefault="00172414" w:rsidP="00172414">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438DB3F2" w14:textId="4CF1D3C8" w:rsidR="00172414"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36" w:type="dxa"/>
            <w:shd w:val="clear" w:color="auto" w:fill="auto"/>
            <w:vAlign w:val="bottom"/>
          </w:tcPr>
          <w:p w14:paraId="2E3D347D" w14:textId="77777777" w:rsidR="00172414" w:rsidRPr="00F06BBC" w:rsidRDefault="00172414" w:rsidP="00172414">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7D1376A0" w14:textId="208685A4" w:rsidR="00172414"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663</w:t>
            </w:r>
          </w:p>
        </w:tc>
      </w:tr>
      <w:tr w:rsidR="00B028AE" w:rsidRPr="00F06BBC" w14:paraId="1B115A9D" w14:textId="77777777" w:rsidTr="00FB3C4F">
        <w:trPr>
          <w:trHeight w:val="309"/>
        </w:trPr>
        <w:tc>
          <w:tcPr>
            <w:tcW w:w="3750" w:type="dxa"/>
            <w:shd w:val="clear" w:color="auto" w:fill="auto"/>
            <w:vAlign w:val="bottom"/>
          </w:tcPr>
          <w:p w14:paraId="292218B9" w14:textId="015B97A3" w:rsidR="00B028AE" w:rsidRPr="00F06BBC" w:rsidRDefault="00B028AE" w:rsidP="00172414">
            <w:pPr>
              <w:numPr>
                <w:ilvl w:val="12"/>
                <w:numId w:val="0"/>
              </w:numPr>
              <w:spacing w:line="360" w:lineRule="auto"/>
              <w:ind w:left="336" w:right="112" w:hanging="302"/>
              <w:rPr>
                <w:rFonts w:ascii="Arial" w:hAnsi="Arial" w:cs="Arial"/>
                <w:sz w:val="19"/>
                <w:szCs w:val="19"/>
              </w:rPr>
            </w:pPr>
            <w:r w:rsidRPr="00F06BBC">
              <w:rPr>
                <w:rFonts w:ascii="Arial" w:hAnsi="Arial" w:cs="Arial"/>
                <w:sz w:val="19"/>
                <w:szCs w:val="19"/>
              </w:rPr>
              <w:t>Reversal of allowance for doubtful accounts</w:t>
            </w:r>
          </w:p>
        </w:tc>
        <w:tc>
          <w:tcPr>
            <w:tcW w:w="1089" w:type="dxa"/>
            <w:shd w:val="clear" w:color="auto" w:fill="auto"/>
          </w:tcPr>
          <w:p w14:paraId="1E99D6A5"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Browallia New"/>
                <w:sz w:val="19"/>
                <w:szCs w:val="24"/>
                <w:lang w:val="en-GB"/>
              </w:rPr>
            </w:pPr>
          </w:p>
          <w:p w14:paraId="1C1B2E93" w14:textId="580A4F87" w:rsidR="009D7B58" w:rsidRPr="00F06BBC" w:rsidRDefault="00B028AE"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9"/>
                <w:szCs w:val="19"/>
                <w:lang w:val="en-GB"/>
              </w:rPr>
            </w:pPr>
            <w:r w:rsidRPr="00F06BBC">
              <w:rPr>
                <w:rFonts w:ascii="Arial" w:hAnsi="Arial" w:cs="Arial"/>
                <w:sz w:val="19"/>
                <w:szCs w:val="19"/>
                <w:lang w:val="en-GB"/>
              </w:rPr>
              <w:t>2,280</w:t>
            </w:r>
          </w:p>
        </w:tc>
        <w:tc>
          <w:tcPr>
            <w:tcW w:w="236" w:type="dxa"/>
            <w:shd w:val="clear" w:color="auto" w:fill="auto"/>
            <w:vAlign w:val="bottom"/>
          </w:tcPr>
          <w:p w14:paraId="59D68E2C" w14:textId="77777777" w:rsidR="00B028AE" w:rsidRPr="00F06BBC" w:rsidRDefault="00B028AE" w:rsidP="00172414">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21066E0C" w14:textId="77777777" w:rsidR="009D7B58" w:rsidRPr="00F06BBC" w:rsidRDefault="009D7B58"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6"/>
                <w:szCs w:val="16"/>
              </w:rPr>
            </w:pPr>
          </w:p>
          <w:p w14:paraId="171926D9" w14:textId="3A95D483" w:rsidR="00B028AE"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c>
          <w:tcPr>
            <w:tcW w:w="247" w:type="dxa"/>
            <w:shd w:val="clear" w:color="auto" w:fill="auto"/>
            <w:vAlign w:val="bottom"/>
          </w:tcPr>
          <w:p w14:paraId="3AF405C9" w14:textId="77777777" w:rsidR="00B028AE" w:rsidRPr="00F06BBC" w:rsidRDefault="00B028AE" w:rsidP="00172414">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1DB1BD9C" w14:textId="77777777" w:rsidR="00B028AE" w:rsidRPr="00F06BBC" w:rsidRDefault="00B028AE"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E8EB747" w14:textId="6FAB6795" w:rsidR="00B028AE" w:rsidRPr="00F06BBC" w:rsidRDefault="00B028AE"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2,280</w:t>
            </w:r>
          </w:p>
        </w:tc>
        <w:tc>
          <w:tcPr>
            <w:tcW w:w="236" w:type="dxa"/>
            <w:shd w:val="clear" w:color="auto" w:fill="auto"/>
            <w:vAlign w:val="bottom"/>
          </w:tcPr>
          <w:p w14:paraId="0419EEAC" w14:textId="77777777" w:rsidR="00B028AE" w:rsidRPr="00F06BBC" w:rsidRDefault="00B028AE" w:rsidP="00172414">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5944D99B" w14:textId="77777777" w:rsidR="009D7B58" w:rsidRPr="00F06BBC" w:rsidRDefault="009D7B58"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6"/>
                <w:szCs w:val="16"/>
              </w:rPr>
            </w:pPr>
          </w:p>
          <w:p w14:paraId="71E5E1B9" w14:textId="0EB88EA4" w:rsidR="00B028AE" w:rsidRPr="00F06BBC" w:rsidRDefault="00172414" w:rsidP="0017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F06BBC">
              <w:rPr>
                <w:rFonts w:ascii="Arial" w:hAnsi="Arial" w:cstheme="minorBidi" w:hint="cs"/>
                <w:sz w:val="16"/>
                <w:szCs w:val="16"/>
                <w:cs/>
              </w:rPr>
              <w:t xml:space="preserve">              </w:t>
            </w:r>
            <w:r w:rsidRPr="00F06BBC">
              <w:rPr>
                <w:rFonts w:ascii="Arial" w:hAnsi="Arial" w:cs="Arial"/>
                <w:sz w:val="16"/>
                <w:szCs w:val="16"/>
              </w:rPr>
              <w:t>-</w:t>
            </w:r>
          </w:p>
        </w:tc>
      </w:tr>
      <w:tr w:rsidR="00B028AE" w:rsidRPr="00F06BBC" w14:paraId="29D12C9A" w14:textId="77777777" w:rsidTr="00E94CDC">
        <w:trPr>
          <w:trHeight w:val="309"/>
        </w:trPr>
        <w:tc>
          <w:tcPr>
            <w:tcW w:w="3750" w:type="dxa"/>
            <w:shd w:val="clear" w:color="auto" w:fill="auto"/>
            <w:vAlign w:val="bottom"/>
          </w:tcPr>
          <w:p w14:paraId="66FE7C53" w14:textId="554E2310" w:rsidR="00B028AE" w:rsidRPr="00F06BBC" w:rsidRDefault="00B028AE" w:rsidP="00B028AE">
            <w:pPr>
              <w:numPr>
                <w:ilvl w:val="12"/>
                <w:numId w:val="0"/>
              </w:numPr>
              <w:spacing w:line="360" w:lineRule="auto"/>
              <w:ind w:left="34" w:right="112"/>
              <w:rPr>
                <w:rFonts w:ascii="Arial" w:hAnsi="Arial" w:cs="Arial"/>
                <w:sz w:val="19"/>
                <w:szCs w:val="19"/>
              </w:rPr>
            </w:pPr>
            <w:r w:rsidRPr="00F06BBC">
              <w:rPr>
                <w:rFonts w:ascii="Arial" w:hAnsi="Arial" w:cs="Arial"/>
                <w:sz w:val="19"/>
                <w:szCs w:val="19"/>
              </w:rPr>
              <w:t>Other income</w:t>
            </w:r>
          </w:p>
        </w:tc>
        <w:tc>
          <w:tcPr>
            <w:tcW w:w="1089" w:type="dxa"/>
            <w:tcBorders>
              <w:bottom w:val="single" w:sz="4" w:space="0" w:color="auto"/>
            </w:tcBorders>
            <w:shd w:val="clear" w:color="auto" w:fill="auto"/>
          </w:tcPr>
          <w:p w14:paraId="4BF465F3" w14:textId="71823880"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62,063</w:t>
            </w:r>
          </w:p>
        </w:tc>
        <w:tc>
          <w:tcPr>
            <w:tcW w:w="236" w:type="dxa"/>
            <w:shd w:val="clear" w:color="auto" w:fill="auto"/>
            <w:vAlign w:val="bottom"/>
          </w:tcPr>
          <w:p w14:paraId="79F80765"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14" w:type="dxa"/>
            <w:tcBorders>
              <w:bottom w:val="single" w:sz="4" w:space="0" w:color="auto"/>
            </w:tcBorders>
            <w:shd w:val="clear" w:color="auto" w:fill="auto"/>
          </w:tcPr>
          <w:p w14:paraId="3B40B204" w14:textId="57E1864A"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27,987</w:t>
            </w:r>
          </w:p>
        </w:tc>
        <w:tc>
          <w:tcPr>
            <w:tcW w:w="247" w:type="dxa"/>
            <w:shd w:val="clear" w:color="auto" w:fill="auto"/>
            <w:vAlign w:val="bottom"/>
          </w:tcPr>
          <w:p w14:paraId="3BFA14E7"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03" w:type="dxa"/>
            <w:tcBorders>
              <w:bottom w:val="single" w:sz="4" w:space="0" w:color="auto"/>
            </w:tcBorders>
            <w:shd w:val="clear" w:color="auto" w:fill="auto"/>
          </w:tcPr>
          <w:p w14:paraId="0400A668" w14:textId="01E99ECD"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15,184</w:t>
            </w:r>
          </w:p>
        </w:tc>
        <w:tc>
          <w:tcPr>
            <w:tcW w:w="236" w:type="dxa"/>
            <w:shd w:val="clear" w:color="auto" w:fill="auto"/>
            <w:vAlign w:val="bottom"/>
          </w:tcPr>
          <w:p w14:paraId="27FC9802"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14" w:type="dxa"/>
            <w:tcBorders>
              <w:bottom w:val="single" w:sz="4" w:space="0" w:color="auto"/>
            </w:tcBorders>
            <w:shd w:val="clear" w:color="auto" w:fill="auto"/>
          </w:tcPr>
          <w:p w14:paraId="20604F5B" w14:textId="47BE2B05"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9,226</w:t>
            </w:r>
          </w:p>
        </w:tc>
      </w:tr>
      <w:tr w:rsidR="00B028AE" w:rsidRPr="00F06BBC" w14:paraId="661595B4" w14:textId="77777777" w:rsidTr="008119C0">
        <w:trPr>
          <w:trHeight w:val="345"/>
        </w:trPr>
        <w:tc>
          <w:tcPr>
            <w:tcW w:w="3750" w:type="dxa"/>
            <w:shd w:val="clear" w:color="auto" w:fill="auto"/>
            <w:vAlign w:val="bottom"/>
          </w:tcPr>
          <w:p w14:paraId="1C4E6E15" w14:textId="1F8FE682" w:rsidR="00B028AE" w:rsidRPr="00F06BBC" w:rsidRDefault="00B028AE" w:rsidP="00B028AE">
            <w:pPr>
              <w:numPr>
                <w:ilvl w:val="12"/>
                <w:numId w:val="0"/>
              </w:numPr>
              <w:spacing w:line="360" w:lineRule="auto"/>
              <w:ind w:left="34" w:right="112" w:firstLine="302"/>
              <w:rPr>
                <w:rFonts w:ascii="Arial" w:hAnsi="Arial" w:cs="Arial"/>
                <w:sz w:val="19"/>
                <w:szCs w:val="19"/>
              </w:rPr>
            </w:pPr>
            <w:r w:rsidRPr="00F06BBC">
              <w:rPr>
                <w:rFonts w:ascii="Arial" w:hAnsi="Arial" w:cs="Arial"/>
                <w:sz w:val="19"/>
                <w:szCs w:val="19"/>
              </w:rPr>
              <w:t>Total</w:t>
            </w:r>
          </w:p>
        </w:tc>
        <w:tc>
          <w:tcPr>
            <w:tcW w:w="1089" w:type="dxa"/>
            <w:tcBorders>
              <w:top w:val="single" w:sz="4" w:space="0" w:color="auto"/>
              <w:bottom w:val="single" w:sz="12" w:space="0" w:color="auto"/>
            </w:tcBorders>
            <w:shd w:val="clear" w:color="auto" w:fill="auto"/>
            <w:vAlign w:val="bottom"/>
          </w:tcPr>
          <w:p w14:paraId="07E1D241" w14:textId="2BBE6E94"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72,604</w:t>
            </w:r>
          </w:p>
        </w:tc>
        <w:tc>
          <w:tcPr>
            <w:tcW w:w="236" w:type="dxa"/>
            <w:shd w:val="clear" w:color="auto" w:fill="auto"/>
            <w:vAlign w:val="bottom"/>
          </w:tcPr>
          <w:p w14:paraId="7D4BCB0C"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14" w:type="dxa"/>
            <w:tcBorders>
              <w:top w:val="single" w:sz="4" w:space="0" w:color="auto"/>
              <w:bottom w:val="single" w:sz="12" w:space="0" w:color="auto"/>
            </w:tcBorders>
            <w:shd w:val="clear" w:color="auto" w:fill="auto"/>
            <w:vAlign w:val="bottom"/>
          </w:tcPr>
          <w:p w14:paraId="5FB9777B" w14:textId="44A18245"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338,396</w:t>
            </w:r>
          </w:p>
        </w:tc>
        <w:tc>
          <w:tcPr>
            <w:tcW w:w="247" w:type="dxa"/>
            <w:shd w:val="clear" w:color="auto" w:fill="auto"/>
            <w:vAlign w:val="bottom"/>
          </w:tcPr>
          <w:p w14:paraId="692987B7"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03" w:type="dxa"/>
            <w:tcBorders>
              <w:top w:val="single" w:sz="4" w:space="0" w:color="auto"/>
              <w:bottom w:val="single" w:sz="12" w:space="0" w:color="auto"/>
            </w:tcBorders>
            <w:shd w:val="clear" w:color="auto" w:fill="auto"/>
            <w:vAlign w:val="bottom"/>
          </w:tcPr>
          <w:p w14:paraId="7948761B" w14:textId="019C16EC"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52,158</w:t>
            </w:r>
          </w:p>
        </w:tc>
        <w:tc>
          <w:tcPr>
            <w:tcW w:w="236" w:type="dxa"/>
            <w:shd w:val="clear" w:color="auto" w:fill="auto"/>
            <w:vAlign w:val="bottom"/>
          </w:tcPr>
          <w:p w14:paraId="6BE7E8F6" w14:textId="77777777" w:rsidR="00B028AE" w:rsidRPr="00F06BBC" w:rsidRDefault="00B028AE" w:rsidP="00B028AE">
            <w:pPr>
              <w:tabs>
                <w:tab w:val="clear" w:pos="454"/>
                <w:tab w:val="clear" w:pos="680"/>
                <w:tab w:val="left" w:pos="0"/>
              </w:tabs>
              <w:spacing w:line="360" w:lineRule="auto"/>
              <w:jc w:val="right"/>
              <w:rPr>
                <w:rFonts w:ascii="Arial" w:hAnsi="Arial" w:cs="Arial"/>
                <w:sz w:val="19"/>
                <w:szCs w:val="19"/>
              </w:rPr>
            </w:pPr>
          </w:p>
        </w:tc>
        <w:tc>
          <w:tcPr>
            <w:tcW w:w="1114" w:type="dxa"/>
            <w:tcBorders>
              <w:top w:val="single" w:sz="4" w:space="0" w:color="auto"/>
              <w:bottom w:val="single" w:sz="12" w:space="0" w:color="auto"/>
            </w:tcBorders>
            <w:shd w:val="clear" w:color="auto" w:fill="auto"/>
            <w:vAlign w:val="bottom"/>
          </w:tcPr>
          <w:p w14:paraId="3AE108A6" w14:textId="089A2AC1" w:rsidR="00B028AE" w:rsidRPr="00F06BBC" w:rsidRDefault="00B028AE" w:rsidP="00B0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25,568</w:t>
            </w:r>
          </w:p>
        </w:tc>
      </w:tr>
    </w:tbl>
    <w:p w14:paraId="0C1AE3FD" w14:textId="77777777" w:rsidR="00F6257D" w:rsidRPr="00F06BBC" w:rsidRDefault="00F6257D"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theme="minorBidi"/>
          <w:sz w:val="19"/>
          <w:szCs w:val="19"/>
          <w:u w:val="single"/>
        </w:rPr>
      </w:pPr>
    </w:p>
    <w:p w14:paraId="39938671" w14:textId="7785F2E5" w:rsidR="00260F79" w:rsidRPr="00F06BBC" w:rsidRDefault="00B517F5" w:rsidP="00260F79">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41"/>
        <w:rPr>
          <w:rFonts w:ascii="Arial" w:hAnsi="Arial" w:cs="Arial"/>
          <w:sz w:val="19"/>
          <w:szCs w:val="19"/>
          <w:u w:val="single"/>
          <w:lang w:val="en-GB"/>
        </w:rPr>
      </w:pPr>
      <w:r w:rsidRPr="00F06BBC">
        <w:rPr>
          <w:rFonts w:ascii="Arial" w:hAnsi="Arial" w:cs="Arial"/>
          <w:sz w:val="19"/>
          <w:szCs w:val="19"/>
          <w:u w:val="single"/>
          <w:lang w:val="en-GB"/>
        </w:rPr>
        <w:t>E</w:t>
      </w:r>
      <w:r w:rsidR="00F76FE9" w:rsidRPr="00F06BBC">
        <w:rPr>
          <w:rFonts w:ascii="Arial" w:hAnsi="Arial" w:cs="Arial"/>
          <w:sz w:val="19"/>
          <w:szCs w:val="19"/>
          <w:u w:val="single"/>
          <w:lang w:val="en-GB"/>
        </w:rPr>
        <w:t>XPENSES BY NATURE</w:t>
      </w:r>
    </w:p>
    <w:p w14:paraId="062E118B" w14:textId="7DADA33A" w:rsidR="002A3746" w:rsidRPr="00F06BBC" w:rsidRDefault="002A3746" w:rsidP="00260F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rPr>
          <w:rFonts w:ascii="Arial" w:hAnsi="Arial" w:cs="Arial"/>
          <w:sz w:val="19"/>
          <w:szCs w:val="19"/>
          <w:u w:val="single"/>
          <w:lang w:val="en-GB"/>
        </w:rPr>
      </w:pPr>
    </w:p>
    <w:tbl>
      <w:tblPr>
        <w:tblW w:w="8889" w:type="dxa"/>
        <w:tblInd w:w="459" w:type="dxa"/>
        <w:tblLayout w:type="fixed"/>
        <w:tblLook w:val="01E0" w:firstRow="1" w:lastRow="1" w:firstColumn="1" w:lastColumn="1" w:noHBand="0" w:noVBand="0"/>
      </w:tblPr>
      <w:tblGrid>
        <w:gridCol w:w="3750"/>
        <w:gridCol w:w="1089"/>
        <w:gridCol w:w="236"/>
        <w:gridCol w:w="1114"/>
        <w:gridCol w:w="247"/>
        <w:gridCol w:w="1103"/>
        <w:gridCol w:w="236"/>
        <w:gridCol w:w="1114"/>
      </w:tblGrid>
      <w:tr w:rsidR="00C90D17" w:rsidRPr="00F06BBC" w14:paraId="76D303DD" w14:textId="77777777" w:rsidTr="002168D6">
        <w:trPr>
          <w:cantSplit/>
          <w:trHeight w:val="300"/>
          <w:tblHeader/>
        </w:trPr>
        <w:tc>
          <w:tcPr>
            <w:tcW w:w="3750" w:type="dxa"/>
            <w:shd w:val="clear" w:color="auto" w:fill="auto"/>
          </w:tcPr>
          <w:p w14:paraId="6660E647"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139" w:type="dxa"/>
            <w:gridSpan w:val="7"/>
            <w:shd w:val="clear" w:color="auto" w:fill="auto"/>
            <w:vAlign w:val="bottom"/>
          </w:tcPr>
          <w:p w14:paraId="2E6F1706" w14:textId="7A84331F"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 xml:space="preserve"> </w:t>
            </w:r>
            <w:r w:rsidR="00E7738E" w:rsidRPr="00F06BBC">
              <w:rPr>
                <w:rFonts w:ascii="Arial" w:hAnsi="Arial" w:cs="Arial"/>
                <w:sz w:val="19"/>
                <w:szCs w:val="19"/>
              </w:rPr>
              <w:t>(Unit</w:t>
            </w:r>
            <w:r w:rsidRPr="00F06BBC">
              <w:rPr>
                <w:rFonts w:ascii="Arial" w:hAnsi="Arial" w:cs="Arial"/>
                <w:sz w:val="19"/>
                <w:szCs w:val="19"/>
              </w:rPr>
              <w:t>: Thousand Baht)</w:t>
            </w:r>
          </w:p>
        </w:tc>
      </w:tr>
      <w:tr w:rsidR="00C90D17" w:rsidRPr="00F06BBC" w14:paraId="28E732BF" w14:textId="77777777" w:rsidTr="002168D6">
        <w:trPr>
          <w:cantSplit/>
          <w:trHeight w:val="300"/>
          <w:tblHeader/>
        </w:trPr>
        <w:tc>
          <w:tcPr>
            <w:tcW w:w="3750" w:type="dxa"/>
            <w:shd w:val="clear" w:color="auto" w:fill="auto"/>
          </w:tcPr>
          <w:p w14:paraId="18482874"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2439" w:type="dxa"/>
            <w:gridSpan w:val="3"/>
            <w:tcBorders>
              <w:bottom w:val="single" w:sz="4" w:space="0" w:color="auto"/>
            </w:tcBorders>
            <w:shd w:val="clear" w:color="auto" w:fill="auto"/>
            <w:vAlign w:val="bottom"/>
          </w:tcPr>
          <w:p w14:paraId="2344A4A9"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Consolidated F/S</w:t>
            </w:r>
          </w:p>
        </w:tc>
        <w:tc>
          <w:tcPr>
            <w:tcW w:w="247" w:type="dxa"/>
            <w:shd w:val="clear" w:color="auto" w:fill="auto"/>
            <w:vAlign w:val="bottom"/>
          </w:tcPr>
          <w:p w14:paraId="1B6DBBEB"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453" w:type="dxa"/>
            <w:gridSpan w:val="3"/>
            <w:tcBorders>
              <w:bottom w:val="single" w:sz="4" w:space="0" w:color="auto"/>
            </w:tcBorders>
            <w:shd w:val="clear" w:color="auto" w:fill="auto"/>
            <w:vAlign w:val="bottom"/>
          </w:tcPr>
          <w:p w14:paraId="5BCED5A6"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Separated F/S</w:t>
            </w:r>
          </w:p>
        </w:tc>
      </w:tr>
      <w:tr w:rsidR="00C90D17" w:rsidRPr="00F06BBC" w14:paraId="5A4B5B31" w14:textId="77777777" w:rsidTr="002168D6">
        <w:trPr>
          <w:cantSplit/>
          <w:trHeight w:val="300"/>
          <w:tblHeader/>
        </w:trPr>
        <w:tc>
          <w:tcPr>
            <w:tcW w:w="3750" w:type="dxa"/>
            <w:shd w:val="clear" w:color="auto" w:fill="auto"/>
          </w:tcPr>
          <w:p w14:paraId="4892A360"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139" w:type="dxa"/>
            <w:gridSpan w:val="7"/>
            <w:tcBorders>
              <w:bottom w:val="single" w:sz="4" w:space="0" w:color="auto"/>
            </w:tcBorders>
            <w:shd w:val="clear" w:color="auto" w:fill="auto"/>
            <w:vAlign w:val="bottom"/>
          </w:tcPr>
          <w:p w14:paraId="3C92797C" w14:textId="77777777" w:rsidR="00C90D17" w:rsidRPr="00F06BBC" w:rsidRDefault="00C90D17" w:rsidP="00FE5230">
            <w:pPr>
              <w:spacing w:line="360" w:lineRule="auto"/>
              <w:ind w:left="-108" w:right="-108"/>
              <w:jc w:val="center"/>
              <w:rPr>
                <w:rFonts w:ascii="Arial" w:hAnsi="Arial" w:cs="Arial"/>
                <w:sz w:val="19"/>
                <w:szCs w:val="19"/>
              </w:rPr>
            </w:pPr>
            <w:r w:rsidRPr="00F06BBC">
              <w:rPr>
                <w:rFonts w:ascii="Arial" w:hAnsi="Arial" w:cs="Arial"/>
                <w:sz w:val="19"/>
                <w:szCs w:val="19"/>
              </w:rPr>
              <w:t xml:space="preserve">For the years ended 31 December </w:t>
            </w:r>
          </w:p>
        </w:tc>
      </w:tr>
      <w:tr w:rsidR="004351A6" w:rsidRPr="00F06BBC" w14:paraId="0F4612BE" w14:textId="77777777" w:rsidTr="002168D6">
        <w:trPr>
          <w:cantSplit/>
          <w:trHeight w:val="300"/>
          <w:tblHeader/>
        </w:trPr>
        <w:tc>
          <w:tcPr>
            <w:tcW w:w="3750" w:type="dxa"/>
            <w:shd w:val="clear" w:color="auto" w:fill="auto"/>
          </w:tcPr>
          <w:p w14:paraId="17F65C24" w14:textId="77777777" w:rsidR="004351A6" w:rsidRPr="00F06BBC" w:rsidRDefault="004351A6" w:rsidP="00435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1089" w:type="dxa"/>
            <w:tcBorders>
              <w:bottom w:val="single" w:sz="4" w:space="0" w:color="auto"/>
            </w:tcBorders>
            <w:shd w:val="clear" w:color="auto" w:fill="auto"/>
            <w:vAlign w:val="bottom"/>
          </w:tcPr>
          <w:p w14:paraId="613995C9" w14:textId="48951732" w:rsidR="004351A6" w:rsidRPr="00F06BBC" w:rsidRDefault="004351A6" w:rsidP="00435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2019</w:t>
            </w:r>
          </w:p>
        </w:tc>
        <w:tc>
          <w:tcPr>
            <w:tcW w:w="236" w:type="dxa"/>
            <w:shd w:val="clear" w:color="auto" w:fill="auto"/>
            <w:vAlign w:val="bottom"/>
          </w:tcPr>
          <w:p w14:paraId="79342F82" w14:textId="77777777" w:rsidR="004351A6" w:rsidRPr="00F06BBC" w:rsidRDefault="004351A6" w:rsidP="004351A6">
            <w:pPr>
              <w:tabs>
                <w:tab w:val="clear" w:pos="454"/>
                <w:tab w:val="clear" w:pos="680"/>
                <w:tab w:val="left" w:pos="0"/>
              </w:tabs>
              <w:spacing w:line="360" w:lineRule="auto"/>
              <w:jc w:val="center"/>
              <w:rPr>
                <w:rFonts w:ascii="Arial" w:hAnsi="Arial" w:cs="Arial"/>
                <w:sz w:val="19"/>
                <w:szCs w:val="19"/>
              </w:rPr>
            </w:pPr>
          </w:p>
        </w:tc>
        <w:tc>
          <w:tcPr>
            <w:tcW w:w="1114" w:type="dxa"/>
            <w:tcBorders>
              <w:bottom w:val="single" w:sz="4" w:space="0" w:color="auto"/>
            </w:tcBorders>
            <w:shd w:val="clear" w:color="auto" w:fill="auto"/>
            <w:vAlign w:val="bottom"/>
          </w:tcPr>
          <w:p w14:paraId="620F9937" w14:textId="30260C8B" w:rsidR="004351A6" w:rsidRPr="00F06BBC" w:rsidRDefault="004351A6" w:rsidP="00435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2018</w:t>
            </w:r>
          </w:p>
        </w:tc>
        <w:tc>
          <w:tcPr>
            <w:tcW w:w="247" w:type="dxa"/>
            <w:shd w:val="clear" w:color="auto" w:fill="auto"/>
          </w:tcPr>
          <w:p w14:paraId="0B75D117" w14:textId="77777777" w:rsidR="004351A6" w:rsidRPr="00F06BBC" w:rsidRDefault="004351A6" w:rsidP="004351A6">
            <w:pPr>
              <w:tabs>
                <w:tab w:val="clear" w:pos="454"/>
                <w:tab w:val="clear" w:pos="680"/>
                <w:tab w:val="left" w:pos="0"/>
              </w:tabs>
              <w:spacing w:line="360" w:lineRule="auto"/>
              <w:jc w:val="center"/>
              <w:rPr>
                <w:rFonts w:ascii="Arial" w:hAnsi="Arial" w:cs="Arial"/>
                <w:sz w:val="19"/>
                <w:szCs w:val="19"/>
              </w:rPr>
            </w:pPr>
          </w:p>
        </w:tc>
        <w:tc>
          <w:tcPr>
            <w:tcW w:w="1103" w:type="dxa"/>
            <w:tcBorders>
              <w:bottom w:val="single" w:sz="4" w:space="0" w:color="auto"/>
            </w:tcBorders>
            <w:shd w:val="clear" w:color="auto" w:fill="auto"/>
            <w:vAlign w:val="bottom"/>
          </w:tcPr>
          <w:p w14:paraId="41E3075E" w14:textId="6F43E82E" w:rsidR="004351A6" w:rsidRPr="00F06BBC" w:rsidRDefault="004351A6" w:rsidP="00435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F06BBC">
              <w:rPr>
                <w:rFonts w:ascii="Arial" w:hAnsi="Arial" w:cs="Arial"/>
                <w:sz w:val="19"/>
                <w:szCs w:val="19"/>
              </w:rPr>
              <w:t>2019</w:t>
            </w:r>
          </w:p>
        </w:tc>
        <w:tc>
          <w:tcPr>
            <w:tcW w:w="236" w:type="dxa"/>
            <w:shd w:val="clear" w:color="auto" w:fill="auto"/>
            <w:vAlign w:val="bottom"/>
          </w:tcPr>
          <w:p w14:paraId="3D9E7AD7" w14:textId="77777777" w:rsidR="004351A6" w:rsidRPr="00F06BBC" w:rsidRDefault="004351A6" w:rsidP="004351A6">
            <w:pPr>
              <w:tabs>
                <w:tab w:val="clear" w:pos="454"/>
                <w:tab w:val="clear" w:pos="680"/>
                <w:tab w:val="left" w:pos="0"/>
              </w:tabs>
              <w:spacing w:line="360" w:lineRule="auto"/>
              <w:jc w:val="center"/>
              <w:rPr>
                <w:rFonts w:ascii="Arial" w:hAnsi="Arial" w:cs="Arial"/>
                <w:sz w:val="19"/>
                <w:szCs w:val="19"/>
              </w:rPr>
            </w:pPr>
          </w:p>
        </w:tc>
        <w:tc>
          <w:tcPr>
            <w:tcW w:w="1114" w:type="dxa"/>
            <w:tcBorders>
              <w:bottom w:val="single" w:sz="4" w:space="0" w:color="auto"/>
            </w:tcBorders>
            <w:shd w:val="clear" w:color="auto" w:fill="auto"/>
            <w:vAlign w:val="bottom"/>
          </w:tcPr>
          <w:p w14:paraId="03DB4DD8" w14:textId="79AD37D7" w:rsidR="004351A6" w:rsidRPr="00F06BBC" w:rsidRDefault="004351A6" w:rsidP="00435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F06BBC">
              <w:rPr>
                <w:rFonts w:ascii="Arial" w:hAnsi="Arial" w:cs="Arial"/>
                <w:sz w:val="19"/>
                <w:szCs w:val="19"/>
              </w:rPr>
              <w:t>2018</w:t>
            </w:r>
          </w:p>
        </w:tc>
      </w:tr>
      <w:tr w:rsidR="00C90D17" w:rsidRPr="00F06BBC" w14:paraId="619B0EC3" w14:textId="77777777" w:rsidTr="002168D6">
        <w:trPr>
          <w:trHeight w:val="145"/>
        </w:trPr>
        <w:tc>
          <w:tcPr>
            <w:tcW w:w="3750" w:type="dxa"/>
            <w:shd w:val="clear" w:color="auto" w:fill="auto"/>
            <w:vAlign w:val="bottom"/>
          </w:tcPr>
          <w:p w14:paraId="0E49AA24" w14:textId="77777777" w:rsidR="00C90D17" w:rsidRPr="00F06BBC" w:rsidRDefault="00C90D17" w:rsidP="00FE5230">
            <w:pPr>
              <w:spacing w:line="360" w:lineRule="auto"/>
              <w:ind w:left="192" w:right="-75" w:hanging="192"/>
              <w:rPr>
                <w:rFonts w:ascii="Arial" w:hAnsi="Arial" w:cs="Arial"/>
                <w:sz w:val="19"/>
                <w:szCs w:val="19"/>
                <w:lang w:val="en-GB"/>
              </w:rPr>
            </w:pPr>
          </w:p>
        </w:tc>
        <w:tc>
          <w:tcPr>
            <w:tcW w:w="1089" w:type="dxa"/>
            <w:shd w:val="clear" w:color="auto" w:fill="auto"/>
            <w:vAlign w:val="bottom"/>
          </w:tcPr>
          <w:p w14:paraId="3B10D383"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shd w:val="clear" w:color="auto" w:fill="auto"/>
            <w:vAlign w:val="bottom"/>
          </w:tcPr>
          <w:p w14:paraId="0F8F176B" w14:textId="77777777" w:rsidR="00C90D17" w:rsidRPr="00F06BBC" w:rsidRDefault="00C90D17" w:rsidP="00FE5230">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7F821AA4"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47" w:type="dxa"/>
            <w:shd w:val="clear" w:color="auto" w:fill="auto"/>
            <w:vAlign w:val="bottom"/>
          </w:tcPr>
          <w:p w14:paraId="3D44FD50" w14:textId="77777777" w:rsidR="00C90D17" w:rsidRPr="00F06BBC" w:rsidRDefault="00C90D17" w:rsidP="00FE5230">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vAlign w:val="bottom"/>
          </w:tcPr>
          <w:p w14:paraId="1AB6CA18"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shd w:val="clear" w:color="auto" w:fill="auto"/>
            <w:vAlign w:val="bottom"/>
          </w:tcPr>
          <w:p w14:paraId="7173C100" w14:textId="77777777" w:rsidR="00C90D17" w:rsidRPr="00F06BBC" w:rsidRDefault="00C90D17" w:rsidP="00FE5230">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00C00561"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r>
      <w:tr w:rsidR="00FB75AA" w:rsidRPr="00F06BBC" w14:paraId="65BAE5A8" w14:textId="77777777" w:rsidTr="002168D6">
        <w:trPr>
          <w:trHeight w:val="309"/>
        </w:trPr>
        <w:tc>
          <w:tcPr>
            <w:tcW w:w="3750" w:type="dxa"/>
            <w:shd w:val="clear" w:color="auto" w:fill="auto"/>
            <w:vAlign w:val="bottom"/>
          </w:tcPr>
          <w:p w14:paraId="14923559" w14:textId="77777777" w:rsidR="00FB75AA" w:rsidRPr="00F06BBC" w:rsidRDefault="00FB75AA" w:rsidP="00FB75AA">
            <w:pPr>
              <w:numPr>
                <w:ilvl w:val="12"/>
                <w:numId w:val="0"/>
              </w:numPr>
              <w:spacing w:line="360" w:lineRule="auto"/>
              <w:ind w:left="34" w:right="112"/>
              <w:rPr>
                <w:rFonts w:ascii="Arial" w:hAnsi="Arial" w:cs="Arial"/>
                <w:sz w:val="19"/>
                <w:szCs w:val="19"/>
              </w:rPr>
            </w:pPr>
            <w:r w:rsidRPr="00F06BBC">
              <w:rPr>
                <w:rFonts w:ascii="Arial" w:hAnsi="Arial" w:cs="Arial"/>
                <w:sz w:val="19"/>
                <w:szCs w:val="19"/>
              </w:rPr>
              <w:t>Purchase of goods</w:t>
            </w:r>
          </w:p>
        </w:tc>
        <w:tc>
          <w:tcPr>
            <w:tcW w:w="1089" w:type="dxa"/>
            <w:shd w:val="clear" w:color="auto" w:fill="auto"/>
          </w:tcPr>
          <w:p w14:paraId="4815427E" w14:textId="71B92088"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rPr>
              <w:t>1,105,713</w:t>
            </w:r>
          </w:p>
        </w:tc>
        <w:tc>
          <w:tcPr>
            <w:tcW w:w="236" w:type="dxa"/>
            <w:shd w:val="clear" w:color="auto" w:fill="auto"/>
            <w:vAlign w:val="bottom"/>
          </w:tcPr>
          <w:p w14:paraId="72A4A739"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31B0328A" w14:textId="2CAE205F"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1,101,438</w:t>
            </w:r>
          </w:p>
        </w:tc>
        <w:tc>
          <w:tcPr>
            <w:tcW w:w="247" w:type="dxa"/>
            <w:shd w:val="clear" w:color="auto" w:fill="auto"/>
            <w:vAlign w:val="bottom"/>
          </w:tcPr>
          <w:p w14:paraId="4F8FA349"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5478087A" w14:textId="0CFB6D57"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rPr>
              <w:t>876,717</w:t>
            </w:r>
          </w:p>
        </w:tc>
        <w:tc>
          <w:tcPr>
            <w:tcW w:w="236" w:type="dxa"/>
            <w:shd w:val="clear" w:color="auto" w:fill="auto"/>
            <w:vAlign w:val="bottom"/>
          </w:tcPr>
          <w:p w14:paraId="1BEA0BCF"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7CD3D5B8" w14:textId="095A98B3"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rPr>
              <w:t>943,524</w:t>
            </w:r>
          </w:p>
        </w:tc>
      </w:tr>
      <w:tr w:rsidR="00FB75AA" w:rsidRPr="00F06BBC" w14:paraId="1CE2FCD7" w14:textId="77777777" w:rsidTr="002168D6">
        <w:trPr>
          <w:trHeight w:val="300"/>
        </w:trPr>
        <w:tc>
          <w:tcPr>
            <w:tcW w:w="3750" w:type="dxa"/>
            <w:shd w:val="clear" w:color="auto" w:fill="auto"/>
            <w:vAlign w:val="bottom"/>
          </w:tcPr>
          <w:p w14:paraId="4E095AF0" w14:textId="77777777" w:rsidR="00FB75AA" w:rsidRPr="00F06BBC" w:rsidRDefault="00FB75AA" w:rsidP="00FB75AA">
            <w:pPr>
              <w:numPr>
                <w:ilvl w:val="12"/>
                <w:numId w:val="0"/>
              </w:numPr>
              <w:spacing w:line="360" w:lineRule="auto"/>
              <w:ind w:left="34" w:right="112"/>
              <w:rPr>
                <w:rFonts w:ascii="Arial" w:hAnsi="Arial" w:cs="Arial"/>
                <w:sz w:val="19"/>
                <w:szCs w:val="19"/>
              </w:rPr>
            </w:pPr>
            <w:r w:rsidRPr="00F06BBC">
              <w:rPr>
                <w:rFonts w:ascii="Arial" w:hAnsi="Arial" w:cs="Arial"/>
                <w:sz w:val="19"/>
                <w:szCs w:val="19"/>
              </w:rPr>
              <w:t>Salaries and other employee benefits</w:t>
            </w:r>
          </w:p>
        </w:tc>
        <w:tc>
          <w:tcPr>
            <w:tcW w:w="1089" w:type="dxa"/>
            <w:shd w:val="clear" w:color="auto" w:fill="auto"/>
          </w:tcPr>
          <w:p w14:paraId="57F27B28" w14:textId="42BB62CD"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355,337</w:t>
            </w:r>
          </w:p>
        </w:tc>
        <w:tc>
          <w:tcPr>
            <w:tcW w:w="236" w:type="dxa"/>
            <w:shd w:val="clear" w:color="auto" w:fill="auto"/>
            <w:vAlign w:val="bottom"/>
          </w:tcPr>
          <w:p w14:paraId="0C6BA2CC"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185129DA" w14:textId="2F1CA4D2"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349,950</w:t>
            </w:r>
          </w:p>
        </w:tc>
        <w:tc>
          <w:tcPr>
            <w:tcW w:w="247" w:type="dxa"/>
            <w:shd w:val="clear" w:color="auto" w:fill="auto"/>
            <w:vAlign w:val="bottom"/>
          </w:tcPr>
          <w:p w14:paraId="7CBF5D71"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5470C2AB" w14:textId="249E4EAA"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203,258</w:t>
            </w:r>
          </w:p>
        </w:tc>
        <w:tc>
          <w:tcPr>
            <w:tcW w:w="236" w:type="dxa"/>
            <w:shd w:val="clear" w:color="auto" w:fill="auto"/>
            <w:vAlign w:val="bottom"/>
          </w:tcPr>
          <w:p w14:paraId="04E8F576"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781D7373" w14:textId="73A0C58B"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190,187</w:t>
            </w:r>
          </w:p>
        </w:tc>
      </w:tr>
      <w:tr w:rsidR="00FB75AA" w:rsidRPr="00F06BBC" w14:paraId="37207AF5" w14:textId="77777777" w:rsidTr="002168D6">
        <w:trPr>
          <w:trHeight w:val="309"/>
        </w:trPr>
        <w:tc>
          <w:tcPr>
            <w:tcW w:w="3750" w:type="dxa"/>
            <w:shd w:val="clear" w:color="auto" w:fill="auto"/>
            <w:vAlign w:val="bottom"/>
          </w:tcPr>
          <w:p w14:paraId="4B0A7389" w14:textId="77777777" w:rsidR="00FB75AA" w:rsidRPr="00F06BBC" w:rsidRDefault="00FB75AA" w:rsidP="00FB75AA">
            <w:pPr>
              <w:numPr>
                <w:ilvl w:val="12"/>
                <w:numId w:val="0"/>
              </w:numPr>
              <w:spacing w:line="360" w:lineRule="auto"/>
              <w:ind w:left="34" w:right="112"/>
              <w:rPr>
                <w:rFonts w:ascii="Arial" w:hAnsi="Arial" w:cs="Arial"/>
                <w:sz w:val="19"/>
                <w:szCs w:val="19"/>
                <w:cs/>
              </w:rPr>
            </w:pPr>
            <w:r w:rsidRPr="00F06BBC">
              <w:rPr>
                <w:rFonts w:ascii="Arial" w:hAnsi="Arial" w:cs="Arial"/>
                <w:sz w:val="19"/>
                <w:szCs w:val="19"/>
              </w:rPr>
              <w:t>Depreciation and amortization</w:t>
            </w:r>
          </w:p>
        </w:tc>
        <w:tc>
          <w:tcPr>
            <w:tcW w:w="1089" w:type="dxa"/>
            <w:shd w:val="clear" w:color="auto" w:fill="auto"/>
          </w:tcPr>
          <w:p w14:paraId="6AFF27C8" w14:textId="00FAFD09"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9</w:t>
            </w:r>
            <w:r w:rsidR="00DD5C8B" w:rsidRPr="00F06BBC">
              <w:rPr>
                <w:rFonts w:ascii="Arial" w:hAnsi="Arial" w:cs="Arial"/>
                <w:sz w:val="19"/>
                <w:szCs w:val="19"/>
                <w:lang w:val="en-GB"/>
              </w:rPr>
              <w:t>5</w:t>
            </w:r>
            <w:r w:rsidRPr="00F06BBC">
              <w:rPr>
                <w:rFonts w:ascii="Arial" w:hAnsi="Arial" w:cs="Arial"/>
                <w:sz w:val="19"/>
                <w:szCs w:val="19"/>
                <w:lang w:val="en-GB"/>
              </w:rPr>
              <w:t>,</w:t>
            </w:r>
            <w:r w:rsidR="00DD5C8B" w:rsidRPr="00F06BBC">
              <w:rPr>
                <w:rFonts w:ascii="Arial" w:hAnsi="Arial" w:cs="Arial"/>
                <w:sz w:val="19"/>
                <w:szCs w:val="19"/>
                <w:lang w:val="en-GB"/>
              </w:rPr>
              <w:t>122</w:t>
            </w:r>
          </w:p>
        </w:tc>
        <w:tc>
          <w:tcPr>
            <w:tcW w:w="236" w:type="dxa"/>
            <w:shd w:val="clear" w:color="auto" w:fill="auto"/>
            <w:vAlign w:val="bottom"/>
          </w:tcPr>
          <w:p w14:paraId="59A61BC4"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54840EA3" w14:textId="19D56A3C"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112,404</w:t>
            </w:r>
          </w:p>
        </w:tc>
        <w:tc>
          <w:tcPr>
            <w:tcW w:w="247" w:type="dxa"/>
            <w:shd w:val="clear" w:color="auto" w:fill="auto"/>
            <w:vAlign w:val="bottom"/>
          </w:tcPr>
          <w:p w14:paraId="69325449"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4AD862E3" w14:textId="683CA21A"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62,796</w:t>
            </w:r>
          </w:p>
        </w:tc>
        <w:tc>
          <w:tcPr>
            <w:tcW w:w="236" w:type="dxa"/>
            <w:shd w:val="clear" w:color="auto" w:fill="auto"/>
            <w:vAlign w:val="bottom"/>
          </w:tcPr>
          <w:p w14:paraId="6A568DA8"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15855527" w14:textId="79C76060"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57,35</w:t>
            </w:r>
            <w:r w:rsidRPr="00F06BBC">
              <w:rPr>
                <w:rFonts w:ascii="Arial" w:hAnsi="Arial" w:cs="Browallia New"/>
                <w:sz w:val="19"/>
                <w:szCs w:val="24"/>
                <w:lang w:val="en-GB"/>
              </w:rPr>
              <w:t>0</w:t>
            </w:r>
          </w:p>
        </w:tc>
      </w:tr>
      <w:tr w:rsidR="00FB75AA" w:rsidRPr="00F06BBC" w14:paraId="73FAB339" w14:textId="77777777" w:rsidTr="002168D6">
        <w:trPr>
          <w:trHeight w:val="309"/>
        </w:trPr>
        <w:tc>
          <w:tcPr>
            <w:tcW w:w="3750" w:type="dxa"/>
            <w:shd w:val="clear" w:color="auto" w:fill="auto"/>
            <w:vAlign w:val="bottom"/>
          </w:tcPr>
          <w:p w14:paraId="0356874D" w14:textId="52E9F0A8" w:rsidR="00FB75AA" w:rsidRPr="00F06BBC" w:rsidRDefault="00FB75AA" w:rsidP="00FB75AA">
            <w:pPr>
              <w:numPr>
                <w:ilvl w:val="12"/>
                <w:numId w:val="0"/>
              </w:numPr>
              <w:spacing w:line="360" w:lineRule="auto"/>
              <w:ind w:left="34" w:right="112"/>
              <w:rPr>
                <w:rFonts w:ascii="Arial" w:hAnsi="Arial" w:cs="Arial"/>
                <w:sz w:val="19"/>
                <w:szCs w:val="19"/>
              </w:rPr>
            </w:pPr>
            <w:r w:rsidRPr="00F06BBC">
              <w:rPr>
                <w:rFonts w:ascii="Arial" w:hAnsi="Arial" w:cs="Arial"/>
                <w:sz w:val="19"/>
                <w:szCs w:val="19"/>
              </w:rPr>
              <w:t xml:space="preserve">Rental expense </w:t>
            </w:r>
          </w:p>
        </w:tc>
        <w:tc>
          <w:tcPr>
            <w:tcW w:w="1089" w:type="dxa"/>
            <w:shd w:val="clear" w:color="auto" w:fill="auto"/>
          </w:tcPr>
          <w:p w14:paraId="29914EE5" w14:textId="06CD5C5B"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rPr>
              <w:t>58,973</w:t>
            </w:r>
          </w:p>
        </w:tc>
        <w:tc>
          <w:tcPr>
            <w:tcW w:w="236" w:type="dxa"/>
            <w:shd w:val="clear" w:color="auto" w:fill="auto"/>
            <w:vAlign w:val="bottom"/>
          </w:tcPr>
          <w:p w14:paraId="468C6A54"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13D7E8C4" w14:textId="0C3BD96C"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136,772</w:t>
            </w:r>
          </w:p>
        </w:tc>
        <w:tc>
          <w:tcPr>
            <w:tcW w:w="247" w:type="dxa"/>
            <w:shd w:val="clear" w:color="auto" w:fill="auto"/>
            <w:vAlign w:val="bottom"/>
          </w:tcPr>
          <w:p w14:paraId="5D096F48"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4DFF1351" w14:textId="7923B12F"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10,507</w:t>
            </w:r>
          </w:p>
        </w:tc>
        <w:tc>
          <w:tcPr>
            <w:tcW w:w="236" w:type="dxa"/>
            <w:shd w:val="clear" w:color="auto" w:fill="auto"/>
            <w:vAlign w:val="bottom"/>
          </w:tcPr>
          <w:p w14:paraId="4D94F56C"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669818C2" w14:textId="70C93EE1"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9,358</w:t>
            </w:r>
          </w:p>
        </w:tc>
      </w:tr>
      <w:tr w:rsidR="00FB75AA" w:rsidRPr="00F06BBC" w14:paraId="3D1F7D3C" w14:textId="77777777" w:rsidTr="002168D6">
        <w:trPr>
          <w:trHeight w:val="345"/>
        </w:trPr>
        <w:tc>
          <w:tcPr>
            <w:tcW w:w="3750" w:type="dxa"/>
            <w:shd w:val="clear" w:color="auto" w:fill="auto"/>
            <w:vAlign w:val="bottom"/>
          </w:tcPr>
          <w:p w14:paraId="0F174ED1" w14:textId="77777777" w:rsidR="00FB75AA" w:rsidRPr="00F06BBC" w:rsidRDefault="00FB75AA" w:rsidP="00FB75AA">
            <w:pPr>
              <w:numPr>
                <w:ilvl w:val="12"/>
                <w:numId w:val="0"/>
              </w:numPr>
              <w:spacing w:line="360" w:lineRule="auto"/>
              <w:ind w:left="34" w:right="112"/>
              <w:rPr>
                <w:rFonts w:ascii="Arial" w:hAnsi="Arial" w:cs="Arial"/>
                <w:sz w:val="19"/>
                <w:szCs w:val="19"/>
              </w:rPr>
            </w:pPr>
            <w:r w:rsidRPr="00F06BBC">
              <w:rPr>
                <w:rFonts w:ascii="Arial" w:hAnsi="Arial" w:cs="Arial"/>
                <w:sz w:val="19"/>
                <w:szCs w:val="19"/>
              </w:rPr>
              <w:t>Commission expenses</w:t>
            </w:r>
          </w:p>
        </w:tc>
        <w:tc>
          <w:tcPr>
            <w:tcW w:w="1089" w:type="dxa"/>
            <w:shd w:val="clear" w:color="auto" w:fill="auto"/>
          </w:tcPr>
          <w:p w14:paraId="0C375051" w14:textId="7429F8BE"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104,441</w:t>
            </w:r>
          </w:p>
        </w:tc>
        <w:tc>
          <w:tcPr>
            <w:tcW w:w="236" w:type="dxa"/>
            <w:shd w:val="clear" w:color="auto" w:fill="auto"/>
            <w:vAlign w:val="bottom"/>
          </w:tcPr>
          <w:p w14:paraId="4110E33B"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3FEA23ED" w14:textId="6F10C87E"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100,068</w:t>
            </w:r>
          </w:p>
        </w:tc>
        <w:tc>
          <w:tcPr>
            <w:tcW w:w="247" w:type="dxa"/>
            <w:shd w:val="clear" w:color="auto" w:fill="auto"/>
            <w:vAlign w:val="bottom"/>
          </w:tcPr>
          <w:p w14:paraId="14711E9B"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52AFDC2D" w14:textId="69514DEF"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64,303</w:t>
            </w:r>
          </w:p>
        </w:tc>
        <w:tc>
          <w:tcPr>
            <w:tcW w:w="236" w:type="dxa"/>
            <w:shd w:val="clear" w:color="auto" w:fill="auto"/>
            <w:vAlign w:val="bottom"/>
          </w:tcPr>
          <w:p w14:paraId="3F9E8935"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40028E72" w14:textId="737E2F40"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63,253</w:t>
            </w:r>
          </w:p>
        </w:tc>
      </w:tr>
      <w:tr w:rsidR="00FB75AA" w:rsidRPr="00F06BBC" w14:paraId="5A7706DA" w14:textId="77777777" w:rsidTr="002168D6">
        <w:trPr>
          <w:trHeight w:val="345"/>
        </w:trPr>
        <w:tc>
          <w:tcPr>
            <w:tcW w:w="3750" w:type="dxa"/>
            <w:shd w:val="clear" w:color="auto" w:fill="auto"/>
            <w:vAlign w:val="bottom"/>
          </w:tcPr>
          <w:p w14:paraId="7C144E1F" w14:textId="77777777" w:rsidR="00FB75AA" w:rsidRPr="00F06BBC" w:rsidRDefault="00FB75AA" w:rsidP="00FB75AA">
            <w:pPr>
              <w:numPr>
                <w:ilvl w:val="12"/>
                <w:numId w:val="0"/>
              </w:numPr>
              <w:spacing w:line="360" w:lineRule="auto"/>
              <w:ind w:left="34" w:right="112"/>
              <w:rPr>
                <w:rFonts w:ascii="Arial" w:hAnsi="Arial" w:cs="Arial"/>
                <w:sz w:val="19"/>
                <w:szCs w:val="19"/>
              </w:rPr>
            </w:pPr>
            <w:r w:rsidRPr="00F06BBC">
              <w:rPr>
                <w:rFonts w:ascii="Arial" w:hAnsi="Arial" w:cs="Arial"/>
                <w:sz w:val="19"/>
                <w:szCs w:val="19"/>
              </w:rPr>
              <w:t>Travelling expenses</w:t>
            </w:r>
          </w:p>
        </w:tc>
        <w:tc>
          <w:tcPr>
            <w:tcW w:w="1089" w:type="dxa"/>
            <w:shd w:val="clear" w:color="auto" w:fill="auto"/>
            <w:vAlign w:val="bottom"/>
          </w:tcPr>
          <w:p w14:paraId="3205E79C" w14:textId="56AA37F6"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48,125</w:t>
            </w:r>
          </w:p>
        </w:tc>
        <w:tc>
          <w:tcPr>
            <w:tcW w:w="236" w:type="dxa"/>
            <w:shd w:val="clear" w:color="auto" w:fill="auto"/>
            <w:vAlign w:val="bottom"/>
          </w:tcPr>
          <w:p w14:paraId="27931853"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5118FB06" w14:textId="71E875D1"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49,538</w:t>
            </w:r>
          </w:p>
        </w:tc>
        <w:tc>
          <w:tcPr>
            <w:tcW w:w="247" w:type="dxa"/>
            <w:shd w:val="clear" w:color="auto" w:fill="auto"/>
            <w:vAlign w:val="bottom"/>
          </w:tcPr>
          <w:p w14:paraId="4662EAF9"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vAlign w:val="bottom"/>
          </w:tcPr>
          <w:p w14:paraId="5BDD2B78" w14:textId="6F27BF62"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40,714</w:t>
            </w:r>
          </w:p>
        </w:tc>
        <w:tc>
          <w:tcPr>
            <w:tcW w:w="236" w:type="dxa"/>
            <w:shd w:val="clear" w:color="auto" w:fill="auto"/>
            <w:vAlign w:val="bottom"/>
          </w:tcPr>
          <w:p w14:paraId="4ED992B4"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0BDDE3C0" w14:textId="4AE7B1A5"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41,240</w:t>
            </w:r>
          </w:p>
        </w:tc>
      </w:tr>
      <w:tr w:rsidR="00FB75AA" w:rsidRPr="00F06BBC" w14:paraId="2E1D48A5" w14:textId="77777777" w:rsidTr="00FB3C4F">
        <w:trPr>
          <w:trHeight w:val="309"/>
        </w:trPr>
        <w:tc>
          <w:tcPr>
            <w:tcW w:w="3750" w:type="dxa"/>
            <w:shd w:val="clear" w:color="auto" w:fill="auto"/>
            <w:vAlign w:val="bottom"/>
          </w:tcPr>
          <w:p w14:paraId="234ECBB0" w14:textId="415E3556" w:rsidR="00FB75AA" w:rsidRPr="00F06BBC" w:rsidRDefault="00FB75AA" w:rsidP="00FB75AA">
            <w:pPr>
              <w:numPr>
                <w:ilvl w:val="12"/>
                <w:numId w:val="0"/>
              </w:numPr>
              <w:spacing w:line="360" w:lineRule="auto"/>
              <w:ind w:left="313" w:right="112" w:hanging="279"/>
              <w:rPr>
                <w:rFonts w:ascii="Arial" w:hAnsi="Arial" w:cs="Arial"/>
                <w:sz w:val="19"/>
                <w:szCs w:val="19"/>
              </w:rPr>
            </w:pPr>
            <w:r w:rsidRPr="00F06BBC">
              <w:rPr>
                <w:rFonts w:ascii="Arial" w:hAnsi="Arial" w:cs="Arial"/>
                <w:sz w:val="19"/>
                <w:szCs w:val="19"/>
              </w:rPr>
              <w:t>Changes in finished goods and work in process</w:t>
            </w:r>
          </w:p>
        </w:tc>
        <w:tc>
          <w:tcPr>
            <w:tcW w:w="1089" w:type="dxa"/>
            <w:shd w:val="clear" w:color="auto" w:fill="auto"/>
            <w:vAlign w:val="bottom"/>
          </w:tcPr>
          <w:p w14:paraId="20E8E765" w14:textId="1ED5F2AD"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(32,911)</w:t>
            </w:r>
          </w:p>
        </w:tc>
        <w:tc>
          <w:tcPr>
            <w:tcW w:w="236" w:type="dxa"/>
            <w:shd w:val="clear" w:color="auto" w:fill="auto"/>
            <w:vAlign w:val="bottom"/>
          </w:tcPr>
          <w:p w14:paraId="2201D9F8"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7DFCD06D" w14:textId="77777777"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3C13D57D" w14:textId="66D4EF64"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(14,290)</w:t>
            </w:r>
          </w:p>
        </w:tc>
        <w:tc>
          <w:tcPr>
            <w:tcW w:w="247" w:type="dxa"/>
            <w:shd w:val="clear" w:color="auto" w:fill="auto"/>
            <w:vAlign w:val="bottom"/>
          </w:tcPr>
          <w:p w14:paraId="5FF1E072"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vAlign w:val="bottom"/>
          </w:tcPr>
          <w:p w14:paraId="5D3C4C8E" w14:textId="5F6E0C75"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(44,657)</w:t>
            </w:r>
          </w:p>
        </w:tc>
        <w:tc>
          <w:tcPr>
            <w:tcW w:w="236" w:type="dxa"/>
            <w:shd w:val="clear" w:color="auto" w:fill="auto"/>
            <w:vAlign w:val="bottom"/>
          </w:tcPr>
          <w:p w14:paraId="6D51C6F0" w14:textId="77777777" w:rsidR="00FB75AA" w:rsidRPr="00F06BBC" w:rsidRDefault="00FB75AA" w:rsidP="00FB75AA">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3596E979" w14:textId="77777777"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7549DFD8" w14:textId="79879B53" w:rsidR="00FB75AA" w:rsidRPr="00F06BBC" w:rsidRDefault="00FB75AA" w:rsidP="00FB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06BBC">
              <w:rPr>
                <w:rFonts w:ascii="Arial" w:hAnsi="Arial" w:cs="Arial"/>
                <w:sz w:val="19"/>
                <w:szCs w:val="19"/>
              </w:rPr>
              <w:t>(18,571)</w:t>
            </w:r>
          </w:p>
        </w:tc>
      </w:tr>
    </w:tbl>
    <w:p w14:paraId="373DE5BB" w14:textId="77777777" w:rsidR="00B45E80" w:rsidRPr="00F06BBC" w:rsidRDefault="00B45E80"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theme="minorBidi"/>
          <w:caps/>
          <w:sz w:val="19"/>
          <w:szCs w:val="19"/>
          <w:u w:val="single"/>
        </w:rPr>
      </w:pPr>
    </w:p>
    <w:p w14:paraId="5E9CAA0B" w14:textId="6CD6E9B3" w:rsidR="0091519F" w:rsidRPr="00F06BBC" w:rsidRDefault="0091519F" w:rsidP="0023729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hanging="441"/>
        <w:jc w:val="thaiDistribute"/>
        <w:rPr>
          <w:rFonts w:ascii="Arial" w:hAnsi="Arial" w:cs="Arial"/>
          <w:caps/>
          <w:sz w:val="19"/>
          <w:szCs w:val="19"/>
          <w:u w:val="single"/>
        </w:rPr>
      </w:pPr>
      <w:r w:rsidRPr="00F06BBC">
        <w:rPr>
          <w:rFonts w:ascii="Arial" w:hAnsi="Arial" w:cs="Arial"/>
          <w:caps/>
          <w:sz w:val="19"/>
          <w:szCs w:val="19"/>
          <w:u w:val="single"/>
        </w:rPr>
        <w:t>SEGMENT REPORTING</w:t>
      </w:r>
    </w:p>
    <w:p w14:paraId="3B34473B" w14:textId="77777777" w:rsidR="0091519F" w:rsidRPr="00F06BBC" w:rsidRDefault="0091519F" w:rsidP="0091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56DFD587" w14:textId="5AF0F162" w:rsidR="001D7AA5" w:rsidRPr="00F06BBC" w:rsidRDefault="0091519F" w:rsidP="00F478F3">
      <w:pPr>
        <w:spacing w:line="360" w:lineRule="auto"/>
        <w:ind w:left="426" w:right="-3"/>
        <w:jc w:val="both"/>
        <w:rPr>
          <w:rFonts w:ascii="Arial" w:hAnsi="Arial" w:cs="Arial"/>
          <w:sz w:val="19"/>
          <w:szCs w:val="19"/>
        </w:rPr>
      </w:pPr>
      <w:r w:rsidRPr="00F06BBC">
        <w:rPr>
          <w:rFonts w:ascii="Arial" w:hAnsi="Arial" w:cs="Arial"/>
          <w:sz w:val="19"/>
          <w:szCs w:val="19"/>
        </w:rPr>
        <w:t>The Company and subsidiaries’ business operations involve two principal segments: (1) Distributor of medical devices and equipment (</w:t>
      </w:r>
      <w:r w:rsidR="00E7738E" w:rsidRPr="00F06BBC">
        <w:rPr>
          <w:rFonts w:ascii="Arial" w:hAnsi="Arial" w:cs="Arial"/>
          <w:sz w:val="19"/>
          <w:szCs w:val="19"/>
        </w:rPr>
        <w:t>2) Beauty treatments. The main</w:t>
      </w:r>
      <w:r w:rsidRPr="00F06BBC">
        <w:rPr>
          <w:rFonts w:ascii="Arial" w:hAnsi="Arial" w:cs="Arial"/>
          <w:sz w:val="19"/>
          <w:szCs w:val="19"/>
        </w:rPr>
        <w:t xml:space="preserve"> geographical area of their operations</w:t>
      </w:r>
      <w:r w:rsidR="00E7738E" w:rsidRPr="00F06BBC">
        <w:rPr>
          <w:rFonts w:ascii="Arial" w:hAnsi="Arial" w:cs="Arial"/>
          <w:sz w:val="19"/>
          <w:szCs w:val="19"/>
        </w:rPr>
        <w:t xml:space="preserve"> is</w:t>
      </w:r>
      <w:r w:rsidRPr="00F06BBC">
        <w:rPr>
          <w:rFonts w:ascii="Arial" w:hAnsi="Arial" w:cs="Arial"/>
          <w:sz w:val="19"/>
          <w:szCs w:val="19"/>
        </w:rPr>
        <w:t xml:space="preserve"> Thailand. Segment performance is considered by revenues and gross profit,</w:t>
      </w:r>
      <w:r w:rsidR="000F0F52" w:rsidRPr="00F06BBC">
        <w:rPr>
          <w:rFonts w:ascii="Arial" w:hAnsi="Arial" w:cs="Arial"/>
          <w:sz w:val="19"/>
          <w:szCs w:val="19"/>
        </w:rPr>
        <w:t xml:space="preserve"> </w:t>
      </w:r>
      <w:r w:rsidRPr="00F06BBC">
        <w:rPr>
          <w:rFonts w:ascii="Arial" w:hAnsi="Arial" w:cs="Arial"/>
          <w:sz w:val="19"/>
          <w:szCs w:val="19"/>
        </w:rPr>
        <w:t>and is also measured based on the group operating profit or loss, on a basis consistent with that used to measure operating profit or loss in the financial statements. Below is the revenue and gross profit of the Company and subsidiaries for the years ended 31 December 201</w:t>
      </w:r>
      <w:r w:rsidR="004351A6" w:rsidRPr="00F06BBC">
        <w:rPr>
          <w:rFonts w:ascii="Arial" w:hAnsi="Arial" w:cs="Arial"/>
          <w:sz w:val="19"/>
          <w:szCs w:val="19"/>
        </w:rPr>
        <w:t>9</w:t>
      </w:r>
      <w:r w:rsidRPr="00F06BBC">
        <w:rPr>
          <w:rFonts w:ascii="Arial" w:hAnsi="Arial" w:cs="Arial"/>
          <w:sz w:val="19"/>
          <w:szCs w:val="19"/>
        </w:rPr>
        <w:t xml:space="preserve"> and 201</w:t>
      </w:r>
      <w:r w:rsidR="004351A6" w:rsidRPr="00F06BBC">
        <w:rPr>
          <w:rFonts w:ascii="Arial" w:hAnsi="Arial" w:cs="Arial"/>
          <w:sz w:val="19"/>
          <w:szCs w:val="19"/>
        </w:rPr>
        <w:t>8</w:t>
      </w:r>
      <w:r w:rsidRPr="00F06BBC">
        <w:rPr>
          <w:rFonts w:ascii="Arial" w:hAnsi="Arial" w:cs="Arial"/>
          <w:sz w:val="19"/>
          <w:szCs w:val="19"/>
        </w:rPr>
        <w:t xml:space="preserve"> by segments</w:t>
      </w:r>
      <w:r w:rsidR="008E6C38" w:rsidRPr="00F06BBC">
        <w:rPr>
          <w:rFonts w:ascii="Arial" w:hAnsi="Arial" w:cs="Arial"/>
          <w:sz w:val="19"/>
          <w:szCs w:val="19"/>
        </w:rPr>
        <w:t>.</w:t>
      </w:r>
    </w:p>
    <w:p w14:paraId="25566673" w14:textId="57B43DE4" w:rsidR="002C4B1F" w:rsidRPr="00F06BBC" w:rsidRDefault="002C4B1F" w:rsidP="008E6C38">
      <w:pPr>
        <w:spacing w:line="360" w:lineRule="auto"/>
        <w:ind w:right="108"/>
        <w:jc w:val="both"/>
        <w:rPr>
          <w:rFonts w:ascii="Arial" w:hAnsi="Arial" w:cs="Arial"/>
          <w:sz w:val="12"/>
          <w:szCs w:val="12"/>
        </w:rPr>
      </w:pPr>
    </w:p>
    <w:p w14:paraId="38B72AAC" w14:textId="65ECCFF7" w:rsidR="000A2E4C" w:rsidRPr="00F06BBC" w:rsidRDefault="000A2E4C" w:rsidP="008E6C38">
      <w:pPr>
        <w:spacing w:line="360" w:lineRule="auto"/>
        <w:ind w:right="108"/>
        <w:jc w:val="both"/>
        <w:rPr>
          <w:rFonts w:ascii="Arial" w:hAnsi="Arial" w:cs="Arial"/>
          <w:sz w:val="12"/>
          <w:szCs w:val="12"/>
        </w:rPr>
      </w:pPr>
    </w:p>
    <w:p w14:paraId="48F31B82" w14:textId="31732FD5" w:rsidR="000A2E4C" w:rsidRPr="00F06BBC" w:rsidRDefault="000A2E4C" w:rsidP="008E6C38">
      <w:pPr>
        <w:spacing w:line="360" w:lineRule="auto"/>
        <w:ind w:right="108"/>
        <w:jc w:val="both"/>
        <w:rPr>
          <w:rFonts w:ascii="Arial" w:hAnsi="Arial" w:cs="Arial"/>
          <w:sz w:val="12"/>
          <w:szCs w:val="12"/>
        </w:rPr>
      </w:pPr>
    </w:p>
    <w:p w14:paraId="2AFEBD8C" w14:textId="09BA5C0F" w:rsidR="000A2E4C" w:rsidRPr="00F06BBC" w:rsidRDefault="000A2E4C" w:rsidP="008E6C38">
      <w:pPr>
        <w:spacing w:line="360" w:lineRule="auto"/>
        <w:ind w:right="108"/>
        <w:jc w:val="both"/>
        <w:rPr>
          <w:rFonts w:ascii="Arial" w:hAnsi="Arial" w:cs="Arial"/>
          <w:sz w:val="12"/>
          <w:szCs w:val="12"/>
        </w:rPr>
      </w:pPr>
    </w:p>
    <w:p w14:paraId="4D6A67C4" w14:textId="061BAC83" w:rsidR="000A2E4C" w:rsidRPr="00F06BBC" w:rsidRDefault="000A2E4C" w:rsidP="008E6C38">
      <w:pPr>
        <w:spacing w:line="360" w:lineRule="auto"/>
        <w:ind w:right="108"/>
        <w:jc w:val="both"/>
        <w:rPr>
          <w:rFonts w:ascii="Arial" w:hAnsi="Arial" w:cs="Arial"/>
          <w:sz w:val="12"/>
          <w:szCs w:val="12"/>
        </w:rPr>
      </w:pPr>
    </w:p>
    <w:p w14:paraId="0A84CE6F" w14:textId="77777777" w:rsidR="000A2E4C" w:rsidRPr="00F06BBC" w:rsidRDefault="000A2E4C" w:rsidP="008E6C38">
      <w:pPr>
        <w:spacing w:line="360" w:lineRule="auto"/>
        <w:ind w:right="108"/>
        <w:jc w:val="both"/>
        <w:rPr>
          <w:rFonts w:ascii="Arial" w:hAnsi="Arial" w:cs="Arial"/>
          <w:sz w:val="12"/>
          <w:szCs w:val="12"/>
        </w:rPr>
      </w:pPr>
    </w:p>
    <w:tbl>
      <w:tblPr>
        <w:tblW w:w="8928" w:type="dxa"/>
        <w:tblInd w:w="432" w:type="dxa"/>
        <w:tblLayout w:type="fixed"/>
        <w:tblLook w:val="01E0" w:firstRow="1" w:lastRow="1" w:firstColumn="1" w:lastColumn="1" w:noHBand="0" w:noVBand="0"/>
      </w:tblPr>
      <w:tblGrid>
        <w:gridCol w:w="1656"/>
        <w:gridCol w:w="882"/>
        <w:gridCol w:w="900"/>
        <w:gridCol w:w="900"/>
        <w:gridCol w:w="900"/>
        <w:gridCol w:w="900"/>
        <w:gridCol w:w="990"/>
        <w:gridCol w:w="900"/>
        <w:gridCol w:w="900"/>
      </w:tblGrid>
      <w:tr w:rsidR="00477924" w:rsidRPr="00F06BBC" w14:paraId="77BB5A62" w14:textId="77777777" w:rsidTr="005F0817">
        <w:trPr>
          <w:tblHeader/>
        </w:trPr>
        <w:tc>
          <w:tcPr>
            <w:tcW w:w="1656" w:type="dxa"/>
            <w:shd w:val="clear" w:color="auto" w:fill="auto"/>
            <w:vAlign w:val="bottom"/>
          </w:tcPr>
          <w:p w14:paraId="23DA1DAA"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7272" w:type="dxa"/>
            <w:gridSpan w:val="8"/>
            <w:shd w:val="clear" w:color="auto" w:fill="auto"/>
            <w:vAlign w:val="bottom"/>
          </w:tcPr>
          <w:p w14:paraId="01B0D3D6" w14:textId="709A1C7E" w:rsidR="00C90D17" w:rsidRPr="00F06BBC" w:rsidRDefault="00E7738E" w:rsidP="00FE5230">
            <w:pPr>
              <w:tabs>
                <w:tab w:val="left" w:pos="540"/>
              </w:tabs>
              <w:spacing w:line="360" w:lineRule="auto"/>
              <w:jc w:val="right"/>
              <w:rPr>
                <w:rFonts w:ascii="Arial" w:hAnsi="Arial" w:cs="Arial"/>
                <w:sz w:val="13"/>
                <w:szCs w:val="13"/>
              </w:rPr>
            </w:pPr>
            <w:r w:rsidRPr="00F06BBC">
              <w:rPr>
                <w:rFonts w:ascii="Arial" w:hAnsi="Arial" w:cs="Arial"/>
                <w:sz w:val="13"/>
                <w:szCs w:val="13"/>
              </w:rPr>
              <w:t xml:space="preserve"> (Unit</w:t>
            </w:r>
            <w:r w:rsidR="00C90D17" w:rsidRPr="00F06BBC">
              <w:rPr>
                <w:rFonts w:ascii="Arial" w:hAnsi="Arial" w:cs="Arial"/>
                <w:sz w:val="13"/>
                <w:szCs w:val="13"/>
              </w:rPr>
              <w:t>: Thousand Baht)</w:t>
            </w:r>
          </w:p>
        </w:tc>
      </w:tr>
      <w:tr w:rsidR="00477924" w:rsidRPr="00F06BBC" w14:paraId="5E0CE09A" w14:textId="77777777" w:rsidTr="005F0817">
        <w:trPr>
          <w:tblHeader/>
        </w:trPr>
        <w:tc>
          <w:tcPr>
            <w:tcW w:w="1656" w:type="dxa"/>
            <w:shd w:val="clear" w:color="auto" w:fill="auto"/>
          </w:tcPr>
          <w:p w14:paraId="698750CC"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7272" w:type="dxa"/>
            <w:gridSpan w:val="8"/>
            <w:shd w:val="clear" w:color="auto" w:fill="auto"/>
          </w:tcPr>
          <w:p w14:paraId="073381F2" w14:textId="77777777" w:rsidR="00C90D17" w:rsidRPr="00F06BBC" w:rsidRDefault="00C90D17" w:rsidP="00FE5230">
            <w:pPr>
              <w:pBdr>
                <w:bottom w:val="single" w:sz="4" w:space="1" w:color="auto"/>
              </w:pBdr>
              <w:spacing w:line="360" w:lineRule="auto"/>
              <w:ind w:right="-107"/>
              <w:jc w:val="center"/>
              <w:rPr>
                <w:rFonts w:ascii="Arial" w:hAnsi="Arial" w:cs="Arial"/>
                <w:sz w:val="13"/>
                <w:szCs w:val="13"/>
              </w:rPr>
            </w:pPr>
            <w:r w:rsidRPr="00F06BBC">
              <w:rPr>
                <w:rFonts w:ascii="Arial" w:hAnsi="Arial" w:cs="Arial"/>
                <w:sz w:val="13"/>
                <w:szCs w:val="13"/>
                <w:lang w:val="en-GB"/>
              </w:rPr>
              <w:t>Consolidated F/S</w:t>
            </w:r>
          </w:p>
        </w:tc>
      </w:tr>
      <w:tr w:rsidR="00477924" w:rsidRPr="00F06BBC" w14:paraId="0A5E929C" w14:textId="77777777" w:rsidTr="005F0817">
        <w:trPr>
          <w:tblHeader/>
        </w:trPr>
        <w:tc>
          <w:tcPr>
            <w:tcW w:w="1656" w:type="dxa"/>
            <w:shd w:val="clear" w:color="auto" w:fill="auto"/>
          </w:tcPr>
          <w:p w14:paraId="2F115CEC"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7272" w:type="dxa"/>
            <w:gridSpan w:val="8"/>
            <w:shd w:val="clear" w:color="auto" w:fill="auto"/>
          </w:tcPr>
          <w:p w14:paraId="48268F91" w14:textId="4B1BE721" w:rsidR="00C90D17" w:rsidRPr="00F06BBC" w:rsidRDefault="00C90D17" w:rsidP="00FE5230">
            <w:pPr>
              <w:pBdr>
                <w:bottom w:val="single" w:sz="4" w:space="1" w:color="auto"/>
              </w:pBdr>
              <w:spacing w:line="360" w:lineRule="auto"/>
              <w:ind w:right="-107"/>
              <w:jc w:val="center"/>
              <w:rPr>
                <w:rFonts w:ascii="Arial" w:hAnsi="Arial" w:cs="Arial"/>
                <w:sz w:val="13"/>
                <w:szCs w:val="13"/>
              </w:rPr>
            </w:pPr>
            <w:r w:rsidRPr="00F06BBC">
              <w:rPr>
                <w:rFonts w:ascii="Arial" w:hAnsi="Arial" w:cs="Arial"/>
                <w:sz w:val="13"/>
                <w:szCs w:val="13"/>
              </w:rPr>
              <w:t>For the year</w:t>
            </w:r>
            <w:r w:rsidR="008E6C38" w:rsidRPr="00F06BBC">
              <w:rPr>
                <w:rFonts w:ascii="Arial" w:hAnsi="Arial" w:cs="Arial"/>
                <w:sz w:val="13"/>
                <w:szCs w:val="13"/>
              </w:rPr>
              <w:t>s</w:t>
            </w:r>
            <w:r w:rsidRPr="00F06BBC">
              <w:rPr>
                <w:rFonts w:ascii="Arial" w:hAnsi="Arial" w:cs="Arial"/>
                <w:sz w:val="13"/>
                <w:szCs w:val="13"/>
              </w:rPr>
              <w:t xml:space="preserve"> ended 31 December</w:t>
            </w:r>
          </w:p>
        </w:tc>
      </w:tr>
      <w:tr w:rsidR="00477924" w:rsidRPr="00F06BBC" w14:paraId="2A92FFDB" w14:textId="77777777" w:rsidTr="005F0817">
        <w:trPr>
          <w:tblHeader/>
        </w:trPr>
        <w:tc>
          <w:tcPr>
            <w:tcW w:w="1656" w:type="dxa"/>
            <w:shd w:val="clear" w:color="auto" w:fill="auto"/>
          </w:tcPr>
          <w:p w14:paraId="692B117C" w14:textId="77777777" w:rsidR="00C90D17" w:rsidRPr="00F06BBC" w:rsidRDefault="00C90D17" w:rsidP="00FE5230">
            <w:pPr>
              <w:spacing w:line="360" w:lineRule="auto"/>
              <w:ind w:left="155" w:right="29" w:hanging="155"/>
              <w:rPr>
                <w:rFonts w:ascii="Arial" w:hAnsi="Arial" w:cs="Arial"/>
                <w:sz w:val="13"/>
                <w:szCs w:val="13"/>
              </w:rPr>
            </w:pPr>
          </w:p>
        </w:tc>
        <w:tc>
          <w:tcPr>
            <w:tcW w:w="1782" w:type="dxa"/>
            <w:gridSpan w:val="2"/>
            <w:shd w:val="clear" w:color="auto" w:fill="auto"/>
            <w:vAlign w:val="bottom"/>
          </w:tcPr>
          <w:p w14:paraId="344A9F55" w14:textId="4274BD30" w:rsidR="00C90D17" w:rsidRPr="00F06BBC"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F06BBC">
              <w:rPr>
                <w:rFonts w:ascii="Arial" w:hAnsi="Arial" w:cs="Arial"/>
                <w:sz w:val="13"/>
                <w:szCs w:val="13"/>
              </w:rPr>
              <w:t>Distributor of medical devices and equipment</w:t>
            </w:r>
          </w:p>
        </w:tc>
        <w:tc>
          <w:tcPr>
            <w:tcW w:w="1800" w:type="dxa"/>
            <w:gridSpan w:val="2"/>
            <w:shd w:val="clear" w:color="auto" w:fill="auto"/>
          </w:tcPr>
          <w:p w14:paraId="2DCF5F30" w14:textId="77777777" w:rsidR="00C90D17" w:rsidRPr="00F06BBC" w:rsidRDefault="00C90D17" w:rsidP="00FE5230">
            <w:pPr>
              <w:pBdr>
                <w:bottom w:val="single" w:sz="4" w:space="1" w:color="auto"/>
              </w:pBdr>
              <w:tabs>
                <w:tab w:val="clear" w:pos="1644"/>
              </w:tabs>
              <w:spacing w:line="360" w:lineRule="auto"/>
              <w:ind w:left="-18" w:right="-18"/>
              <w:jc w:val="center"/>
              <w:rPr>
                <w:rFonts w:ascii="Arial" w:hAnsi="Arial" w:cs="Arial"/>
                <w:sz w:val="13"/>
                <w:szCs w:val="13"/>
              </w:rPr>
            </w:pPr>
          </w:p>
          <w:p w14:paraId="07839014" w14:textId="77777777" w:rsidR="00C90D17" w:rsidRPr="00F06BBC" w:rsidRDefault="00C90D17" w:rsidP="00FE5230">
            <w:pPr>
              <w:pBdr>
                <w:bottom w:val="single" w:sz="4" w:space="1" w:color="auto"/>
              </w:pBdr>
              <w:tabs>
                <w:tab w:val="clear" w:pos="1644"/>
              </w:tabs>
              <w:spacing w:line="360" w:lineRule="auto"/>
              <w:ind w:left="-18" w:right="-18"/>
              <w:jc w:val="center"/>
              <w:rPr>
                <w:rFonts w:ascii="Arial" w:hAnsi="Arial" w:cs="Arial"/>
                <w:sz w:val="13"/>
                <w:szCs w:val="13"/>
              </w:rPr>
            </w:pPr>
            <w:r w:rsidRPr="00F06BBC">
              <w:rPr>
                <w:rFonts w:ascii="Arial" w:hAnsi="Arial" w:cs="Arial"/>
                <w:sz w:val="13"/>
                <w:szCs w:val="13"/>
              </w:rPr>
              <w:t>Beauty treatment</w:t>
            </w:r>
          </w:p>
        </w:tc>
        <w:tc>
          <w:tcPr>
            <w:tcW w:w="1890" w:type="dxa"/>
            <w:gridSpan w:val="2"/>
            <w:shd w:val="clear" w:color="auto" w:fill="auto"/>
            <w:vAlign w:val="bottom"/>
          </w:tcPr>
          <w:p w14:paraId="5D3B085C" w14:textId="77777777" w:rsidR="00C90D17" w:rsidRPr="00F06BBC" w:rsidRDefault="00C90D17" w:rsidP="00FE5230">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Elimination</w:t>
            </w:r>
          </w:p>
        </w:tc>
        <w:tc>
          <w:tcPr>
            <w:tcW w:w="1800" w:type="dxa"/>
            <w:gridSpan w:val="2"/>
            <w:shd w:val="clear" w:color="auto" w:fill="auto"/>
            <w:vAlign w:val="bottom"/>
          </w:tcPr>
          <w:p w14:paraId="3CBC9AFF" w14:textId="77777777" w:rsidR="00C90D17" w:rsidRPr="00F06BBC"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F06BBC">
              <w:rPr>
                <w:rFonts w:ascii="Arial" w:hAnsi="Arial" w:cs="Arial"/>
                <w:sz w:val="13"/>
                <w:szCs w:val="13"/>
              </w:rPr>
              <w:t>Total</w:t>
            </w:r>
          </w:p>
        </w:tc>
      </w:tr>
      <w:tr w:rsidR="00477924" w:rsidRPr="00F06BBC" w14:paraId="60981CD2" w14:textId="77777777" w:rsidTr="005F0817">
        <w:trPr>
          <w:trHeight w:val="249"/>
          <w:tblHeader/>
        </w:trPr>
        <w:tc>
          <w:tcPr>
            <w:tcW w:w="1656" w:type="dxa"/>
            <w:shd w:val="clear" w:color="auto" w:fill="auto"/>
          </w:tcPr>
          <w:p w14:paraId="646E3884" w14:textId="77777777" w:rsidR="00B52F98" w:rsidRPr="00F06BBC" w:rsidRDefault="00B52F98" w:rsidP="00B52F98">
            <w:pPr>
              <w:spacing w:line="360" w:lineRule="auto"/>
              <w:ind w:left="155" w:right="29" w:hanging="155"/>
              <w:rPr>
                <w:rFonts w:ascii="Arial" w:hAnsi="Arial" w:cs="Arial"/>
                <w:sz w:val="13"/>
                <w:szCs w:val="13"/>
                <w:lang w:val="en-GB"/>
              </w:rPr>
            </w:pPr>
          </w:p>
        </w:tc>
        <w:tc>
          <w:tcPr>
            <w:tcW w:w="882" w:type="dxa"/>
            <w:shd w:val="clear" w:color="auto" w:fill="auto"/>
          </w:tcPr>
          <w:p w14:paraId="737B167D" w14:textId="296D9915" w:rsidR="00B52F98" w:rsidRPr="00F06BBC" w:rsidRDefault="00B52F98" w:rsidP="00B52F98">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2019</w:t>
            </w:r>
          </w:p>
        </w:tc>
        <w:tc>
          <w:tcPr>
            <w:tcW w:w="900" w:type="dxa"/>
            <w:shd w:val="clear" w:color="auto" w:fill="auto"/>
          </w:tcPr>
          <w:p w14:paraId="541AA0E3" w14:textId="63A3011D" w:rsidR="00B52F98" w:rsidRPr="00F06BBC" w:rsidRDefault="00B52F98" w:rsidP="00B52F98">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2018</w:t>
            </w:r>
          </w:p>
        </w:tc>
        <w:tc>
          <w:tcPr>
            <w:tcW w:w="900" w:type="dxa"/>
            <w:shd w:val="clear" w:color="auto" w:fill="auto"/>
          </w:tcPr>
          <w:p w14:paraId="1C9AF876" w14:textId="5408B478" w:rsidR="00B52F98" w:rsidRPr="00F06BBC" w:rsidRDefault="00B52F98" w:rsidP="00B52F98">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2019</w:t>
            </w:r>
          </w:p>
        </w:tc>
        <w:tc>
          <w:tcPr>
            <w:tcW w:w="900" w:type="dxa"/>
            <w:shd w:val="clear" w:color="auto" w:fill="auto"/>
          </w:tcPr>
          <w:p w14:paraId="003A9219" w14:textId="3D9F5DE0" w:rsidR="00B52F98" w:rsidRPr="00F06BBC" w:rsidRDefault="00B52F98" w:rsidP="00B52F98">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2018</w:t>
            </w:r>
          </w:p>
        </w:tc>
        <w:tc>
          <w:tcPr>
            <w:tcW w:w="900" w:type="dxa"/>
            <w:shd w:val="clear" w:color="auto" w:fill="auto"/>
          </w:tcPr>
          <w:p w14:paraId="62038AA4" w14:textId="5F828058" w:rsidR="00B52F98" w:rsidRPr="00F06BBC" w:rsidRDefault="00B52F98" w:rsidP="00B52F98">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2019</w:t>
            </w:r>
          </w:p>
        </w:tc>
        <w:tc>
          <w:tcPr>
            <w:tcW w:w="990" w:type="dxa"/>
            <w:shd w:val="clear" w:color="auto" w:fill="auto"/>
          </w:tcPr>
          <w:p w14:paraId="3CEAB34F" w14:textId="27FEAF96" w:rsidR="00B52F98" w:rsidRPr="00F06BBC" w:rsidRDefault="00B52F98" w:rsidP="00B52F98">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2018</w:t>
            </w:r>
          </w:p>
        </w:tc>
        <w:tc>
          <w:tcPr>
            <w:tcW w:w="900" w:type="dxa"/>
            <w:shd w:val="clear" w:color="auto" w:fill="auto"/>
          </w:tcPr>
          <w:p w14:paraId="12EDBDFC" w14:textId="339EBB8C" w:rsidR="00B52F98" w:rsidRPr="00F06BBC" w:rsidRDefault="00B52F98" w:rsidP="00B52F98">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2019</w:t>
            </w:r>
          </w:p>
        </w:tc>
        <w:tc>
          <w:tcPr>
            <w:tcW w:w="900" w:type="dxa"/>
            <w:shd w:val="clear" w:color="auto" w:fill="auto"/>
          </w:tcPr>
          <w:p w14:paraId="459E2FAF" w14:textId="37184D08" w:rsidR="00B52F98" w:rsidRPr="00F06BBC" w:rsidRDefault="00B52F98" w:rsidP="00B52F98">
            <w:pPr>
              <w:pBdr>
                <w:bottom w:val="single" w:sz="4" w:space="1" w:color="auto"/>
              </w:pBdr>
              <w:spacing w:line="360" w:lineRule="auto"/>
              <w:ind w:left="-18" w:right="-18"/>
              <w:jc w:val="center"/>
              <w:rPr>
                <w:rFonts w:ascii="Arial" w:hAnsi="Arial" w:cs="Arial"/>
                <w:sz w:val="13"/>
                <w:szCs w:val="13"/>
              </w:rPr>
            </w:pPr>
            <w:r w:rsidRPr="00F06BBC">
              <w:rPr>
                <w:rFonts w:ascii="Arial" w:hAnsi="Arial" w:cs="Arial"/>
                <w:sz w:val="13"/>
                <w:szCs w:val="13"/>
              </w:rPr>
              <w:t>2018</w:t>
            </w:r>
          </w:p>
        </w:tc>
      </w:tr>
      <w:tr w:rsidR="00477924" w:rsidRPr="00F06BBC" w14:paraId="62C52986" w14:textId="77777777" w:rsidTr="005F0817">
        <w:tc>
          <w:tcPr>
            <w:tcW w:w="1656" w:type="dxa"/>
            <w:shd w:val="clear" w:color="auto" w:fill="auto"/>
          </w:tcPr>
          <w:p w14:paraId="469692BC" w14:textId="77777777" w:rsidR="00C90D17" w:rsidRPr="00F06BBC" w:rsidRDefault="00C90D17" w:rsidP="00FE5230">
            <w:pPr>
              <w:tabs>
                <w:tab w:val="clear" w:pos="2580"/>
                <w:tab w:val="clear" w:pos="2807"/>
              </w:tabs>
              <w:spacing w:line="360" w:lineRule="auto"/>
              <w:ind w:left="155" w:right="-108" w:hanging="155"/>
              <w:rPr>
                <w:rFonts w:ascii="Arial" w:hAnsi="Arial" w:cs="Arial"/>
                <w:sz w:val="13"/>
                <w:szCs w:val="13"/>
                <w:lang w:val="en-GB"/>
              </w:rPr>
            </w:pPr>
          </w:p>
        </w:tc>
        <w:tc>
          <w:tcPr>
            <w:tcW w:w="882" w:type="dxa"/>
            <w:shd w:val="clear" w:color="auto" w:fill="auto"/>
            <w:vAlign w:val="bottom"/>
          </w:tcPr>
          <w:p w14:paraId="19880619"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00" w:type="dxa"/>
            <w:shd w:val="clear" w:color="auto" w:fill="auto"/>
            <w:vAlign w:val="bottom"/>
          </w:tcPr>
          <w:p w14:paraId="125EB1B8"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00" w:type="dxa"/>
            <w:shd w:val="clear" w:color="auto" w:fill="auto"/>
          </w:tcPr>
          <w:p w14:paraId="55D4A201"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00" w:type="dxa"/>
            <w:shd w:val="clear" w:color="auto" w:fill="auto"/>
          </w:tcPr>
          <w:p w14:paraId="5957E91D"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00" w:type="dxa"/>
            <w:shd w:val="clear" w:color="auto" w:fill="auto"/>
            <w:vAlign w:val="bottom"/>
          </w:tcPr>
          <w:p w14:paraId="1C96D4D4"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90" w:type="dxa"/>
            <w:shd w:val="clear" w:color="auto" w:fill="auto"/>
            <w:vAlign w:val="bottom"/>
          </w:tcPr>
          <w:p w14:paraId="616F93F1"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00" w:type="dxa"/>
            <w:shd w:val="clear" w:color="auto" w:fill="auto"/>
            <w:vAlign w:val="bottom"/>
          </w:tcPr>
          <w:p w14:paraId="108B76F8"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00" w:type="dxa"/>
            <w:shd w:val="clear" w:color="auto" w:fill="auto"/>
            <w:vAlign w:val="bottom"/>
          </w:tcPr>
          <w:p w14:paraId="515FC995"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D57DD4" w:rsidRPr="00F06BBC" w14:paraId="4EE0CBC8" w14:textId="77777777" w:rsidTr="008119C0">
        <w:tc>
          <w:tcPr>
            <w:tcW w:w="1656" w:type="dxa"/>
            <w:shd w:val="clear" w:color="auto" w:fill="auto"/>
          </w:tcPr>
          <w:p w14:paraId="40D6F610" w14:textId="77777777" w:rsidR="00D57DD4" w:rsidRPr="00F06BBC" w:rsidRDefault="00D57DD4" w:rsidP="00D57DD4">
            <w:pPr>
              <w:tabs>
                <w:tab w:val="clear" w:pos="1871"/>
                <w:tab w:val="left" w:pos="709"/>
                <w:tab w:val="left" w:pos="1988"/>
              </w:tabs>
              <w:spacing w:line="360" w:lineRule="auto"/>
              <w:ind w:left="155" w:right="-111" w:hanging="155"/>
              <w:rPr>
                <w:rFonts w:ascii="Arial" w:hAnsi="Arial" w:cs="Arial"/>
                <w:sz w:val="13"/>
                <w:szCs w:val="13"/>
                <w:cs/>
              </w:rPr>
            </w:pPr>
            <w:r w:rsidRPr="00F06BBC">
              <w:rPr>
                <w:rFonts w:ascii="Arial" w:hAnsi="Arial" w:cs="Arial"/>
                <w:sz w:val="13"/>
                <w:szCs w:val="13"/>
              </w:rPr>
              <w:t>Revenues from sale and services from external customers</w:t>
            </w:r>
          </w:p>
        </w:tc>
        <w:tc>
          <w:tcPr>
            <w:tcW w:w="882" w:type="dxa"/>
            <w:shd w:val="clear" w:color="auto" w:fill="auto"/>
          </w:tcPr>
          <w:p w14:paraId="33E66D21" w14:textId="3B15A302" w:rsidR="00D57DD4" w:rsidRPr="00F06BBC" w:rsidRDefault="00D57DD4" w:rsidP="0015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481B4956" w14:textId="77777777" w:rsidR="001575D7" w:rsidRPr="00F06BBC" w:rsidRDefault="001575D7" w:rsidP="0015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11AA8B5F" w14:textId="29F558B1" w:rsidR="00D57DD4" w:rsidRPr="00F06BBC" w:rsidRDefault="00D57DD4" w:rsidP="0015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1,736,795</w:t>
            </w:r>
          </w:p>
        </w:tc>
        <w:tc>
          <w:tcPr>
            <w:tcW w:w="900" w:type="dxa"/>
            <w:shd w:val="clear" w:color="auto" w:fill="auto"/>
          </w:tcPr>
          <w:p w14:paraId="088E390B" w14:textId="14E641F5" w:rsidR="00D57DD4" w:rsidRPr="00F06BBC" w:rsidRDefault="00D57DD4" w:rsidP="0015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607D1EDB" w14:textId="77777777" w:rsidR="001575D7" w:rsidRPr="00F06BBC" w:rsidRDefault="001575D7" w:rsidP="0015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56B180E5" w14:textId="532F12E4" w:rsidR="00D57DD4" w:rsidRPr="00F06BBC" w:rsidRDefault="00D57DD4" w:rsidP="0015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1,828,053</w:t>
            </w:r>
          </w:p>
        </w:tc>
        <w:tc>
          <w:tcPr>
            <w:tcW w:w="900" w:type="dxa"/>
            <w:shd w:val="clear" w:color="auto" w:fill="auto"/>
            <w:vAlign w:val="bottom"/>
          </w:tcPr>
          <w:p w14:paraId="72AAB2AC" w14:textId="76F7A66D"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184,682</w:t>
            </w:r>
          </w:p>
        </w:tc>
        <w:tc>
          <w:tcPr>
            <w:tcW w:w="900" w:type="dxa"/>
            <w:shd w:val="clear" w:color="auto" w:fill="auto"/>
            <w:vAlign w:val="bottom"/>
          </w:tcPr>
          <w:p w14:paraId="19955664" w14:textId="63437154"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232,061</w:t>
            </w:r>
          </w:p>
        </w:tc>
        <w:tc>
          <w:tcPr>
            <w:tcW w:w="900" w:type="dxa"/>
            <w:shd w:val="clear" w:color="auto" w:fill="auto"/>
            <w:vAlign w:val="bottom"/>
          </w:tcPr>
          <w:p w14:paraId="111FEF02" w14:textId="60ED39BC" w:rsidR="00D57DD4"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sz w:val="13"/>
                <w:szCs w:val="13"/>
                <w:lang w:val="en-GB"/>
              </w:rPr>
            </w:pPr>
            <w:r w:rsidRPr="00F06BBC">
              <w:rPr>
                <w:rFonts w:ascii="Arial" w:hAnsi="Arial" w:cstheme="minorBidi" w:hint="cs"/>
                <w:sz w:val="13"/>
                <w:szCs w:val="13"/>
                <w:cs/>
                <w:lang w:val="en-GB"/>
              </w:rPr>
              <w:t xml:space="preserve">         </w:t>
            </w:r>
            <w:r w:rsidR="00D57DD4" w:rsidRPr="00F06BBC">
              <w:rPr>
                <w:rFonts w:ascii="Arial" w:hAnsi="Arial" w:cs="Arial"/>
                <w:sz w:val="13"/>
                <w:szCs w:val="13"/>
                <w:lang w:val="en-GB"/>
              </w:rPr>
              <w:t>-</w:t>
            </w:r>
          </w:p>
        </w:tc>
        <w:tc>
          <w:tcPr>
            <w:tcW w:w="990" w:type="dxa"/>
            <w:shd w:val="clear" w:color="auto" w:fill="auto"/>
            <w:vAlign w:val="bottom"/>
          </w:tcPr>
          <w:p w14:paraId="1120C771" w14:textId="57BC88FE" w:rsidR="00D57DD4"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sz w:val="13"/>
                <w:szCs w:val="13"/>
                <w:lang w:val="en-GB"/>
              </w:rPr>
            </w:pPr>
            <w:r w:rsidRPr="00F06BBC">
              <w:rPr>
                <w:rFonts w:ascii="Arial" w:hAnsi="Arial" w:cstheme="minorBidi" w:hint="cs"/>
                <w:sz w:val="13"/>
                <w:szCs w:val="13"/>
                <w:cs/>
                <w:lang w:val="en-GB"/>
              </w:rPr>
              <w:t xml:space="preserve">         </w:t>
            </w:r>
            <w:r w:rsidRPr="00F06BBC">
              <w:rPr>
                <w:rFonts w:ascii="Arial" w:hAnsi="Arial" w:cs="Arial"/>
                <w:sz w:val="13"/>
                <w:szCs w:val="13"/>
                <w:lang w:val="en-GB"/>
              </w:rPr>
              <w:t>-</w:t>
            </w:r>
          </w:p>
        </w:tc>
        <w:tc>
          <w:tcPr>
            <w:tcW w:w="900" w:type="dxa"/>
            <w:shd w:val="clear" w:color="auto" w:fill="auto"/>
            <w:vAlign w:val="bottom"/>
          </w:tcPr>
          <w:p w14:paraId="318FF7DE" w14:textId="406F58FC"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1,921,477</w:t>
            </w:r>
          </w:p>
        </w:tc>
        <w:tc>
          <w:tcPr>
            <w:tcW w:w="900" w:type="dxa"/>
            <w:shd w:val="clear" w:color="auto" w:fill="auto"/>
            <w:vAlign w:val="bottom"/>
          </w:tcPr>
          <w:p w14:paraId="7B24D3DD" w14:textId="700ECCB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2,060,114</w:t>
            </w:r>
          </w:p>
        </w:tc>
      </w:tr>
      <w:tr w:rsidR="009D7B58" w:rsidRPr="00F06BBC" w14:paraId="3036F319" w14:textId="77777777" w:rsidTr="00811B04">
        <w:tc>
          <w:tcPr>
            <w:tcW w:w="1656" w:type="dxa"/>
            <w:shd w:val="clear" w:color="auto" w:fill="auto"/>
          </w:tcPr>
          <w:p w14:paraId="20F6934C" w14:textId="77777777" w:rsidR="009D7B58" w:rsidRPr="00F06BBC" w:rsidRDefault="009D7B58" w:rsidP="009D7B58">
            <w:pPr>
              <w:tabs>
                <w:tab w:val="left" w:pos="709"/>
              </w:tabs>
              <w:spacing w:line="360" w:lineRule="auto"/>
              <w:ind w:left="155" w:right="29" w:hanging="155"/>
              <w:rPr>
                <w:rFonts w:ascii="Arial" w:hAnsi="Arial" w:cs="Arial"/>
                <w:sz w:val="13"/>
                <w:szCs w:val="13"/>
              </w:rPr>
            </w:pPr>
            <w:r w:rsidRPr="00F06BBC">
              <w:rPr>
                <w:rFonts w:ascii="Arial" w:hAnsi="Arial" w:cs="Arial"/>
                <w:sz w:val="13"/>
                <w:szCs w:val="13"/>
              </w:rPr>
              <w:t>Revenues from sale and services from inter-segments</w:t>
            </w:r>
          </w:p>
        </w:tc>
        <w:tc>
          <w:tcPr>
            <w:tcW w:w="882" w:type="dxa"/>
            <w:shd w:val="clear" w:color="auto" w:fill="auto"/>
          </w:tcPr>
          <w:p w14:paraId="14DC161D" w14:textId="45213F3F"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2784257C" w14:textId="77777777"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2E7D83B5" w14:textId="5A492151"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19,413</w:t>
            </w:r>
          </w:p>
        </w:tc>
        <w:tc>
          <w:tcPr>
            <w:tcW w:w="900" w:type="dxa"/>
            <w:shd w:val="clear" w:color="auto" w:fill="auto"/>
          </w:tcPr>
          <w:p w14:paraId="27CBBC86" w14:textId="0FD5C0B0"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164DE39A" w14:textId="77777777"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203279F8" w14:textId="4E0C3127"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21,690</w:t>
            </w:r>
          </w:p>
        </w:tc>
        <w:tc>
          <w:tcPr>
            <w:tcW w:w="900" w:type="dxa"/>
            <w:shd w:val="clear" w:color="auto" w:fill="auto"/>
            <w:vAlign w:val="bottom"/>
          </w:tcPr>
          <w:p w14:paraId="4B7DCFF2" w14:textId="0E7BFBF8"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10,435</w:t>
            </w:r>
          </w:p>
        </w:tc>
        <w:tc>
          <w:tcPr>
            <w:tcW w:w="900" w:type="dxa"/>
            <w:shd w:val="clear" w:color="auto" w:fill="auto"/>
            <w:vAlign w:val="bottom"/>
          </w:tcPr>
          <w:p w14:paraId="349F613D" w14:textId="12726F29"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1,004</w:t>
            </w:r>
          </w:p>
        </w:tc>
        <w:tc>
          <w:tcPr>
            <w:tcW w:w="900" w:type="dxa"/>
            <w:shd w:val="clear" w:color="auto" w:fill="auto"/>
            <w:vAlign w:val="bottom"/>
          </w:tcPr>
          <w:p w14:paraId="61623155" w14:textId="0487FBEE"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(29,848)</w:t>
            </w:r>
          </w:p>
        </w:tc>
        <w:tc>
          <w:tcPr>
            <w:tcW w:w="990" w:type="dxa"/>
            <w:shd w:val="clear" w:color="auto" w:fill="auto"/>
            <w:vAlign w:val="bottom"/>
          </w:tcPr>
          <w:p w14:paraId="0F0B715C" w14:textId="62FC9557"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(22,694)</w:t>
            </w:r>
          </w:p>
        </w:tc>
        <w:tc>
          <w:tcPr>
            <w:tcW w:w="900" w:type="dxa"/>
            <w:shd w:val="clear" w:color="auto" w:fill="auto"/>
          </w:tcPr>
          <w:p w14:paraId="6BDA08B7" w14:textId="77777777"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theme="minorBidi"/>
                <w:sz w:val="13"/>
                <w:szCs w:val="13"/>
                <w:lang w:val="en-GB"/>
              </w:rPr>
            </w:pPr>
          </w:p>
          <w:p w14:paraId="17442BE8" w14:textId="77777777"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theme="minorBidi"/>
                <w:sz w:val="13"/>
                <w:szCs w:val="13"/>
                <w:lang w:val="en-GB"/>
              </w:rPr>
            </w:pPr>
          </w:p>
          <w:p w14:paraId="450883FA" w14:textId="268D56B5"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sz w:val="13"/>
                <w:szCs w:val="13"/>
                <w:lang w:val="en-GB"/>
              </w:rPr>
            </w:pPr>
            <w:r w:rsidRPr="00F06BBC">
              <w:rPr>
                <w:rFonts w:ascii="Arial" w:hAnsi="Arial" w:cstheme="minorBidi" w:hint="cs"/>
                <w:sz w:val="13"/>
                <w:szCs w:val="13"/>
                <w:cs/>
                <w:lang w:val="en-GB"/>
              </w:rPr>
              <w:t xml:space="preserve">         </w:t>
            </w:r>
            <w:r w:rsidRPr="00F06BBC">
              <w:rPr>
                <w:rFonts w:ascii="Arial" w:hAnsi="Arial" w:cs="Arial"/>
                <w:sz w:val="13"/>
                <w:szCs w:val="13"/>
                <w:lang w:val="en-GB"/>
              </w:rPr>
              <w:t>-</w:t>
            </w:r>
          </w:p>
        </w:tc>
        <w:tc>
          <w:tcPr>
            <w:tcW w:w="900" w:type="dxa"/>
            <w:shd w:val="clear" w:color="auto" w:fill="auto"/>
          </w:tcPr>
          <w:p w14:paraId="36EEE446" w14:textId="77777777"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theme="minorBidi"/>
                <w:sz w:val="13"/>
                <w:szCs w:val="13"/>
                <w:lang w:val="en-GB"/>
              </w:rPr>
            </w:pPr>
          </w:p>
          <w:p w14:paraId="06609C3B" w14:textId="77777777"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theme="minorBidi"/>
                <w:sz w:val="13"/>
                <w:szCs w:val="13"/>
                <w:lang w:val="en-GB"/>
              </w:rPr>
            </w:pPr>
          </w:p>
          <w:p w14:paraId="72BBF871" w14:textId="05B831F1" w:rsidR="009D7B58" w:rsidRPr="00F06BBC" w:rsidRDefault="009D7B58" w:rsidP="009D7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sz w:val="13"/>
                <w:szCs w:val="13"/>
                <w:lang w:val="en-GB"/>
              </w:rPr>
            </w:pPr>
            <w:r w:rsidRPr="00F06BBC">
              <w:rPr>
                <w:rFonts w:ascii="Arial" w:hAnsi="Arial" w:cstheme="minorBidi" w:hint="cs"/>
                <w:sz w:val="13"/>
                <w:szCs w:val="13"/>
                <w:cs/>
                <w:lang w:val="en-GB"/>
              </w:rPr>
              <w:t xml:space="preserve">         </w:t>
            </w:r>
            <w:r w:rsidRPr="00F06BBC">
              <w:rPr>
                <w:rFonts w:ascii="Arial" w:hAnsi="Arial" w:cs="Arial"/>
                <w:sz w:val="13"/>
                <w:szCs w:val="13"/>
                <w:lang w:val="en-GB"/>
              </w:rPr>
              <w:t>-</w:t>
            </w:r>
          </w:p>
        </w:tc>
      </w:tr>
      <w:tr w:rsidR="00D57DD4" w:rsidRPr="00F06BBC" w14:paraId="3B7309CC" w14:textId="77777777" w:rsidTr="008119C0">
        <w:tc>
          <w:tcPr>
            <w:tcW w:w="1656" w:type="dxa"/>
            <w:shd w:val="clear" w:color="auto" w:fill="auto"/>
          </w:tcPr>
          <w:p w14:paraId="4718DD39" w14:textId="77777777" w:rsidR="00D57DD4" w:rsidRPr="00F06BBC" w:rsidRDefault="00D57DD4" w:rsidP="00D57DD4">
            <w:pPr>
              <w:tabs>
                <w:tab w:val="left" w:pos="709"/>
              </w:tabs>
              <w:spacing w:line="360" w:lineRule="auto"/>
              <w:ind w:left="155" w:right="29" w:hanging="155"/>
              <w:rPr>
                <w:rFonts w:ascii="Arial" w:hAnsi="Arial" w:cs="Arial"/>
                <w:sz w:val="13"/>
                <w:szCs w:val="13"/>
                <w:lang w:val="en-GB"/>
              </w:rPr>
            </w:pPr>
            <w:r w:rsidRPr="00F06BBC">
              <w:rPr>
                <w:rFonts w:ascii="Arial" w:hAnsi="Arial" w:cs="Arial"/>
                <w:sz w:val="13"/>
                <w:szCs w:val="13"/>
              </w:rPr>
              <w:t xml:space="preserve">Total revenue </w:t>
            </w:r>
          </w:p>
        </w:tc>
        <w:tc>
          <w:tcPr>
            <w:tcW w:w="882" w:type="dxa"/>
            <w:shd w:val="clear" w:color="auto" w:fill="auto"/>
          </w:tcPr>
          <w:p w14:paraId="1FEBB710" w14:textId="025761AF" w:rsidR="00D57DD4" w:rsidRPr="00F06BBC" w:rsidRDefault="00D57DD4" w:rsidP="00D5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1,756,208</w:t>
            </w:r>
          </w:p>
        </w:tc>
        <w:tc>
          <w:tcPr>
            <w:tcW w:w="900" w:type="dxa"/>
            <w:shd w:val="clear" w:color="auto" w:fill="auto"/>
          </w:tcPr>
          <w:p w14:paraId="30DAB51C" w14:textId="7600D8C2" w:rsidR="00D57DD4" w:rsidRPr="00F06BBC" w:rsidRDefault="00D57DD4" w:rsidP="00D5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1,849,743</w:t>
            </w:r>
          </w:p>
        </w:tc>
        <w:tc>
          <w:tcPr>
            <w:tcW w:w="900" w:type="dxa"/>
            <w:shd w:val="clear" w:color="auto" w:fill="auto"/>
            <w:vAlign w:val="bottom"/>
          </w:tcPr>
          <w:p w14:paraId="5162B3E9" w14:textId="2557114E" w:rsidR="00D57DD4" w:rsidRPr="00F06BBC" w:rsidRDefault="00D57DD4" w:rsidP="00D5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195,117</w:t>
            </w:r>
          </w:p>
        </w:tc>
        <w:tc>
          <w:tcPr>
            <w:tcW w:w="900" w:type="dxa"/>
            <w:shd w:val="clear" w:color="auto" w:fill="auto"/>
            <w:vAlign w:val="bottom"/>
          </w:tcPr>
          <w:p w14:paraId="529CC916" w14:textId="5E073AAB" w:rsidR="00D57DD4" w:rsidRPr="00F06BBC" w:rsidRDefault="00D57DD4" w:rsidP="00D5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233,065</w:t>
            </w:r>
          </w:p>
        </w:tc>
        <w:tc>
          <w:tcPr>
            <w:tcW w:w="900" w:type="dxa"/>
            <w:shd w:val="clear" w:color="auto" w:fill="auto"/>
            <w:vAlign w:val="bottom"/>
          </w:tcPr>
          <w:p w14:paraId="63DB29DB" w14:textId="1D8C0EF2" w:rsidR="00D57DD4" w:rsidRPr="00F06BBC" w:rsidRDefault="00D57DD4" w:rsidP="00D5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(29,848)</w:t>
            </w:r>
          </w:p>
        </w:tc>
        <w:tc>
          <w:tcPr>
            <w:tcW w:w="990" w:type="dxa"/>
            <w:shd w:val="clear" w:color="auto" w:fill="auto"/>
            <w:vAlign w:val="bottom"/>
          </w:tcPr>
          <w:p w14:paraId="69E1A0BB" w14:textId="501DF5FC" w:rsidR="00D57DD4" w:rsidRPr="00F06BBC" w:rsidRDefault="00D57DD4" w:rsidP="00D5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(22,694)</w:t>
            </w:r>
          </w:p>
        </w:tc>
        <w:tc>
          <w:tcPr>
            <w:tcW w:w="900" w:type="dxa"/>
            <w:shd w:val="clear" w:color="auto" w:fill="auto"/>
            <w:vAlign w:val="bottom"/>
          </w:tcPr>
          <w:p w14:paraId="0FE00E89" w14:textId="51C85B67" w:rsidR="00D57DD4" w:rsidRPr="00F06BBC" w:rsidRDefault="00D57DD4" w:rsidP="00D5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1,921,477</w:t>
            </w:r>
          </w:p>
        </w:tc>
        <w:tc>
          <w:tcPr>
            <w:tcW w:w="900" w:type="dxa"/>
            <w:shd w:val="clear" w:color="auto" w:fill="auto"/>
            <w:vAlign w:val="bottom"/>
          </w:tcPr>
          <w:p w14:paraId="219A6720" w14:textId="2CC8D820" w:rsidR="00D57DD4" w:rsidRPr="00F06BBC" w:rsidRDefault="00D57DD4" w:rsidP="00D57D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2,060,114</w:t>
            </w:r>
          </w:p>
        </w:tc>
      </w:tr>
      <w:tr w:rsidR="00D57DD4" w:rsidRPr="00F06BBC" w14:paraId="00E47875" w14:textId="77777777" w:rsidTr="008119C0">
        <w:tc>
          <w:tcPr>
            <w:tcW w:w="1656" w:type="dxa"/>
            <w:shd w:val="clear" w:color="auto" w:fill="auto"/>
          </w:tcPr>
          <w:p w14:paraId="79D51A90" w14:textId="77777777" w:rsidR="00D57DD4" w:rsidRPr="00F06BBC" w:rsidRDefault="00D57DD4" w:rsidP="00D57DD4">
            <w:pPr>
              <w:tabs>
                <w:tab w:val="left" w:pos="709"/>
              </w:tabs>
              <w:spacing w:line="360" w:lineRule="auto"/>
              <w:ind w:left="155" w:right="29" w:hanging="155"/>
              <w:rPr>
                <w:rFonts w:ascii="Arial" w:hAnsi="Arial" w:cs="Arial"/>
                <w:sz w:val="13"/>
                <w:szCs w:val="13"/>
              </w:rPr>
            </w:pPr>
          </w:p>
        </w:tc>
        <w:tc>
          <w:tcPr>
            <w:tcW w:w="882" w:type="dxa"/>
            <w:shd w:val="clear" w:color="auto" w:fill="auto"/>
          </w:tcPr>
          <w:p w14:paraId="7F6909A9"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tcPr>
          <w:p w14:paraId="7BA48244"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71265DDE"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67EBEE87"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612AAC00"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0" w:type="dxa"/>
            <w:shd w:val="clear" w:color="auto" w:fill="auto"/>
            <w:vAlign w:val="bottom"/>
          </w:tcPr>
          <w:p w14:paraId="3D15589D"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76F545FD"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3A8AFBA3"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r>
      <w:tr w:rsidR="00D57DD4" w:rsidRPr="00F06BBC" w14:paraId="6F49521C" w14:textId="77777777" w:rsidTr="008119C0">
        <w:tc>
          <w:tcPr>
            <w:tcW w:w="1656" w:type="dxa"/>
            <w:shd w:val="clear" w:color="auto" w:fill="auto"/>
          </w:tcPr>
          <w:p w14:paraId="603B4648" w14:textId="580F33AD" w:rsidR="00D57DD4" w:rsidRPr="00F06BBC" w:rsidRDefault="00D57DD4" w:rsidP="00D57DD4">
            <w:pPr>
              <w:tabs>
                <w:tab w:val="left" w:pos="709"/>
              </w:tabs>
              <w:spacing w:line="360" w:lineRule="auto"/>
              <w:ind w:left="155" w:right="29" w:hanging="155"/>
              <w:rPr>
                <w:rFonts w:ascii="Arial" w:hAnsi="Arial" w:cs="Arial"/>
                <w:sz w:val="13"/>
                <w:szCs w:val="13"/>
              </w:rPr>
            </w:pPr>
            <w:r w:rsidRPr="00F06BBC">
              <w:rPr>
                <w:rFonts w:ascii="Arial" w:hAnsi="Arial" w:cs="Arial"/>
                <w:sz w:val="13"/>
                <w:szCs w:val="13"/>
              </w:rPr>
              <w:t>Classifications of revenue recognition:</w:t>
            </w:r>
          </w:p>
        </w:tc>
        <w:tc>
          <w:tcPr>
            <w:tcW w:w="882" w:type="dxa"/>
            <w:shd w:val="clear" w:color="auto" w:fill="auto"/>
          </w:tcPr>
          <w:p w14:paraId="5D041E95"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tcPr>
          <w:p w14:paraId="02161F96"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25C66EB9"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48926FA6"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34D205E0"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0" w:type="dxa"/>
            <w:shd w:val="clear" w:color="auto" w:fill="auto"/>
            <w:vAlign w:val="bottom"/>
          </w:tcPr>
          <w:p w14:paraId="783842A8"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21621088"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4A2101A7" w14:textId="77777777" w:rsidR="00D57DD4" w:rsidRPr="00F06BBC" w:rsidRDefault="00D57DD4" w:rsidP="00D5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r>
      <w:tr w:rsidR="00A036F1" w:rsidRPr="00F06BBC" w14:paraId="4D66C594" w14:textId="77777777" w:rsidTr="008119C0">
        <w:tc>
          <w:tcPr>
            <w:tcW w:w="1656" w:type="dxa"/>
            <w:shd w:val="clear" w:color="auto" w:fill="auto"/>
          </w:tcPr>
          <w:p w14:paraId="02010694" w14:textId="2C305CBA" w:rsidR="00A036F1" w:rsidRPr="00F06BBC" w:rsidRDefault="00A036F1" w:rsidP="00A036F1">
            <w:pPr>
              <w:tabs>
                <w:tab w:val="left" w:pos="709"/>
              </w:tabs>
              <w:spacing w:line="360" w:lineRule="auto"/>
              <w:ind w:left="155" w:right="29" w:hanging="155"/>
              <w:rPr>
                <w:rFonts w:ascii="Arial" w:hAnsi="Arial" w:cs="Arial"/>
                <w:sz w:val="13"/>
                <w:szCs w:val="13"/>
              </w:rPr>
            </w:pPr>
            <w:r w:rsidRPr="00F06BBC">
              <w:rPr>
                <w:rFonts w:ascii="Arial" w:hAnsi="Arial" w:cs="Arial"/>
                <w:sz w:val="13"/>
                <w:szCs w:val="13"/>
              </w:rPr>
              <w:t>At point in time</w:t>
            </w:r>
          </w:p>
        </w:tc>
        <w:tc>
          <w:tcPr>
            <w:tcW w:w="882" w:type="dxa"/>
            <w:shd w:val="clear" w:color="auto" w:fill="auto"/>
          </w:tcPr>
          <w:p w14:paraId="7C65FA42" w14:textId="74D9639D" w:rsidR="00A036F1" w:rsidRPr="00F06BBC" w:rsidRDefault="00A036F1"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1,699,705</w:t>
            </w:r>
          </w:p>
        </w:tc>
        <w:tc>
          <w:tcPr>
            <w:tcW w:w="900" w:type="dxa"/>
            <w:shd w:val="clear" w:color="auto" w:fill="auto"/>
          </w:tcPr>
          <w:p w14:paraId="6F3EB368" w14:textId="79146AFA" w:rsidR="00A036F1" w:rsidRPr="00F06BBC" w:rsidRDefault="00A036F1"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320088">
              <w:rPr>
                <w:rFonts w:ascii="Arial" w:hAnsi="Arial" w:cs="Arial"/>
                <w:sz w:val="13"/>
                <w:szCs w:val="13"/>
                <w:highlight w:val="yellow"/>
                <w:lang w:val="en-GB"/>
              </w:rPr>
              <w:t>1,849,743</w:t>
            </w:r>
          </w:p>
        </w:tc>
        <w:tc>
          <w:tcPr>
            <w:tcW w:w="900" w:type="dxa"/>
            <w:shd w:val="clear" w:color="auto" w:fill="auto"/>
            <w:vAlign w:val="bottom"/>
          </w:tcPr>
          <w:p w14:paraId="5375903F" w14:textId="6C44BF20" w:rsidR="00A036F1" w:rsidRPr="00F06BBC" w:rsidRDefault="00A036F1"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71,359</w:t>
            </w:r>
          </w:p>
        </w:tc>
        <w:tc>
          <w:tcPr>
            <w:tcW w:w="900" w:type="dxa"/>
            <w:shd w:val="clear" w:color="auto" w:fill="auto"/>
            <w:vAlign w:val="bottom"/>
          </w:tcPr>
          <w:p w14:paraId="602B9747" w14:textId="57D6975E" w:rsidR="00A036F1" w:rsidRPr="00320088" w:rsidRDefault="00A036F1"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highlight w:val="yellow"/>
                <w:lang w:val="en-GB"/>
              </w:rPr>
            </w:pPr>
            <w:r w:rsidRPr="00320088">
              <w:rPr>
                <w:rFonts w:ascii="Arial" w:hAnsi="Arial" w:cs="Arial"/>
                <w:sz w:val="13"/>
                <w:szCs w:val="13"/>
                <w:highlight w:val="yellow"/>
                <w:lang w:val="en-GB"/>
              </w:rPr>
              <w:t xml:space="preserve">     63,728    </w:t>
            </w:r>
          </w:p>
        </w:tc>
        <w:tc>
          <w:tcPr>
            <w:tcW w:w="900" w:type="dxa"/>
            <w:shd w:val="clear" w:color="auto" w:fill="auto"/>
            <w:vAlign w:val="bottom"/>
          </w:tcPr>
          <w:p w14:paraId="03576932" w14:textId="5E79CA29" w:rsidR="00A036F1" w:rsidRPr="00F06BBC" w:rsidRDefault="00A036F1"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(29,848)</w:t>
            </w:r>
          </w:p>
        </w:tc>
        <w:tc>
          <w:tcPr>
            <w:tcW w:w="990" w:type="dxa"/>
            <w:shd w:val="clear" w:color="auto" w:fill="auto"/>
            <w:vAlign w:val="bottom"/>
          </w:tcPr>
          <w:p w14:paraId="4B6B53F1" w14:textId="150E29B9" w:rsidR="00A036F1" w:rsidRPr="00F06BBC" w:rsidRDefault="00A036F1"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 xml:space="preserve">  </w:t>
            </w:r>
            <w:r w:rsidRPr="00320088">
              <w:rPr>
                <w:rFonts w:ascii="Arial" w:hAnsi="Arial" w:cs="Arial"/>
                <w:sz w:val="13"/>
                <w:szCs w:val="13"/>
                <w:highlight w:val="yellow"/>
                <w:lang w:val="en-GB"/>
              </w:rPr>
              <w:t>(22,694)</w:t>
            </w:r>
          </w:p>
        </w:tc>
        <w:tc>
          <w:tcPr>
            <w:tcW w:w="900" w:type="dxa"/>
            <w:shd w:val="clear" w:color="auto" w:fill="auto"/>
            <w:vAlign w:val="bottom"/>
          </w:tcPr>
          <w:p w14:paraId="6F8027E7" w14:textId="41693789" w:rsidR="00A036F1" w:rsidRPr="00F06BBC" w:rsidRDefault="00A036F1"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1,741,216</w:t>
            </w:r>
          </w:p>
        </w:tc>
        <w:tc>
          <w:tcPr>
            <w:tcW w:w="900" w:type="dxa"/>
            <w:shd w:val="clear" w:color="auto" w:fill="auto"/>
            <w:vAlign w:val="bottom"/>
          </w:tcPr>
          <w:p w14:paraId="2287C394" w14:textId="7C845B2E" w:rsidR="00A036F1" w:rsidRPr="00320088" w:rsidRDefault="00A036F1"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highlight w:val="yellow"/>
                <w:lang w:val="en-GB"/>
              </w:rPr>
            </w:pPr>
            <w:r w:rsidRPr="00320088">
              <w:rPr>
                <w:rFonts w:ascii="Arial" w:hAnsi="Arial" w:cs="Arial"/>
                <w:sz w:val="13"/>
                <w:szCs w:val="13"/>
                <w:highlight w:val="yellow"/>
                <w:lang w:val="en-GB"/>
              </w:rPr>
              <w:t>1,890,777</w:t>
            </w:r>
          </w:p>
        </w:tc>
      </w:tr>
      <w:tr w:rsidR="001B1CCB" w:rsidRPr="00F06BBC" w14:paraId="74ED5408" w14:textId="77777777" w:rsidTr="00F06BBC">
        <w:tc>
          <w:tcPr>
            <w:tcW w:w="1656" w:type="dxa"/>
            <w:shd w:val="clear" w:color="auto" w:fill="auto"/>
          </w:tcPr>
          <w:p w14:paraId="3FAFF619" w14:textId="7DA6EF6E" w:rsidR="001B1CCB" w:rsidRPr="00F06BBC" w:rsidRDefault="001B1CCB" w:rsidP="001B1CCB">
            <w:pPr>
              <w:tabs>
                <w:tab w:val="left" w:pos="709"/>
              </w:tabs>
              <w:spacing w:line="360" w:lineRule="auto"/>
              <w:ind w:left="155" w:right="29" w:hanging="155"/>
              <w:rPr>
                <w:rFonts w:ascii="Arial" w:hAnsi="Arial" w:cs="Arial"/>
                <w:sz w:val="13"/>
                <w:szCs w:val="13"/>
              </w:rPr>
            </w:pPr>
            <w:r w:rsidRPr="00F06BBC">
              <w:rPr>
                <w:rFonts w:ascii="Arial" w:hAnsi="Arial" w:cs="Arial"/>
                <w:sz w:val="13"/>
                <w:szCs w:val="13"/>
              </w:rPr>
              <w:t>Overtime</w:t>
            </w:r>
          </w:p>
        </w:tc>
        <w:tc>
          <w:tcPr>
            <w:tcW w:w="882" w:type="dxa"/>
            <w:shd w:val="clear" w:color="auto" w:fill="auto"/>
          </w:tcPr>
          <w:p w14:paraId="5C80F2A6" w14:textId="7CAB00CC"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56,503</w:t>
            </w:r>
          </w:p>
        </w:tc>
        <w:tc>
          <w:tcPr>
            <w:tcW w:w="900" w:type="dxa"/>
            <w:shd w:val="clear" w:color="auto" w:fill="auto"/>
          </w:tcPr>
          <w:p w14:paraId="59E9B4C7" w14:textId="7373A88D"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3"/>
                <w:szCs w:val="13"/>
                <w:lang w:val="en-GB"/>
              </w:rPr>
            </w:pPr>
            <w:r>
              <w:rPr>
                <w:rFonts w:ascii="Arial" w:hAnsi="Arial" w:cstheme="minorBidi" w:hint="cs"/>
                <w:sz w:val="13"/>
                <w:szCs w:val="13"/>
                <w:cs/>
                <w:lang w:val="en-GB"/>
              </w:rPr>
              <w:t xml:space="preserve">           </w:t>
            </w:r>
            <w:r w:rsidRPr="00F06BBC">
              <w:rPr>
                <w:rFonts w:ascii="Arial" w:hAnsi="Arial" w:cs="Arial"/>
                <w:sz w:val="13"/>
                <w:szCs w:val="13"/>
                <w:lang w:val="en-GB"/>
              </w:rPr>
              <w:t>-</w:t>
            </w:r>
          </w:p>
        </w:tc>
        <w:tc>
          <w:tcPr>
            <w:tcW w:w="900" w:type="dxa"/>
            <w:shd w:val="clear" w:color="auto" w:fill="auto"/>
          </w:tcPr>
          <w:p w14:paraId="75C91466" w14:textId="346DB831"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123,758</w:t>
            </w:r>
          </w:p>
        </w:tc>
        <w:tc>
          <w:tcPr>
            <w:tcW w:w="900" w:type="dxa"/>
            <w:shd w:val="clear" w:color="auto" w:fill="auto"/>
          </w:tcPr>
          <w:p w14:paraId="3E2092A7" w14:textId="6487E132" w:rsidR="001B1CCB" w:rsidRPr="00320088"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highlight w:val="yellow"/>
                <w:lang w:val="en-GB"/>
              </w:rPr>
            </w:pPr>
            <w:r w:rsidRPr="00320088">
              <w:rPr>
                <w:rFonts w:ascii="Arial" w:hAnsi="Arial" w:cs="Arial"/>
                <w:sz w:val="13"/>
                <w:szCs w:val="13"/>
                <w:highlight w:val="yellow"/>
                <w:lang w:val="en-GB"/>
              </w:rPr>
              <w:t xml:space="preserve">    169,337   </w:t>
            </w:r>
          </w:p>
        </w:tc>
        <w:tc>
          <w:tcPr>
            <w:tcW w:w="900" w:type="dxa"/>
            <w:shd w:val="clear" w:color="auto" w:fill="auto"/>
          </w:tcPr>
          <w:p w14:paraId="02A6E56A" w14:textId="10E4D91D" w:rsidR="001B1CCB" w:rsidRPr="001B1CCB"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3"/>
                <w:szCs w:val="13"/>
                <w:lang w:val="en-GB"/>
              </w:rPr>
            </w:pPr>
            <w:r>
              <w:rPr>
                <w:rFonts w:ascii="Arial" w:hAnsi="Arial" w:cstheme="minorBidi" w:hint="cs"/>
                <w:sz w:val="13"/>
                <w:szCs w:val="13"/>
                <w:cs/>
                <w:lang w:val="en-GB"/>
              </w:rPr>
              <w:t xml:space="preserve">           </w:t>
            </w:r>
            <w:r w:rsidRPr="001B1CCB">
              <w:rPr>
                <w:rFonts w:ascii="Arial" w:hAnsi="Arial" w:cstheme="minorBidi"/>
                <w:sz w:val="13"/>
                <w:szCs w:val="13"/>
                <w:lang w:val="en-GB"/>
              </w:rPr>
              <w:t>-</w:t>
            </w:r>
          </w:p>
        </w:tc>
        <w:tc>
          <w:tcPr>
            <w:tcW w:w="990" w:type="dxa"/>
            <w:shd w:val="clear" w:color="auto" w:fill="auto"/>
          </w:tcPr>
          <w:p w14:paraId="57BBD7B1" w14:textId="6D1B00BE" w:rsidR="001B1CCB" w:rsidRPr="001B1CCB"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3"/>
                <w:szCs w:val="13"/>
                <w:lang w:val="en-GB"/>
              </w:rPr>
            </w:pPr>
            <w:r>
              <w:rPr>
                <w:rFonts w:ascii="Arial" w:hAnsi="Arial" w:cstheme="minorBidi" w:hint="cs"/>
                <w:sz w:val="13"/>
                <w:szCs w:val="13"/>
                <w:cs/>
                <w:lang w:val="en-GB"/>
              </w:rPr>
              <w:t xml:space="preserve">           </w:t>
            </w:r>
            <w:r w:rsidRPr="001B1CCB">
              <w:rPr>
                <w:rFonts w:ascii="Arial" w:hAnsi="Arial" w:cstheme="minorBidi"/>
                <w:sz w:val="13"/>
                <w:szCs w:val="13"/>
                <w:lang w:val="en-GB"/>
              </w:rPr>
              <w:t>-</w:t>
            </w:r>
          </w:p>
        </w:tc>
        <w:tc>
          <w:tcPr>
            <w:tcW w:w="900" w:type="dxa"/>
            <w:shd w:val="clear" w:color="auto" w:fill="auto"/>
            <w:vAlign w:val="bottom"/>
          </w:tcPr>
          <w:p w14:paraId="5C4E8661" w14:textId="7A42531B"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180,261</w:t>
            </w:r>
          </w:p>
        </w:tc>
        <w:tc>
          <w:tcPr>
            <w:tcW w:w="900" w:type="dxa"/>
            <w:shd w:val="clear" w:color="auto" w:fill="auto"/>
          </w:tcPr>
          <w:p w14:paraId="4B86295B" w14:textId="57C02A19" w:rsidR="001B1CCB" w:rsidRPr="00320088"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highlight w:val="yellow"/>
                <w:lang w:val="en-GB"/>
              </w:rPr>
            </w:pPr>
            <w:r w:rsidRPr="00320088">
              <w:rPr>
                <w:rFonts w:ascii="Arial" w:hAnsi="Arial" w:cs="Arial"/>
                <w:sz w:val="13"/>
                <w:szCs w:val="13"/>
                <w:highlight w:val="yellow"/>
                <w:lang w:val="en-GB"/>
              </w:rPr>
              <w:t xml:space="preserve">    169,337   </w:t>
            </w:r>
          </w:p>
        </w:tc>
      </w:tr>
      <w:tr w:rsidR="001B1CCB" w:rsidRPr="00F06BBC" w14:paraId="526F05DD" w14:textId="77777777" w:rsidTr="008119C0">
        <w:tc>
          <w:tcPr>
            <w:tcW w:w="1656" w:type="dxa"/>
            <w:shd w:val="clear" w:color="auto" w:fill="auto"/>
          </w:tcPr>
          <w:p w14:paraId="6FBD4C5A" w14:textId="77777777" w:rsidR="001B1CCB" w:rsidRPr="00F06BBC" w:rsidRDefault="001B1CCB" w:rsidP="001B1CCB">
            <w:pPr>
              <w:tabs>
                <w:tab w:val="left" w:pos="709"/>
              </w:tabs>
              <w:spacing w:line="360" w:lineRule="auto"/>
              <w:ind w:left="155" w:right="29" w:hanging="155"/>
              <w:rPr>
                <w:rFonts w:ascii="Arial" w:hAnsi="Arial" w:cs="Arial"/>
                <w:sz w:val="13"/>
                <w:szCs w:val="13"/>
              </w:rPr>
            </w:pPr>
          </w:p>
        </w:tc>
        <w:tc>
          <w:tcPr>
            <w:tcW w:w="882" w:type="dxa"/>
            <w:shd w:val="clear" w:color="auto" w:fill="auto"/>
          </w:tcPr>
          <w:p w14:paraId="4C271D65"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tcPr>
          <w:p w14:paraId="139F798C"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680698C5"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601F9E26"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3802F6D1"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0" w:type="dxa"/>
            <w:shd w:val="clear" w:color="auto" w:fill="auto"/>
            <w:vAlign w:val="bottom"/>
          </w:tcPr>
          <w:p w14:paraId="64C36FB0"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38A0A2E2"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059579D1"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r>
      <w:tr w:rsidR="001B1CCB" w:rsidRPr="00F06BBC" w14:paraId="2E49CED7" w14:textId="77777777" w:rsidTr="008119C0">
        <w:tc>
          <w:tcPr>
            <w:tcW w:w="1656" w:type="dxa"/>
            <w:shd w:val="clear" w:color="auto" w:fill="auto"/>
            <w:vAlign w:val="bottom"/>
          </w:tcPr>
          <w:p w14:paraId="474BA26A" w14:textId="77777777" w:rsidR="001B1CCB" w:rsidRPr="00F06BBC" w:rsidRDefault="001B1CCB" w:rsidP="001B1CCB">
            <w:pPr>
              <w:spacing w:line="360" w:lineRule="auto"/>
              <w:ind w:left="155" w:right="-108" w:hanging="155"/>
              <w:rPr>
                <w:rFonts w:ascii="Arial" w:hAnsi="Arial" w:cs="Arial"/>
                <w:sz w:val="13"/>
                <w:szCs w:val="13"/>
                <w:cs/>
              </w:rPr>
            </w:pPr>
            <w:r w:rsidRPr="00F06BBC">
              <w:rPr>
                <w:rFonts w:ascii="Arial" w:hAnsi="Arial" w:cs="Arial"/>
                <w:sz w:val="13"/>
                <w:szCs w:val="13"/>
              </w:rPr>
              <w:t>Segment gross profit (loss)</w:t>
            </w:r>
          </w:p>
        </w:tc>
        <w:tc>
          <w:tcPr>
            <w:tcW w:w="882" w:type="dxa"/>
            <w:shd w:val="clear" w:color="auto" w:fill="auto"/>
          </w:tcPr>
          <w:p w14:paraId="039A0E6C" w14:textId="77777777"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p w14:paraId="3BA2850A" w14:textId="36CA227E"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624,387</w:t>
            </w:r>
          </w:p>
        </w:tc>
        <w:tc>
          <w:tcPr>
            <w:tcW w:w="900" w:type="dxa"/>
            <w:shd w:val="clear" w:color="auto" w:fill="auto"/>
          </w:tcPr>
          <w:p w14:paraId="3CC6EEF6" w14:textId="77777777"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p w14:paraId="64D6A3E0" w14:textId="5CFEF9ED"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649,877</w:t>
            </w:r>
          </w:p>
        </w:tc>
        <w:tc>
          <w:tcPr>
            <w:tcW w:w="900" w:type="dxa"/>
            <w:shd w:val="clear" w:color="auto" w:fill="auto"/>
            <w:vAlign w:val="bottom"/>
          </w:tcPr>
          <w:p w14:paraId="1959C103" w14:textId="56B1C386"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(43,307)</w:t>
            </w:r>
          </w:p>
        </w:tc>
        <w:tc>
          <w:tcPr>
            <w:tcW w:w="900" w:type="dxa"/>
            <w:shd w:val="clear" w:color="auto" w:fill="auto"/>
            <w:vAlign w:val="bottom"/>
          </w:tcPr>
          <w:p w14:paraId="234E5480" w14:textId="26F9B9B6"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(22,995)</w:t>
            </w:r>
          </w:p>
        </w:tc>
        <w:tc>
          <w:tcPr>
            <w:tcW w:w="900" w:type="dxa"/>
            <w:shd w:val="clear" w:color="auto" w:fill="auto"/>
            <w:vAlign w:val="bottom"/>
          </w:tcPr>
          <w:p w14:paraId="0F0C8620" w14:textId="6A0C236F"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(966)</w:t>
            </w:r>
          </w:p>
        </w:tc>
        <w:tc>
          <w:tcPr>
            <w:tcW w:w="990" w:type="dxa"/>
            <w:shd w:val="clear" w:color="auto" w:fill="auto"/>
            <w:vAlign w:val="bottom"/>
          </w:tcPr>
          <w:p w14:paraId="6E822202" w14:textId="30B428B3"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2,229</w:t>
            </w:r>
          </w:p>
        </w:tc>
        <w:tc>
          <w:tcPr>
            <w:tcW w:w="900" w:type="dxa"/>
            <w:shd w:val="clear" w:color="auto" w:fill="auto"/>
            <w:vAlign w:val="bottom"/>
          </w:tcPr>
          <w:p w14:paraId="115FA343" w14:textId="71E48849"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580,114</w:t>
            </w:r>
          </w:p>
        </w:tc>
        <w:tc>
          <w:tcPr>
            <w:tcW w:w="900" w:type="dxa"/>
            <w:shd w:val="clear" w:color="auto" w:fill="auto"/>
            <w:vAlign w:val="bottom"/>
          </w:tcPr>
          <w:p w14:paraId="1D06F09F" w14:textId="1AF5DE1D"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629,111</w:t>
            </w:r>
          </w:p>
        </w:tc>
      </w:tr>
      <w:tr w:rsidR="001B1CCB" w:rsidRPr="00F06BBC" w14:paraId="539CFA15" w14:textId="77777777" w:rsidTr="008119C0">
        <w:tc>
          <w:tcPr>
            <w:tcW w:w="1656" w:type="dxa"/>
            <w:shd w:val="clear" w:color="auto" w:fill="auto"/>
            <w:vAlign w:val="bottom"/>
          </w:tcPr>
          <w:p w14:paraId="173EA95D" w14:textId="77777777" w:rsidR="001B1CCB" w:rsidRPr="00F06BBC" w:rsidRDefault="001B1CCB" w:rsidP="001B1CCB">
            <w:pPr>
              <w:spacing w:line="360" w:lineRule="auto"/>
              <w:ind w:left="155" w:right="-108" w:hanging="155"/>
              <w:rPr>
                <w:rFonts w:ascii="Arial" w:hAnsi="Arial" w:cs="Arial"/>
                <w:sz w:val="13"/>
                <w:szCs w:val="13"/>
              </w:rPr>
            </w:pPr>
          </w:p>
        </w:tc>
        <w:tc>
          <w:tcPr>
            <w:tcW w:w="882" w:type="dxa"/>
            <w:shd w:val="clear" w:color="auto" w:fill="auto"/>
          </w:tcPr>
          <w:p w14:paraId="59F418BE"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tcPr>
          <w:p w14:paraId="04662790"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5E08806C"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0733A985"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63FB1793"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0" w:type="dxa"/>
            <w:shd w:val="clear" w:color="auto" w:fill="auto"/>
            <w:vAlign w:val="bottom"/>
          </w:tcPr>
          <w:p w14:paraId="32C44E73"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300268C5" w14:textId="4DA15B73"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677A22FC" w14:textId="38DB3C34"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r>
      <w:tr w:rsidR="001B1CCB" w:rsidRPr="00F06BBC" w14:paraId="7F22065C" w14:textId="77777777" w:rsidTr="008119C0">
        <w:tc>
          <w:tcPr>
            <w:tcW w:w="1656" w:type="dxa"/>
            <w:shd w:val="clear" w:color="auto" w:fill="auto"/>
            <w:vAlign w:val="bottom"/>
          </w:tcPr>
          <w:p w14:paraId="6090E818" w14:textId="77777777" w:rsidR="001B1CCB" w:rsidRPr="00F06BBC" w:rsidRDefault="001B1CCB" w:rsidP="001B1CCB">
            <w:pPr>
              <w:spacing w:line="360" w:lineRule="auto"/>
              <w:ind w:left="155" w:right="-108" w:hanging="155"/>
              <w:rPr>
                <w:rFonts w:ascii="Arial" w:hAnsi="Arial" w:cs="Arial"/>
                <w:sz w:val="13"/>
                <w:szCs w:val="13"/>
                <w:cs/>
              </w:rPr>
            </w:pPr>
            <w:r w:rsidRPr="00F06BBC">
              <w:rPr>
                <w:rFonts w:ascii="Arial" w:hAnsi="Arial" w:cs="Arial"/>
                <w:sz w:val="13"/>
                <w:szCs w:val="13"/>
              </w:rPr>
              <w:t>Interest income</w:t>
            </w:r>
          </w:p>
        </w:tc>
        <w:tc>
          <w:tcPr>
            <w:tcW w:w="882" w:type="dxa"/>
            <w:shd w:val="clear" w:color="auto" w:fill="auto"/>
          </w:tcPr>
          <w:p w14:paraId="3224C054"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cs/>
                <w:lang w:val="en-GB"/>
              </w:rPr>
            </w:pPr>
          </w:p>
        </w:tc>
        <w:tc>
          <w:tcPr>
            <w:tcW w:w="900" w:type="dxa"/>
            <w:shd w:val="clear" w:color="auto" w:fill="auto"/>
          </w:tcPr>
          <w:p w14:paraId="46F327AA"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cs/>
                <w:lang w:val="en-GB"/>
              </w:rPr>
            </w:pPr>
          </w:p>
        </w:tc>
        <w:tc>
          <w:tcPr>
            <w:tcW w:w="900" w:type="dxa"/>
            <w:shd w:val="clear" w:color="auto" w:fill="auto"/>
            <w:vAlign w:val="bottom"/>
          </w:tcPr>
          <w:p w14:paraId="794573BB"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7875B801"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5720EDEE"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90" w:type="dxa"/>
            <w:shd w:val="clear" w:color="auto" w:fill="auto"/>
            <w:vAlign w:val="bottom"/>
          </w:tcPr>
          <w:p w14:paraId="2554AF23"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3CCF85DE" w14:textId="6A369B6F"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8,261</w:t>
            </w:r>
          </w:p>
        </w:tc>
        <w:tc>
          <w:tcPr>
            <w:tcW w:w="900" w:type="dxa"/>
            <w:shd w:val="clear" w:color="auto" w:fill="auto"/>
            <w:vAlign w:val="bottom"/>
          </w:tcPr>
          <w:p w14:paraId="004F5950" w14:textId="4BF5DD72"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2,302</w:t>
            </w:r>
          </w:p>
        </w:tc>
      </w:tr>
      <w:tr w:rsidR="001B1CCB" w:rsidRPr="00F06BBC" w14:paraId="5A9B5F3E" w14:textId="77777777" w:rsidTr="008119C0">
        <w:trPr>
          <w:trHeight w:val="101"/>
        </w:trPr>
        <w:tc>
          <w:tcPr>
            <w:tcW w:w="1656" w:type="dxa"/>
            <w:shd w:val="clear" w:color="auto" w:fill="auto"/>
            <w:vAlign w:val="bottom"/>
          </w:tcPr>
          <w:p w14:paraId="575AEF62" w14:textId="29A11C9F" w:rsidR="001B1CCB" w:rsidRPr="00F06BBC" w:rsidRDefault="001B1CCB" w:rsidP="001B1CCB">
            <w:pPr>
              <w:spacing w:line="360" w:lineRule="auto"/>
              <w:ind w:left="155" w:right="-108" w:hanging="155"/>
              <w:rPr>
                <w:rFonts w:ascii="Arial" w:hAnsi="Arial" w:cs="Arial"/>
                <w:sz w:val="13"/>
                <w:szCs w:val="13"/>
              </w:rPr>
            </w:pPr>
            <w:r w:rsidRPr="00F06BBC">
              <w:rPr>
                <w:rFonts w:ascii="Arial" w:hAnsi="Arial" w:cs="Arial"/>
                <w:sz w:val="13"/>
                <w:szCs w:val="13"/>
              </w:rPr>
              <w:t>Finance cost</w:t>
            </w:r>
            <w:r w:rsidRPr="00F06BBC">
              <w:rPr>
                <w:rFonts w:ascii="Arial" w:hAnsi="Arial" w:cs="Arial"/>
                <w:sz w:val="13"/>
                <w:szCs w:val="13"/>
              </w:rPr>
              <w:tab/>
            </w:r>
          </w:p>
        </w:tc>
        <w:tc>
          <w:tcPr>
            <w:tcW w:w="882" w:type="dxa"/>
            <w:shd w:val="clear" w:color="auto" w:fill="auto"/>
          </w:tcPr>
          <w:p w14:paraId="569E637C"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cs/>
                <w:lang w:val="en-GB"/>
              </w:rPr>
            </w:pPr>
          </w:p>
        </w:tc>
        <w:tc>
          <w:tcPr>
            <w:tcW w:w="900" w:type="dxa"/>
            <w:shd w:val="clear" w:color="auto" w:fill="auto"/>
          </w:tcPr>
          <w:p w14:paraId="155B6092"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cs/>
                <w:lang w:val="en-GB"/>
              </w:rPr>
            </w:pPr>
          </w:p>
        </w:tc>
        <w:tc>
          <w:tcPr>
            <w:tcW w:w="900" w:type="dxa"/>
            <w:shd w:val="clear" w:color="auto" w:fill="auto"/>
            <w:vAlign w:val="bottom"/>
          </w:tcPr>
          <w:p w14:paraId="6D947051"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72A5C4DD"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5C7E52C9"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90" w:type="dxa"/>
            <w:shd w:val="clear" w:color="auto" w:fill="auto"/>
            <w:vAlign w:val="bottom"/>
          </w:tcPr>
          <w:p w14:paraId="753AD6A3" w14:textId="77777777"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6D492173" w14:textId="323D3C60"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(83,372)</w:t>
            </w:r>
          </w:p>
        </w:tc>
        <w:tc>
          <w:tcPr>
            <w:tcW w:w="900" w:type="dxa"/>
            <w:shd w:val="clear" w:color="auto" w:fill="auto"/>
            <w:vAlign w:val="bottom"/>
          </w:tcPr>
          <w:p w14:paraId="29952AE5" w14:textId="7242002B"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(134,192)</w:t>
            </w:r>
          </w:p>
        </w:tc>
      </w:tr>
      <w:tr w:rsidR="001B1CCB" w:rsidRPr="00F06BBC" w14:paraId="5A05F244" w14:textId="77777777" w:rsidTr="008119C0">
        <w:trPr>
          <w:trHeight w:val="57"/>
        </w:trPr>
        <w:tc>
          <w:tcPr>
            <w:tcW w:w="1656" w:type="dxa"/>
            <w:shd w:val="clear" w:color="auto" w:fill="auto"/>
            <w:vAlign w:val="bottom"/>
          </w:tcPr>
          <w:p w14:paraId="15A1B561" w14:textId="77777777" w:rsidR="001B1CCB" w:rsidRPr="00F06BBC" w:rsidRDefault="001B1CCB" w:rsidP="001B1CCB">
            <w:pPr>
              <w:spacing w:line="360" w:lineRule="auto"/>
              <w:ind w:left="155" w:right="-114" w:hanging="155"/>
              <w:rPr>
                <w:rFonts w:ascii="Arial" w:hAnsi="Arial" w:cs="Arial"/>
                <w:sz w:val="13"/>
                <w:szCs w:val="13"/>
              </w:rPr>
            </w:pPr>
            <w:r w:rsidRPr="00F06BBC">
              <w:rPr>
                <w:rFonts w:ascii="Arial" w:hAnsi="Arial" w:cs="Arial"/>
                <w:sz w:val="13"/>
                <w:szCs w:val="13"/>
              </w:rPr>
              <w:t xml:space="preserve">Depreciation and amortization </w:t>
            </w:r>
          </w:p>
        </w:tc>
        <w:tc>
          <w:tcPr>
            <w:tcW w:w="882" w:type="dxa"/>
            <w:shd w:val="clear" w:color="auto" w:fill="auto"/>
          </w:tcPr>
          <w:p w14:paraId="77B7F445" w14:textId="07009F10"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tcPr>
          <w:p w14:paraId="6722F772" w14:textId="44C4874F"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437BBE55" w14:textId="4799F797" w:rsidR="001B1CCB" w:rsidRPr="001B1CCB"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3"/>
                <w:szCs w:val="13"/>
                <w:cs/>
                <w:lang w:val="en-GB"/>
              </w:rPr>
            </w:pPr>
          </w:p>
        </w:tc>
        <w:tc>
          <w:tcPr>
            <w:tcW w:w="900" w:type="dxa"/>
            <w:shd w:val="clear" w:color="auto" w:fill="auto"/>
            <w:vAlign w:val="bottom"/>
          </w:tcPr>
          <w:p w14:paraId="7D41AE9F" w14:textId="36F74835"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5BD5119B" w14:textId="49F0D3B9"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90" w:type="dxa"/>
            <w:shd w:val="clear" w:color="auto" w:fill="auto"/>
            <w:vAlign w:val="bottom"/>
          </w:tcPr>
          <w:p w14:paraId="18114D4A" w14:textId="035AB57B"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6ACECB86" w14:textId="690D74E5"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(95,122)</w:t>
            </w:r>
          </w:p>
        </w:tc>
        <w:tc>
          <w:tcPr>
            <w:tcW w:w="900" w:type="dxa"/>
            <w:shd w:val="clear" w:color="auto" w:fill="auto"/>
            <w:vAlign w:val="bottom"/>
          </w:tcPr>
          <w:p w14:paraId="1A62C400" w14:textId="021BE6B0"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(112,404)</w:t>
            </w:r>
          </w:p>
        </w:tc>
      </w:tr>
      <w:tr w:rsidR="001B1CCB" w:rsidRPr="00F06BBC" w14:paraId="2D9DCFE2" w14:textId="77777777" w:rsidTr="008119C0">
        <w:tc>
          <w:tcPr>
            <w:tcW w:w="1656" w:type="dxa"/>
            <w:shd w:val="clear" w:color="auto" w:fill="auto"/>
            <w:vAlign w:val="bottom"/>
          </w:tcPr>
          <w:p w14:paraId="5F873369" w14:textId="77777777" w:rsidR="001B1CCB" w:rsidRPr="00F06BBC" w:rsidRDefault="001B1CCB" w:rsidP="001B1CCB">
            <w:pPr>
              <w:spacing w:line="360" w:lineRule="auto"/>
              <w:ind w:left="155" w:hanging="155"/>
              <w:rPr>
                <w:rFonts w:ascii="Arial" w:hAnsi="Arial" w:cs="Arial"/>
                <w:sz w:val="13"/>
                <w:szCs w:val="13"/>
                <w:cs/>
              </w:rPr>
            </w:pPr>
            <w:r w:rsidRPr="00F06BBC">
              <w:rPr>
                <w:rFonts w:ascii="Arial" w:hAnsi="Arial" w:cs="Arial"/>
                <w:sz w:val="13"/>
                <w:szCs w:val="13"/>
              </w:rPr>
              <w:t xml:space="preserve">Profit </w:t>
            </w:r>
            <w:r w:rsidRPr="00F06BBC">
              <w:rPr>
                <w:rFonts w:ascii="Arial" w:hAnsi="Arial" w:cs="Arial"/>
                <w:sz w:val="13"/>
                <w:szCs w:val="13"/>
                <w:lang w:val="en-GB"/>
              </w:rPr>
              <w:t xml:space="preserve">(loss) </w:t>
            </w:r>
            <w:r w:rsidRPr="00F06BBC">
              <w:rPr>
                <w:rFonts w:ascii="Arial" w:hAnsi="Arial" w:cs="Arial"/>
                <w:sz w:val="13"/>
                <w:szCs w:val="13"/>
              </w:rPr>
              <w:t>before income tax</w:t>
            </w:r>
          </w:p>
        </w:tc>
        <w:tc>
          <w:tcPr>
            <w:tcW w:w="882" w:type="dxa"/>
            <w:shd w:val="clear" w:color="auto" w:fill="auto"/>
          </w:tcPr>
          <w:p w14:paraId="4B34F18C" w14:textId="77777777"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60CC2A05" w14:textId="49236BBD"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(297,930)</w:t>
            </w:r>
          </w:p>
        </w:tc>
        <w:tc>
          <w:tcPr>
            <w:tcW w:w="900" w:type="dxa"/>
            <w:shd w:val="clear" w:color="auto" w:fill="auto"/>
          </w:tcPr>
          <w:p w14:paraId="6EE9105E" w14:textId="77777777"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1374EAB8" w14:textId="7E25D6C3"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(556,488)</w:t>
            </w:r>
          </w:p>
        </w:tc>
        <w:tc>
          <w:tcPr>
            <w:tcW w:w="900" w:type="dxa"/>
            <w:shd w:val="clear" w:color="auto" w:fill="auto"/>
            <w:vAlign w:val="bottom"/>
          </w:tcPr>
          <w:p w14:paraId="075D53B6" w14:textId="0CACF758"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(916,656)</w:t>
            </w:r>
          </w:p>
        </w:tc>
        <w:tc>
          <w:tcPr>
            <w:tcW w:w="900" w:type="dxa"/>
            <w:shd w:val="clear" w:color="auto" w:fill="auto"/>
            <w:vAlign w:val="bottom"/>
          </w:tcPr>
          <w:p w14:paraId="22612FCE" w14:textId="6299B239"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(53,869)</w:t>
            </w:r>
          </w:p>
        </w:tc>
        <w:tc>
          <w:tcPr>
            <w:tcW w:w="900" w:type="dxa"/>
            <w:shd w:val="clear" w:color="auto" w:fill="auto"/>
            <w:vAlign w:val="bottom"/>
          </w:tcPr>
          <w:p w14:paraId="0573BEA4" w14:textId="3D572AF2"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574,174</w:t>
            </w:r>
          </w:p>
        </w:tc>
        <w:tc>
          <w:tcPr>
            <w:tcW w:w="990" w:type="dxa"/>
            <w:shd w:val="clear" w:color="auto" w:fill="auto"/>
            <w:vAlign w:val="bottom"/>
          </w:tcPr>
          <w:p w14:paraId="44655406" w14:textId="54175184"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254,417</w:t>
            </w:r>
          </w:p>
        </w:tc>
        <w:tc>
          <w:tcPr>
            <w:tcW w:w="900" w:type="dxa"/>
            <w:shd w:val="clear" w:color="auto" w:fill="auto"/>
            <w:vAlign w:val="bottom"/>
          </w:tcPr>
          <w:p w14:paraId="7E5537BA" w14:textId="1D9F195C"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(640,412)</w:t>
            </w:r>
          </w:p>
        </w:tc>
        <w:tc>
          <w:tcPr>
            <w:tcW w:w="900" w:type="dxa"/>
            <w:shd w:val="clear" w:color="auto" w:fill="auto"/>
            <w:vAlign w:val="bottom"/>
          </w:tcPr>
          <w:p w14:paraId="2647DAB3" w14:textId="7B9CA12E" w:rsidR="001B1CCB" w:rsidRPr="00F06BBC" w:rsidRDefault="001B1CCB" w:rsidP="001B1C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(355,940)</w:t>
            </w:r>
          </w:p>
        </w:tc>
      </w:tr>
      <w:tr w:rsidR="001B1CCB" w:rsidRPr="00F06BBC" w14:paraId="52A2E4A9" w14:textId="77777777" w:rsidTr="008119C0">
        <w:tc>
          <w:tcPr>
            <w:tcW w:w="1656" w:type="dxa"/>
            <w:shd w:val="clear" w:color="auto" w:fill="auto"/>
            <w:vAlign w:val="bottom"/>
          </w:tcPr>
          <w:p w14:paraId="1A3CD630" w14:textId="77777777" w:rsidR="001B1CCB" w:rsidRPr="00F06BBC" w:rsidRDefault="001B1CCB" w:rsidP="001B1CCB">
            <w:pPr>
              <w:spacing w:line="360" w:lineRule="auto"/>
              <w:ind w:left="155" w:right="-108" w:hanging="155"/>
              <w:rPr>
                <w:rFonts w:ascii="Arial" w:hAnsi="Arial" w:cs="Arial"/>
                <w:sz w:val="13"/>
                <w:szCs w:val="13"/>
                <w:cs/>
              </w:rPr>
            </w:pPr>
          </w:p>
        </w:tc>
        <w:tc>
          <w:tcPr>
            <w:tcW w:w="882" w:type="dxa"/>
            <w:shd w:val="clear" w:color="auto" w:fill="auto"/>
          </w:tcPr>
          <w:p w14:paraId="2AF1B50C" w14:textId="1DE02440"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tcPr>
          <w:p w14:paraId="15BB5D63" w14:textId="2622BE02"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4FFA5224" w14:textId="36639A49"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900" w:type="dxa"/>
            <w:shd w:val="clear" w:color="auto" w:fill="auto"/>
            <w:vAlign w:val="bottom"/>
          </w:tcPr>
          <w:p w14:paraId="512E0B3D" w14:textId="26D0E165"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900" w:type="dxa"/>
            <w:shd w:val="clear" w:color="auto" w:fill="auto"/>
            <w:vAlign w:val="bottom"/>
          </w:tcPr>
          <w:p w14:paraId="6E720D08" w14:textId="5C78F160"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90" w:type="dxa"/>
            <w:shd w:val="clear" w:color="auto" w:fill="auto"/>
            <w:vAlign w:val="bottom"/>
          </w:tcPr>
          <w:p w14:paraId="286ADEFF" w14:textId="67CDC7DA"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26F9B67A" w14:textId="4482C509"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00" w:type="dxa"/>
            <w:shd w:val="clear" w:color="auto" w:fill="auto"/>
            <w:vAlign w:val="bottom"/>
          </w:tcPr>
          <w:p w14:paraId="54DA37FE" w14:textId="3DE2E548" w:rsidR="001B1CCB" w:rsidRPr="00F06BBC" w:rsidRDefault="001B1CCB" w:rsidP="001B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r>
      <w:tr w:rsidR="001B1CCB" w:rsidRPr="00F06BBC" w14:paraId="39F1B4B2" w14:textId="77777777" w:rsidTr="005F0817">
        <w:tc>
          <w:tcPr>
            <w:tcW w:w="1656" w:type="dxa"/>
            <w:shd w:val="clear" w:color="auto" w:fill="auto"/>
            <w:vAlign w:val="bottom"/>
          </w:tcPr>
          <w:p w14:paraId="4E2B1BFB" w14:textId="77777777" w:rsidR="001B1CCB" w:rsidRPr="00F06BBC" w:rsidRDefault="001B1CCB" w:rsidP="001B1CCB">
            <w:pPr>
              <w:spacing w:line="360" w:lineRule="auto"/>
              <w:ind w:left="155" w:right="-108" w:hanging="155"/>
              <w:rPr>
                <w:rFonts w:ascii="Arial" w:hAnsi="Arial" w:cs="Arial"/>
                <w:sz w:val="13"/>
                <w:szCs w:val="13"/>
                <w:cs/>
              </w:rPr>
            </w:pPr>
            <w:r w:rsidRPr="00F06BBC">
              <w:rPr>
                <w:rFonts w:ascii="Arial" w:hAnsi="Arial" w:cs="Arial"/>
                <w:sz w:val="13"/>
                <w:szCs w:val="13"/>
              </w:rPr>
              <w:t>Total assets</w:t>
            </w:r>
          </w:p>
        </w:tc>
        <w:tc>
          <w:tcPr>
            <w:tcW w:w="882" w:type="dxa"/>
            <w:shd w:val="clear" w:color="auto" w:fill="auto"/>
          </w:tcPr>
          <w:p w14:paraId="66DD5E4C" w14:textId="42E05BD8"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1,648,863</w:t>
            </w:r>
          </w:p>
        </w:tc>
        <w:tc>
          <w:tcPr>
            <w:tcW w:w="900" w:type="dxa"/>
            <w:shd w:val="clear" w:color="auto" w:fill="auto"/>
          </w:tcPr>
          <w:p w14:paraId="55777BF3" w14:textId="34304A4E"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2,291,994</w:t>
            </w:r>
          </w:p>
        </w:tc>
        <w:tc>
          <w:tcPr>
            <w:tcW w:w="900" w:type="dxa"/>
            <w:shd w:val="clear" w:color="auto" w:fill="auto"/>
            <w:vAlign w:val="bottom"/>
          </w:tcPr>
          <w:p w14:paraId="63DAFA28" w14:textId="3B9F6E33"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F06BBC">
              <w:rPr>
                <w:rFonts w:ascii="Arial" w:hAnsi="Arial" w:cs="Arial"/>
                <w:sz w:val="13"/>
                <w:szCs w:val="13"/>
                <w:lang w:val="en-GB"/>
              </w:rPr>
              <w:t>1,145,361</w:t>
            </w:r>
          </w:p>
        </w:tc>
        <w:tc>
          <w:tcPr>
            <w:tcW w:w="900" w:type="dxa"/>
            <w:shd w:val="clear" w:color="auto" w:fill="auto"/>
            <w:vAlign w:val="bottom"/>
          </w:tcPr>
          <w:p w14:paraId="62BBCB69" w14:textId="6E536886"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F06BBC">
              <w:rPr>
                <w:rFonts w:ascii="Arial" w:hAnsi="Arial" w:cs="Arial"/>
                <w:sz w:val="13"/>
                <w:szCs w:val="13"/>
                <w:lang w:val="en-GB"/>
              </w:rPr>
              <w:t>2,132,000</w:t>
            </w:r>
          </w:p>
        </w:tc>
        <w:tc>
          <w:tcPr>
            <w:tcW w:w="900" w:type="dxa"/>
            <w:shd w:val="clear" w:color="auto" w:fill="auto"/>
            <w:vAlign w:val="bottom"/>
          </w:tcPr>
          <w:p w14:paraId="59777726" w14:textId="10DDE042"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(350,539)</w:t>
            </w:r>
          </w:p>
        </w:tc>
        <w:tc>
          <w:tcPr>
            <w:tcW w:w="990" w:type="dxa"/>
            <w:shd w:val="clear" w:color="auto" w:fill="auto"/>
            <w:vAlign w:val="bottom"/>
          </w:tcPr>
          <w:p w14:paraId="5722DE3F" w14:textId="2AF0F5F5"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(1,206,651)</w:t>
            </w:r>
          </w:p>
        </w:tc>
        <w:tc>
          <w:tcPr>
            <w:tcW w:w="900" w:type="dxa"/>
            <w:shd w:val="clear" w:color="auto" w:fill="auto"/>
            <w:vAlign w:val="bottom"/>
          </w:tcPr>
          <w:p w14:paraId="6FB4F0DF" w14:textId="79187165"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2,443,685</w:t>
            </w:r>
          </w:p>
        </w:tc>
        <w:tc>
          <w:tcPr>
            <w:tcW w:w="900" w:type="dxa"/>
            <w:shd w:val="clear" w:color="auto" w:fill="auto"/>
            <w:vAlign w:val="bottom"/>
          </w:tcPr>
          <w:p w14:paraId="0B89A0FD" w14:textId="39C33524"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3,217,343</w:t>
            </w:r>
          </w:p>
        </w:tc>
      </w:tr>
      <w:tr w:rsidR="001B1CCB" w:rsidRPr="00F06BBC" w14:paraId="0C129CBC" w14:textId="77777777" w:rsidTr="005F0817">
        <w:tc>
          <w:tcPr>
            <w:tcW w:w="1656" w:type="dxa"/>
            <w:shd w:val="clear" w:color="auto" w:fill="auto"/>
            <w:vAlign w:val="bottom"/>
          </w:tcPr>
          <w:p w14:paraId="08ADDFA4" w14:textId="77777777" w:rsidR="001B1CCB" w:rsidRPr="00F06BBC" w:rsidRDefault="001B1CCB" w:rsidP="001B1CCB">
            <w:pPr>
              <w:spacing w:line="360" w:lineRule="auto"/>
              <w:ind w:left="155" w:right="-108" w:hanging="155"/>
              <w:rPr>
                <w:rFonts w:ascii="Arial" w:hAnsi="Arial" w:cs="Arial"/>
                <w:sz w:val="13"/>
                <w:szCs w:val="13"/>
                <w:cs/>
              </w:rPr>
            </w:pPr>
            <w:r w:rsidRPr="00F06BBC">
              <w:rPr>
                <w:rFonts w:ascii="Arial" w:hAnsi="Arial" w:cs="Arial"/>
                <w:sz w:val="13"/>
                <w:szCs w:val="13"/>
              </w:rPr>
              <w:t>Total liabilities</w:t>
            </w:r>
          </w:p>
        </w:tc>
        <w:tc>
          <w:tcPr>
            <w:tcW w:w="882" w:type="dxa"/>
            <w:shd w:val="clear" w:color="auto" w:fill="auto"/>
          </w:tcPr>
          <w:p w14:paraId="11695B4A" w14:textId="10DA6CE3"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1,528,793</w:t>
            </w:r>
          </w:p>
        </w:tc>
        <w:tc>
          <w:tcPr>
            <w:tcW w:w="900" w:type="dxa"/>
            <w:shd w:val="clear" w:color="auto" w:fill="auto"/>
          </w:tcPr>
          <w:p w14:paraId="11DFEF04" w14:textId="26900CE5"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1,807,162</w:t>
            </w:r>
          </w:p>
        </w:tc>
        <w:tc>
          <w:tcPr>
            <w:tcW w:w="900" w:type="dxa"/>
            <w:shd w:val="clear" w:color="auto" w:fill="auto"/>
            <w:vAlign w:val="bottom"/>
          </w:tcPr>
          <w:p w14:paraId="56E12AB8" w14:textId="7F4B6B27"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F06BBC">
              <w:rPr>
                <w:rFonts w:ascii="Arial" w:hAnsi="Arial" w:cs="Arial"/>
                <w:sz w:val="13"/>
                <w:szCs w:val="13"/>
                <w:lang w:val="en-GB"/>
              </w:rPr>
              <w:t>2,234,849</w:t>
            </w:r>
          </w:p>
        </w:tc>
        <w:tc>
          <w:tcPr>
            <w:tcW w:w="900" w:type="dxa"/>
            <w:shd w:val="clear" w:color="auto" w:fill="auto"/>
            <w:vAlign w:val="bottom"/>
          </w:tcPr>
          <w:p w14:paraId="1730AC83" w14:textId="0B5ABFB1"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F06BBC">
              <w:rPr>
                <w:rFonts w:ascii="Arial" w:hAnsi="Arial" w:cs="Arial"/>
                <w:sz w:val="13"/>
                <w:szCs w:val="13"/>
                <w:lang w:val="en-GB"/>
              </w:rPr>
              <w:t>2,310,636</w:t>
            </w:r>
          </w:p>
        </w:tc>
        <w:tc>
          <w:tcPr>
            <w:tcW w:w="900" w:type="dxa"/>
            <w:shd w:val="clear" w:color="auto" w:fill="auto"/>
            <w:vAlign w:val="bottom"/>
          </w:tcPr>
          <w:p w14:paraId="4156E4FF" w14:textId="33789AFB"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(1,324,707)</w:t>
            </w:r>
          </w:p>
        </w:tc>
        <w:tc>
          <w:tcPr>
            <w:tcW w:w="990" w:type="dxa"/>
            <w:shd w:val="clear" w:color="auto" w:fill="auto"/>
            <w:vAlign w:val="bottom"/>
          </w:tcPr>
          <w:p w14:paraId="3D9BE873" w14:textId="34DE5312"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(1,177,172)</w:t>
            </w:r>
          </w:p>
        </w:tc>
        <w:tc>
          <w:tcPr>
            <w:tcW w:w="900" w:type="dxa"/>
            <w:shd w:val="clear" w:color="auto" w:fill="auto"/>
            <w:vAlign w:val="bottom"/>
          </w:tcPr>
          <w:p w14:paraId="21314724" w14:textId="5025A2BE"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2,438,935</w:t>
            </w:r>
          </w:p>
        </w:tc>
        <w:tc>
          <w:tcPr>
            <w:tcW w:w="900" w:type="dxa"/>
            <w:shd w:val="clear" w:color="auto" w:fill="auto"/>
            <w:vAlign w:val="bottom"/>
          </w:tcPr>
          <w:p w14:paraId="7A82EEDD" w14:textId="4EE13E9F" w:rsidR="001B1CCB" w:rsidRPr="00F06BBC" w:rsidRDefault="001B1CCB" w:rsidP="001B1CC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06BBC">
              <w:rPr>
                <w:rFonts w:ascii="Arial" w:hAnsi="Arial" w:cs="Arial"/>
                <w:sz w:val="13"/>
                <w:szCs w:val="13"/>
                <w:lang w:val="en-GB"/>
              </w:rPr>
              <w:t>2,940,626</w:t>
            </w:r>
          </w:p>
        </w:tc>
      </w:tr>
    </w:tbl>
    <w:p w14:paraId="5CFECCA8" w14:textId="77777777" w:rsidR="00256782" w:rsidRPr="00F06BBC" w:rsidRDefault="00256782" w:rsidP="0025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Segoe UI" w:hAnsi="Segoe UI" w:cs="Segoe UI"/>
          <w:sz w:val="21"/>
          <w:szCs w:val="21"/>
        </w:rPr>
      </w:pPr>
      <w:r w:rsidRPr="00F06BBC">
        <w:rPr>
          <w:rFonts w:ascii="Segoe UI" w:hAnsi="Segoe UI" w:cs="Segoe UI"/>
          <w:sz w:val="21"/>
          <w:szCs w:val="21"/>
        </w:rPr>
        <w:t> </w:t>
      </w:r>
    </w:p>
    <w:p w14:paraId="34DB9C3C" w14:textId="6F87B116" w:rsidR="00BE44F9" w:rsidRPr="00F06BBC" w:rsidRDefault="00256782" w:rsidP="00AE7255">
      <w:pPr>
        <w:pStyle w:val="BodyTextIndent3"/>
        <w:spacing w:after="0" w:line="360" w:lineRule="auto"/>
        <w:ind w:left="441" w:hanging="45"/>
        <w:rPr>
          <w:rFonts w:ascii="Arial" w:hAnsi="Arial" w:cstheme="minorBidi"/>
          <w:sz w:val="19"/>
          <w:szCs w:val="19"/>
        </w:rPr>
      </w:pPr>
      <w:r w:rsidRPr="00F06BBC">
        <w:rPr>
          <w:rFonts w:ascii="Arial" w:hAnsi="Arial" w:cstheme="minorBidi"/>
          <w:sz w:val="19"/>
          <w:szCs w:val="19"/>
          <w:u w:val="single"/>
        </w:rPr>
        <w:t>Geographic</w:t>
      </w:r>
      <w:r w:rsidR="00AE7255" w:rsidRPr="00F06BBC">
        <w:rPr>
          <w:rFonts w:ascii="Arial" w:hAnsi="Arial" w:cstheme="minorBidi"/>
          <w:sz w:val="19"/>
          <w:szCs w:val="19"/>
          <w:u w:val="single"/>
        </w:rPr>
        <w:t xml:space="preserve"> </w:t>
      </w:r>
      <w:r w:rsidRPr="00F06BBC">
        <w:rPr>
          <w:rFonts w:ascii="Arial" w:hAnsi="Arial" w:cstheme="minorBidi"/>
          <w:sz w:val="19"/>
          <w:szCs w:val="19"/>
          <w:u w:val="single"/>
        </w:rPr>
        <w:t>information</w:t>
      </w:r>
      <w:r w:rsidRPr="00F06BBC">
        <w:rPr>
          <w:rFonts w:ascii="Arial" w:hAnsi="Arial" w:cstheme="minorBidi"/>
          <w:sz w:val="19"/>
          <w:szCs w:val="19"/>
        </w:rPr>
        <w:t> </w:t>
      </w:r>
      <w:r w:rsidRPr="00F06BBC">
        <w:rPr>
          <w:rFonts w:ascii="Arial" w:hAnsi="Arial" w:cstheme="minorBidi"/>
          <w:sz w:val="19"/>
          <w:szCs w:val="19"/>
        </w:rPr>
        <w:br/>
        <w:t>The Company and its subsidiaries are operated in Thailand only. As a result, all of the revenues and assets as reflected in these financial statements pertain to the aforementioned geographical reportable.</w:t>
      </w:r>
    </w:p>
    <w:p w14:paraId="43A18796" w14:textId="77777777" w:rsidR="008805FD" w:rsidRPr="00F06BBC" w:rsidRDefault="008805FD" w:rsidP="00AE7255">
      <w:pPr>
        <w:pStyle w:val="BodyTextIndent3"/>
        <w:spacing w:after="0" w:line="360" w:lineRule="auto"/>
        <w:ind w:left="441" w:hanging="45"/>
        <w:rPr>
          <w:rFonts w:ascii="Arial" w:hAnsi="Arial" w:cstheme="minorBidi"/>
          <w:sz w:val="19"/>
          <w:szCs w:val="19"/>
        </w:rPr>
      </w:pPr>
    </w:p>
    <w:p w14:paraId="018252D8" w14:textId="040AFEBF" w:rsidR="005B046A" w:rsidRPr="00F06BBC" w:rsidRDefault="005B046A" w:rsidP="00260F79">
      <w:pPr>
        <w:pStyle w:val="ab"/>
        <w:spacing w:line="360" w:lineRule="auto"/>
        <w:ind w:right="0" w:firstLine="450"/>
        <w:jc w:val="both"/>
        <w:rPr>
          <w:rFonts w:cs="Arial"/>
          <w:color w:val="auto"/>
          <w:spacing w:val="-2"/>
          <w:sz w:val="19"/>
          <w:szCs w:val="19"/>
          <w:lang w:val="en-US"/>
        </w:rPr>
      </w:pPr>
      <w:r w:rsidRPr="00F06BBC">
        <w:rPr>
          <w:rFonts w:cs="Arial"/>
          <w:color w:val="auto"/>
          <w:spacing w:val="-2"/>
          <w:sz w:val="19"/>
          <w:szCs w:val="19"/>
          <w:lang w:val="en-US"/>
        </w:rPr>
        <w:t>Major customers</w:t>
      </w:r>
    </w:p>
    <w:p w14:paraId="7FB0E8E7" w14:textId="1339A5EE" w:rsidR="005B046A" w:rsidRPr="00F06BBC" w:rsidRDefault="005B046A" w:rsidP="00323420">
      <w:pPr>
        <w:pStyle w:val="ab"/>
        <w:spacing w:line="360" w:lineRule="auto"/>
        <w:ind w:left="450" w:right="0"/>
        <w:jc w:val="both"/>
        <w:rPr>
          <w:rFonts w:cs="Arial"/>
          <w:color w:val="auto"/>
          <w:spacing w:val="-2"/>
          <w:sz w:val="19"/>
          <w:szCs w:val="19"/>
          <w:u w:val="none"/>
          <w:lang w:val="en-US"/>
        </w:rPr>
      </w:pPr>
      <w:r w:rsidRPr="00F06BBC">
        <w:rPr>
          <w:rFonts w:cs="Arial"/>
          <w:color w:val="auto"/>
          <w:spacing w:val="-2"/>
          <w:sz w:val="19"/>
          <w:szCs w:val="19"/>
          <w:u w:val="none"/>
          <w:lang w:val="en-US"/>
        </w:rPr>
        <w:t>For the years ended 31 December 201</w:t>
      </w:r>
      <w:r w:rsidR="009B560D" w:rsidRPr="00F06BBC">
        <w:rPr>
          <w:rFonts w:cs="Arial"/>
          <w:color w:val="auto"/>
          <w:spacing w:val="-2"/>
          <w:sz w:val="19"/>
          <w:szCs w:val="19"/>
          <w:u w:val="none"/>
          <w:lang w:val="en-US"/>
        </w:rPr>
        <w:t>9</w:t>
      </w:r>
      <w:r w:rsidRPr="00F06BBC">
        <w:rPr>
          <w:rFonts w:cs="Arial"/>
          <w:color w:val="auto"/>
          <w:spacing w:val="-2"/>
          <w:sz w:val="19"/>
          <w:szCs w:val="19"/>
          <w:u w:val="none"/>
          <w:lang w:val="en-US"/>
        </w:rPr>
        <w:t xml:space="preserve"> and 201</w:t>
      </w:r>
      <w:r w:rsidR="009B560D" w:rsidRPr="00F06BBC">
        <w:rPr>
          <w:rFonts w:cs="Arial"/>
          <w:color w:val="auto"/>
          <w:spacing w:val="-2"/>
          <w:sz w:val="19"/>
          <w:szCs w:val="19"/>
          <w:u w:val="none"/>
          <w:lang w:val="en-US"/>
        </w:rPr>
        <w:t>8</w:t>
      </w:r>
      <w:r w:rsidRPr="00F06BBC">
        <w:rPr>
          <w:rFonts w:cs="Arial"/>
          <w:color w:val="auto"/>
          <w:spacing w:val="-2"/>
          <w:sz w:val="19"/>
          <w:szCs w:val="19"/>
          <w:u w:val="none"/>
          <w:lang w:val="en-US"/>
        </w:rPr>
        <w:t xml:space="preserve">, the Company’s revenue from distributor of medical devices and equipment from major customer amounting to Baht </w:t>
      </w:r>
      <w:r w:rsidR="00503CB9" w:rsidRPr="00F06BBC">
        <w:rPr>
          <w:rFonts w:cs="Arial"/>
          <w:color w:val="auto"/>
          <w:spacing w:val="-2"/>
          <w:sz w:val="19"/>
          <w:szCs w:val="19"/>
          <w:u w:val="none"/>
          <w:lang w:val="en-US"/>
        </w:rPr>
        <w:t>1,</w:t>
      </w:r>
      <w:r w:rsidR="008431B5" w:rsidRPr="00F06BBC">
        <w:rPr>
          <w:rFonts w:cs="Arial"/>
          <w:color w:val="auto"/>
          <w:spacing w:val="-2"/>
          <w:sz w:val="19"/>
          <w:szCs w:val="19"/>
          <w:u w:val="none"/>
          <w:lang w:val="en-US"/>
        </w:rPr>
        <w:t>048</w:t>
      </w:r>
      <w:r w:rsidRPr="00F06BBC">
        <w:rPr>
          <w:rFonts w:cs="Arial"/>
          <w:color w:val="auto"/>
          <w:spacing w:val="-2"/>
          <w:sz w:val="19"/>
          <w:szCs w:val="19"/>
          <w:u w:val="none"/>
          <w:lang w:val="en-US"/>
        </w:rPr>
        <w:t xml:space="preserve"> million and Baht </w:t>
      </w:r>
      <w:r w:rsidR="009B560D" w:rsidRPr="00F06BBC">
        <w:rPr>
          <w:rFonts w:cs="Arial"/>
          <w:color w:val="auto"/>
          <w:spacing w:val="-2"/>
          <w:sz w:val="19"/>
          <w:szCs w:val="19"/>
          <w:u w:val="none"/>
          <w:lang w:val="en-US"/>
        </w:rPr>
        <w:t>1,180</w:t>
      </w:r>
      <w:r w:rsidR="00B357A6" w:rsidRPr="00F06BBC">
        <w:rPr>
          <w:rFonts w:cs="Arial"/>
          <w:color w:val="auto"/>
          <w:spacing w:val="-2"/>
          <w:sz w:val="19"/>
          <w:szCs w:val="19"/>
          <w:u w:val="none"/>
          <w:lang w:val="en-US"/>
        </w:rPr>
        <w:t xml:space="preserve"> </w:t>
      </w:r>
      <w:r w:rsidRPr="00F06BBC">
        <w:rPr>
          <w:rFonts w:cs="Arial"/>
          <w:color w:val="auto"/>
          <w:spacing w:val="-2"/>
          <w:sz w:val="19"/>
          <w:szCs w:val="19"/>
          <w:u w:val="none"/>
          <w:lang w:val="en-US"/>
        </w:rPr>
        <w:t>million, respectively.</w:t>
      </w:r>
    </w:p>
    <w:p w14:paraId="2185DAEA" w14:textId="6A775989" w:rsidR="00432E56" w:rsidRPr="00F06BBC" w:rsidRDefault="00432E56" w:rsidP="00323420">
      <w:pPr>
        <w:tabs>
          <w:tab w:val="clear" w:pos="454"/>
          <w:tab w:val="clear" w:pos="680"/>
          <w:tab w:val="clear" w:pos="907"/>
          <w:tab w:val="decimal" w:pos="517"/>
        </w:tabs>
        <w:spacing w:line="360" w:lineRule="auto"/>
        <w:rPr>
          <w:rFonts w:ascii="Arial" w:hAnsi="Arial" w:cs="Arial"/>
          <w:sz w:val="18"/>
          <w:szCs w:val="18"/>
        </w:rPr>
      </w:pPr>
    </w:p>
    <w:p w14:paraId="7FB2D4BA" w14:textId="0A97DC5C" w:rsidR="00631352" w:rsidRPr="00F06BBC" w:rsidRDefault="00631352" w:rsidP="00323420">
      <w:pPr>
        <w:tabs>
          <w:tab w:val="clear" w:pos="454"/>
          <w:tab w:val="clear" w:pos="680"/>
          <w:tab w:val="clear" w:pos="907"/>
          <w:tab w:val="decimal" w:pos="517"/>
        </w:tabs>
        <w:spacing w:line="360" w:lineRule="auto"/>
        <w:rPr>
          <w:rFonts w:ascii="Arial" w:hAnsi="Arial" w:cs="Arial"/>
          <w:sz w:val="18"/>
          <w:szCs w:val="18"/>
        </w:rPr>
      </w:pPr>
    </w:p>
    <w:p w14:paraId="7EED6167" w14:textId="73BE9E28" w:rsidR="00631352" w:rsidRPr="00F06BBC" w:rsidRDefault="00631352" w:rsidP="00323420">
      <w:pPr>
        <w:tabs>
          <w:tab w:val="clear" w:pos="454"/>
          <w:tab w:val="clear" w:pos="680"/>
          <w:tab w:val="clear" w:pos="907"/>
          <w:tab w:val="decimal" w:pos="517"/>
        </w:tabs>
        <w:spacing w:line="360" w:lineRule="auto"/>
        <w:rPr>
          <w:rFonts w:ascii="Arial" w:hAnsi="Arial" w:cs="Arial"/>
          <w:sz w:val="18"/>
          <w:szCs w:val="18"/>
        </w:rPr>
      </w:pPr>
    </w:p>
    <w:p w14:paraId="72C65A8A" w14:textId="3E8C63A2" w:rsidR="00631352" w:rsidRPr="00F06BBC" w:rsidRDefault="00631352" w:rsidP="00323420">
      <w:pPr>
        <w:tabs>
          <w:tab w:val="clear" w:pos="454"/>
          <w:tab w:val="clear" w:pos="680"/>
          <w:tab w:val="clear" w:pos="907"/>
          <w:tab w:val="decimal" w:pos="517"/>
        </w:tabs>
        <w:spacing w:line="360" w:lineRule="auto"/>
        <w:rPr>
          <w:rFonts w:ascii="Arial" w:hAnsi="Arial" w:cs="Arial"/>
          <w:sz w:val="18"/>
          <w:szCs w:val="18"/>
        </w:rPr>
      </w:pPr>
    </w:p>
    <w:p w14:paraId="2AD70F4D" w14:textId="1772C176" w:rsidR="00631352" w:rsidRPr="00F06BBC" w:rsidRDefault="00631352" w:rsidP="00323420">
      <w:pPr>
        <w:tabs>
          <w:tab w:val="clear" w:pos="454"/>
          <w:tab w:val="clear" w:pos="680"/>
          <w:tab w:val="clear" w:pos="907"/>
          <w:tab w:val="decimal" w:pos="517"/>
        </w:tabs>
        <w:spacing w:line="360" w:lineRule="auto"/>
        <w:rPr>
          <w:rFonts w:ascii="Arial" w:hAnsi="Arial" w:cs="Arial"/>
          <w:sz w:val="18"/>
          <w:szCs w:val="18"/>
        </w:rPr>
      </w:pPr>
    </w:p>
    <w:p w14:paraId="28748018" w14:textId="01CA3845" w:rsidR="00631352" w:rsidRPr="00F06BBC" w:rsidRDefault="00631352" w:rsidP="00323420">
      <w:pPr>
        <w:tabs>
          <w:tab w:val="clear" w:pos="454"/>
          <w:tab w:val="clear" w:pos="680"/>
          <w:tab w:val="clear" w:pos="907"/>
          <w:tab w:val="decimal" w:pos="517"/>
        </w:tabs>
        <w:spacing w:line="360" w:lineRule="auto"/>
        <w:rPr>
          <w:rFonts w:ascii="Arial" w:hAnsi="Arial" w:cstheme="minorBidi"/>
          <w:sz w:val="18"/>
          <w:szCs w:val="18"/>
        </w:rPr>
      </w:pPr>
    </w:p>
    <w:p w14:paraId="45DD5667" w14:textId="5748951F" w:rsidR="002036D6" w:rsidRPr="00F06BBC" w:rsidRDefault="002036D6" w:rsidP="00323420">
      <w:pPr>
        <w:tabs>
          <w:tab w:val="clear" w:pos="454"/>
          <w:tab w:val="clear" w:pos="680"/>
          <w:tab w:val="clear" w:pos="907"/>
          <w:tab w:val="decimal" w:pos="517"/>
        </w:tabs>
        <w:spacing w:line="360" w:lineRule="auto"/>
        <w:rPr>
          <w:rFonts w:ascii="Arial" w:hAnsi="Arial" w:cstheme="minorBidi"/>
          <w:sz w:val="18"/>
          <w:szCs w:val="18"/>
        </w:rPr>
      </w:pPr>
    </w:p>
    <w:p w14:paraId="168D9FBB" w14:textId="523577C3" w:rsidR="002036D6" w:rsidRPr="00F06BBC" w:rsidRDefault="002036D6" w:rsidP="00323420">
      <w:pPr>
        <w:tabs>
          <w:tab w:val="clear" w:pos="454"/>
          <w:tab w:val="clear" w:pos="680"/>
          <w:tab w:val="clear" w:pos="907"/>
          <w:tab w:val="decimal" w:pos="517"/>
        </w:tabs>
        <w:spacing w:line="360" w:lineRule="auto"/>
        <w:rPr>
          <w:rFonts w:ascii="Arial" w:hAnsi="Arial" w:cstheme="minorBidi"/>
          <w:sz w:val="18"/>
          <w:szCs w:val="18"/>
        </w:rPr>
      </w:pPr>
    </w:p>
    <w:p w14:paraId="684061D5" w14:textId="08F61B19" w:rsidR="002036D6" w:rsidRPr="00F06BBC" w:rsidRDefault="002036D6" w:rsidP="00323420">
      <w:pPr>
        <w:tabs>
          <w:tab w:val="clear" w:pos="454"/>
          <w:tab w:val="clear" w:pos="680"/>
          <w:tab w:val="clear" w:pos="907"/>
          <w:tab w:val="decimal" w:pos="517"/>
        </w:tabs>
        <w:spacing w:line="360" w:lineRule="auto"/>
        <w:rPr>
          <w:rFonts w:ascii="Arial" w:hAnsi="Arial" w:cstheme="minorBidi"/>
          <w:sz w:val="18"/>
          <w:szCs w:val="18"/>
        </w:rPr>
      </w:pPr>
    </w:p>
    <w:p w14:paraId="647A4514" w14:textId="41B8F68B" w:rsidR="002036D6" w:rsidRPr="00F06BBC" w:rsidRDefault="002036D6" w:rsidP="00323420">
      <w:pPr>
        <w:tabs>
          <w:tab w:val="clear" w:pos="454"/>
          <w:tab w:val="clear" w:pos="680"/>
          <w:tab w:val="clear" w:pos="907"/>
          <w:tab w:val="decimal" w:pos="517"/>
        </w:tabs>
        <w:spacing w:line="360" w:lineRule="auto"/>
        <w:rPr>
          <w:rFonts w:ascii="Arial" w:hAnsi="Arial" w:cstheme="minorBidi"/>
          <w:sz w:val="18"/>
          <w:szCs w:val="18"/>
        </w:rPr>
      </w:pPr>
    </w:p>
    <w:p w14:paraId="6FD70A02" w14:textId="27A7F4ED" w:rsidR="002036D6" w:rsidRPr="00F06BBC" w:rsidRDefault="002036D6" w:rsidP="00323420">
      <w:pPr>
        <w:tabs>
          <w:tab w:val="clear" w:pos="454"/>
          <w:tab w:val="clear" w:pos="680"/>
          <w:tab w:val="clear" w:pos="907"/>
          <w:tab w:val="decimal" w:pos="517"/>
        </w:tabs>
        <w:spacing w:line="360" w:lineRule="auto"/>
        <w:rPr>
          <w:rFonts w:ascii="Arial" w:hAnsi="Arial" w:cstheme="minorBidi"/>
          <w:sz w:val="18"/>
          <w:szCs w:val="18"/>
        </w:rPr>
      </w:pPr>
    </w:p>
    <w:p w14:paraId="716BE7DC" w14:textId="77777777" w:rsidR="002036D6" w:rsidRPr="00F06BBC" w:rsidRDefault="002036D6" w:rsidP="00323420">
      <w:pPr>
        <w:tabs>
          <w:tab w:val="clear" w:pos="454"/>
          <w:tab w:val="clear" w:pos="680"/>
          <w:tab w:val="clear" w:pos="907"/>
          <w:tab w:val="decimal" w:pos="517"/>
        </w:tabs>
        <w:spacing w:line="360" w:lineRule="auto"/>
        <w:rPr>
          <w:rFonts w:ascii="Arial" w:hAnsi="Arial" w:cstheme="minorBidi"/>
          <w:sz w:val="18"/>
          <w:szCs w:val="18"/>
        </w:rPr>
      </w:pPr>
    </w:p>
    <w:p w14:paraId="0399C9FB" w14:textId="575159C1" w:rsidR="00F32873" w:rsidRPr="00F06BBC" w:rsidRDefault="00F32873" w:rsidP="006105BC">
      <w:pPr>
        <w:pStyle w:val="BodyTextIndent3"/>
        <w:spacing w:after="0" w:line="360" w:lineRule="auto"/>
        <w:ind w:left="441" w:hanging="45"/>
        <w:jc w:val="thaiDistribute"/>
        <w:rPr>
          <w:rFonts w:ascii="Arial" w:hAnsi="Arial" w:cstheme="minorBidi"/>
          <w:sz w:val="19"/>
          <w:szCs w:val="19"/>
        </w:rPr>
      </w:pPr>
      <w:r w:rsidRPr="00F06BBC">
        <w:rPr>
          <w:rFonts w:ascii="Arial" w:hAnsi="Arial" w:cstheme="minorBidi"/>
          <w:sz w:val="19"/>
          <w:szCs w:val="19"/>
        </w:rPr>
        <w:lastRenderedPageBreak/>
        <w:t>The transaction price allocated to the remaining performance obligations (</w:t>
      </w:r>
      <w:r w:rsidR="00EE74A0" w:rsidRPr="00F06BBC">
        <w:rPr>
          <w:rFonts w:ascii="Arial" w:hAnsi="Arial" w:cstheme="minorBidi"/>
          <w:sz w:val="19"/>
          <w:szCs w:val="19"/>
        </w:rPr>
        <w:t xml:space="preserve">unsatisfied </w:t>
      </w:r>
      <w:r w:rsidRPr="00F06BBC">
        <w:rPr>
          <w:rFonts w:ascii="Arial" w:hAnsi="Arial" w:cstheme="minorBidi"/>
          <w:sz w:val="19"/>
          <w:szCs w:val="19"/>
        </w:rPr>
        <w:t>or partially unsatisfied) as at 31 December</w:t>
      </w:r>
      <w:r w:rsidR="00E50E91">
        <w:rPr>
          <w:rFonts w:ascii="Arial" w:hAnsi="Arial" w:cstheme="minorBidi"/>
          <w:sz w:val="19"/>
          <w:szCs w:val="19"/>
        </w:rPr>
        <w:t xml:space="preserve"> 2019</w:t>
      </w:r>
      <w:r w:rsidRPr="00F06BBC">
        <w:rPr>
          <w:rFonts w:ascii="Arial" w:hAnsi="Arial" w:cstheme="minorBidi"/>
          <w:sz w:val="19"/>
          <w:szCs w:val="19"/>
        </w:rPr>
        <w:t xml:space="preserve"> are, as follows:</w:t>
      </w:r>
    </w:p>
    <w:p w14:paraId="3D90AD93" w14:textId="77777777" w:rsidR="006105BC" w:rsidRPr="00F06BBC" w:rsidRDefault="006105BC" w:rsidP="006105BC">
      <w:pPr>
        <w:pStyle w:val="BodyTextIndent3"/>
        <w:spacing w:after="0" w:line="360" w:lineRule="auto"/>
        <w:ind w:left="441" w:hanging="45"/>
        <w:jc w:val="thaiDistribute"/>
        <w:rPr>
          <w:rFonts w:ascii="Arial" w:hAnsi="Arial" w:cstheme="minorBidi"/>
          <w:sz w:val="19"/>
          <w:szCs w:val="19"/>
        </w:rPr>
      </w:pPr>
    </w:p>
    <w:tbl>
      <w:tblPr>
        <w:tblW w:w="8964" w:type="dxa"/>
        <w:tblInd w:w="360" w:type="dxa"/>
        <w:tblLayout w:type="fixed"/>
        <w:tblLook w:val="0000" w:firstRow="0" w:lastRow="0" w:firstColumn="0" w:lastColumn="0" w:noHBand="0" w:noVBand="0"/>
      </w:tblPr>
      <w:tblGrid>
        <w:gridCol w:w="5589"/>
        <w:gridCol w:w="1575"/>
        <w:gridCol w:w="236"/>
        <w:gridCol w:w="1564"/>
      </w:tblGrid>
      <w:tr w:rsidR="00F32873" w:rsidRPr="00F06BBC" w14:paraId="761B23DF" w14:textId="77777777" w:rsidTr="008119C0">
        <w:trPr>
          <w:cantSplit/>
        </w:trPr>
        <w:tc>
          <w:tcPr>
            <w:tcW w:w="5589" w:type="dxa"/>
          </w:tcPr>
          <w:p w14:paraId="3DE64FF7" w14:textId="77777777" w:rsidR="00F32873" w:rsidRPr="00F06BBC" w:rsidRDefault="00F32873" w:rsidP="006105BC">
            <w:pPr>
              <w:pStyle w:val="30"/>
              <w:tabs>
                <w:tab w:val="clear" w:pos="360"/>
                <w:tab w:val="clear" w:pos="720"/>
              </w:tabs>
              <w:spacing w:line="360" w:lineRule="auto"/>
              <w:jc w:val="center"/>
              <w:rPr>
                <w:rFonts w:ascii="Arial" w:hAnsi="Arial" w:cs="Arial"/>
                <w:b/>
                <w:bCs/>
                <w:sz w:val="19"/>
                <w:szCs w:val="19"/>
                <w:lang w:val="en-GB"/>
              </w:rPr>
            </w:pPr>
          </w:p>
        </w:tc>
        <w:tc>
          <w:tcPr>
            <w:tcW w:w="3375" w:type="dxa"/>
            <w:gridSpan w:val="3"/>
          </w:tcPr>
          <w:p w14:paraId="47968FE5" w14:textId="77777777" w:rsidR="00F32873" w:rsidRPr="00F06BBC" w:rsidRDefault="00F32873" w:rsidP="006105BC">
            <w:pPr>
              <w:tabs>
                <w:tab w:val="left" w:pos="-115"/>
              </w:tabs>
              <w:spacing w:line="360" w:lineRule="auto"/>
              <w:ind w:right="-108"/>
              <w:jc w:val="right"/>
              <w:rPr>
                <w:rFonts w:ascii="Arial" w:hAnsi="Arial" w:cs="Arial"/>
                <w:sz w:val="19"/>
                <w:szCs w:val="19"/>
              </w:rPr>
            </w:pPr>
            <w:r w:rsidRPr="00F06BBC">
              <w:rPr>
                <w:rFonts w:ascii="Arial" w:hAnsi="Arial" w:cs="Arial"/>
                <w:sz w:val="19"/>
                <w:szCs w:val="19"/>
              </w:rPr>
              <w:t xml:space="preserve">       (</w:t>
            </w:r>
            <w:proofErr w:type="gramStart"/>
            <w:r w:rsidRPr="00F06BBC">
              <w:rPr>
                <w:rFonts w:ascii="Arial" w:hAnsi="Arial" w:cs="Arial"/>
                <w:sz w:val="19"/>
                <w:szCs w:val="19"/>
              </w:rPr>
              <w:t>Unit :</w:t>
            </w:r>
            <w:proofErr w:type="gramEnd"/>
            <w:r w:rsidRPr="00F06BBC">
              <w:rPr>
                <w:rFonts w:ascii="Arial" w:hAnsi="Arial" w:cs="Arial"/>
                <w:sz w:val="19"/>
                <w:szCs w:val="19"/>
              </w:rPr>
              <w:t xml:space="preserve"> Baht)</w:t>
            </w:r>
          </w:p>
        </w:tc>
      </w:tr>
      <w:tr w:rsidR="00F32873" w:rsidRPr="00F06BBC" w14:paraId="76038192" w14:textId="77777777" w:rsidTr="008119C0">
        <w:trPr>
          <w:cantSplit/>
        </w:trPr>
        <w:tc>
          <w:tcPr>
            <w:tcW w:w="5589" w:type="dxa"/>
          </w:tcPr>
          <w:p w14:paraId="0A3C207F" w14:textId="77777777" w:rsidR="00F32873" w:rsidRPr="00F06BBC" w:rsidRDefault="00F32873" w:rsidP="006105BC">
            <w:pPr>
              <w:pStyle w:val="30"/>
              <w:tabs>
                <w:tab w:val="clear" w:pos="360"/>
                <w:tab w:val="clear" w:pos="720"/>
              </w:tabs>
              <w:spacing w:line="360" w:lineRule="auto"/>
              <w:jc w:val="center"/>
              <w:rPr>
                <w:rFonts w:ascii="Arial" w:hAnsi="Arial" w:cs="Arial"/>
                <w:b/>
                <w:bCs/>
                <w:sz w:val="19"/>
                <w:szCs w:val="19"/>
                <w:lang w:val="en-GB"/>
              </w:rPr>
            </w:pPr>
          </w:p>
        </w:tc>
        <w:tc>
          <w:tcPr>
            <w:tcW w:w="3375" w:type="dxa"/>
            <w:gridSpan w:val="3"/>
            <w:tcBorders>
              <w:bottom w:val="single" w:sz="4" w:space="0" w:color="auto"/>
            </w:tcBorders>
          </w:tcPr>
          <w:p w14:paraId="3FB74CA1" w14:textId="77777777" w:rsidR="00F32873" w:rsidRPr="00F06BBC" w:rsidRDefault="00F32873" w:rsidP="006105BC">
            <w:pPr>
              <w:tabs>
                <w:tab w:val="left" w:pos="-115"/>
              </w:tabs>
              <w:spacing w:line="360" w:lineRule="auto"/>
              <w:ind w:right="-108"/>
              <w:jc w:val="center"/>
              <w:rPr>
                <w:rFonts w:ascii="Arial" w:hAnsi="Arial" w:cs="Arial"/>
                <w:sz w:val="19"/>
                <w:szCs w:val="19"/>
              </w:rPr>
            </w:pPr>
            <w:r w:rsidRPr="00F06BBC">
              <w:rPr>
                <w:rFonts w:ascii="Arial" w:hAnsi="Arial" w:cs="Arial"/>
                <w:sz w:val="19"/>
                <w:szCs w:val="19"/>
                <w:lang w:val="en-GB" w:bidi="ar-SA"/>
              </w:rPr>
              <w:t>Consolidated and Separate F/S</w:t>
            </w:r>
          </w:p>
        </w:tc>
      </w:tr>
      <w:tr w:rsidR="00F32873" w:rsidRPr="00F06BBC" w14:paraId="5D1825C7" w14:textId="77777777" w:rsidTr="008119C0">
        <w:trPr>
          <w:cantSplit/>
        </w:trPr>
        <w:tc>
          <w:tcPr>
            <w:tcW w:w="5589" w:type="dxa"/>
            <w:vAlign w:val="bottom"/>
          </w:tcPr>
          <w:p w14:paraId="7F8EAA02" w14:textId="77777777" w:rsidR="00F32873" w:rsidRPr="00F06BBC" w:rsidRDefault="00F32873" w:rsidP="006105BC">
            <w:pPr>
              <w:spacing w:line="360" w:lineRule="auto"/>
              <w:ind w:left="-88"/>
              <w:rPr>
                <w:rFonts w:ascii="Arial" w:hAnsi="Arial" w:cs="Arial"/>
                <w:sz w:val="19"/>
                <w:szCs w:val="19"/>
              </w:rPr>
            </w:pPr>
          </w:p>
        </w:tc>
        <w:tc>
          <w:tcPr>
            <w:tcW w:w="1575" w:type="dxa"/>
            <w:tcBorders>
              <w:bottom w:val="single" w:sz="4" w:space="0" w:color="auto"/>
            </w:tcBorders>
            <w:vAlign w:val="bottom"/>
          </w:tcPr>
          <w:p w14:paraId="1F1D0531" w14:textId="77777777" w:rsidR="00F32873" w:rsidRPr="00F06BBC" w:rsidRDefault="00F32873" w:rsidP="006105BC">
            <w:pPr>
              <w:spacing w:line="360" w:lineRule="auto"/>
              <w:ind w:right="20"/>
              <w:jc w:val="center"/>
              <w:rPr>
                <w:rFonts w:ascii="Arial" w:hAnsi="Arial" w:cs="Arial"/>
                <w:sz w:val="19"/>
                <w:szCs w:val="19"/>
                <w:lang w:val="en-GB"/>
              </w:rPr>
            </w:pPr>
            <w:r w:rsidRPr="00F06BBC">
              <w:rPr>
                <w:rFonts w:ascii="Arial" w:hAnsi="Arial" w:cs="Arial"/>
                <w:sz w:val="19"/>
                <w:szCs w:val="19"/>
                <w:lang w:val="en-GB"/>
              </w:rPr>
              <w:t>2019</w:t>
            </w:r>
          </w:p>
        </w:tc>
        <w:tc>
          <w:tcPr>
            <w:tcW w:w="236" w:type="dxa"/>
          </w:tcPr>
          <w:p w14:paraId="375CE305" w14:textId="77777777" w:rsidR="00F32873" w:rsidRPr="00F06BBC" w:rsidRDefault="00F32873" w:rsidP="006105BC">
            <w:pPr>
              <w:pStyle w:val="BodyTextIndent3"/>
              <w:spacing w:after="0" w:line="360" w:lineRule="auto"/>
              <w:ind w:left="0"/>
              <w:jc w:val="center"/>
              <w:rPr>
                <w:rFonts w:ascii="Arial" w:hAnsi="Arial" w:cs="Arial"/>
                <w:sz w:val="19"/>
                <w:szCs w:val="19"/>
                <w:lang w:val="en-GB"/>
              </w:rPr>
            </w:pPr>
          </w:p>
        </w:tc>
        <w:tc>
          <w:tcPr>
            <w:tcW w:w="1564" w:type="dxa"/>
            <w:tcBorders>
              <w:bottom w:val="single" w:sz="4" w:space="0" w:color="auto"/>
            </w:tcBorders>
            <w:vAlign w:val="bottom"/>
          </w:tcPr>
          <w:p w14:paraId="017E15D4" w14:textId="77777777" w:rsidR="00F32873" w:rsidRPr="00F06BBC" w:rsidRDefault="00F32873" w:rsidP="006105BC">
            <w:pPr>
              <w:spacing w:line="360" w:lineRule="auto"/>
              <w:ind w:left="-98" w:right="-89"/>
              <w:jc w:val="center"/>
              <w:rPr>
                <w:rFonts w:ascii="Arial" w:hAnsi="Arial" w:cs="Arial"/>
                <w:sz w:val="19"/>
                <w:szCs w:val="19"/>
                <w:lang w:val="en-GB"/>
              </w:rPr>
            </w:pPr>
            <w:r w:rsidRPr="00F06BBC">
              <w:rPr>
                <w:rFonts w:ascii="Arial" w:hAnsi="Arial" w:cs="Arial"/>
                <w:sz w:val="19"/>
                <w:szCs w:val="19"/>
                <w:lang w:val="en-GB"/>
              </w:rPr>
              <w:t>2018</w:t>
            </w:r>
          </w:p>
        </w:tc>
      </w:tr>
      <w:tr w:rsidR="00F32873" w:rsidRPr="00F06BBC" w14:paraId="6E995AA1" w14:textId="77777777" w:rsidTr="008119C0">
        <w:trPr>
          <w:cantSplit/>
          <w:trHeight w:val="67"/>
        </w:trPr>
        <w:tc>
          <w:tcPr>
            <w:tcW w:w="5589" w:type="dxa"/>
            <w:vAlign w:val="bottom"/>
          </w:tcPr>
          <w:p w14:paraId="026E333E" w14:textId="77777777" w:rsidR="00F32873" w:rsidRPr="00F06BBC" w:rsidRDefault="00F32873" w:rsidP="006105BC">
            <w:pPr>
              <w:spacing w:line="360" w:lineRule="auto"/>
              <w:ind w:left="-88"/>
              <w:rPr>
                <w:rFonts w:ascii="Arial" w:hAnsi="Arial" w:cs="Arial"/>
                <w:sz w:val="19"/>
                <w:szCs w:val="19"/>
              </w:rPr>
            </w:pPr>
          </w:p>
        </w:tc>
        <w:tc>
          <w:tcPr>
            <w:tcW w:w="1575" w:type="dxa"/>
            <w:tcBorders>
              <w:top w:val="single" w:sz="4" w:space="0" w:color="auto"/>
            </w:tcBorders>
            <w:vAlign w:val="bottom"/>
          </w:tcPr>
          <w:p w14:paraId="58B07856" w14:textId="77777777" w:rsidR="00F32873" w:rsidRPr="00F06BBC" w:rsidRDefault="00F32873" w:rsidP="006105BC">
            <w:pPr>
              <w:spacing w:line="360" w:lineRule="auto"/>
              <w:ind w:right="-13"/>
              <w:jc w:val="right"/>
              <w:rPr>
                <w:rFonts w:ascii="Arial" w:hAnsi="Arial" w:cs="Arial"/>
                <w:sz w:val="19"/>
                <w:szCs w:val="19"/>
              </w:rPr>
            </w:pPr>
          </w:p>
        </w:tc>
        <w:tc>
          <w:tcPr>
            <w:tcW w:w="236" w:type="dxa"/>
            <w:vAlign w:val="center"/>
          </w:tcPr>
          <w:p w14:paraId="05055889" w14:textId="77777777" w:rsidR="00F32873" w:rsidRPr="00F06BBC" w:rsidRDefault="00F32873" w:rsidP="006105BC">
            <w:pPr>
              <w:spacing w:line="360" w:lineRule="auto"/>
              <w:ind w:right="-13"/>
              <w:rPr>
                <w:rFonts w:ascii="Arial" w:hAnsi="Arial" w:cs="Arial"/>
                <w:sz w:val="19"/>
                <w:szCs w:val="19"/>
              </w:rPr>
            </w:pPr>
          </w:p>
        </w:tc>
        <w:tc>
          <w:tcPr>
            <w:tcW w:w="1564" w:type="dxa"/>
            <w:tcBorders>
              <w:top w:val="single" w:sz="4" w:space="0" w:color="auto"/>
            </w:tcBorders>
            <w:vAlign w:val="bottom"/>
          </w:tcPr>
          <w:p w14:paraId="3922295B" w14:textId="77777777" w:rsidR="00F32873" w:rsidRPr="00F06BBC" w:rsidRDefault="00F32873" w:rsidP="006105BC">
            <w:pPr>
              <w:spacing w:line="360" w:lineRule="auto"/>
              <w:ind w:right="-13"/>
              <w:jc w:val="right"/>
              <w:rPr>
                <w:rFonts w:ascii="Arial" w:hAnsi="Arial" w:cs="Arial"/>
                <w:sz w:val="19"/>
                <w:szCs w:val="19"/>
              </w:rPr>
            </w:pPr>
          </w:p>
        </w:tc>
      </w:tr>
      <w:tr w:rsidR="006D1271" w:rsidRPr="00F06BBC" w14:paraId="6A217536" w14:textId="77777777" w:rsidTr="008119C0">
        <w:trPr>
          <w:cantSplit/>
          <w:trHeight w:val="155"/>
        </w:trPr>
        <w:tc>
          <w:tcPr>
            <w:tcW w:w="5589" w:type="dxa"/>
          </w:tcPr>
          <w:p w14:paraId="0C36B2C6" w14:textId="77777777" w:rsidR="006D1271" w:rsidRPr="00F06BBC" w:rsidRDefault="006D1271" w:rsidP="006D1271">
            <w:pPr>
              <w:tabs>
                <w:tab w:val="left" w:pos="540"/>
              </w:tabs>
              <w:spacing w:line="360" w:lineRule="auto"/>
              <w:rPr>
                <w:rFonts w:ascii="Arial" w:hAnsi="Arial" w:cs="Arial"/>
                <w:sz w:val="19"/>
                <w:szCs w:val="19"/>
              </w:rPr>
            </w:pPr>
            <w:r w:rsidRPr="00F06BBC">
              <w:rPr>
                <w:rFonts w:ascii="Arial" w:hAnsi="Arial" w:cs="Arial"/>
                <w:sz w:val="19"/>
                <w:szCs w:val="19"/>
              </w:rPr>
              <w:t>Within 1 year</w:t>
            </w:r>
          </w:p>
        </w:tc>
        <w:tc>
          <w:tcPr>
            <w:tcW w:w="1575" w:type="dxa"/>
            <w:shd w:val="clear" w:color="auto" w:fill="auto"/>
          </w:tcPr>
          <w:p w14:paraId="29751924" w14:textId="6E63E6F4" w:rsidR="006D1271" w:rsidRPr="00F06BBC" w:rsidRDefault="00F82DD7" w:rsidP="006D1271">
            <w:pPr>
              <w:tabs>
                <w:tab w:val="left" w:pos="540"/>
              </w:tabs>
              <w:spacing w:line="360" w:lineRule="auto"/>
              <w:jc w:val="right"/>
              <w:rPr>
                <w:rFonts w:ascii="Arial" w:hAnsi="Arial" w:cs="Arial"/>
                <w:sz w:val="19"/>
                <w:szCs w:val="19"/>
              </w:rPr>
            </w:pPr>
            <w:r w:rsidRPr="00F06BBC">
              <w:rPr>
                <w:rFonts w:ascii="Arial" w:hAnsi="Arial" w:cs="Arial"/>
                <w:sz w:val="19"/>
                <w:szCs w:val="19"/>
              </w:rPr>
              <w:t>27,</w:t>
            </w:r>
            <w:r w:rsidR="00C93604" w:rsidRPr="00F06BBC">
              <w:rPr>
                <w:rFonts w:ascii="Arial" w:hAnsi="Arial" w:cs="Arial"/>
                <w:sz w:val="19"/>
                <w:szCs w:val="19"/>
              </w:rPr>
              <w:t>478</w:t>
            </w:r>
          </w:p>
        </w:tc>
        <w:tc>
          <w:tcPr>
            <w:tcW w:w="236" w:type="dxa"/>
          </w:tcPr>
          <w:p w14:paraId="0C52514C" w14:textId="77777777" w:rsidR="006D1271" w:rsidRPr="00F06BBC" w:rsidRDefault="006D1271" w:rsidP="006D1271">
            <w:pPr>
              <w:tabs>
                <w:tab w:val="left" w:pos="540"/>
                <w:tab w:val="left" w:pos="988"/>
              </w:tabs>
              <w:spacing w:line="360" w:lineRule="auto"/>
              <w:ind w:right="34"/>
              <w:jc w:val="right"/>
              <w:rPr>
                <w:rFonts w:ascii="Arial" w:hAnsi="Arial" w:cs="Arial"/>
                <w:sz w:val="19"/>
                <w:szCs w:val="19"/>
              </w:rPr>
            </w:pPr>
          </w:p>
        </w:tc>
        <w:tc>
          <w:tcPr>
            <w:tcW w:w="1564" w:type="dxa"/>
          </w:tcPr>
          <w:p w14:paraId="4D059492" w14:textId="5071C89B" w:rsidR="006D1271" w:rsidRPr="00F06BBC" w:rsidRDefault="009D7B58" w:rsidP="009D7B58">
            <w:pPr>
              <w:tabs>
                <w:tab w:val="left" w:pos="540"/>
              </w:tabs>
              <w:spacing w:line="360" w:lineRule="auto"/>
              <w:jc w:val="center"/>
              <w:rPr>
                <w:rFonts w:ascii="Arial" w:hAnsi="Arial" w:cs="Arial"/>
                <w:sz w:val="19"/>
                <w:szCs w:val="19"/>
                <w:lang w:val="en-GB"/>
              </w:rPr>
            </w:pPr>
            <w:r w:rsidRPr="00F06BBC">
              <w:rPr>
                <w:rFonts w:ascii="Arial" w:hAnsi="Arial" w:cstheme="minorBidi" w:hint="cs"/>
                <w:sz w:val="19"/>
                <w:szCs w:val="19"/>
                <w:cs/>
                <w:lang w:val="en-GB"/>
              </w:rPr>
              <w:t xml:space="preserve">                   </w:t>
            </w:r>
            <w:r w:rsidR="009B6B3A" w:rsidRPr="00F06BBC">
              <w:rPr>
                <w:rFonts w:ascii="Arial" w:hAnsi="Arial" w:cs="Arial"/>
                <w:sz w:val="19"/>
                <w:szCs w:val="19"/>
                <w:lang w:val="en-GB"/>
              </w:rPr>
              <w:t>-</w:t>
            </w:r>
          </w:p>
        </w:tc>
      </w:tr>
      <w:tr w:rsidR="009D7B58" w:rsidRPr="00F06BBC" w14:paraId="19F1F061" w14:textId="77777777" w:rsidTr="008119C0">
        <w:trPr>
          <w:cantSplit/>
          <w:trHeight w:val="195"/>
        </w:trPr>
        <w:tc>
          <w:tcPr>
            <w:tcW w:w="5589" w:type="dxa"/>
          </w:tcPr>
          <w:p w14:paraId="209A8018" w14:textId="77777777" w:rsidR="009D7B58" w:rsidRPr="00F06BBC" w:rsidRDefault="009D7B58" w:rsidP="009D7B58">
            <w:pPr>
              <w:tabs>
                <w:tab w:val="left" w:pos="540"/>
              </w:tabs>
              <w:spacing w:line="360" w:lineRule="auto"/>
              <w:rPr>
                <w:rFonts w:ascii="Arial" w:hAnsi="Arial" w:cstheme="minorBidi"/>
                <w:sz w:val="19"/>
                <w:szCs w:val="19"/>
                <w:cs/>
              </w:rPr>
            </w:pPr>
            <w:r w:rsidRPr="00F06BBC">
              <w:rPr>
                <w:rFonts w:ascii="Arial" w:hAnsi="Arial" w:cs="Arial"/>
                <w:sz w:val="19"/>
                <w:szCs w:val="19"/>
              </w:rPr>
              <w:t>2 years onwards</w:t>
            </w:r>
          </w:p>
        </w:tc>
        <w:tc>
          <w:tcPr>
            <w:tcW w:w="1575" w:type="dxa"/>
            <w:tcBorders>
              <w:bottom w:val="single" w:sz="6" w:space="0" w:color="auto"/>
            </w:tcBorders>
            <w:shd w:val="clear" w:color="auto" w:fill="auto"/>
          </w:tcPr>
          <w:p w14:paraId="6230ECA3" w14:textId="5FF88654" w:rsidR="009D7B58" w:rsidRPr="00F06BBC" w:rsidRDefault="009D7B58" w:rsidP="009D7B58">
            <w:pPr>
              <w:tabs>
                <w:tab w:val="left" w:pos="540"/>
              </w:tabs>
              <w:spacing w:line="360" w:lineRule="auto"/>
              <w:jc w:val="right"/>
              <w:rPr>
                <w:rFonts w:ascii="Arial" w:hAnsi="Arial" w:cs="Arial"/>
                <w:sz w:val="19"/>
                <w:szCs w:val="19"/>
              </w:rPr>
            </w:pPr>
            <w:r w:rsidRPr="00F06BBC">
              <w:rPr>
                <w:rFonts w:ascii="Arial" w:hAnsi="Arial" w:cs="Arial"/>
                <w:sz w:val="19"/>
                <w:szCs w:val="19"/>
              </w:rPr>
              <w:t>8,550</w:t>
            </w:r>
          </w:p>
        </w:tc>
        <w:tc>
          <w:tcPr>
            <w:tcW w:w="236" w:type="dxa"/>
          </w:tcPr>
          <w:p w14:paraId="09F313D7" w14:textId="77777777" w:rsidR="009D7B58" w:rsidRPr="00F06BBC" w:rsidRDefault="009D7B58" w:rsidP="009D7B58">
            <w:pPr>
              <w:tabs>
                <w:tab w:val="left" w:pos="540"/>
                <w:tab w:val="left" w:pos="988"/>
              </w:tabs>
              <w:spacing w:line="360" w:lineRule="auto"/>
              <w:ind w:left="-92" w:right="34"/>
              <w:jc w:val="right"/>
              <w:rPr>
                <w:rFonts w:ascii="Arial" w:hAnsi="Arial" w:cs="Arial"/>
                <w:sz w:val="19"/>
                <w:szCs w:val="19"/>
              </w:rPr>
            </w:pPr>
          </w:p>
        </w:tc>
        <w:tc>
          <w:tcPr>
            <w:tcW w:w="1564" w:type="dxa"/>
            <w:tcBorders>
              <w:bottom w:val="single" w:sz="8" w:space="0" w:color="auto"/>
            </w:tcBorders>
          </w:tcPr>
          <w:p w14:paraId="4D4CE4CA" w14:textId="14900B7C" w:rsidR="009D7B58" w:rsidRPr="00F06BBC" w:rsidRDefault="009D7B58" w:rsidP="009D7B58">
            <w:pPr>
              <w:tabs>
                <w:tab w:val="left" w:pos="540"/>
              </w:tabs>
              <w:spacing w:line="360" w:lineRule="auto"/>
              <w:jc w:val="center"/>
              <w:rPr>
                <w:rFonts w:ascii="Arial" w:hAnsi="Arial" w:cs="Arial"/>
                <w:sz w:val="19"/>
                <w:szCs w:val="19"/>
                <w:lang w:val="en-GB"/>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r>
      <w:tr w:rsidR="009D7B58" w:rsidRPr="00F06BBC" w14:paraId="09CE7839" w14:textId="77777777" w:rsidTr="008119C0">
        <w:trPr>
          <w:cantSplit/>
          <w:trHeight w:val="195"/>
        </w:trPr>
        <w:tc>
          <w:tcPr>
            <w:tcW w:w="5589" w:type="dxa"/>
          </w:tcPr>
          <w:p w14:paraId="719F684A" w14:textId="77777777" w:rsidR="009D7B58" w:rsidRPr="00F06BBC" w:rsidRDefault="009D7B58" w:rsidP="009D7B58">
            <w:pPr>
              <w:tabs>
                <w:tab w:val="left" w:pos="540"/>
              </w:tabs>
              <w:spacing w:line="360" w:lineRule="auto"/>
              <w:rPr>
                <w:rFonts w:ascii="Arial" w:hAnsi="Arial" w:cs="Arial"/>
                <w:sz w:val="19"/>
                <w:szCs w:val="19"/>
              </w:rPr>
            </w:pPr>
            <w:r w:rsidRPr="00F06BBC">
              <w:rPr>
                <w:rFonts w:ascii="Arial" w:hAnsi="Arial" w:cs="Arial"/>
                <w:sz w:val="19"/>
                <w:szCs w:val="19"/>
              </w:rPr>
              <w:t>Total</w:t>
            </w:r>
          </w:p>
        </w:tc>
        <w:tc>
          <w:tcPr>
            <w:tcW w:w="1575" w:type="dxa"/>
            <w:tcBorders>
              <w:top w:val="single" w:sz="6" w:space="0" w:color="auto"/>
              <w:bottom w:val="single" w:sz="12" w:space="0" w:color="auto"/>
            </w:tcBorders>
            <w:shd w:val="clear" w:color="auto" w:fill="auto"/>
          </w:tcPr>
          <w:p w14:paraId="0B70E1C9" w14:textId="5C9D2829" w:rsidR="009D7B58" w:rsidRPr="00F06BBC" w:rsidRDefault="009D7B58" w:rsidP="009D7B58">
            <w:pPr>
              <w:tabs>
                <w:tab w:val="left" w:pos="540"/>
              </w:tabs>
              <w:spacing w:line="360" w:lineRule="auto"/>
              <w:jc w:val="right"/>
              <w:rPr>
                <w:rFonts w:ascii="Arial" w:hAnsi="Arial" w:cs="Arial"/>
                <w:sz w:val="19"/>
                <w:szCs w:val="19"/>
              </w:rPr>
            </w:pPr>
            <w:r w:rsidRPr="00F06BBC">
              <w:rPr>
                <w:rFonts w:ascii="Arial" w:hAnsi="Arial" w:cs="Arial"/>
                <w:sz w:val="19"/>
                <w:szCs w:val="19"/>
              </w:rPr>
              <w:t>36,028</w:t>
            </w:r>
          </w:p>
        </w:tc>
        <w:tc>
          <w:tcPr>
            <w:tcW w:w="236" w:type="dxa"/>
          </w:tcPr>
          <w:p w14:paraId="04929C16" w14:textId="77777777" w:rsidR="009D7B58" w:rsidRPr="00F06BBC" w:rsidRDefault="009D7B58" w:rsidP="009D7B58">
            <w:pPr>
              <w:tabs>
                <w:tab w:val="left" w:pos="540"/>
                <w:tab w:val="left" w:pos="988"/>
              </w:tabs>
              <w:spacing w:line="360" w:lineRule="auto"/>
              <w:ind w:left="-92" w:right="34"/>
              <w:jc w:val="right"/>
              <w:rPr>
                <w:rFonts w:ascii="Arial" w:hAnsi="Arial" w:cs="Arial"/>
                <w:sz w:val="19"/>
                <w:szCs w:val="19"/>
              </w:rPr>
            </w:pPr>
          </w:p>
        </w:tc>
        <w:tc>
          <w:tcPr>
            <w:tcW w:w="1564" w:type="dxa"/>
            <w:tcBorders>
              <w:top w:val="single" w:sz="8" w:space="0" w:color="auto"/>
              <w:bottom w:val="single" w:sz="12" w:space="0" w:color="auto"/>
            </w:tcBorders>
          </w:tcPr>
          <w:p w14:paraId="077AB716" w14:textId="4BF87644" w:rsidR="009D7B58" w:rsidRPr="00F06BBC" w:rsidRDefault="009D7B58" w:rsidP="009D7B58">
            <w:pPr>
              <w:tabs>
                <w:tab w:val="left" w:pos="540"/>
              </w:tabs>
              <w:spacing w:line="360" w:lineRule="auto"/>
              <w:jc w:val="center"/>
              <w:rPr>
                <w:rFonts w:ascii="Arial" w:hAnsi="Arial" w:cs="Arial"/>
                <w:sz w:val="19"/>
                <w:szCs w:val="19"/>
                <w:lang w:val="en-GB"/>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r>
    </w:tbl>
    <w:p w14:paraId="50E6E325" w14:textId="77777777" w:rsidR="00F32873" w:rsidRPr="00F06BBC" w:rsidRDefault="00F32873" w:rsidP="006105BC">
      <w:pPr>
        <w:pStyle w:val="BodyTextIndent3"/>
        <w:spacing w:after="0" w:line="360" w:lineRule="auto"/>
        <w:ind w:left="0"/>
        <w:rPr>
          <w:rFonts w:ascii="Arial" w:hAnsi="Arial" w:cstheme="minorBidi"/>
          <w:sz w:val="19"/>
          <w:szCs w:val="19"/>
          <w:u w:val="single"/>
          <w:cs/>
        </w:rPr>
      </w:pPr>
    </w:p>
    <w:p w14:paraId="72CF497F" w14:textId="725FAE7A" w:rsidR="00CC1C7F" w:rsidRPr="00F06BBC" w:rsidRDefault="00F32873" w:rsidP="00F06BBC">
      <w:pPr>
        <w:tabs>
          <w:tab w:val="clear" w:pos="227"/>
          <w:tab w:val="clear" w:pos="454"/>
          <w:tab w:val="clear" w:pos="680"/>
          <w:tab w:val="left" w:pos="720"/>
        </w:tabs>
        <w:spacing w:line="360" w:lineRule="auto"/>
        <w:ind w:left="450"/>
        <w:jc w:val="thaiDistribute"/>
        <w:rPr>
          <w:rFonts w:ascii="Arial" w:hAnsi="Arial" w:cs="Arial"/>
          <w:sz w:val="19"/>
          <w:szCs w:val="19"/>
        </w:rPr>
      </w:pPr>
      <w:r w:rsidRPr="00F06BBC">
        <w:rPr>
          <w:rFonts w:ascii="Arial" w:hAnsi="Arial" w:cs="Arial"/>
          <w:sz w:val="19"/>
          <w:szCs w:val="19"/>
        </w:rPr>
        <w:t xml:space="preserve">The remaining performance obligations expected to be </w:t>
      </w:r>
      <w:proofErr w:type="spellStart"/>
      <w:r w:rsidRPr="00F06BBC">
        <w:rPr>
          <w:rFonts w:ascii="Arial" w:hAnsi="Arial" w:cs="Arial"/>
          <w:sz w:val="19"/>
          <w:szCs w:val="19"/>
        </w:rPr>
        <w:t>recognised</w:t>
      </w:r>
      <w:proofErr w:type="spellEnd"/>
      <w:r w:rsidRPr="00F06BBC">
        <w:rPr>
          <w:rFonts w:ascii="Arial" w:hAnsi="Arial" w:cs="Arial"/>
          <w:sz w:val="19"/>
          <w:szCs w:val="19"/>
        </w:rPr>
        <w:t xml:space="preserve"> in more than one year relate to the delivery of maintenance services that is to be satisfied within three years.</w:t>
      </w:r>
    </w:p>
    <w:p w14:paraId="52702D4C" w14:textId="77777777" w:rsidR="00F22219" w:rsidRPr="00F06BBC" w:rsidRDefault="00F22219" w:rsidP="00783FD0">
      <w:pPr>
        <w:pStyle w:val="BodyTextIndent3"/>
        <w:spacing w:after="0" w:line="360" w:lineRule="auto"/>
        <w:ind w:left="0"/>
        <w:rPr>
          <w:rFonts w:ascii="Arial" w:hAnsi="Arial" w:cstheme="minorBidi"/>
          <w:sz w:val="19"/>
          <w:szCs w:val="19"/>
        </w:rPr>
      </w:pPr>
    </w:p>
    <w:p w14:paraId="0D96A80F" w14:textId="77777777" w:rsidR="005B046A" w:rsidRPr="00F06BBC" w:rsidRDefault="005B046A" w:rsidP="006105BC">
      <w:pPr>
        <w:numPr>
          <w:ilvl w:val="0"/>
          <w:numId w:val="17"/>
        </w:numPr>
        <w:tabs>
          <w:tab w:val="clear" w:pos="227"/>
          <w:tab w:val="clear" w:pos="454"/>
          <w:tab w:val="clear" w:pos="680"/>
          <w:tab w:val="clear" w:pos="907"/>
        </w:tabs>
        <w:spacing w:line="360" w:lineRule="auto"/>
        <w:ind w:left="426" w:right="-1" w:hanging="426"/>
        <w:rPr>
          <w:rFonts w:ascii="Arial" w:hAnsi="Arial" w:cs="Arial"/>
          <w:sz w:val="19"/>
          <w:szCs w:val="19"/>
          <w:u w:val="single"/>
          <w:lang w:val="en-GB"/>
        </w:rPr>
      </w:pPr>
      <w:bookmarkStart w:id="3" w:name="OLE_LINK8"/>
      <w:bookmarkStart w:id="4" w:name="OLE_LINK7"/>
      <w:r w:rsidRPr="00F06BBC">
        <w:rPr>
          <w:rFonts w:ascii="Arial" w:hAnsi="Arial" w:cs="Arial"/>
          <w:sz w:val="19"/>
          <w:szCs w:val="19"/>
          <w:u w:val="single"/>
          <w:lang w:val="en-GB"/>
        </w:rPr>
        <w:t>FINANCIAL INSTRUMENT</w:t>
      </w:r>
    </w:p>
    <w:bookmarkEnd w:id="3"/>
    <w:bookmarkEnd w:id="4"/>
    <w:p w14:paraId="67B9F959" w14:textId="77777777" w:rsidR="005B046A" w:rsidRPr="00F06BBC" w:rsidRDefault="005B046A" w:rsidP="00323420">
      <w:pPr>
        <w:pStyle w:val="Preformatted"/>
        <w:tabs>
          <w:tab w:val="clear" w:pos="0"/>
          <w:tab w:val="left" w:pos="720"/>
        </w:tabs>
        <w:spacing w:line="360" w:lineRule="auto"/>
        <w:ind w:left="450"/>
        <w:jc w:val="thaiDistribute"/>
        <w:rPr>
          <w:rFonts w:ascii="Arial" w:hAnsi="Arial" w:cs="Arial"/>
          <w:sz w:val="18"/>
          <w:szCs w:val="18"/>
        </w:rPr>
      </w:pPr>
    </w:p>
    <w:p w14:paraId="649FCA7C" w14:textId="77777777" w:rsidR="005B046A" w:rsidRPr="00F06BBC"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F06BBC">
        <w:rPr>
          <w:rFonts w:ascii="Arial" w:hAnsi="Arial" w:cs="Arial"/>
          <w:sz w:val="19"/>
          <w:szCs w:val="19"/>
          <w:u w:val="single"/>
        </w:rPr>
        <w:t>Financial risk management policies</w:t>
      </w:r>
    </w:p>
    <w:p w14:paraId="67348829" w14:textId="3AA09C20" w:rsidR="00395F34" w:rsidRPr="00F06BBC" w:rsidRDefault="005B046A" w:rsidP="00AB1C6D">
      <w:pPr>
        <w:tabs>
          <w:tab w:val="clear" w:pos="227"/>
          <w:tab w:val="clear" w:pos="454"/>
          <w:tab w:val="clear" w:pos="680"/>
          <w:tab w:val="left" w:pos="720"/>
        </w:tabs>
        <w:spacing w:line="360" w:lineRule="auto"/>
        <w:ind w:left="450"/>
        <w:jc w:val="thaiDistribute"/>
        <w:rPr>
          <w:rFonts w:ascii="Arial" w:hAnsi="Arial" w:cs="Arial"/>
          <w:sz w:val="19"/>
          <w:szCs w:val="19"/>
        </w:rPr>
      </w:pPr>
      <w:r w:rsidRPr="00F06BBC">
        <w:rPr>
          <w:rFonts w:ascii="Arial" w:hAnsi="Arial" w:cs="Arial"/>
          <w:sz w:val="19"/>
          <w:szCs w:val="19"/>
        </w:rPr>
        <w:t>The Company and subsidiaries have exposure to normal business risks from changes in market interest rates and foreign currency rates and from non-performance of contractual obligations by counterparties. The Company and its subsidiaries do not hold or issue derivative financial instruments for speculative or trading purposes.</w:t>
      </w:r>
    </w:p>
    <w:p w14:paraId="5FD961F0" w14:textId="77777777" w:rsidR="00316FA7" w:rsidRPr="00F06BBC" w:rsidRDefault="00316FA7" w:rsidP="00AB1C6D">
      <w:pPr>
        <w:tabs>
          <w:tab w:val="clear" w:pos="227"/>
          <w:tab w:val="clear" w:pos="454"/>
          <w:tab w:val="clear" w:pos="680"/>
          <w:tab w:val="left" w:pos="720"/>
        </w:tabs>
        <w:spacing w:line="360" w:lineRule="auto"/>
        <w:ind w:left="450"/>
        <w:jc w:val="thaiDistribute"/>
        <w:rPr>
          <w:rFonts w:ascii="Arial" w:hAnsi="Arial" w:cs="Arial"/>
          <w:sz w:val="19"/>
          <w:szCs w:val="19"/>
        </w:rPr>
      </w:pPr>
    </w:p>
    <w:p w14:paraId="240DDA70" w14:textId="77777777" w:rsidR="005B046A" w:rsidRPr="00F06BBC"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F06BBC">
        <w:rPr>
          <w:rFonts w:ascii="Arial" w:hAnsi="Arial" w:cs="Arial"/>
          <w:sz w:val="19"/>
          <w:szCs w:val="19"/>
          <w:u w:val="single"/>
        </w:rPr>
        <w:t>Liquidity risk</w:t>
      </w:r>
    </w:p>
    <w:p w14:paraId="4281D161" w14:textId="26080627" w:rsidR="005B046A" w:rsidRPr="00F06BBC" w:rsidRDefault="005B046A" w:rsidP="00323420">
      <w:pPr>
        <w:tabs>
          <w:tab w:val="clear" w:pos="227"/>
          <w:tab w:val="clear" w:pos="454"/>
          <w:tab w:val="decimal" w:pos="450"/>
        </w:tabs>
        <w:spacing w:line="360" w:lineRule="auto"/>
        <w:ind w:left="450"/>
        <w:jc w:val="thaiDistribute"/>
        <w:rPr>
          <w:rFonts w:ascii="Arial" w:hAnsi="Arial" w:cs="Arial"/>
          <w:sz w:val="19"/>
          <w:szCs w:val="19"/>
        </w:rPr>
      </w:pPr>
      <w:r w:rsidRPr="00F06BBC">
        <w:rPr>
          <w:rFonts w:ascii="Arial" w:hAnsi="Arial" w:cs="Arial"/>
          <w:sz w:val="19"/>
          <w:szCs w:val="19"/>
        </w:rPr>
        <w:t xml:space="preserve">The Company and subsidiaries monitor its liquidity risk and maintain a level of cash and cash equivalents deemed adequate by management to finance the Company and subsidiaries operations and to mitigate the effects of fluctuations in cash flows. </w:t>
      </w:r>
    </w:p>
    <w:p w14:paraId="094A5626" w14:textId="77777777" w:rsidR="005B046A" w:rsidRPr="00F06BBC" w:rsidRDefault="005B046A" w:rsidP="00323420">
      <w:pPr>
        <w:pStyle w:val="Preformatted"/>
        <w:tabs>
          <w:tab w:val="clear" w:pos="0"/>
          <w:tab w:val="left" w:pos="720"/>
        </w:tabs>
        <w:spacing w:line="360" w:lineRule="auto"/>
        <w:ind w:left="450"/>
        <w:jc w:val="thaiDistribute"/>
        <w:rPr>
          <w:rFonts w:ascii="Arial" w:hAnsi="Arial" w:cs="Arial"/>
          <w:sz w:val="16"/>
          <w:szCs w:val="16"/>
          <w:u w:val="single"/>
        </w:rPr>
      </w:pPr>
    </w:p>
    <w:p w14:paraId="03D7B677" w14:textId="77777777" w:rsidR="005B046A" w:rsidRPr="00F06BBC"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F06BBC">
        <w:rPr>
          <w:rFonts w:ascii="Arial" w:hAnsi="Arial" w:cs="Arial"/>
          <w:sz w:val="19"/>
          <w:szCs w:val="19"/>
          <w:u w:val="single"/>
        </w:rPr>
        <w:t>Credit risk</w:t>
      </w:r>
    </w:p>
    <w:p w14:paraId="175DAD5B" w14:textId="3B3ED726" w:rsidR="008431B5" w:rsidRPr="00F06BBC" w:rsidRDefault="005B046A" w:rsidP="00015609">
      <w:pPr>
        <w:spacing w:line="360" w:lineRule="auto"/>
        <w:ind w:left="450"/>
        <w:jc w:val="both"/>
        <w:rPr>
          <w:rFonts w:ascii="Arial" w:hAnsi="Arial" w:cstheme="minorBidi"/>
          <w:sz w:val="19"/>
          <w:szCs w:val="19"/>
        </w:rPr>
      </w:pPr>
      <w:r w:rsidRPr="00F06BBC">
        <w:rPr>
          <w:rFonts w:ascii="Arial" w:hAnsi="Arial" w:cs="Arial"/>
          <w:sz w:val="19"/>
          <w:szCs w:val="19"/>
        </w:rPr>
        <w:t>The Company and subsidiaries have no significant concentrations of credit risk due to confined credit policies adopted and the large number and diversity of the entities comprising the customer base</w:t>
      </w:r>
      <w:r w:rsidRPr="00F06BBC">
        <w:rPr>
          <w:rFonts w:ascii="Arial" w:hAnsi="Arial" w:cs="Arial"/>
          <w:sz w:val="19"/>
          <w:szCs w:val="19"/>
          <w:cs/>
        </w:rPr>
        <w:t>.</w:t>
      </w:r>
      <w:r w:rsidRPr="00F06BBC">
        <w:rPr>
          <w:rFonts w:ascii="Arial" w:hAnsi="Arial" w:cs="Arial"/>
          <w:sz w:val="19"/>
          <w:szCs w:val="19"/>
        </w:rPr>
        <w:t xml:space="preserve"> However, the management has policies to provide adequate allowances for any possible losses that might be incurred in connection with their receivables.</w:t>
      </w:r>
    </w:p>
    <w:p w14:paraId="74D0A85D" w14:textId="77777777" w:rsidR="00015609" w:rsidRPr="00F06BBC" w:rsidRDefault="00015609" w:rsidP="00015609">
      <w:pPr>
        <w:spacing w:line="360" w:lineRule="auto"/>
        <w:ind w:left="450"/>
        <w:jc w:val="both"/>
        <w:rPr>
          <w:rFonts w:ascii="Arial" w:hAnsi="Arial" w:cstheme="minorBidi"/>
          <w:sz w:val="19"/>
          <w:szCs w:val="19"/>
        </w:rPr>
      </w:pPr>
    </w:p>
    <w:p w14:paraId="219BDFEB" w14:textId="77777777" w:rsidR="005B046A" w:rsidRPr="00F06BBC"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F06BBC">
        <w:rPr>
          <w:rFonts w:ascii="Arial" w:hAnsi="Arial" w:cs="Arial"/>
          <w:sz w:val="19"/>
          <w:szCs w:val="19"/>
          <w:u w:val="single"/>
        </w:rPr>
        <w:t>Foreign currency risk</w:t>
      </w:r>
    </w:p>
    <w:p w14:paraId="6FCE547F" w14:textId="2C84CB9E" w:rsidR="00E80573" w:rsidRPr="00F06BBC"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F06BBC">
        <w:rPr>
          <w:rFonts w:ascii="Arial" w:hAnsi="Arial" w:cs="Arial"/>
          <w:sz w:val="19"/>
          <w:szCs w:val="19"/>
        </w:rPr>
        <w:t>The Company and subsidiaries have some transaction in foreign currencies as a result of exposure in changes in exchange rates. The Company hedged some of foreign curre</w:t>
      </w:r>
      <w:r w:rsidR="00783D43" w:rsidRPr="00F06BBC">
        <w:rPr>
          <w:rFonts w:ascii="Arial" w:hAnsi="Arial" w:cs="Arial"/>
          <w:sz w:val="19"/>
          <w:szCs w:val="19"/>
        </w:rPr>
        <w:t>ncy risk as discussed in note 3</w:t>
      </w:r>
      <w:r w:rsidR="00D87251" w:rsidRPr="00F06BBC">
        <w:rPr>
          <w:rFonts w:ascii="Arial" w:hAnsi="Arial" w:cs="Browallia New"/>
          <w:sz w:val="19"/>
          <w:szCs w:val="19"/>
        </w:rPr>
        <w:t>5</w:t>
      </w:r>
      <w:r w:rsidRPr="00F06BBC">
        <w:rPr>
          <w:rFonts w:ascii="Arial" w:hAnsi="Arial" w:cs="Arial"/>
          <w:sz w:val="19"/>
          <w:szCs w:val="19"/>
        </w:rPr>
        <w:t>. However, the management believes that the foreign exchange rate risk is minimal.</w:t>
      </w:r>
    </w:p>
    <w:p w14:paraId="54F423C6" w14:textId="10385EF2" w:rsidR="00A53861" w:rsidRPr="00F06BBC" w:rsidRDefault="00A53861" w:rsidP="00323420">
      <w:pPr>
        <w:pStyle w:val="Preformatted"/>
        <w:tabs>
          <w:tab w:val="clear" w:pos="0"/>
          <w:tab w:val="left" w:pos="720"/>
        </w:tabs>
        <w:spacing w:line="360" w:lineRule="auto"/>
        <w:jc w:val="thaiDistribute"/>
        <w:rPr>
          <w:rFonts w:ascii="Arial" w:hAnsi="Arial" w:cs="Arial"/>
          <w:sz w:val="16"/>
          <w:szCs w:val="16"/>
          <w:u w:val="single"/>
        </w:rPr>
      </w:pPr>
    </w:p>
    <w:p w14:paraId="5D9F36B7" w14:textId="4002EB4A" w:rsidR="004704A3" w:rsidRPr="00F06BBC" w:rsidRDefault="004704A3" w:rsidP="00323420">
      <w:pPr>
        <w:pStyle w:val="Preformatted"/>
        <w:tabs>
          <w:tab w:val="clear" w:pos="0"/>
          <w:tab w:val="left" w:pos="720"/>
        </w:tabs>
        <w:spacing w:line="360" w:lineRule="auto"/>
        <w:jc w:val="thaiDistribute"/>
        <w:rPr>
          <w:rFonts w:ascii="Arial" w:hAnsi="Arial" w:cs="Arial"/>
          <w:sz w:val="16"/>
          <w:szCs w:val="16"/>
          <w:u w:val="single"/>
        </w:rPr>
      </w:pPr>
    </w:p>
    <w:p w14:paraId="4B09436F" w14:textId="3D6CD317" w:rsidR="004704A3" w:rsidRPr="00F06BBC" w:rsidRDefault="004704A3" w:rsidP="00323420">
      <w:pPr>
        <w:pStyle w:val="Preformatted"/>
        <w:tabs>
          <w:tab w:val="clear" w:pos="0"/>
          <w:tab w:val="left" w:pos="720"/>
        </w:tabs>
        <w:spacing w:line="360" w:lineRule="auto"/>
        <w:jc w:val="thaiDistribute"/>
        <w:rPr>
          <w:rFonts w:ascii="Arial" w:hAnsi="Arial" w:cs="Arial"/>
          <w:sz w:val="16"/>
          <w:szCs w:val="16"/>
          <w:u w:val="single"/>
        </w:rPr>
      </w:pPr>
    </w:p>
    <w:p w14:paraId="12EAE410" w14:textId="583BF0F5" w:rsidR="004704A3" w:rsidRPr="00F06BBC" w:rsidRDefault="004704A3" w:rsidP="00323420">
      <w:pPr>
        <w:pStyle w:val="Preformatted"/>
        <w:tabs>
          <w:tab w:val="clear" w:pos="0"/>
          <w:tab w:val="left" w:pos="720"/>
        </w:tabs>
        <w:spacing w:line="360" w:lineRule="auto"/>
        <w:jc w:val="thaiDistribute"/>
        <w:rPr>
          <w:rFonts w:ascii="Arial" w:hAnsi="Arial" w:cs="Arial"/>
          <w:sz w:val="16"/>
          <w:szCs w:val="16"/>
          <w:u w:val="single"/>
        </w:rPr>
      </w:pPr>
    </w:p>
    <w:p w14:paraId="0E97DB39" w14:textId="72C1C29D" w:rsidR="004704A3" w:rsidRPr="00F06BBC" w:rsidRDefault="004704A3" w:rsidP="00323420">
      <w:pPr>
        <w:pStyle w:val="Preformatted"/>
        <w:tabs>
          <w:tab w:val="clear" w:pos="0"/>
          <w:tab w:val="left" w:pos="720"/>
        </w:tabs>
        <w:spacing w:line="360" w:lineRule="auto"/>
        <w:jc w:val="thaiDistribute"/>
        <w:rPr>
          <w:rFonts w:ascii="Arial" w:hAnsi="Arial" w:cs="Arial"/>
          <w:sz w:val="16"/>
          <w:szCs w:val="16"/>
          <w:u w:val="single"/>
        </w:rPr>
      </w:pPr>
    </w:p>
    <w:p w14:paraId="0E5407FC" w14:textId="48C30744" w:rsidR="004704A3" w:rsidRPr="00F06BBC" w:rsidRDefault="004704A3" w:rsidP="00323420">
      <w:pPr>
        <w:pStyle w:val="Preformatted"/>
        <w:tabs>
          <w:tab w:val="clear" w:pos="0"/>
          <w:tab w:val="left" w:pos="720"/>
        </w:tabs>
        <w:spacing w:line="360" w:lineRule="auto"/>
        <w:jc w:val="thaiDistribute"/>
        <w:rPr>
          <w:rFonts w:ascii="Arial" w:hAnsi="Arial" w:cs="Arial"/>
          <w:sz w:val="16"/>
          <w:szCs w:val="16"/>
          <w:u w:val="single"/>
        </w:rPr>
      </w:pPr>
    </w:p>
    <w:p w14:paraId="7CFAA8CC" w14:textId="77777777" w:rsidR="004704A3" w:rsidRPr="00F06BBC" w:rsidRDefault="004704A3" w:rsidP="00323420">
      <w:pPr>
        <w:pStyle w:val="Preformatted"/>
        <w:tabs>
          <w:tab w:val="clear" w:pos="0"/>
          <w:tab w:val="left" w:pos="720"/>
        </w:tabs>
        <w:spacing w:line="360" w:lineRule="auto"/>
        <w:jc w:val="thaiDistribute"/>
        <w:rPr>
          <w:rFonts w:ascii="Arial" w:hAnsi="Arial" w:cs="Arial"/>
          <w:sz w:val="16"/>
          <w:szCs w:val="16"/>
          <w:u w:val="single"/>
        </w:rPr>
      </w:pPr>
    </w:p>
    <w:p w14:paraId="2BFD31BA" w14:textId="6C4EC4C5" w:rsidR="00FB402A" w:rsidRPr="00F06BBC" w:rsidRDefault="005B046A" w:rsidP="00323420">
      <w:pPr>
        <w:tabs>
          <w:tab w:val="num" w:pos="360"/>
          <w:tab w:val="left" w:pos="540"/>
        </w:tabs>
        <w:spacing w:line="360" w:lineRule="auto"/>
        <w:ind w:firstLine="450"/>
        <w:jc w:val="both"/>
        <w:rPr>
          <w:rFonts w:ascii="Arial" w:hAnsi="Arial" w:cs="Arial"/>
          <w:sz w:val="19"/>
          <w:szCs w:val="19"/>
        </w:rPr>
      </w:pPr>
      <w:r w:rsidRPr="00F06BBC">
        <w:rPr>
          <w:rFonts w:ascii="Arial" w:hAnsi="Arial" w:cs="Arial"/>
          <w:sz w:val="19"/>
          <w:szCs w:val="19"/>
        </w:rPr>
        <w:lastRenderedPageBreak/>
        <w:t>As at 31 December 201</w:t>
      </w:r>
      <w:r w:rsidR="00E835E1" w:rsidRPr="00F06BBC">
        <w:rPr>
          <w:rFonts w:ascii="Arial" w:hAnsi="Arial" w:cs="Arial"/>
          <w:sz w:val="19"/>
          <w:szCs w:val="19"/>
        </w:rPr>
        <w:t>9</w:t>
      </w:r>
      <w:r w:rsidRPr="00F06BBC">
        <w:rPr>
          <w:rFonts w:ascii="Arial" w:hAnsi="Arial" w:cs="Arial"/>
          <w:sz w:val="19"/>
          <w:szCs w:val="19"/>
        </w:rPr>
        <w:t>, the Company has financial liabilities in foreign currencies as follow</w:t>
      </w:r>
      <w:r w:rsidR="00E7738E" w:rsidRPr="00F06BBC">
        <w:rPr>
          <w:rFonts w:ascii="Arial" w:hAnsi="Arial" w:cs="Arial"/>
          <w:sz w:val="19"/>
          <w:szCs w:val="19"/>
        </w:rPr>
        <w:t>s</w:t>
      </w:r>
      <w:r w:rsidRPr="00F06BBC">
        <w:rPr>
          <w:rFonts w:ascii="Arial" w:hAnsi="Arial" w:cs="Arial"/>
          <w:sz w:val="19"/>
          <w:szCs w:val="19"/>
        </w:rPr>
        <w:t>:</w:t>
      </w:r>
    </w:p>
    <w:p w14:paraId="71B67671" w14:textId="77777777" w:rsidR="005B046A" w:rsidRPr="00F06BBC" w:rsidRDefault="005B046A" w:rsidP="005B046A">
      <w:pPr>
        <w:tabs>
          <w:tab w:val="num" w:pos="360"/>
          <w:tab w:val="left" w:pos="540"/>
        </w:tabs>
        <w:spacing w:line="360" w:lineRule="auto"/>
        <w:ind w:firstLine="360"/>
        <w:jc w:val="both"/>
        <w:rPr>
          <w:rFonts w:ascii="Arial" w:hAnsi="Arial" w:cs="Arial"/>
          <w:sz w:val="16"/>
          <w:szCs w:val="16"/>
        </w:rPr>
      </w:pPr>
    </w:p>
    <w:tbl>
      <w:tblPr>
        <w:tblW w:w="891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530"/>
        <w:gridCol w:w="236"/>
        <w:gridCol w:w="1474"/>
        <w:gridCol w:w="270"/>
        <w:gridCol w:w="1440"/>
      </w:tblGrid>
      <w:tr w:rsidR="00C90D17" w:rsidRPr="00F06BBC" w14:paraId="193A1CBD" w14:textId="77777777" w:rsidTr="007D6584">
        <w:tc>
          <w:tcPr>
            <w:tcW w:w="3960" w:type="dxa"/>
            <w:tcBorders>
              <w:top w:val="nil"/>
              <w:left w:val="nil"/>
              <w:bottom w:val="nil"/>
              <w:right w:val="nil"/>
            </w:tcBorders>
            <w:shd w:val="clear" w:color="auto" w:fill="auto"/>
          </w:tcPr>
          <w:p w14:paraId="06135203" w14:textId="77777777" w:rsidR="00C90D17" w:rsidRPr="00F06BBC"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4950" w:type="dxa"/>
            <w:gridSpan w:val="5"/>
            <w:tcBorders>
              <w:top w:val="nil"/>
              <w:left w:val="nil"/>
              <w:bottom w:val="single" w:sz="4" w:space="0" w:color="auto"/>
              <w:right w:val="nil"/>
            </w:tcBorders>
            <w:shd w:val="clear" w:color="auto" w:fill="auto"/>
            <w:hideMark/>
          </w:tcPr>
          <w:p w14:paraId="2E3DF058" w14:textId="77777777" w:rsidR="00C90D17" w:rsidRPr="00F06BBC" w:rsidRDefault="00C90D17" w:rsidP="00FE5230">
            <w:pPr>
              <w:pStyle w:val="aa"/>
              <w:tabs>
                <w:tab w:val="num" w:pos="360"/>
                <w:tab w:val="left" w:pos="709"/>
              </w:tabs>
              <w:spacing w:line="360" w:lineRule="auto"/>
              <w:ind w:left="-112" w:right="-108"/>
              <w:jc w:val="center"/>
              <w:rPr>
                <w:rFonts w:ascii="Arial" w:cs="Arial"/>
                <w:sz w:val="19"/>
                <w:szCs w:val="19"/>
                <w:cs/>
                <w:lang w:eastAsia="en-US"/>
              </w:rPr>
            </w:pPr>
            <w:r w:rsidRPr="00F06BBC">
              <w:rPr>
                <w:rFonts w:ascii="Arial" w:cs="Arial"/>
                <w:sz w:val="19"/>
                <w:szCs w:val="19"/>
                <w:cs/>
              </w:rPr>
              <w:t>Consolidated F/S</w:t>
            </w:r>
          </w:p>
        </w:tc>
      </w:tr>
      <w:tr w:rsidR="00C90D17" w:rsidRPr="00F06BBC" w14:paraId="2B6D85F9" w14:textId="77777777" w:rsidTr="007D6584">
        <w:tc>
          <w:tcPr>
            <w:tcW w:w="3960" w:type="dxa"/>
            <w:tcBorders>
              <w:top w:val="nil"/>
              <w:left w:val="nil"/>
              <w:bottom w:val="nil"/>
              <w:right w:val="nil"/>
            </w:tcBorders>
            <w:shd w:val="clear" w:color="auto" w:fill="auto"/>
          </w:tcPr>
          <w:p w14:paraId="656D3E0C" w14:textId="77777777" w:rsidR="00C90D17" w:rsidRPr="00F06BBC"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4950" w:type="dxa"/>
            <w:gridSpan w:val="5"/>
            <w:tcBorders>
              <w:top w:val="single" w:sz="4" w:space="0" w:color="auto"/>
              <w:left w:val="nil"/>
              <w:bottom w:val="single" w:sz="4" w:space="0" w:color="auto"/>
              <w:right w:val="nil"/>
            </w:tcBorders>
            <w:shd w:val="clear" w:color="auto" w:fill="auto"/>
            <w:hideMark/>
          </w:tcPr>
          <w:p w14:paraId="2AF245D3" w14:textId="0D9AF922" w:rsidR="00C90D17" w:rsidRPr="00F06BBC" w:rsidRDefault="008119C0" w:rsidP="00FE5230">
            <w:pPr>
              <w:tabs>
                <w:tab w:val="clear" w:pos="227"/>
                <w:tab w:val="clear" w:pos="454"/>
                <w:tab w:val="left" w:pos="540"/>
              </w:tabs>
              <w:spacing w:line="360" w:lineRule="auto"/>
              <w:jc w:val="center"/>
              <w:rPr>
                <w:rFonts w:ascii="Arial" w:hAnsi="Arial" w:cs="Arial"/>
                <w:sz w:val="19"/>
                <w:szCs w:val="19"/>
                <w:cs/>
                <w:lang w:val="en-GB"/>
              </w:rPr>
            </w:pPr>
            <w:r w:rsidRPr="00F06BBC">
              <w:rPr>
                <w:rFonts w:ascii="Arial" w:hAnsi="Arial" w:cs="Arial"/>
                <w:sz w:val="19"/>
                <w:szCs w:val="19"/>
              </w:rPr>
              <w:t>31</w:t>
            </w:r>
            <w:r w:rsidR="00C90D17" w:rsidRPr="00F06BBC">
              <w:rPr>
                <w:rFonts w:ascii="Arial" w:hAnsi="Arial" w:cs="Arial"/>
                <w:sz w:val="19"/>
                <w:szCs w:val="19"/>
                <w:cs/>
                <w:lang w:val="en-GB"/>
              </w:rPr>
              <w:t xml:space="preserve"> </w:t>
            </w:r>
            <w:proofErr w:type="spellStart"/>
            <w:r w:rsidR="00C90D17" w:rsidRPr="00F06BBC">
              <w:rPr>
                <w:rFonts w:ascii="Arial" w:hAnsi="Arial" w:cs="Arial"/>
                <w:sz w:val="19"/>
                <w:szCs w:val="19"/>
                <w:cs/>
                <w:lang w:val="en-GB"/>
              </w:rPr>
              <w:t>December</w:t>
            </w:r>
            <w:proofErr w:type="spellEnd"/>
            <w:r w:rsidR="00C90D17" w:rsidRPr="00F06BBC">
              <w:rPr>
                <w:rFonts w:ascii="Arial" w:hAnsi="Arial" w:cs="Arial"/>
                <w:sz w:val="19"/>
                <w:szCs w:val="19"/>
                <w:cs/>
                <w:lang w:val="en-GB"/>
              </w:rPr>
              <w:t xml:space="preserve"> </w:t>
            </w:r>
            <w:r w:rsidRPr="00F06BBC">
              <w:rPr>
                <w:rFonts w:ascii="Arial" w:hAnsi="Arial" w:cs="Arial"/>
                <w:sz w:val="19"/>
                <w:szCs w:val="19"/>
              </w:rPr>
              <w:t>201</w:t>
            </w:r>
            <w:r w:rsidR="00E835E1" w:rsidRPr="00F06BBC">
              <w:rPr>
                <w:rFonts w:ascii="Arial" w:hAnsi="Arial" w:cs="Arial"/>
                <w:sz w:val="19"/>
                <w:szCs w:val="19"/>
                <w:lang w:val="en-GB"/>
              </w:rPr>
              <w:t>9</w:t>
            </w:r>
          </w:p>
        </w:tc>
      </w:tr>
      <w:tr w:rsidR="00C90D17" w:rsidRPr="00F06BBC" w14:paraId="5C79975B" w14:textId="77777777" w:rsidTr="007D6584">
        <w:tc>
          <w:tcPr>
            <w:tcW w:w="3960" w:type="dxa"/>
            <w:tcBorders>
              <w:top w:val="nil"/>
              <w:left w:val="nil"/>
              <w:bottom w:val="nil"/>
              <w:right w:val="nil"/>
            </w:tcBorders>
            <w:shd w:val="clear" w:color="auto" w:fill="auto"/>
          </w:tcPr>
          <w:p w14:paraId="23B95E87" w14:textId="77777777" w:rsidR="00C90D17" w:rsidRPr="00F06BBC"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1530" w:type="dxa"/>
            <w:tcBorders>
              <w:top w:val="nil"/>
              <w:left w:val="nil"/>
              <w:bottom w:val="single" w:sz="4" w:space="0" w:color="auto"/>
              <w:right w:val="nil"/>
            </w:tcBorders>
            <w:shd w:val="clear" w:color="auto" w:fill="auto"/>
            <w:hideMark/>
          </w:tcPr>
          <w:p w14:paraId="70622A5A" w14:textId="77777777" w:rsidR="0058550B" w:rsidRDefault="0058550B" w:rsidP="00FE5230">
            <w:pPr>
              <w:pStyle w:val="aa"/>
              <w:tabs>
                <w:tab w:val="num" w:pos="360"/>
                <w:tab w:val="left" w:pos="709"/>
              </w:tabs>
              <w:spacing w:line="360" w:lineRule="auto"/>
              <w:ind w:left="-108" w:right="-108"/>
              <w:jc w:val="center"/>
              <w:rPr>
                <w:rFonts w:ascii="Arial" w:cstheme="minorBidi"/>
                <w:sz w:val="19"/>
                <w:szCs w:val="19"/>
                <w:lang w:eastAsia="en-US"/>
              </w:rPr>
            </w:pPr>
          </w:p>
          <w:p w14:paraId="6BCA4C10" w14:textId="77777777" w:rsidR="0058550B" w:rsidRDefault="0058550B" w:rsidP="00FE5230">
            <w:pPr>
              <w:pStyle w:val="aa"/>
              <w:tabs>
                <w:tab w:val="num" w:pos="360"/>
                <w:tab w:val="left" w:pos="709"/>
              </w:tabs>
              <w:spacing w:line="360" w:lineRule="auto"/>
              <w:ind w:left="-108" w:right="-108"/>
              <w:jc w:val="center"/>
              <w:rPr>
                <w:rFonts w:ascii="Arial" w:cstheme="minorBidi"/>
                <w:sz w:val="19"/>
                <w:szCs w:val="19"/>
                <w:lang w:eastAsia="en-US"/>
              </w:rPr>
            </w:pPr>
          </w:p>
          <w:p w14:paraId="196C15F2" w14:textId="00FFAE31" w:rsidR="00C90D17" w:rsidRPr="00F06BBC" w:rsidRDefault="00C90D17" w:rsidP="00FE5230">
            <w:pPr>
              <w:pStyle w:val="aa"/>
              <w:tabs>
                <w:tab w:val="num" w:pos="360"/>
                <w:tab w:val="left" w:pos="709"/>
              </w:tabs>
              <w:spacing w:line="360" w:lineRule="auto"/>
              <w:ind w:left="-108" w:right="-108"/>
              <w:jc w:val="center"/>
              <w:rPr>
                <w:rFonts w:ascii="Arial" w:cs="Arial"/>
                <w:sz w:val="19"/>
                <w:szCs w:val="19"/>
                <w:cs/>
                <w:lang w:eastAsia="en-US"/>
              </w:rPr>
            </w:pPr>
            <w:proofErr w:type="spellStart"/>
            <w:r w:rsidRPr="00F06BBC">
              <w:rPr>
                <w:rFonts w:ascii="Arial" w:cs="Arial"/>
                <w:sz w:val="19"/>
                <w:szCs w:val="19"/>
                <w:cs/>
                <w:lang w:eastAsia="en-US"/>
              </w:rPr>
              <w:t>Foreign</w:t>
            </w:r>
            <w:proofErr w:type="spellEnd"/>
            <w:r w:rsidRPr="00F06BBC">
              <w:rPr>
                <w:rFonts w:ascii="Arial" w:cs="Arial"/>
                <w:sz w:val="19"/>
                <w:szCs w:val="19"/>
                <w:cs/>
                <w:lang w:eastAsia="en-US"/>
              </w:rPr>
              <w:t xml:space="preserve"> </w:t>
            </w:r>
            <w:r w:rsidR="00A6642F" w:rsidRPr="00F06BBC">
              <w:rPr>
                <w:rFonts w:ascii="Arial" w:cs="Arial"/>
                <w:sz w:val="19"/>
                <w:szCs w:val="19"/>
                <w:cs/>
                <w:lang w:eastAsia="en-US"/>
              </w:rPr>
              <w:t xml:space="preserve">           </w:t>
            </w:r>
            <w:proofErr w:type="spellStart"/>
            <w:r w:rsidRPr="00F06BBC">
              <w:rPr>
                <w:rFonts w:ascii="Arial" w:cs="Arial"/>
                <w:sz w:val="19"/>
                <w:szCs w:val="19"/>
                <w:cs/>
                <w:lang w:eastAsia="en-US"/>
              </w:rPr>
              <w:t>currencies</w:t>
            </w:r>
            <w:proofErr w:type="spellEnd"/>
          </w:p>
        </w:tc>
        <w:tc>
          <w:tcPr>
            <w:tcW w:w="236" w:type="dxa"/>
            <w:tcBorders>
              <w:top w:val="nil"/>
              <w:left w:val="nil"/>
              <w:bottom w:val="nil"/>
              <w:right w:val="nil"/>
            </w:tcBorders>
            <w:shd w:val="clear" w:color="auto" w:fill="auto"/>
          </w:tcPr>
          <w:p w14:paraId="6292A187" w14:textId="77777777" w:rsidR="00C90D17" w:rsidRPr="00F06BBC" w:rsidRDefault="00C90D17" w:rsidP="00FE5230">
            <w:pPr>
              <w:pStyle w:val="aa"/>
              <w:tabs>
                <w:tab w:val="left" w:pos="0"/>
                <w:tab w:val="num" w:pos="360"/>
                <w:tab w:val="left" w:pos="709"/>
              </w:tabs>
              <w:spacing w:line="360" w:lineRule="auto"/>
              <w:jc w:val="center"/>
              <w:rPr>
                <w:rFonts w:ascii="Arial" w:cs="Arial"/>
                <w:sz w:val="19"/>
                <w:szCs w:val="19"/>
                <w:cs/>
                <w:lang w:eastAsia="en-US"/>
              </w:rPr>
            </w:pPr>
          </w:p>
        </w:tc>
        <w:tc>
          <w:tcPr>
            <w:tcW w:w="1474" w:type="dxa"/>
            <w:tcBorders>
              <w:top w:val="nil"/>
              <w:left w:val="nil"/>
              <w:bottom w:val="single" w:sz="4" w:space="0" w:color="auto"/>
              <w:right w:val="nil"/>
            </w:tcBorders>
            <w:shd w:val="clear" w:color="auto" w:fill="auto"/>
            <w:hideMark/>
          </w:tcPr>
          <w:p w14:paraId="2E4BB639" w14:textId="03FCFABA" w:rsidR="00C90D17" w:rsidRPr="00F06BBC" w:rsidRDefault="00C90D17" w:rsidP="00FE5230">
            <w:pPr>
              <w:pStyle w:val="aa"/>
              <w:tabs>
                <w:tab w:val="left" w:pos="0"/>
                <w:tab w:val="num" w:pos="360"/>
                <w:tab w:val="left" w:pos="709"/>
              </w:tabs>
              <w:spacing w:line="360" w:lineRule="auto"/>
              <w:jc w:val="center"/>
              <w:rPr>
                <w:rFonts w:ascii="Arial" w:cstheme="minorBidi"/>
                <w:sz w:val="19"/>
                <w:szCs w:val="19"/>
                <w:cs/>
                <w:lang w:eastAsia="en-US"/>
              </w:rPr>
            </w:pPr>
            <w:r w:rsidRPr="00F06BBC">
              <w:rPr>
                <w:rFonts w:ascii="Arial" w:cs="Arial"/>
                <w:sz w:val="19"/>
                <w:szCs w:val="19"/>
                <w:cs/>
                <w:lang w:eastAsia="en-US"/>
              </w:rPr>
              <w:t xml:space="preserve">Exchange </w:t>
            </w:r>
            <w:r w:rsidR="00A6642F" w:rsidRPr="00F06BBC">
              <w:rPr>
                <w:rFonts w:ascii="Arial" w:cs="Arial"/>
                <w:sz w:val="19"/>
                <w:szCs w:val="19"/>
                <w:cs/>
                <w:lang w:eastAsia="en-US"/>
              </w:rPr>
              <w:t xml:space="preserve">         </w:t>
            </w:r>
            <w:proofErr w:type="spellStart"/>
            <w:r w:rsidRPr="00F06BBC">
              <w:rPr>
                <w:rFonts w:ascii="Arial" w:cs="Arial"/>
                <w:sz w:val="19"/>
                <w:szCs w:val="19"/>
                <w:cs/>
                <w:lang w:eastAsia="en-US"/>
              </w:rPr>
              <w:t>rate</w:t>
            </w:r>
            <w:proofErr w:type="spellEnd"/>
            <w:r w:rsidR="00FB5A88" w:rsidRPr="00F06BBC">
              <w:rPr>
                <w:rFonts w:ascii="Arial" w:cs="Arial" w:hint="cs"/>
                <w:sz w:val="19"/>
                <w:szCs w:val="19"/>
                <w:cs/>
                <w:lang w:eastAsia="en-US"/>
              </w:rPr>
              <w:t xml:space="preserve"> </w:t>
            </w:r>
            <w:proofErr w:type="spellStart"/>
            <w:r w:rsidR="00FB5A88" w:rsidRPr="00F06BBC">
              <w:rPr>
                <w:rFonts w:ascii="Arial" w:cs="Arial" w:hint="cs"/>
                <w:sz w:val="19"/>
                <w:szCs w:val="19"/>
                <w:cs/>
                <w:lang w:eastAsia="en-US"/>
              </w:rPr>
              <w:t>for</w:t>
            </w:r>
            <w:proofErr w:type="spellEnd"/>
            <w:r w:rsidR="001F6BE3" w:rsidRPr="00F06BBC">
              <w:rPr>
                <w:rFonts w:ascii="Arial" w:cstheme="minorBidi" w:hint="cs"/>
                <w:sz w:val="19"/>
                <w:szCs w:val="19"/>
                <w:cs/>
                <w:lang w:eastAsia="en-US"/>
              </w:rPr>
              <w:t xml:space="preserve"> </w:t>
            </w:r>
            <w:r w:rsidR="001F6BE3" w:rsidRPr="00F06BBC">
              <w:rPr>
                <w:rFonts w:ascii="Arial" w:cs="Arial" w:hint="cs"/>
                <w:sz w:val="19"/>
                <w:szCs w:val="19"/>
                <w:cs/>
                <w:lang w:eastAsia="en-US"/>
              </w:rPr>
              <w:t xml:space="preserve">accounting </w:t>
            </w:r>
            <w:proofErr w:type="spellStart"/>
            <w:r w:rsidR="001F6BE3" w:rsidRPr="00F06BBC">
              <w:rPr>
                <w:rFonts w:ascii="Arial" w:cs="Arial" w:hint="cs"/>
                <w:sz w:val="19"/>
                <w:szCs w:val="19"/>
                <w:cs/>
                <w:lang w:eastAsia="en-US"/>
              </w:rPr>
              <w:t>record</w:t>
            </w:r>
            <w:proofErr w:type="spellEnd"/>
          </w:p>
        </w:tc>
        <w:tc>
          <w:tcPr>
            <w:tcW w:w="270" w:type="dxa"/>
            <w:tcBorders>
              <w:top w:val="nil"/>
              <w:left w:val="nil"/>
              <w:bottom w:val="nil"/>
              <w:right w:val="nil"/>
            </w:tcBorders>
            <w:shd w:val="clear" w:color="auto" w:fill="auto"/>
          </w:tcPr>
          <w:p w14:paraId="299A7E0D" w14:textId="77777777" w:rsidR="00C90D17" w:rsidRPr="00F06BBC" w:rsidRDefault="00C90D17" w:rsidP="00FE5230">
            <w:pPr>
              <w:pStyle w:val="aa"/>
              <w:tabs>
                <w:tab w:val="left" w:pos="0"/>
                <w:tab w:val="num" w:pos="360"/>
                <w:tab w:val="left" w:pos="709"/>
              </w:tabs>
              <w:spacing w:line="360" w:lineRule="auto"/>
              <w:jc w:val="center"/>
              <w:rPr>
                <w:rFonts w:ascii="Arial" w:cs="Arial"/>
                <w:sz w:val="19"/>
                <w:szCs w:val="19"/>
                <w:cs/>
                <w:lang w:eastAsia="en-US"/>
              </w:rPr>
            </w:pPr>
          </w:p>
        </w:tc>
        <w:tc>
          <w:tcPr>
            <w:tcW w:w="1440" w:type="dxa"/>
            <w:tcBorders>
              <w:top w:val="nil"/>
              <w:left w:val="nil"/>
              <w:bottom w:val="single" w:sz="4" w:space="0" w:color="auto"/>
              <w:right w:val="nil"/>
            </w:tcBorders>
            <w:shd w:val="clear" w:color="auto" w:fill="auto"/>
            <w:hideMark/>
          </w:tcPr>
          <w:p w14:paraId="6867D46A" w14:textId="77777777" w:rsidR="0058550B" w:rsidRPr="00320088" w:rsidRDefault="0058550B" w:rsidP="00FE5230">
            <w:pPr>
              <w:pStyle w:val="aa"/>
              <w:tabs>
                <w:tab w:val="num" w:pos="360"/>
                <w:tab w:val="left" w:pos="709"/>
              </w:tabs>
              <w:spacing w:line="360" w:lineRule="auto"/>
              <w:ind w:left="-112" w:right="-108"/>
              <w:jc w:val="center"/>
              <w:rPr>
                <w:rFonts w:ascii="Arial" w:cstheme="minorBidi"/>
                <w:sz w:val="19"/>
                <w:szCs w:val="19"/>
                <w:lang w:val="en-US" w:eastAsia="en-US"/>
              </w:rPr>
            </w:pPr>
          </w:p>
          <w:p w14:paraId="05EC02F7" w14:textId="77777777" w:rsidR="0058550B" w:rsidRPr="00320088" w:rsidRDefault="0058550B" w:rsidP="00FE5230">
            <w:pPr>
              <w:pStyle w:val="aa"/>
              <w:tabs>
                <w:tab w:val="num" w:pos="360"/>
                <w:tab w:val="left" w:pos="709"/>
              </w:tabs>
              <w:spacing w:line="360" w:lineRule="auto"/>
              <w:ind w:left="-112" w:right="-108"/>
              <w:jc w:val="center"/>
              <w:rPr>
                <w:rFonts w:ascii="Arial" w:cstheme="minorBidi"/>
                <w:sz w:val="19"/>
                <w:szCs w:val="19"/>
                <w:lang w:val="en-US" w:eastAsia="en-US"/>
              </w:rPr>
            </w:pPr>
          </w:p>
          <w:p w14:paraId="26E28E4B" w14:textId="724CC344" w:rsidR="00C90D17" w:rsidRPr="00F06BBC" w:rsidRDefault="00C90D17" w:rsidP="00FE5230">
            <w:pPr>
              <w:pStyle w:val="aa"/>
              <w:tabs>
                <w:tab w:val="num" w:pos="360"/>
                <w:tab w:val="left" w:pos="709"/>
              </w:tabs>
              <w:spacing w:line="360" w:lineRule="auto"/>
              <w:ind w:left="-112" w:right="-108"/>
              <w:jc w:val="center"/>
              <w:rPr>
                <w:rFonts w:ascii="Arial" w:cs="Arial"/>
                <w:sz w:val="19"/>
                <w:szCs w:val="19"/>
                <w:cs/>
                <w:lang w:eastAsia="en-US"/>
              </w:rPr>
            </w:pPr>
            <w:proofErr w:type="spellStart"/>
            <w:r w:rsidRPr="00F06BBC">
              <w:rPr>
                <w:rFonts w:ascii="Arial" w:cs="Arial"/>
                <w:sz w:val="19"/>
                <w:szCs w:val="19"/>
                <w:cs/>
                <w:lang w:eastAsia="en-US"/>
              </w:rPr>
              <w:t>Baht</w:t>
            </w:r>
            <w:proofErr w:type="spellEnd"/>
            <w:r w:rsidRPr="00F06BBC">
              <w:rPr>
                <w:rFonts w:ascii="Arial" w:cs="Arial"/>
                <w:sz w:val="19"/>
                <w:szCs w:val="19"/>
                <w:cs/>
                <w:lang w:eastAsia="en-US"/>
              </w:rPr>
              <w:t xml:space="preserve"> </w:t>
            </w:r>
            <w:r w:rsidR="00A6642F" w:rsidRPr="00F06BBC">
              <w:rPr>
                <w:rFonts w:ascii="Arial" w:cs="Arial"/>
                <w:sz w:val="19"/>
                <w:szCs w:val="19"/>
                <w:cs/>
                <w:lang w:eastAsia="en-US"/>
              </w:rPr>
              <w:t xml:space="preserve">            </w:t>
            </w:r>
            <w:proofErr w:type="spellStart"/>
            <w:r w:rsidRPr="00F06BBC">
              <w:rPr>
                <w:rFonts w:ascii="Arial" w:cs="Arial"/>
                <w:sz w:val="19"/>
                <w:szCs w:val="19"/>
                <w:cs/>
                <w:lang w:eastAsia="en-US"/>
              </w:rPr>
              <w:t>equivalent</w:t>
            </w:r>
            <w:proofErr w:type="spellEnd"/>
          </w:p>
        </w:tc>
      </w:tr>
      <w:tr w:rsidR="00C90D17" w:rsidRPr="00F06BBC" w14:paraId="2A084E37" w14:textId="77777777" w:rsidTr="007D6584">
        <w:tc>
          <w:tcPr>
            <w:tcW w:w="3960" w:type="dxa"/>
            <w:tcBorders>
              <w:top w:val="nil"/>
              <w:left w:val="nil"/>
              <w:bottom w:val="nil"/>
              <w:right w:val="nil"/>
            </w:tcBorders>
            <w:shd w:val="clear" w:color="auto" w:fill="auto"/>
            <w:hideMark/>
          </w:tcPr>
          <w:p w14:paraId="0B468CA2" w14:textId="77777777" w:rsidR="00C90D17" w:rsidRPr="00F06BBC" w:rsidRDefault="00C90D17" w:rsidP="00FE5230">
            <w:pPr>
              <w:pStyle w:val="aa"/>
              <w:tabs>
                <w:tab w:val="left" w:pos="0"/>
                <w:tab w:val="num" w:pos="360"/>
                <w:tab w:val="left" w:pos="709"/>
              </w:tabs>
              <w:spacing w:line="360" w:lineRule="auto"/>
              <w:rPr>
                <w:rFonts w:ascii="Arial" w:cs="Arial"/>
                <w:sz w:val="19"/>
                <w:szCs w:val="19"/>
                <w:rtl/>
                <w:cs/>
                <w:lang w:val="en-GB" w:eastAsia="en-US" w:bidi="ar-SA"/>
              </w:rPr>
            </w:pPr>
            <w:proofErr w:type="spellStart"/>
            <w:r w:rsidRPr="00F06BBC">
              <w:rPr>
                <w:rFonts w:ascii="Arial" w:cs="Arial"/>
                <w:sz w:val="19"/>
                <w:szCs w:val="19"/>
                <w:u w:val="single"/>
                <w:cs/>
                <w:lang w:eastAsia="en-US"/>
              </w:rPr>
              <w:t>Trade</w:t>
            </w:r>
            <w:proofErr w:type="spellEnd"/>
            <w:r w:rsidRPr="00F06BBC">
              <w:rPr>
                <w:rFonts w:ascii="Arial" w:cs="Arial"/>
                <w:sz w:val="19"/>
                <w:szCs w:val="19"/>
                <w:u w:val="single"/>
                <w:cs/>
                <w:lang w:eastAsia="en-US"/>
              </w:rPr>
              <w:t xml:space="preserve"> </w:t>
            </w:r>
            <w:proofErr w:type="spellStart"/>
            <w:r w:rsidRPr="00F06BBC">
              <w:rPr>
                <w:rFonts w:ascii="Arial" w:cs="Arial"/>
                <w:sz w:val="19"/>
                <w:szCs w:val="19"/>
                <w:u w:val="single"/>
                <w:cs/>
                <w:lang w:eastAsia="en-US"/>
              </w:rPr>
              <w:t>accounts</w:t>
            </w:r>
            <w:proofErr w:type="spellEnd"/>
            <w:r w:rsidRPr="00F06BBC">
              <w:rPr>
                <w:rFonts w:ascii="Arial" w:cs="Arial"/>
                <w:sz w:val="19"/>
                <w:szCs w:val="19"/>
                <w:u w:val="single"/>
                <w:lang w:val="en-GB" w:eastAsia="en-US"/>
              </w:rPr>
              <w:t xml:space="preserve"> payable</w:t>
            </w:r>
          </w:p>
        </w:tc>
        <w:tc>
          <w:tcPr>
            <w:tcW w:w="1530" w:type="dxa"/>
            <w:tcBorders>
              <w:top w:val="nil"/>
              <w:left w:val="nil"/>
              <w:bottom w:val="nil"/>
              <w:right w:val="nil"/>
            </w:tcBorders>
            <w:shd w:val="clear" w:color="auto" w:fill="auto"/>
          </w:tcPr>
          <w:p w14:paraId="2C8DCC5D" w14:textId="77777777" w:rsidR="00C90D17" w:rsidRPr="00F06BBC" w:rsidRDefault="00C90D17" w:rsidP="00FE5230">
            <w:pPr>
              <w:pStyle w:val="aa"/>
              <w:tabs>
                <w:tab w:val="left" w:pos="0"/>
                <w:tab w:val="num" w:pos="360"/>
                <w:tab w:val="left" w:pos="709"/>
              </w:tabs>
              <w:spacing w:line="360" w:lineRule="auto"/>
              <w:jc w:val="right"/>
              <w:rPr>
                <w:rFonts w:ascii="Arial" w:cs="Arial"/>
                <w:sz w:val="19"/>
                <w:szCs w:val="19"/>
                <w:lang w:val="en-GB" w:eastAsia="en-US" w:bidi="ar-SA"/>
              </w:rPr>
            </w:pPr>
          </w:p>
        </w:tc>
        <w:tc>
          <w:tcPr>
            <w:tcW w:w="236" w:type="dxa"/>
            <w:tcBorders>
              <w:top w:val="nil"/>
              <w:left w:val="nil"/>
              <w:bottom w:val="nil"/>
              <w:right w:val="nil"/>
            </w:tcBorders>
            <w:shd w:val="clear" w:color="auto" w:fill="auto"/>
          </w:tcPr>
          <w:p w14:paraId="56E5D763" w14:textId="77777777" w:rsidR="00C90D17" w:rsidRPr="00F06BBC"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1474" w:type="dxa"/>
            <w:tcBorders>
              <w:top w:val="nil"/>
              <w:left w:val="nil"/>
              <w:bottom w:val="nil"/>
              <w:right w:val="nil"/>
            </w:tcBorders>
            <w:shd w:val="clear" w:color="auto" w:fill="auto"/>
          </w:tcPr>
          <w:p w14:paraId="4A84D55E" w14:textId="77777777" w:rsidR="00C90D17" w:rsidRPr="00F06BBC"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270" w:type="dxa"/>
            <w:tcBorders>
              <w:top w:val="nil"/>
              <w:left w:val="nil"/>
              <w:bottom w:val="nil"/>
              <w:right w:val="nil"/>
            </w:tcBorders>
            <w:shd w:val="clear" w:color="auto" w:fill="auto"/>
          </w:tcPr>
          <w:p w14:paraId="64FA6045" w14:textId="77777777" w:rsidR="00C90D17" w:rsidRPr="00F06BBC"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1440" w:type="dxa"/>
            <w:tcBorders>
              <w:top w:val="nil"/>
              <w:left w:val="nil"/>
              <w:bottom w:val="nil"/>
              <w:right w:val="nil"/>
            </w:tcBorders>
            <w:shd w:val="clear" w:color="auto" w:fill="auto"/>
          </w:tcPr>
          <w:p w14:paraId="744C3132" w14:textId="77777777" w:rsidR="00C90D17" w:rsidRPr="00F06BBC" w:rsidRDefault="00C90D17" w:rsidP="00FE5230">
            <w:pPr>
              <w:pStyle w:val="BodyTextIndent3"/>
              <w:tabs>
                <w:tab w:val="num" w:pos="360"/>
                <w:tab w:val="left" w:pos="5018"/>
              </w:tabs>
              <w:spacing w:after="0" w:line="360" w:lineRule="auto"/>
              <w:ind w:left="175" w:hanging="175"/>
              <w:jc w:val="right"/>
              <w:rPr>
                <w:rFonts w:ascii="Arial" w:hAnsi="Arial" w:cs="Arial"/>
                <w:sz w:val="19"/>
                <w:szCs w:val="19"/>
                <w:cs/>
              </w:rPr>
            </w:pPr>
          </w:p>
        </w:tc>
      </w:tr>
      <w:tr w:rsidR="00EB6499" w:rsidRPr="00F06BBC" w14:paraId="3848C95A" w14:textId="77777777" w:rsidTr="007D6584">
        <w:trPr>
          <w:trHeight w:val="182"/>
        </w:trPr>
        <w:tc>
          <w:tcPr>
            <w:tcW w:w="3960" w:type="dxa"/>
            <w:tcBorders>
              <w:top w:val="nil"/>
              <w:left w:val="nil"/>
              <w:bottom w:val="nil"/>
              <w:right w:val="nil"/>
            </w:tcBorders>
            <w:shd w:val="clear" w:color="auto" w:fill="auto"/>
            <w:hideMark/>
          </w:tcPr>
          <w:p w14:paraId="1BAD61FC" w14:textId="77777777" w:rsidR="00EB6499" w:rsidRPr="00F06BBC" w:rsidRDefault="00EB6499" w:rsidP="00EB6499">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USD</w:t>
            </w:r>
          </w:p>
        </w:tc>
        <w:tc>
          <w:tcPr>
            <w:tcW w:w="1530" w:type="dxa"/>
            <w:tcBorders>
              <w:top w:val="nil"/>
              <w:left w:val="nil"/>
              <w:bottom w:val="nil"/>
              <w:right w:val="nil"/>
            </w:tcBorders>
            <w:shd w:val="clear" w:color="auto" w:fill="auto"/>
          </w:tcPr>
          <w:p w14:paraId="6594B764" w14:textId="07E1372C"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1,067,482</w:t>
            </w:r>
          </w:p>
        </w:tc>
        <w:tc>
          <w:tcPr>
            <w:tcW w:w="236" w:type="dxa"/>
            <w:tcBorders>
              <w:top w:val="nil"/>
              <w:left w:val="nil"/>
              <w:bottom w:val="nil"/>
              <w:right w:val="nil"/>
            </w:tcBorders>
            <w:shd w:val="clear" w:color="auto" w:fill="auto"/>
          </w:tcPr>
          <w:p w14:paraId="154C7609" w14:textId="777777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p>
        </w:tc>
        <w:tc>
          <w:tcPr>
            <w:tcW w:w="1474" w:type="dxa"/>
            <w:tcBorders>
              <w:top w:val="nil"/>
              <w:left w:val="nil"/>
              <w:bottom w:val="nil"/>
              <w:right w:val="nil"/>
            </w:tcBorders>
            <w:shd w:val="clear" w:color="auto" w:fill="auto"/>
            <w:vAlign w:val="bottom"/>
          </w:tcPr>
          <w:p w14:paraId="3158F0AA" w14:textId="660E3F44"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30.3313</w:t>
            </w:r>
          </w:p>
        </w:tc>
        <w:tc>
          <w:tcPr>
            <w:tcW w:w="270" w:type="dxa"/>
            <w:tcBorders>
              <w:top w:val="nil"/>
              <w:left w:val="nil"/>
              <w:bottom w:val="nil"/>
              <w:right w:val="nil"/>
            </w:tcBorders>
            <w:shd w:val="clear" w:color="auto" w:fill="auto"/>
          </w:tcPr>
          <w:p w14:paraId="3C1588D8" w14:textId="777777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p>
        </w:tc>
        <w:tc>
          <w:tcPr>
            <w:tcW w:w="1440" w:type="dxa"/>
            <w:tcBorders>
              <w:top w:val="nil"/>
              <w:left w:val="nil"/>
              <w:bottom w:val="nil"/>
              <w:right w:val="nil"/>
            </w:tcBorders>
            <w:shd w:val="clear" w:color="auto" w:fill="auto"/>
          </w:tcPr>
          <w:p w14:paraId="212F8D34" w14:textId="4B9DFAF4"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32,378,106</w:t>
            </w:r>
          </w:p>
        </w:tc>
      </w:tr>
      <w:tr w:rsidR="00EB6499" w:rsidRPr="00F06BBC" w14:paraId="04351768" w14:textId="77777777" w:rsidTr="007D6584">
        <w:tc>
          <w:tcPr>
            <w:tcW w:w="3960" w:type="dxa"/>
            <w:tcBorders>
              <w:top w:val="nil"/>
              <w:left w:val="nil"/>
              <w:bottom w:val="nil"/>
              <w:right w:val="nil"/>
            </w:tcBorders>
            <w:shd w:val="clear" w:color="auto" w:fill="auto"/>
            <w:hideMark/>
          </w:tcPr>
          <w:p w14:paraId="5B6143C8" w14:textId="77777777" w:rsidR="00EB6499" w:rsidRPr="00F06BBC" w:rsidRDefault="00EB6499" w:rsidP="00EB6499">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CHF</w:t>
            </w:r>
          </w:p>
        </w:tc>
        <w:tc>
          <w:tcPr>
            <w:tcW w:w="1530" w:type="dxa"/>
            <w:tcBorders>
              <w:top w:val="nil"/>
              <w:left w:val="nil"/>
              <w:bottom w:val="nil"/>
              <w:right w:val="nil"/>
            </w:tcBorders>
            <w:shd w:val="clear" w:color="auto" w:fill="auto"/>
          </w:tcPr>
          <w:p w14:paraId="3D723170" w14:textId="06B14806"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1,922,996</w:t>
            </w:r>
          </w:p>
        </w:tc>
        <w:tc>
          <w:tcPr>
            <w:tcW w:w="236" w:type="dxa"/>
            <w:tcBorders>
              <w:top w:val="nil"/>
              <w:left w:val="nil"/>
              <w:bottom w:val="nil"/>
              <w:right w:val="nil"/>
            </w:tcBorders>
            <w:shd w:val="clear" w:color="auto" w:fill="auto"/>
          </w:tcPr>
          <w:p w14:paraId="60DF7119" w14:textId="777777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p>
        </w:tc>
        <w:tc>
          <w:tcPr>
            <w:tcW w:w="1474" w:type="dxa"/>
            <w:tcBorders>
              <w:top w:val="nil"/>
              <w:left w:val="nil"/>
              <w:bottom w:val="nil"/>
              <w:right w:val="nil"/>
            </w:tcBorders>
            <w:shd w:val="clear" w:color="auto" w:fill="auto"/>
            <w:vAlign w:val="bottom"/>
          </w:tcPr>
          <w:p w14:paraId="7702BCFF" w14:textId="5A24B870"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31.2793</w:t>
            </w:r>
          </w:p>
        </w:tc>
        <w:tc>
          <w:tcPr>
            <w:tcW w:w="270" w:type="dxa"/>
            <w:tcBorders>
              <w:top w:val="nil"/>
              <w:left w:val="nil"/>
              <w:bottom w:val="nil"/>
              <w:right w:val="nil"/>
            </w:tcBorders>
            <w:shd w:val="clear" w:color="auto" w:fill="auto"/>
          </w:tcPr>
          <w:p w14:paraId="3F197893" w14:textId="777777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p>
        </w:tc>
        <w:tc>
          <w:tcPr>
            <w:tcW w:w="1440" w:type="dxa"/>
            <w:tcBorders>
              <w:top w:val="nil"/>
              <w:left w:val="nil"/>
              <w:bottom w:val="nil"/>
              <w:right w:val="nil"/>
            </w:tcBorders>
            <w:shd w:val="clear" w:color="auto" w:fill="auto"/>
          </w:tcPr>
          <w:p w14:paraId="4F3375A5" w14:textId="58D7CE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60,149,96</w:t>
            </w:r>
            <w:r w:rsidR="00D33D1C" w:rsidRPr="00F06BBC">
              <w:rPr>
                <w:rFonts w:ascii="Arial" w:hAnsi="Arial" w:cs="Arial"/>
                <w:sz w:val="19"/>
                <w:szCs w:val="19"/>
              </w:rPr>
              <w:t>9</w:t>
            </w:r>
          </w:p>
        </w:tc>
      </w:tr>
      <w:tr w:rsidR="00EB6499" w:rsidRPr="00F06BBC" w14:paraId="42D93E1F" w14:textId="77777777" w:rsidTr="007D6584">
        <w:tc>
          <w:tcPr>
            <w:tcW w:w="3960" w:type="dxa"/>
            <w:tcBorders>
              <w:top w:val="nil"/>
              <w:left w:val="nil"/>
              <w:bottom w:val="nil"/>
              <w:right w:val="nil"/>
            </w:tcBorders>
            <w:shd w:val="clear" w:color="auto" w:fill="auto"/>
          </w:tcPr>
          <w:p w14:paraId="03CFA9CE" w14:textId="77777777" w:rsidR="00EB6499" w:rsidRPr="00F06BBC" w:rsidRDefault="00EB6499" w:rsidP="00EB6499">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EUR</w:t>
            </w:r>
          </w:p>
        </w:tc>
        <w:tc>
          <w:tcPr>
            <w:tcW w:w="1530" w:type="dxa"/>
            <w:tcBorders>
              <w:top w:val="nil"/>
              <w:left w:val="nil"/>
              <w:bottom w:val="nil"/>
              <w:right w:val="nil"/>
            </w:tcBorders>
            <w:shd w:val="clear" w:color="auto" w:fill="auto"/>
          </w:tcPr>
          <w:p w14:paraId="50B20014" w14:textId="082CC13B"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241,437</w:t>
            </w:r>
          </w:p>
        </w:tc>
        <w:tc>
          <w:tcPr>
            <w:tcW w:w="236" w:type="dxa"/>
            <w:tcBorders>
              <w:top w:val="nil"/>
              <w:left w:val="nil"/>
              <w:bottom w:val="nil"/>
              <w:right w:val="nil"/>
            </w:tcBorders>
            <w:shd w:val="clear" w:color="auto" w:fill="auto"/>
          </w:tcPr>
          <w:p w14:paraId="57B9DA9A" w14:textId="777777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p>
        </w:tc>
        <w:tc>
          <w:tcPr>
            <w:tcW w:w="1474" w:type="dxa"/>
            <w:tcBorders>
              <w:top w:val="nil"/>
              <w:left w:val="nil"/>
              <w:bottom w:val="nil"/>
              <w:right w:val="nil"/>
            </w:tcBorders>
            <w:shd w:val="clear" w:color="auto" w:fill="auto"/>
            <w:vAlign w:val="bottom"/>
          </w:tcPr>
          <w:p w14:paraId="10042FE6" w14:textId="37FDBAF1"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34.0846</w:t>
            </w:r>
          </w:p>
        </w:tc>
        <w:tc>
          <w:tcPr>
            <w:tcW w:w="270" w:type="dxa"/>
            <w:tcBorders>
              <w:top w:val="nil"/>
              <w:left w:val="nil"/>
              <w:bottom w:val="nil"/>
              <w:right w:val="nil"/>
            </w:tcBorders>
            <w:shd w:val="clear" w:color="auto" w:fill="auto"/>
          </w:tcPr>
          <w:p w14:paraId="0BAE37E4" w14:textId="777777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p>
        </w:tc>
        <w:tc>
          <w:tcPr>
            <w:tcW w:w="1440" w:type="dxa"/>
            <w:tcBorders>
              <w:top w:val="nil"/>
              <w:left w:val="nil"/>
              <w:bottom w:val="nil"/>
              <w:right w:val="nil"/>
            </w:tcBorders>
            <w:shd w:val="clear" w:color="auto" w:fill="auto"/>
          </w:tcPr>
          <w:p w14:paraId="35A2D52F" w14:textId="60117F0D"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8,229,2</w:t>
            </w:r>
            <w:r w:rsidR="007B650B" w:rsidRPr="00F06BBC">
              <w:rPr>
                <w:rFonts w:ascii="Arial" w:hAnsi="Arial" w:cs="Arial"/>
                <w:sz w:val="19"/>
                <w:szCs w:val="19"/>
              </w:rPr>
              <w:t>83</w:t>
            </w:r>
          </w:p>
        </w:tc>
      </w:tr>
      <w:tr w:rsidR="00EB6499" w:rsidRPr="00F06BBC" w14:paraId="52F7DF99" w14:textId="77777777" w:rsidTr="007D6584">
        <w:tc>
          <w:tcPr>
            <w:tcW w:w="3960" w:type="dxa"/>
            <w:tcBorders>
              <w:top w:val="nil"/>
              <w:left w:val="nil"/>
              <w:bottom w:val="nil"/>
              <w:right w:val="nil"/>
            </w:tcBorders>
            <w:shd w:val="clear" w:color="auto" w:fill="auto"/>
            <w:hideMark/>
          </w:tcPr>
          <w:p w14:paraId="23310122" w14:textId="77777777" w:rsidR="00EB6499" w:rsidRPr="00F06BBC" w:rsidRDefault="00EB6499" w:rsidP="00EB6499">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SGD</w:t>
            </w:r>
          </w:p>
        </w:tc>
        <w:tc>
          <w:tcPr>
            <w:tcW w:w="1530" w:type="dxa"/>
            <w:tcBorders>
              <w:top w:val="nil"/>
              <w:left w:val="nil"/>
              <w:bottom w:val="nil"/>
              <w:right w:val="nil"/>
            </w:tcBorders>
            <w:shd w:val="clear" w:color="auto" w:fill="auto"/>
          </w:tcPr>
          <w:p w14:paraId="2A052EF9" w14:textId="4EA8780B"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435,976</w:t>
            </w:r>
          </w:p>
        </w:tc>
        <w:tc>
          <w:tcPr>
            <w:tcW w:w="236" w:type="dxa"/>
            <w:tcBorders>
              <w:top w:val="nil"/>
              <w:left w:val="nil"/>
              <w:bottom w:val="nil"/>
              <w:right w:val="nil"/>
            </w:tcBorders>
            <w:shd w:val="clear" w:color="auto" w:fill="auto"/>
          </w:tcPr>
          <w:p w14:paraId="23E7D416" w14:textId="777777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p>
        </w:tc>
        <w:tc>
          <w:tcPr>
            <w:tcW w:w="1474" w:type="dxa"/>
            <w:tcBorders>
              <w:top w:val="nil"/>
              <w:left w:val="nil"/>
              <w:bottom w:val="nil"/>
              <w:right w:val="nil"/>
            </w:tcBorders>
            <w:shd w:val="clear" w:color="auto" w:fill="auto"/>
            <w:vAlign w:val="bottom"/>
          </w:tcPr>
          <w:p w14:paraId="0FC00A5D" w14:textId="30121EA8"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22.5935</w:t>
            </w:r>
          </w:p>
        </w:tc>
        <w:tc>
          <w:tcPr>
            <w:tcW w:w="270" w:type="dxa"/>
            <w:tcBorders>
              <w:top w:val="nil"/>
              <w:left w:val="nil"/>
              <w:bottom w:val="nil"/>
              <w:right w:val="nil"/>
            </w:tcBorders>
            <w:shd w:val="clear" w:color="auto" w:fill="auto"/>
          </w:tcPr>
          <w:p w14:paraId="555A585E" w14:textId="77777777"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p>
        </w:tc>
        <w:tc>
          <w:tcPr>
            <w:tcW w:w="1440" w:type="dxa"/>
            <w:tcBorders>
              <w:top w:val="nil"/>
              <w:left w:val="nil"/>
              <w:bottom w:val="nil"/>
              <w:right w:val="nil"/>
            </w:tcBorders>
            <w:shd w:val="clear" w:color="auto" w:fill="auto"/>
          </w:tcPr>
          <w:p w14:paraId="05FCEC0A" w14:textId="3BF3D15B" w:rsidR="00EB6499" w:rsidRPr="00F06BBC" w:rsidRDefault="00EB6499" w:rsidP="00EB6499">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9,850,22</w:t>
            </w:r>
            <w:r w:rsidR="007B650B" w:rsidRPr="00F06BBC">
              <w:rPr>
                <w:rFonts w:ascii="Arial" w:hAnsi="Arial" w:cs="Arial"/>
                <w:sz w:val="19"/>
                <w:szCs w:val="19"/>
              </w:rPr>
              <w:t>3</w:t>
            </w:r>
          </w:p>
        </w:tc>
      </w:tr>
    </w:tbl>
    <w:p w14:paraId="51FD0703" w14:textId="77777777" w:rsidR="00FD2AE4" w:rsidRPr="00F06BBC" w:rsidRDefault="00FD2AE4" w:rsidP="00213771">
      <w:pPr>
        <w:pStyle w:val="Preformatted"/>
        <w:tabs>
          <w:tab w:val="clear" w:pos="0"/>
          <w:tab w:val="left" w:pos="720"/>
        </w:tabs>
        <w:spacing w:line="360" w:lineRule="auto"/>
        <w:jc w:val="thaiDistribute"/>
        <w:rPr>
          <w:rFonts w:ascii="Arial" w:hAnsi="Arial" w:cstheme="minorBidi"/>
          <w:sz w:val="19"/>
          <w:szCs w:val="19"/>
          <w:u w:val="single"/>
        </w:rPr>
      </w:pPr>
    </w:p>
    <w:tbl>
      <w:tblPr>
        <w:tblW w:w="89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539"/>
        <w:gridCol w:w="239"/>
        <w:gridCol w:w="1489"/>
        <w:gridCol w:w="239"/>
        <w:gridCol w:w="1444"/>
      </w:tblGrid>
      <w:tr w:rsidR="00C90D17" w:rsidRPr="00F06BBC" w14:paraId="1EA1890A" w14:textId="77777777" w:rsidTr="007D6584">
        <w:tc>
          <w:tcPr>
            <w:tcW w:w="3960" w:type="dxa"/>
            <w:tcBorders>
              <w:top w:val="nil"/>
              <w:left w:val="nil"/>
              <w:bottom w:val="nil"/>
              <w:right w:val="nil"/>
            </w:tcBorders>
            <w:shd w:val="clear" w:color="auto" w:fill="auto"/>
          </w:tcPr>
          <w:p w14:paraId="39ACFF87" w14:textId="77777777" w:rsidR="00C90D17" w:rsidRPr="00F06BBC"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4950" w:type="dxa"/>
            <w:gridSpan w:val="5"/>
            <w:tcBorders>
              <w:top w:val="nil"/>
              <w:left w:val="nil"/>
              <w:bottom w:val="single" w:sz="4" w:space="0" w:color="auto"/>
              <w:right w:val="nil"/>
            </w:tcBorders>
            <w:shd w:val="clear" w:color="auto" w:fill="auto"/>
            <w:hideMark/>
          </w:tcPr>
          <w:p w14:paraId="3CD3A659" w14:textId="77777777" w:rsidR="00C90D17" w:rsidRPr="00F06BBC" w:rsidRDefault="00C90D17" w:rsidP="00FE5230">
            <w:pPr>
              <w:pStyle w:val="aa"/>
              <w:tabs>
                <w:tab w:val="num" w:pos="360"/>
                <w:tab w:val="left" w:pos="709"/>
              </w:tabs>
              <w:spacing w:line="360" w:lineRule="auto"/>
              <w:ind w:left="-112" w:right="-108"/>
              <w:jc w:val="center"/>
              <w:rPr>
                <w:rFonts w:ascii="Arial" w:cs="Arial"/>
                <w:sz w:val="19"/>
                <w:szCs w:val="19"/>
                <w:cs/>
                <w:lang w:eastAsia="en-US"/>
              </w:rPr>
            </w:pPr>
            <w:proofErr w:type="spellStart"/>
            <w:r w:rsidRPr="00F06BBC">
              <w:rPr>
                <w:rFonts w:ascii="Arial" w:cs="Arial"/>
                <w:sz w:val="19"/>
                <w:szCs w:val="19"/>
                <w:cs/>
              </w:rPr>
              <w:t>Separate</w:t>
            </w:r>
            <w:proofErr w:type="spellEnd"/>
            <w:r w:rsidRPr="00F06BBC">
              <w:rPr>
                <w:rFonts w:ascii="Arial" w:cs="Arial"/>
                <w:sz w:val="19"/>
                <w:szCs w:val="19"/>
                <w:cs/>
              </w:rPr>
              <w:t xml:space="preserve"> F/S</w:t>
            </w:r>
          </w:p>
        </w:tc>
      </w:tr>
      <w:tr w:rsidR="00C90D17" w:rsidRPr="00F06BBC" w14:paraId="06647FDD" w14:textId="77777777" w:rsidTr="007D6584">
        <w:tc>
          <w:tcPr>
            <w:tcW w:w="3960" w:type="dxa"/>
            <w:tcBorders>
              <w:top w:val="nil"/>
              <w:left w:val="nil"/>
              <w:bottom w:val="nil"/>
              <w:right w:val="nil"/>
            </w:tcBorders>
            <w:shd w:val="clear" w:color="auto" w:fill="auto"/>
          </w:tcPr>
          <w:p w14:paraId="3612FCE8" w14:textId="77777777" w:rsidR="00C90D17" w:rsidRPr="00F06BBC"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4950" w:type="dxa"/>
            <w:gridSpan w:val="5"/>
            <w:tcBorders>
              <w:top w:val="single" w:sz="4" w:space="0" w:color="auto"/>
              <w:left w:val="nil"/>
              <w:bottom w:val="single" w:sz="4" w:space="0" w:color="auto"/>
              <w:right w:val="nil"/>
            </w:tcBorders>
            <w:shd w:val="clear" w:color="auto" w:fill="auto"/>
            <w:hideMark/>
          </w:tcPr>
          <w:p w14:paraId="117D1392" w14:textId="761C619B" w:rsidR="00C90D17" w:rsidRPr="00F06BBC" w:rsidRDefault="008119C0" w:rsidP="00FE5230">
            <w:pPr>
              <w:tabs>
                <w:tab w:val="clear" w:pos="227"/>
                <w:tab w:val="clear" w:pos="454"/>
                <w:tab w:val="left" w:pos="540"/>
              </w:tabs>
              <w:spacing w:line="360" w:lineRule="auto"/>
              <w:jc w:val="center"/>
              <w:rPr>
                <w:rFonts w:ascii="Arial" w:hAnsi="Arial" w:cs="Arial"/>
                <w:sz w:val="19"/>
                <w:szCs w:val="19"/>
                <w:cs/>
                <w:lang w:val="en-GB"/>
              </w:rPr>
            </w:pPr>
            <w:r w:rsidRPr="00F06BBC">
              <w:rPr>
                <w:rFonts w:ascii="Arial" w:hAnsi="Arial" w:cs="Arial"/>
                <w:sz w:val="19"/>
                <w:szCs w:val="19"/>
              </w:rPr>
              <w:t>31</w:t>
            </w:r>
            <w:r w:rsidR="00C90D17" w:rsidRPr="00F06BBC">
              <w:rPr>
                <w:rFonts w:ascii="Arial" w:hAnsi="Arial" w:cs="Arial"/>
                <w:sz w:val="19"/>
                <w:szCs w:val="19"/>
                <w:cs/>
                <w:lang w:val="en-GB"/>
              </w:rPr>
              <w:t xml:space="preserve"> </w:t>
            </w:r>
            <w:proofErr w:type="spellStart"/>
            <w:r w:rsidR="00C90D17" w:rsidRPr="00F06BBC">
              <w:rPr>
                <w:rFonts w:ascii="Arial" w:hAnsi="Arial" w:cs="Arial"/>
                <w:sz w:val="19"/>
                <w:szCs w:val="19"/>
                <w:cs/>
                <w:lang w:val="en-GB"/>
              </w:rPr>
              <w:t>December</w:t>
            </w:r>
            <w:proofErr w:type="spellEnd"/>
            <w:r w:rsidR="00C90D17" w:rsidRPr="00F06BBC">
              <w:rPr>
                <w:rFonts w:ascii="Arial" w:hAnsi="Arial" w:cs="Arial"/>
                <w:sz w:val="19"/>
                <w:szCs w:val="19"/>
                <w:cs/>
                <w:lang w:val="en-GB"/>
              </w:rPr>
              <w:t xml:space="preserve"> </w:t>
            </w:r>
            <w:r w:rsidRPr="00F06BBC">
              <w:rPr>
                <w:rFonts w:ascii="Arial" w:hAnsi="Arial" w:cs="Arial"/>
                <w:sz w:val="19"/>
                <w:szCs w:val="19"/>
              </w:rPr>
              <w:t>201</w:t>
            </w:r>
            <w:r w:rsidR="00E835E1" w:rsidRPr="00F06BBC">
              <w:rPr>
                <w:rFonts w:ascii="Arial" w:hAnsi="Arial" w:cs="Arial"/>
                <w:sz w:val="19"/>
                <w:szCs w:val="19"/>
                <w:lang w:val="en-GB"/>
              </w:rPr>
              <w:t>9</w:t>
            </w:r>
          </w:p>
        </w:tc>
      </w:tr>
      <w:tr w:rsidR="00C90D17" w:rsidRPr="00F06BBC" w14:paraId="49D938D9" w14:textId="77777777" w:rsidTr="007D6584">
        <w:tc>
          <w:tcPr>
            <w:tcW w:w="3960" w:type="dxa"/>
            <w:tcBorders>
              <w:top w:val="nil"/>
              <w:left w:val="nil"/>
              <w:bottom w:val="nil"/>
              <w:right w:val="nil"/>
            </w:tcBorders>
            <w:shd w:val="clear" w:color="auto" w:fill="auto"/>
          </w:tcPr>
          <w:p w14:paraId="588A011F" w14:textId="77777777" w:rsidR="00C90D17" w:rsidRPr="00F06BBC"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1539" w:type="dxa"/>
            <w:tcBorders>
              <w:top w:val="nil"/>
              <w:left w:val="nil"/>
              <w:bottom w:val="single" w:sz="4" w:space="0" w:color="auto"/>
              <w:right w:val="nil"/>
            </w:tcBorders>
            <w:shd w:val="clear" w:color="auto" w:fill="auto"/>
            <w:hideMark/>
          </w:tcPr>
          <w:p w14:paraId="1732557E" w14:textId="77777777" w:rsidR="00C76C09" w:rsidRDefault="00C76C09" w:rsidP="00FE5230">
            <w:pPr>
              <w:pStyle w:val="aa"/>
              <w:tabs>
                <w:tab w:val="num" w:pos="360"/>
                <w:tab w:val="left" w:pos="709"/>
              </w:tabs>
              <w:spacing w:line="360" w:lineRule="auto"/>
              <w:ind w:left="-108" w:right="-108"/>
              <w:jc w:val="center"/>
              <w:rPr>
                <w:rFonts w:ascii="Arial" w:cstheme="minorBidi"/>
                <w:sz w:val="19"/>
                <w:szCs w:val="19"/>
                <w:lang w:eastAsia="en-US"/>
              </w:rPr>
            </w:pPr>
          </w:p>
          <w:p w14:paraId="6EF3726E" w14:textId="77777777" w:rsidR="00C76C09" w:rsidRDefault="00C76C09" w:rsidP="00FE5230">
            <w:pPr>
              <w:pStyle w:val="aa"/>
              <w:tabs>
                <w:tab w:val="num" w:pos="360"/>
                <w:tab w:val="left" w:pos="709"/>
              </w:tabs>
              <w:spacing w:line="360" w:lineRule="auto"/>
              <w:ind w:left="-108" w:right="-108"/>
              <w:jc w:val="center"/>
              <w:rPr>
                <w:rFonts w:ascii="Arial" w:cstheme="minorBidi"/>
                <w:sz w:val="19"/>
                <w:szCs w:val="19"/>
                <w:lang w:eastAsia="en-US"/>
              </w:rPr>
            </w:pPr>
          </w:p>
          <w:p w14:paraId="4159F92C" w14:textId="01066F96" w:rsidR="00C90D17" w:rsidRPr="00F06BBC" w:rsidRDefault="00C90D17" w:rsidP="00FE5230">
            <w:pPr>
              <w:pStyle w:val="aa"/>
              <w:tabs>
                <w:tab w:val="num" w:pos="360"/>
                <w:tab w:val="left" w:pos="709"/>
              </w:tabs>
              <w:spacing w:line="360" w:lineRule="auto"/>
              <w:ind w:left="-108" w:right="-108"/>
              <w:jc w:val="center"/>
              <w:rPr>
                <w:rFonts w:ascii="Arial" w:cs="Arial"/>
                <w:sz w:val="19"/>
                <w:szCs w:val="19"/>
                <w:cs/>
                <w:lang w:eastAsia="en-US"/>
              </w:rPr>
            </w:pPr>
            <w:proofErr w:type="spellStart"/>
            <w:r w:rsidRPr="00F06BBC">
              <w:rPr>
                <w:rFonts w:ascii="Arial" w:cs="Arial"/>
                <w:sz w:val="19"/>
                <w:szCs w:val="19"/>
                <w:cs/>
                <w:lang w:eastAsia="en-US"/>
              </w:rPr>
              <w:t>Foreign</w:t>
            </w:r>
            <w:proofErr w:type="spellEnd"/>
            <w:r w:rsidRPr="00F06BBC">
              <w:rPr>
                <w:rFonts w:ascii="Arial" w:cs="Arial"/>
                <w:sz w:val="19"/>
                <w:szCs w:val="19"/>
                <w:cs/>
                <w:lang w:eastAsia="en-US"/>
              </w:rPr>
              <w:t xml:space="preserve"> </w:t>
            </w:r>
            <w:r w:rsidR="00A6642F" w:rsidRPr="00F06BBC">
              <w:rPr>
                <w:rFonts w:ascii="Arial" w:cs="Arial"/>
                <w:sz w:val="19"/>
                <w:szCs w:val="19"/>
                <w:cs/>
                <w:lang w:eastAsia="en-US"/>
              </w:rPr>
              <w:t xml:space="preserve">         </w:t>
            </w:r>
            <w:proofErr w:type="spellStart"/>
            <w:r w:rsidRPr="00F06BBC">
              <w:rPr>
                <w:rFonts w:ascii="Arial" w:cs="Arial"/>
                <w:sz w:val="19"/>
                <w:szCs w:val="19"/>
                <w:cs/>
                <w:lang w:eastAsia="en-US"/>
              </w:rPr>
              <w:t>currencies</w:t>
            </w:r>
            <w:proofErr w:type="spellEnd"/>
          </w:p>
        </w:tc>
        <w:tc>
          <w:tcPr>
            <w:tcW w:w="239" w:type="dxa"/>
            <w:tcBorders>
              <w:top w:val="nil"/>
              <w:left w:val="nil"/>
              <w:bottom w:val="nil"/>
              <w:right w:val="nil"/>
            </w:tcBorders>
            <w:shd w:val="clear" w:color="auto" w:fill="auto"/>
          </w:tcPr>
          <w:p w14:paraId="33B8F0F1" w14:textId="77777777" w:rsidR="00C90D17" w:rsidRPr="00F06BBC" w:rsidRDefault="00C90D17" w:rsidP="00FE5230">
            <w:pPr>
              <w:pStyle w:val="aa"/>
              <w:tabs>
                <w:tab w:val="left" w:pos="0"/>
                <w:tab w:val="num" w:pos="360"/>
                <w:tab w:val="left" w:pos="709"/>
              </w:tabs>
              <w:spacing w:line="360" w:lineRule="auto"/>
              <w:jc w:val="center"/>
              <w:rPr>
                <w:rFonts w:ascii="Arial" w:cs="Arial"/>
                <w:sz w:val="19"/>
                <w:szCs w:val="19"/>
                <w:cs/>
                <w:lang w:eastAsia="en-US"/>
              </w:rPr>
            </w:pPr>
          </w:p>
        </w:tc>
        <w:tc>
          <w:tcPr>
            <w:tcW w:w="1489" w:type="dxa"/>
            <w:tcBorders>
              <w:top w:val="nil"/>
              <w:left w:val="nil"/>
              <w:bottom w:val="single" w:sz="4" w:space="0" w:color="auto"/>
              <w:right w:val="nil"/>
            </w:tcBorders>
            <w:shd w:val="clear" w:color="auto" w:fill="auto"/>
            <w:hideMark/>
          </w:tcPr>
          <w:p w14:paraId="59000CDD" w14:textId="624FE382" w:rsidR="00C90D17" w:rsidRPr="00F06BBC" w:rsidRDefault="0002445F" w:rsidP="00FE5230">
            <w:pPr>
              <w:pStyle w:val="aa"/>
              <w:tabs>
                <w:tab w:val="left" w:pos="0"/>
                <w:tab w:val="num" w:pos="360"/>
                <w:tab w:val="left" w:pos="709"/>
              </w:tabs>
              <w:spacing w:line="360" w:lineRule="auto"/>
              <w:jc w:val="center"/>
              <w:rPr>
                <w:rFonts w:ascii="Arial" w:cstheme="minorBidi"/>
                <w:sz w:val="19"/>
                <w:szCs w:val="19"/>
                <w:cs/>
                <w:lang w:eastAsia="en-US"/>
              </w:rPr>
            </w:pPr>
            <w:r w:rsidRPr="00F06BBC">
              <w:rPr>
                <w:rFonts w:ascii="Arial" w:cs="Arial"/>
                <w:sz w:val="19"/>
                <w:szCs w:val="19"/>
                <w:cs/>
                <w:lang w:eastAsia="en-US"/>
              </w:rPr>
              <w:t xml:space="preserve">Exchange          </w:t>
            </w:r>
            <w:proofErr w:type="spellStart"/>
            <w:r w:rsidRPr="00F06BBC">
              <w:rPr>
                <w:rFonts w:ascii="Arial" w:cs="Arial"/>
                <w:sz w:val="19"/>
                <w:szCs w:val="19"/>
                <w:cs/>
                <w:lang w:eastAsia="en-US"/>
              </w:rPr>
              <w:t>rate</w:t>
            </w:r>
            <w:proofErr w:type="spellEnd"/>
            <w:r w:rsidRPr="00F06BBC">
              <w:rPr>
                <w:rFonts w:ascii="Arial" w:cs="Arial" w:hint="cs"/>
                <w:sz w:val="19"/>
                <w:szCs w:val="19"/>
                <w:cs/>
                <w:lang w:eastAsia="en-US"/>
              </w:rPr>
              <w:t xml:space="preserve"> </w:t>
            </w:r>
            <w:proofErr w:type="spellStart"/>
            <w:r w:rsidRPr="00F06BBC">
              <w:rPr>
                <w:rFonts w:ascii="Arial" w:cs="Arial" w:hint="cs"/>
                <w:sz w:val="19"/>
                <w:szCs w:val="19"/>
                <w:cs/>
                <w:lang w:eastAsia="en-US"/>
              </w:rPr>
              <w:t>for</w:t>
            </w:r>
            <w:proofErr w:type="spellEnd"/>
            <w:r w:rsidRPr="00F06BBC">
              <w:rPr>
                <w:rFonts w:ascii="Arial" w:cstheme="minorBidi" w:hint="cs"/>
                <w:sz w:val="19"/>
                <w:szCs w:val="19"/>
                <w:cs/>
                <w:lang w:eastAsia="en-US"/>
              </w:rPr>
              <w:t xml:space="preserve"> </w:t>
            </w:r>
            <w:r w:rsidRPr="00F06BBC">
              <w:rPr>
                <w:rFonts w:ascii="Arial" w:cs="Arial" w:hint="cs"/>
                <w:sz w:val="19"/>
                <w:szCs w:val="19"/>
                <w:cs/>
                <w:lang w:eastAsia="en-US"/>
              </w:rPr>
              <w:t xml:space="preserve">accounting </w:t>
            </w:r>
            <w:proofErr w:type="spellStart"/>
            <w:r w:rsidRPr="00F06BBC">
              <w:rPr>
                <w:rFonts w:ascii="Arial" w:cs="Arial" w:hint="cs"/>
                <w:sz w:val="19"/>
                <w:szCs w:val="19"/>
                <w:cs/>
                <w:lang w:eastAsia="en-US"/>
              </w:rPr>
              <w:t>record</w:t>
            </w:r>
            <w:proofErr w:type="spellEnd"/>
          </w:p>
        </w:tc>
        <w:tc>
          <w:tcPr>
            <w:tcW w:w="239" w:type="dxa"/>
            <w:tcBorders>
              <w:top w:val="nil"/>
              <w:left w:val="nil"/>
              <w:bottom w:val="nil"/>
              <w:right w:val="nil"/>
            </w:tcBorders>
            <w:shd w:val="clear" w:color="auto" w:fill="auto"/>
          </w:tcPr>
          <w:p w14:paraId="71FA66C7" w14:textId="77777777" w:rsidR="00C90D17" w:rsidRPr="00F06BBC" w:rsidRDefault="00C90D17" w:rsidP="00FE5230">
            <w:pPr>
              <w:pStyle w:val="aa"/>
              <w:tabs>
                <w:tab w:val="left" w:pos="0"/>
                <w:tab w:val="num" w:pos="360"/>
                <w:tab w:val="left" w:pos="709"/>
              </w:tabs>
              <w:spacing w:line="360" w:lineRule="auto"/>
              <w:jc w:val="center"/>
              <w:rPr>
                <w:rFonts w:ascii="Arial" w:cs="Arial"/>
                <w:sz w:val="19"/>
                <w:szCs w:val="19"/>
                <w:cs/>
                <w:lang w:eastAsia="en-US"/>
              </w:rPr>
            </w:pPr>
          </w:p>
        </w:tc>
        <w:tc>
          <w:tcPr>
            <w:tcW w:w="1444" w:type="dxa"/>
            <w:tcBorders>
              <w:top w:val="nil"/>
              <w:left w:val="nil"/>
              <w:bottom w:val="single" w:sz="4" w:space="0" w:color="auto"/>
              <w:right w:val="nil"/>
            </w:tcBorders>
            <w:shd w:val="clear" w:color="auto" w:fill="auto"/>
            <w:hideMark/>
          </w:tcPr>
          <w:p w14:paraId="38E7B458" w14:textId="77777777" w:rsidR="00C76C09" w:rsidRPr="00320088" w:rsidRDefault="00C76C09" w:rsidP="00FE5230">
            <w:pPr>
              <w:pStyle w:val="aa"/>
              <w:tabs>
                <w:tab w:val="num" w:pos="360"/>
                <w:tab w:val="left" w:pos="709"/>
              </w:tabs>
              <w:spacing w:line="360" w:lineRule="auto"/>
              <w:ind w:left="-112" w:right="-108"/>
              <w:jc w:val="center"/>
              <w:rPr>
                <w:rFonts w:ascii="Arial" w:cstheme="minorBidi"/>
                <w:sz w:val="19"/>
                <w:szCs w:val="19"/>
                <w:lang w:val="en-US" w:eastAsia="en-US"/>
              </w:rPr>
            </w:pPr>
          </w:p>
          <w:p w14:paraId="597CDEBE" w14:textId="77777777" w:rsidR="00C76C09" w:rsidRPr="00320088" w:rsidRDefault="00C76C09" w:rsidP="00FE5230">
            <w:pPr>
              <w:pStyle w:val="aa"/>
              <w:tabs>
                <w:tab w:val="num" w:pos="360"/>
                <w:tab w:val="left" w:pos="709"/>
              </w:tabs>
              <w:spacing w:line="360" w:lineRule="auto"/>
              <w:ind w:left="-112" w:right="-108"/>
              <w:jc w:val="center"/>
              <w:rPr>
                <w:rFonts w:ascii="Arial" w:cstheme="minorBidi"/>
                <w:sz w:val="19"/>
                <w:szCs w:val="19"/>
                <w:lang w:val="en-US" w:eastAsia="en-US"/>
              </w:rPr>
            </w:pPr>
          </w:p>
          <w:p w14:paraId="2E45E119" w14:textId="2BFE6531" w:rsidR="00C90D17" w:rsidRPr="00F06BBC" w:rsidRDefault="00C90D17" w:rsidP="00FE5230">
            <w:pPr>
              <w:pStyle w:val="aa"/>
              <w:tabs>
                <w:tab w:val="num" w:pos="360"/>
                <w:tab w:val="left" w:pos="709"/>
              </w:tabs>
              <w:spacing w:line="360" w:lineRule="auto"/>
              <w:ind w:left="-112" w:right="-108"/>
              <w:jc w:val="center"/>
              <w:rPr>
                <w:rFonts w:ascii="Arial" w:cs="Arial"/>
                <w:sz w:val="19"/>
                <w:szCs w:val="19"/>
                <w:cs/>
                <w:lang w:eastAsia="en-US"/>
              </w:rPr>
            </w:pPr>
            <w:proofErr w:type="spellStart"/>
            <w:r w:rsidRPr="00F06BBC">
              <w:rPr>
                <w:rFonts w:ascii="Arial" w:cs="Arial"/>
                <w:sz w:val="19"/>
                <w:szCs w:val="19"/>
                <w:cs/>
                <w:lang w:eastAsia="en-US"/>
              </w:rPr>
              <w:t>Baht</w:t>
            </w:r>
            <w:proofErr w:type="spellEnd"/>
            <w:r w:rsidRPr="00F06BBC">
              <w:rPr>
                <w:rFonts w:ascii="Arial" w:cs="Arial"/>
                <w:sz w:val="19"/>
                <w:szCs w:val="19"/>
                <w:cs/>
                <w:lang w:eastAsia="en-US"/>
              </w:rPr>
              <w:t xml:space="preserve"> </w:t>
            </w:r>
            <w:r w:rsidR="00A6642F" w:rsidRPr="00F06BBC">
              <w:rPr>
                <w:rFonts w:ascii="Arial" w:cs="Arial"/>
                <w:sz w:val="19"/>
                <w:szCs w:val="19"/>
                <w:cs/>
                <w:lang w:eastAsia="en-US"/>
              </w:rPr>
              <w:t xml:space="preserve">    </w:t>
            </w:r>
            <w:proofErr w:type="spellStart"/>
            <w:r w:rsidRPr="00F06BBC">
              <w:rPr>
                <w:rFonts w:ascii="Arial" w:cs="Arial"/>
                <w:sz w:val="19"/>
                <w:szCs w:val="19"/>
                <w:cs/>
                <w:lang w:eastAsia="en-US"/>
              </w:rPr>
              <w:t>equivalent</w:t>
            </w:r>
            <w:proofErr w:type="spellEnd"/>
          </w:p>
        </w:tc>
      </w:tr>
      <w:tr w:rsidR="00C90D17" w:rsidRPr="00F06BBC" w14:paraId="7380FF35" w14:textId="77777777" w:rsidTr="007D6584">
        <w:tc>
          <w:tcPr>
            <w:tcW w:w="3960" w:type="dxa"/>
            <w:tcBorders>
              <w:top w:val="nil"/>
              <w:left w:val="nil"/>
              <w:bottom w:val="nil"/>
              <w:right w:val="nil"/>
            </w:tcBorders>
            <w:shd w:val="clear" w:color="auto" w:fill="auto"/>
            <w:hideMark/>
          </w:tcPr>
          <w:p w14:paraId="49CAB43C" w14:textId="77777777" w:rsidR="00C90D17" w:rsidRPr="00F06BBC" w:rsidRDefault="00C90D17" w:rsidP="00FE5230">
            <w:pPr>
              <w:pStyle w:val="aa"/>
              <w:tabs>
                <w:tab w:val="left" w:pos="0"/>
                <w:tab w:val="num" w:pos="360"/>
                <w:tab w:val="left" w:pos="709"/>
              </w:tabs>
              <w:spacing w:line="360" w:lineRule="auto"/>
              <w:rPr>
                <w:rFonts w:ascii="Arial" w:cs="Arial"/>
                <w:sz w:val="19"/>
                <w:szCs w:val="19"/>
                <w:rtl/>
                <w:cs/>
                <w:lang w:val="en-GB" w:eastAsia="en-US" w:bidi="ar-SA"/>
              </w:rPr>
            </w:pPr>
            <w:proofErr w:type="spellStart"/>
            <w:r w:rsidRPr="00F06BBC">
              <w:rPr>
                <w:rFonts w:ascii="Arial" w:cs="Arial"/>
                <w:sz w:val="19"/>
                <w:szCs w:val="19"/>
                <w:u w:val="single"/>
                <w:cs/>
                <w:lang w:eastAsia="en-US"/>
              </w:rPr>
              <w:t>Trade</w:t>
            </w:r>
            <w:proofErr w:type="spellEnd"/>
            <w:r w:rsidRPr="00F06BBC">
              <w:rPr>
                <w:rFonts w:ascii="Arial" w:cs="Arial"/>
                <w:sz w:val="19"/>
                <w:szCs w:val="19"/>
                <w:u w:val="single"/>
                <w:cs/>
                <w:lang w:eastAsia="en-US"/>
              </w:rPr>
              <w:t xml:space="preserve"> </w:t>
            </w:r>
            <w:proofErr w:type="spellStart"/>
            <w:r w:rsidRPr="00F06BBC">
              <w:rPr>
                <w:rFonts w:ascii="Arial" w:cs="Arial"/>
                <w:sz w:val="19"/>
                <w:szCs w:val="19"/>
                <w:u w:val="single"/>
                <w:cs/>
                <w:lang w:eastAsia="en-US"/>
              </w:rPr>
              <w:t>accounts</w:t>
            </w:r>
            <w:proofErr w:type="spellEnd"/>
            <w:r w:rsidRPr="00F06BBC">
              <w:rPr>
                <w:rFonts w:ascii="Arial" w:cs="Arial"/>
                <w:sz w:val="19"/>
                <w:szCs w:val="19"/>
                <w:u w:val="single"/>
                <w:cs/>
                <w:lang w:eastAsia="en-US"/>
              </w:rPr>
              <w:t xml:space="preserve"> </w:t>
            </w:r>
            <w:r w:rsidRPr="00F06BBC">
              <w:rPr>
                <w:rFonts w:ascii="Arial" w:cs="Arial"/>
                <w:sz w:val="19"/>
                <w:szCs w:val="19"/>
                <w:u w:val="single"/>
                <w:lang w:val="en-GB" w:eastAsia="en-US"/>
              </w:rPr>
              <w:t>payable</w:t>
            </w:r>
          </w:p>
        </w:tc>
        <w:tc>
          <w:tcPr>
            <w:tcW w:w="1539" w:type="dxa"/>
            <w:tcBorders>
              <w:top w:val="nil"/>
              <w:left w:val="nil"/>
              <w:bottom w:val="nil"/>
              <w:right w:val="nil"/>
            </w:tcBorders>
            <w:shd w:val="clear" w:color="auto" w:fill="auto"/>
          </w:tcPr>
          <w:p w14:paraId="00712B9B" w14:textId="77777777" w:rsidR="00C90D17" w:rsidRPr="00F06BBC" w:rsidRDefault="00C90D17" w:rsidP="00FE5230">
            <w:pPr>
              <w:pStyle w:val="aa"/>
              <w:tabs>
                <w:tab w:val="left" w:pos="0"/>
                <w:tab w:val="num" w:pos="360"/>
                <w:tab w:val="left" w:pos="709"/>
              </w:tabs>
              <w:spacing w:line="360" w:lineRule="auto"/>
              <w:jc w:val="right"/>
              <w:rPr>
                <w:rFonts w:ascii="Arial" w:cs="Arial"/>
                <w:sz w:val="19"/>
                <w:szCs w:val="19"/>
                <w:lang w:val="en-GB" w:eastAsia="en-US" w:bidi="ar-SA"/>
              </w:rPr>
            </w:pPr>
          </w:p>
        </w:tc>
        <w:tc>
          <w:tcPr>
            <w:tcW w:w="239" w:type="dxa"/>
            <w:tcBorders>
              <w:top w:val="nil"/>
              <w:left w:val="nil"/>
              <w:bottom w:val="nil"/>
              <w:right w:val="nil"/>
            </w:tcBorders>
            <w:shd w:val="clear" w:color="auto" w:fill="auto"/>
          </w:tcPr>
          <w:p w14:paraId="10A28991" w14:textId="77777777" w:rsidR="00C90D17" w:rsidRPr="00F06BBC"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1489" w:type="dxa"/>
            <w:tcBorders>
              <w:top w:val="nil"/>
              <w:left w:val="nil"/>
              <w:bottom w:val="nil"/>
              <w:right w:val="nil"/>
            </w:tcBorders>
            <w:shd w:val="clear" w:color="auto" w:fill="auto"/>
          </w:tcPr>
          <w:p w14:paraId="46843241" w14:textId="77777777" w:rsidR="00C90D17" w:rsidRPr="00F06BBC"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239" w:type="dxa"/>
            <w:tcBorders>
              <w:top w:val="nil"/>
              <w:left w:val="nil"/>
              <w:bottom w:val="nil"/>
              <w:right w:val="nil"/>
            </w:tcBorders>
            <w:shd w:val="clear" w:color="auto" w:fill="auto"/>
          </w:tcPr>
          <w:p w14:paraId="5888BDE4" w14:textId="77777777" w:rsidR="00C90D17" w:rsidRPr="00F06BBC"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1444" w:type="dxa"/>
            <w:tcBorders>
              <w:top w:val="nil"/>
              <w:left w:val="nil"/>
              <w:bottom w:val="nil"/>
              <w:right w:val="nil"/>
            </w:tcBorders>
            <w:shd w:val="clear" w:color="auto" w:fill="auto"/>
          </w:tcPr>
          <w:p w14:paraId="10E9C6EC" w14:textId="77777777" w:rsidR="00C90D17" w:rsidRPr="00F06BBC" w:rsidRDefault="00C90D17" w:rsidP="00FE5230">
            <w:pPr>
              <w:pStyle w:val="BodyTextIndent3"/>
              <w:tabs>
                <w:tab w:val="num" w:pos="360"/>
                <w:tab w:val="left" w:pos="5018"/>
              </w:tabs>
              <w:spacing w:after="0" w:line="360" w:lineRule="auto"/>
              <w:ind w:left="175" w:hanging="175"/>
              <w:jc w:val="right"/>
              <w:rPr>
                <w:rFonts w:ascii="Arial" w:hAnsi="Arial" w:cs="Arial"/>
                <w:sz w:val="19"/>
                <w:szCs w:val="19"/>
                <w:cs/>
              </w:rPr>
            </w:pPr>
          </w:p>
        </w:tc>
      </w:tr>
      <w:tr w:rsidR="00606685" w:rsidRPr="00F06BBC" w14:paraId="74134CA5" w14:textId="77777777" w:rsidTr="007D6584">
        <w:trPr>
          <w:trHeight w:val="182"/>
        </w:trPr>
        <w:tc>
          <w:tcPr>
            <w:tcW w:w="3960" w:type="dxa"/>
            <w:tcBorders>
              <w:top w:val="nil"/>
              <w:left w:val="nil"/>
              <w:bottom w:val="nil"/>
              <w:right w:val="nil"/>
            </w:tcBorders>
            <w:shd w:val="clear" w:color="auto" w:fill="auto"/>
            <w:hideMark/>
          </w:tcPr>
          <w:p w14:paraId="36CB8C4A" w14:textId="77777777" w:rsidR="00606685" w:rsidRPr="00F06BBC" w:rsidRDefault="00606685" w:rsidP="00606685">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USD</w:t>
            </w:r>
          </w:p>
        </w:tc>
        <w:tc>
          <w:tcPr>
            <w:tcW w:w="1539" w:type="dxa"/>
            <w:tcBorders>
              <w:top w:val="nil"/>
              <w:left w:val="nil"/>
              <w:bottom w:val="nil"/>
              <w:right w:val="nil"/>
            </w:tcBorders>
            <w:shd w:val="clear" w:color="auto" w:fill="auto"/>
          </w:tcPr>
          <w:p w14:paraId="39D1CC6C" w14:textId="12FDDD6E"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1,015,219</w:t>
            </w:r>
          </w:p>
        </w:tc>
        <w:tc>
          <w:tcPr>
            <w:tcW w:w="239" w:type="dxa"/>
            <w:tcBorders>
              <w:top w:val="nil"/>
              <w:left w:val="nil"/>
              <w:bottom w:val="nil"/>
              <w:right w:val="nil"/>
            </w:tcBorders>
            <w:shd w:val="clear" w:color="auto" w:fill="auto"/>
          </w:tcPr>
          <w:p w14:paraId="409C2765" w14:textId="77777777"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p>
        </w:tc>
        <w:tc>
          <w:tcPr>
            <w:tcW w:w="1489" w:type="dxa"/>
            <w:tcBorders>
              <w:top w:val="nil"/>
              <w:left w:val="nil"/>
              <w:bottom w:val="nil"/>
              <w:right w:val="nil"/>
            </w:tcBorders>
            <w:shd w:val="clear" w:color="auto" w:fill="auto"/>
            <w:vAlign w:val="bottom"/>
          </w:tcPr>
          <w:p w14:paraId="41A03791" w14:textId="3024761D"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30.3313</w:t>
            </w:r>
          </w:p>
        </w:tc>
        <w:tc>
          <w:tcPr>
            <w:tcW w:w="239" w:type="dxa"/>
            <w:tcBorders>
              <w:top w:val="nil"/>
              <w:left w:val="nil"/>
              <w:bottom w:val="nil"/>
              <w:right w:val="nil"/>
            </w:tcBorders>
            <w:shd w:val="clear" w:color="auto" w:fill="auto"/>
          </w:tcPr>
          <w:p w14:paraId="3A808267" w14:textId="77777777"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p>
        </w:tc>
        <w:tc>
          <w:tcPr>
            <w:tcW w:w="1444" w:type="dxa"/>
            <w:tcBorders>
              <w:top w:val="nil"/>
              <w:left w:val="nil"/>
              <w:bottom w:val="nil"/>
              <w:right w:val="nil"/>
            </w:tcBorders>
            <w:shd w:val="clear" w:color="auto" w:fill="auto"/>
          </w:tcPr>
          <w:p w14:paraId="6F178341" w14:textId="7FD020E5"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30,792,912</w:t>
            </w:r>
          </w:p>
        </w:tc>
      </w:tr>
      <w:tr w:rsidR="00606685" w:rsidRPr="00F06BBC" w14:paraId="0115C43A" w14:textId="77777777" w:rsidTr="007D6584">
        <w:tc>
          <w:tcPr>
            <w:tcW w:w="3960" w:type="dxa"/>
            <w:tcBorders>
              <w:top w:val="nil"/>
              <w:left w:val="nil"/>
              <w:bottom w:val="nil"/>
              <w:right w:val="nil"/>
            </w:tcBorders>
            <w:shd w:val="clear" w:color="auto" w:fill="auto"/>
            <w:hideMark/>
          </w:tcPr>
          <w:p w14:paraId="237055D9" w14:textId="77777777" w:rsidR="00606685" w:rsidRPr="00F06BBC" w:rsidRDefault="00606685" w:rsidP="00606685">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CHF</w:t>
            </w:r>
          </w:p>
        </w:tc>
        <w:tc>
          <w:tcPr>
            <w:tcW w:w="1539" w:type="dxa"/>
            <w:tcBorders>
              <w:top w:val="nil"/>
              <w:left w:val="nil"/>
              <w:bottom w:val="nil"/>
              <w:right w:val="nil"/>
            </w:tcBorders>
            <w:shd w:val="clear" w:color="auto" w:fill="auto"/>
          </w:tcPr>
          <w:p w14:paraId="279A1BB5" w14:textId="406AFA33"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1,922,996</w:t>
            </w:r>
          </w:p>
        </w:tc>
        <w:tc>
          <w:tcPr>
            <w:tcW w:w="239" w:type="dxa"/>
            <w:tcBorders>
              <w:top w:val="nil"/>
              <w:left w:val="nil"/>
              <w:bottom w:val="nil"/>
              <w:right w:val="nil"/>
            </w:tcBorders>
            <w:shd w:val="clear" w:color="auto" w:fill="auto"/>
          </w:tcPr>
          <w:p w14:paraId="5E25B93B" w14:textId="77777777"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p>
        </w:tc>
        <w:tc>
          <w:tcPr>
            <w:tcW w:w="1489" w:type="dxa"/>
            <w:tcBorders>
              <w:top w:val="nil"/>
              <w:left w:val="nil"/>
              <w:bottom w:val="nil"/>
              <w:right w:val="nil"/>
            </w:tcBorders>
            <w:shd w:val="clear" w:color="auto" w:fill="auto"/>
            <w:vAlign w:val="bottom"/>
          </w:tcPr>
          <w:p w14:paraId="683FFB66" w14:textId="630D5F81"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31.2793</w:t>
            </w:r>
          </w:p>
        </w:tc>
        <w:tc>
          <w:tcPr>
            <w:tcW w:w="239" w:type="dxa"/>
            <w:tcBorders>
              <w:top w:val="nil"/>
              <w:left w:val="nil"/>
              <w:bottom w:val="nil"/>
              <w:right w:val="nil"/>
            </w:tcBorders>
            <w:shd w:val="clear" w:color="auto" w:fill="auto"/>
          </w:tcPr>
          <w:p w14:paraId="799C78A1" w14:textId="77777777"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p>
        </w:tc>
        <w:tc>
          <w:tcPr>
            <w:tcW w:w="1444" w:type="dxa"/>
            <w:tcBorders>
              <w:top w:val="nil"/>
              <w:left w:val="nil"/>
              <w:bottom w:val="nil"/>
              <w:right w:val="nil"/>
            </w:tcBorders>
            <w:shd w:val="clear" w:color="auto" w:fill="auto"/>
          </w:tcPr>
          <w:p w14:paraId="02CCAD01" w14:textId="612AFA95"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60,149,969</w:t>
            </w:r>
          </w:p>
        </w:tc>
      </w:tr>
      <w:tr w:rsidR="00606685" w:rsidRPr="00F06BBC" w14:paraId="7A59E075" w14:textId="77777777" w:rsidTr="007D6584">
        <w:tc>
          <w:tcPr>
            <w:tcW w:w="3960" w:type="dxa"/>
            <w:tcBorders>
              <w:top w:val="nil"/>
              <w:left w:val="nil"/>
              <w:bottom w:val="nil"/>
              <w:right w:val="nil"/>
            </w:tcBorders>
            <w:shd w:val="clear" w:color="auto" w:fill="auto"/>
            <w:hideMark/>
          </w:tcPr>
          <w:p w14:paraId="3B1595C7" w14:textId="77777777" w:rsidR="00606685" w:rsidRPr="00F06BBC" w:rsidRDefault="00606685" w:rsidP="00606685">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EUR</w:t>
            </w:r>
          </w:p>
        </w:tc>
        <w:tc>
          <w:tcPr>
            <w:tcW w:w="1539" w:type="dxa"/>
            <w:tcBorders>
              <w:top w:val="nil"/>
              <w:left w:val="nil"/>
              <w:bottom w:val="nil"/>
              <w:right w:val="nil"/>
            </w:tcBorders>
            <w:shd w:val="clear" w:color="auto" w:fill="auto"/>
          </w:tcPr>
          <w:p w14:paraId="461FC050" w14:textId="42C212E4"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241,392</w:t>
            </w:r>
          </w:p>
        </w:tc>
        <w:tc>
          <w:tcPr>
            <w:tcW w:w="239" w:type="dxa"/>
            <w:tcBorders>
              <w:top w:val="nil"/>
              <w:left w:val="nil"/>
              <w:bottom w:val="nil"/>
              <w:right w:val="nil"/>
            </w:tcBorders>
            <w:shd w:val="clear" w:color="auto" w:fill="auto"/>
          </w:tcPr>
          <w:p w14:paraId="4B219FAB" w14:textId="77777777"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p>
        </w:tc>
        <w:tc>
          <w:tcPr>
            <w:tcW w:w="1489" w:type="dxa"/>
            <w:tcBorders>
              <w:top w:val="nil"/>
              <w:left w:val="nil"/>
              <w:bottom w:val="nil"/>
              <w:right w:val="nil"/>
            </w:tcBorders>
            <w:shd w:val="clear" w:color="auto" w:fill="auto"/>
            <w:vAlign w:val="bottom"/>
          </w:tcPr>
          <w:p w14:paraId="63F73E75" w14:textId="2A5B82D5"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34.0846</w:t>
            </w:r>
          </w:p>
        </w:tc>
        <w:tc>
          <w:tcPr>
            <w:tcW w:w="239" w:type="dxa"/>
            <w:tcBorders>
              <w:top w:val="nil"/>
              <w:left w:val="nil"/>
              <w:bottom w:val="nil"/>
              <w:right w:val="nil"/>
            </w:tcBorders>
            <w:shd w:val="clear" w:color="auto" w:fill="auto"/>
          </w:tcPr>
          <w:p w14:paraId="1F23F874" w14:textId="77777777"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p>
        </w:tc>
        <w:tc>
          <w:tcPr>
            <w:tcW w:w="1444" w:type="dxa"/>
            <w:tcBorders>
              <w:top w:val="nil"/>
              <w:left w:val="nil"/>
              <w:bottom w:val="nil"/>
              <w:right w:val="nil"/>
            </w:tcBorders>
            <w:shd w:val="clear" w:color="auto" w:fill="auto"/>
          </w:tcPr>
          <w:p w14:paraId="41FF4DD6" w14:textId="3A9BA2E8" w:rsidR="00606685" w:rsidRPr="00F06BBC" w:rsidRDefault="00606685" w:rsidP="0060668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8,227,750</w:t>
            </w:r>
          </w:p>
        </w:tc>
      </w:tr>
    </w:tbl>
    <w:p w14:paraId="1F4CC1EA" w14:textId="77777777" w:rsidR="00395F34" w:rsidRPr="00F06BBC" w:rsidRDefault="00395F34" w:rsidP="00A44DE1">
      <w:pPr>
        <w:pStyle w:val="Preformatted"/>
        <w:tabs>
          <w:tab w:val="clear" w:pos="0"/>
          <w:tab w:val="left" w:pos="720"/>
        </w:tabs>
        <w:spacing w:line="360" w:lineRule="auto"/>
        <w:jc w:val="thaiDistribute"/>
        <w:rPr>
          <w:rFonts w:ascii="Arial" w:hAnsi="Arial" w:cstheme="minorBidi"/>
          <w:sz w:val="16"/>
          <w:szCs w:val="16"/>
          <w:u w:val="single"/>
        </w:rPr>
      </w:pPr>
    </w:p>
    <w:p w14:paraId="1598347B" w14:textId="21FB3694" w:rsidR="005B046A" w:rsidRPr="00F06BBC" w:rsidRDefault="005B046A" w:rsidP="005B046A">
      <w:pPr>
        <w:pStyle w:val="Preformatted"/>
        <w:tabs>
          <w:tab w:val="clear" w:pos="0"/>
          <w:tab w:val="left" w:pos="720"/>
        </w:tabs>
        <w:spacing w:line="360" w:lineRule="auto"/>
        <w:ind w:left="450"/>
        <w:jc w:val="thaiDistribute"/>
        <w:rPr>
          <w:rFonts w:ascii="Arial" w:hAnsi="Arial" w:cs="Arial"/>
          <w:sz w:val="19"/>
          <w:szCs w:val="19"/>
          <w:u w:val="single"/>
        </w:rPr>
      </w:pPr>
      <w:r w:rsidRPr="00F06BBC">
        <w:rPr>
          <w:rFonts w:ascii="Arial" w:hAnsi="Arial" w:cs="Arial"/>
          <w:sz w:val="19"/>
          <w:szCs w:val="19"/>
          <w:u w:val="single"/>
        </w:rPr>
        <w:t>Interest rate risk</w:t>
      </w:r>
    </w:p>
    <w:p w14:paraId="0B22111A" w14:textId="77777777" w:rsidR="005B046A" w:rsidRPr="00F06BBC" w:rsidRDefault="005B046A" w:rsidP="005B046A">
      <w:pPr>
        <w:spacing w:line="360" w:lineRule="auto"/>
        <w:ind w:left="450"/>
        <w:jc w:val="both"/>
        <w:rPr>
          <w:rFonts w:ascii="Arial" w:hAnsi="Arial" w:cs="Arial"/>
          <w:sz w:val="19"/>
          <w:szCs w:val="19"/>
        </w:rPr>
      </w:pPr>
      <w:r w:rsidRPr="00F06BBC">
        <w:rPr>
          <w:rFonts w:ascii="Arial" w:hAnsi="Arial" w:cs="Arial"/>
          <w:sz w:val="19"/>
          <w:szCs w:val="19"/>
        </w:rPr>
        <w:t>Interest rate risk is the risk that future movements in market interest rates will affect the Company and subsidiaries cash flows because loan interest rates are mainly floating.  The Company and subsidiaries are primarily exposed to interest rate cash flows risk from its borrowings. Interest rate risk will arise from a change of interest rates in the market.</w:t>
      </w:r>
    </w:p>
    <w:p w14:paraId="34F6D1B0" w14:textId="77777777" w:rsidR="005B046A" w:rsidRPr="00F06BBC" w:rsidRDefault="005B046A" w:rsidP="005B046A">
      <w:pPr>
        <w:spacing w:line="360" w:lineRule="auto"/>
        <w:ind w:left="450"/>
        <w:jc w:val="both"/>
        <w:rPr>
          <w:rFonts w:ascii="Arial" w:hAnsi="Arial" w:cs="Arial"/>
          <w:sz w:val="20"/>
          <w:szCs w:val="20"/>
        </w:rPr>
      </w:pPr>
    </w:p>
    <w:p w14:paraId="7BD70C19" w14:textId="7F97569A" w:rsidR="005B046A" w:rsidRPr="00F06BBC" w:rsidRDefault="005B046A" w:rsidP="005B046A">
      <w:pPr>
        <w:spacing w:line="360" w:lineRule="auto"/>
        <w:ind w:left="450"/>
        <w:jc w:val="both"/>
        <w:rPr>
          <w:rFonts w:ascii="Arial" w:hAnsi="Arial" w:cs="Arial"/>
          <w:sz w:val="19"/>
          <w:szCs w:val="19"/>
        </w:rPr>
      </w:pPr>
      <w:r w:rsidRPr="00F06BBC">
        <w:rPr>
          <w:rFonts w:ascii="Arial" w:hAnsi="Arial" w:cs="Arial"/>
          <w:sz w:val="19"/>
          <w:szCs w:val="19"/>
        </w:rPr>
        <w:t>As at 31 December 201</w:t>
      </w:r>
      <w:r w:rsidR="00E835E1" w:rsidRPr="00F06BBC">
        <w:rPr>
          <w:rFonts w:ascii="Arial" w:hAnsi="Arial" w:cs="Arial"/>
          <w:sz w:val="19"/>
          <w:szCs w:val="19"/>
        </w:rPr>
        <w:t>9</w:t>
      </w:r>
      <w:r w:rsidRPr="00F06BBC">
        <w:rPr>
          <w:rFonts w:ascii="Arial" w:hAnsi="Arial" w:cs="Arial"/>
          <w:sz w:val="19"/>
          <w:szCs w:val="19"/>
        </w:rPr>
        <w:t xml:space="preserve"> and 201</w:t>
      </w:r>
      <w:r w:rsidR="00E835E1" w:rsidRPr="00F06BBC">
        <w:rPr>
          <w:rFonts w:ascii="Arial" w:hAnsi="Arial" w:cs="Arial"/>
          <w:sz w:val="19"/>
          <w:szCs w:val="19"/>
        </w:rPr>
        <w:t>8</w:t>
      </w:r>
      <w:r w:rsidRPr="00F06BBC">
        <w:rPr>
          <w:rFonts w:ascii="Arial" w:hAnsi="Arial" w:cs="Arial"/>
          <w:sz w:val="19"/>
          <w:szCs w:val="19"/>
        </w:rPr>
        <w:t>, significant financial assets and financial liabilities with exposures to value and cash flows risk arising from changes in interest rates are as follows:</w:t>
      </w:r>
    </w:p>
    <w:p w14:paraId="03F82002" w14:textId="77777777" w:rsidR="005B046A" w:rsidRPr="00F06BBC" w:rsidRDefault="005B046A"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sectPr w:rsidR="005B046A" w:rsidRPr="00F06BBC" w:rsidSect="00BA3BDE">
          <w:pgSz w:w="11909" w:h="16834"/>
          <w:pgMar w:top="1560" w:right="1021" w:bottom="1168" w:left="1531" w:header="994" w:footer="781" w:gutter="0"/>
          <w:cols w:space="720"/>
        </w:sectPr>
      </w:pPr>
    </w:p>
    <w:tbl>
      <w:tblPr>
        <w:tblStyle w:val="TableGrid"/>
        <w:tblW w:w="1516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945"/>
        <w:gridCol w:w="972"/>
        <w:gridCol w:w="900"/>
        <w:gridCol w:w="972"/>
        <w:gridCol w:w="1411"/>
        <w:gridCol w:w="1251"/>
        <w:gridCol w:w="6"/>
        <w:gridCol w:w="885"/>
        <w:gridCol w:w="900"/>
        <w:gridCol w:w="909"/>
        <w:gridCol w:w="972"/>
        <w:gridCol w:w="6"/>
        <w:gridCol w:w="1317"/>
        <w:gridCol w:w="1332"/>
        <w:gridCol w:w="6"/>
      </w:tblGrid>
      <w:tr w:rsidR="00E01EBF" w:rsidRPr="00F06BBC" w14:paraId="330E6D8D" w14:textId="77777777" w:rsidTr="003877D0">
        <w:trPr>
          <w:gridAfter w:val="1"/>
          <w:wAfter w:w="6" w:type="dxa"/>
        </w:trPr>
        <w:tc>
          <w:tcPr>
            <w:tcW w:w="2385" w:type="dxa"/>
          </w:tcPr>
          <w:p w14:paraId="1CD24AFC"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4A93684F"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14157279"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15D54248"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315C9215"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475D05DF"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56B71879"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4932B957"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39FD2136"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3EEFEFF5"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3627" w:type="dxa"/>
            <w:gridSpan w:val="4"/>
          </w:tcPr>
          <w:p w14:paraId="15D54D98"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w:t>
            </w:r>
            <w:proofErr w:type="gramStart"/>
            <w:r w:rsidRPr="00F06BBC">
              <w:rPr>
                <w:rFonts w:ascii="Arial" w:hAnsi="Arial" w:cs="Arial"/>
                <w:sz w:val="14"/>
                <w:szCs w:val="14"/>
              </w:rPr>
              <w:t>Unit :</w:t>
            </w:r>
            <w:proofErr w:type="gramEnd"/>
            <w:r w:rsidRPr="00F06BBC">
              <w:rPr>
                <w:rFonts w:ascii="Arial" w:hAnsi="Arial" w:cs="Arial"/>
                <w:sz w:val="14"/>
                <w:szCs w:val="14"/>
              </w:rPr>
              <w:t xml:space="preserve"> Thousand Baht)</w:t>
            </w:r>
          </w:p>
        </w:tc>
      </w:tr>
      <w:tr w:rsidR="00E01EBF" w:rsidRPr="00F06BBC" w14:paraId="451CDD73" w14:textId="77777777" w:rsidTr="003877D0">
        <w:tc>
          <w:tcPr>
            <w:tcW w:w="2385" w:type="dxa"/>
          </w:tcPr>
          <w:p w14:paraId="4B8D8FF1"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784" w:type="dxa"/>
            <w:gridSpan w:val="15"/>
          </w:tcPr>
          <w:p w14:paraId="10D7E29A" w14:textId="70B83D59"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caps/>
                <w:sz w:val="14"/>
                <w:szCs w:val="14"/>
              </w:rPr>
              <w:t>201</w:t>
            </w:r>
            <w:r w:rsidR="002D4AB2" w:rsidRPr="00F06BBC">
              <w:rPr>
                <w:rFonts w:ascii="Arial" w:hAnsi="Arial" w:cs="Arial"/>
                <w:caps/>
                <w:sz w:val="14"/>
                <w:szCs w:val="14"/>
              </w:rPr>
              <w:t>9</w:t>
            </w:r>
          </w:p>
        </w:tc>
      </w:tr>
      <w:tr w:rsidR="00E01EBF" w:rsidRPr="00F06BBC" w14:paraId="4FCE3550" w14:textId="77777777" w:rsidTr="003877D0">
        <w:tc>
          <w:tcPr>
            <w:tcW w:w="2385" w:type="dxa"/>
          </w:tcPr>
          <w:p w14:paraId="7F6864C2"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6457" w:type="dxa"/>
            <w:gridSpan w:val="7"/>
          </w:tcPr>
          <w:p w14:paraId="62EE5A77"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Consolidated F/S</w:t>
            </w:r>
          </w:p>
        </w:tc>
        <w:tc>
          <w:tcPr>
            <w:tcW w:w="6327" w:type="dxa"/>
            <w:gridSpan w:val="8"/>
          </w:tcPr>
          <w:p w14:paraId="6D1167F6"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Separate F/S</w:t>
            </w:r>
          </w:p>
        </w:tc>
      </w:tr>
      <w:tr w:rsidR="00E01EBF" w:rsidRPr="00F06BBC" w14:paraId="1EC05CA0" w14:textId="77777777" w:rsidTr="003877D0">
        <w:tc>
          <w:tcPr>
            <w:tcW w:w="2385" w:type="dxa"/>
          </w:tcPr>
          <w:p w14:paraId="34E01C19"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3789" w:type="dxa"/>
            <w:gridSpan w:val="4"/>
          </w:tcPr>
          <w:p w14:paraId="14A2C35A"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Principal</w:t>
            </w:r>
          </w:p>
        </w:tc>
        <w:tc>
          <w:tcPr>
            <w:tcW w:w="2668" w:type="dxa"/>
            <w:gridSpan w:val="3"/>
          </w:tcPr>
          <w:p w14:paraId="432D061F"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Average Interest</w:t>
            </w:r>
            <w:r w:rsidRPr="00F06BBC">
              <w:rPr>
                <w:rFonts w:ascii="Arial" w:hAnsi="Arial" w:cs="Arial"/>
                <w:sz w:val="14"/>
                <w:szCs w:val="14"/>
                <w:cs/>
              </w:rPr>
              <w:t xml:space="preserve"> </w:t>
            </w:r>
            <w:r w:rsidRPr="00F06BBC">
              <w:rPr>
                <w:rFonts w:ascii="Arial" w:hAnsi="Arial" w:cs="Arial"/>
                <w:sz w:val="14"/>
                <w:szCs w:val="14"/>
              </w:rPr>
              <w:t>Rate (%)</w:t>
            </w:r>
          </w:p>
        </w:tc>
        <w:tc>
          <w:tcPr>
            <w:tcW w:w="3672" w:type="dxa"/>
            <w:gridSpan w:val="5"/>
          </w:tcPr>
          <w:p w14:paraId="3150B678"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Principal</w:t>
            </w:r>
          </w:p>
        </w:tc>
        <w:tc>
          <w:tcPr>
            <w:tcW w:w="2655" w:type="dxa"/>
            <w:gridSpan w:val="3"/>
          </w:tcPr>
          <w:p w14:paraId="0074DFF5"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Average Interest</w:t>
            </w:r>
            <w:r w:rsidRPr="00F06BBC">
              <w:rPr>
                <w:rFonts w:ascii="Arial" w:hAnsi="Arial" w:cs="Arial"/>
                <w:sz w:val="14"/>
                <w:szCs w:val="14"/>
                <w:cs/>
              </w:rPr>
              <w:t xml:space="preserve"> </w:t>
            </w:r>
            <w:r w:rsidRPr="00F06BBC">
              <w:rPr>
                <w:rFonts w:ascii="Arial" w:hAnsi="Arial" w:cs="Arial"/>
                <w:sz w:val="14"/>
                <w:szCs w:val="14"/>
              </w:rPr>
              <w:t>Rate (%)</w:t>
            </w:r>
          </w:p>
        </w:tc>
      </w:tr>
      <w:tr w:rsidR="00E01EBF" w:rsidRPr="00F06BBC" w14:paraId="24BC71B2" w14:textId="77777777" w:rsidTr="003877D0">
        <w:trPr>
          <w:gridAfter w:val="1"/>
          <w:wAfter w:w="6" w:type="dxa"/>
        </w:trPr>
        <w:tc>
          <w:tcPr>
            <w:tcW w:w="2385" w:type="dxa"/>
          </w:tcPr>
          <w:p w14:paraId="54AE1674"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
        </w:tc>
        <w:tc>
          <w:tcPr>
            <w:tcW w:w="945" w:type="dxa"/>
            <w:vAlign w:val="bottom"/>
          </w:tcPr>
          <w:p w14:paraId="35A04B8D"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roofErr w:type="gramStart"/>
            <w:r w:rsidRPr="00F06BBC">
              <w:rPr>
                <w:rFonts w:ascii="Arial" w:hAnsi="Arial" w:cs="Arial"/>
                <w:sz w:val="14"/>
                <w:szCs w:val="14"/>
              </w:rPr>
              <w:t xml:space="preserve">Floating </w:t>
            </w:r>
            <w:r w:rsidRPr="00F06BBC">
              <w:rPr>
                <w:rFonts w:ascii="Arial" w:hAnsi="Arial" w:cs="Arial"/>
                <w:sz w:val="14"/>
                <w:szCs w:val="14"/>
                <w:cs/>
              </w:rPr>
              <w:t xml:space="preserve"> </w:t>
            </w:r>
            <w:r w:rsidRPr="00F06BBC">
              <w:rPr>
                <w:rFonts w:ascii="Arial" w:hAnsi="Arial" w:cs="Arial"/>
                <w:sz w:val="14"/>
                <w:szCs w:val="14"/>
              </w:rPr>
              <w:t>Interest</w:t>
            </w:r>
            <w:proofErr w:type="gramEnd"/>
            <w:r w:rsidRPr="00F06BBC">
              <w:rPr>
                <w:rFonts w:ascii="Arial" w:hAnsi="Arial" w:cs="Arial"/>
                <w:sz w:val="14"/>
                <w:szCs w:val="14"/>
              </w:rPr>
              <w:t xml:space="preserve"> Rate</w:t>
            </w:r>
          </w:p>
        </w:tc>
        <w:tc>
          <w:tcPr>
            <w:tcW w:w="972" w:type="dxa"/>
            <w:vAlign w:val="bottom"/>
          </w:tcPr>
          <w:p w14:paraId="617F357D"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Fixed Interest Rate</w:t>
            </w:r>
          </w:p>
        </w:tc>
        <w:tc>
          <w:tcPr>
            <w:tcW w:w="900" w:type="dxa"/>
          </w:tcPr>
          <w:p w14:paraId="6833F15F" w14:textId="77777777" w:rsidR="00E01EBF" w:rsidRPr="00F06BB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p>
          <w:p w14:paraId="2BBFB81C"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No Interest</w:t>
            </w:r>
          </w:p>
        </w:tc>
        <w:tc>
          <w:tcPr>
            <w:tcW w:w="972" w:type="dxa"/>
            <w:vAlign w:val="bottom"/>
          </w:tcPr>
          <w:p w14:paraId="7506C18A"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Total</w:t>
            </w:r>
          </w:p>
        </w:tc>
        <w:tc>
          <w:tcPr>
            <w:tcW w:w="1411" w:type="dxa"/>
          </w:tcPr>
          <w:p w14:paraId="1F3BD441" w14:textId="77777777" w:rsidR="00E01EBF" w:rsidRPr="00F06BB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caps/>
                <w:sz w:val="14"/>
                <w:szCs w:val="14"/>
              </w:rPr>
            </w:pPr>
            <w:r w:rsidRPr="00F06BBC">
              <w:rPr>
                <w:rFonts w:ascii="Arial" w:hAnsi="Arial" w:cs="Arial"/>
                <w:sz w:val="14"/>
                <w:szCs w:val="14"/>
              </w:rPr>
              <w:t xml:space="preserve">                           Floating             Interest Rate</w:t>
            </w:r>
          </w:p>
        </w:tc>
        <w:tc>
          <w:tcPr>
            <w:tcW w:w="1251" w:type="dxa"/>
            <w:vAlign w:val="bottom"/>
          </w:tcPr>
          <w:p w14:paraId="554A84AC" w14:textId="7F0ADFE5" w:rsidR="00E01EBF" w:rsidRPr="00F06BB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caps/>
                <w:sz w:val="14"/>
                <w:szCs w:val="14"/>
              </w:rPr>
            </w:pPr>
            <w:r w:rsidRPr="00F06BBC">
              <w:rPr>
                <w:rFonts w:ascii="Arial" w:hAnsi="Arial" w:cs="Arial"/>
                <w:sz w:val="14"/>
                <w:szCs w:val="14"/>
              </w:rPr>
              <w:t xml:space="preserve">Fixed  </w:t>
            </w:r>
            <w:r w:rsidR="006E357E" w:rsidRPr="00F06BBC">
              <w:rPr>
                <w:rFonts w:ascii="Arial" w:hAnsi="Arial" w:cstheme="minorBidi"/>
                <w:sz w:val="14"/>
                <w:szCs w:val="14"/>
                <w:cs/>
              </w:rPr>
              <w:br/>
            </w:r>
            <w:r w:rsidRPr="00F06BBC">
              <w:rPr>
                <w:rFonts w:ascii="Arial" w:hAnsi="Arial" w:cs="Arial"/>
                <w:sz w:val="14"/>
                <w:szCs w:val="14"/>
              </w:rPr>
              <w:t>Interest Rate</w:t>
            </w:r>
          </w:p>
        </w:tc>
        <w:tc>
          <w:tcPr>
            <w:tcW w:w="891" w:type="dxa"/>
            <w:gridSpan w:val="2"/>
            <w:vAlign w:val="bottom"/>
          </w:tcPr>
          <w:p w14:paraId="26D0AA21"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roofErr w:type="gramStart"/>
            <w:r w:rsidRPr="00F06BBC">
              <w:rPr>
                <w:rFonts w:ascii="Arial" w:hAnsi="Arial" w:cs="Arial"/>
                <w:sz w:val="14"/>
                <w:szCs w:val="14"/>
              </w:rPr>
              <w:t xml:space="preserve">Floating </w:t>
            </w:r>
            <w:r w:rsidRPr="00F06BBC">
              <w:rPr>
                <w:rFonts w:ascii="Arial" w:hAnsi="Arial" w:cs="Arial"/>
                <w:sz w:val="14"/>
                <w:szCs w:val="14"/>
                <w:cs/>
              </w:rPr>
              <w:t xml:space="preserve"> </w:t>
            </w:r>
            <w:r w:rsidRPr="00F06BBC">
              <w:rPr>
                <w:rFonts w:ascii="Arial" w:hAnsi="Arial" w:cs="Arial"/>
                <w:sz w:val="14"/>
                <w:szCs w:val="14"/>
              </w:rPr>
              <w:t>Interest</w:t>
            </w:r>
            <w:proofErr w:type="gramEnd"/>
            <w:r w:rsidRPr="00F06BBC">
              <w:rPr>
                <w:rFonts w:ascii="Arial" w:hAnsi="Arial" w:cs="Arial"/>
                <w:sz w:val="14"/>
                <w:szCs w:val="14"/>
              </w:rPr>
              <w:t xml:space="preserve"> Rate</w:t>
            </w:r>
          </w:p>
        </w:tc>
        <w:tc>
          <w:tcPr>
            <w:tcW w:w="900" w:type="dxa"/>
            <w:vAlign w:val="bottom"/>
          </w:tcPr>
          <w:p w14:paraId="2E1B8031"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Fixed Interest Rate</w:t>
            </w:r>
          </w:p>
        </w:tc>
        <w:tc>
          <w:tcPr>
            <w:tcW w:w="909" w:type="dxa"/>
          </w:tcPr>
          <w:p w14:paraId="7011A739" w14:textId="77777777" w:rsidR="00E01EBF" w:rsidRPr="00F06BB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p>
          <w:p w14:paraId="70492439"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No     Interest</w:t>
            </w:r>
          </w:p>
        </w:tc>
        <w:tc>
          <w:tcPr>
            <w:tcW w:w="972" w:type="dxa"/>
            <w:vAlign w:val="bottom"/>
          </w:tcPr>
          <w:p w14:paraId="40FF9BEA"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Total</w:t>
            </w:r>
          </w:p>
        </w:tc>
        <w:tc>
          <w:tcPr>
            <w:tcW w:w="1323" w:type="dxa"/>
            <w:gridSpan w:val="2"/>
          </w:tcPr>
          <w:p w14:paraId="290D2791" w14:textId="77777777" w:rsidR="00E01EBF" w:rsidRPr="00F06BB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r w:rsidRPr="00F06BBC">
              <w:rPr>
                <w:rFonts w:ascii="Arial" w:hAnsi="Arial" w:cs="Arial"/>
                <w:sz w:val="14"/>
                <w:szCs w:val="14"/>
              </w:rPr>
              <w:t xml:space="preserve">                             Floating </w:t>
            </w:r>
            <w:r w:rsidRPr="00F06BBC">
              <w:rPr>
                <w:rFonts w:ascii="Arial" w:hAnsi="Arial" w:cs="Arial"/>
                <w:sz w:val="14"/>
                <w:szCs w:val="14"/>
                <w:cs/>
              </w:rPr>
              <w:t xml:space="preserve"> </w:t>
            </w:r>
          </w:p>
          <w:p w14:paraId="78B3AB0E"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Interest Rate</w:t>
            </w:r>
          </w:p>
        </w:tc>
        <w:tc>
          <w:tcPr>
            <w:tcW w:w="1332" w:type="dxa"/>
            <w:vAlign w:val="bottom"/>
          </w:tcPr>
          <w:p w14:paraId="1FB63FEF" w14:textId="77777777" w:rsidR="00E01EBF" w:rsidRPr="00F06BB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r w:rsidRPr="00F06BBC">
              <w:rPr>
                <w:rFonts w:ascii="Arial" w:hAnsi="Arial" w:cs="Arial"/>
                <w:sz w:val="14"/>
                <w:szCs w:val="14"/>
              </w:rPr>
              <w:t>Fixed</w:t>
            </w:r>
          </w:p>
          <w:p w14:paraId="2DBF7371"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 xml:space="preserve"> Interest Rate</w:t>
            </w:r>
          </w:p>
        </w:tc>
      </w:tr>
      <w:tr w:rsidR="004D46DB" w:rsidRPr="00F06BBC" w14:paraId="29BFF3C0" w14:textId="77777777" w:rsidTr="00B83CEB">
        <w:trPr>
          <w:gridAfter w:val="1"/>
          <w:wAfter w:w="6" w:type="dxa"/>
        </w:trPr>
        <w:tc>
          <w:tcPr>
            <w:tcW w:w="2385" w:type="dxa"/>
          </w:tcPr>
          <w:p w14:paraId="6C62839E"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4"/>
                <w:szCs w:val="14"/>
              </w:rPr>
            </w:pPr>
          </w:p>
        </w:tc>
        <w:tc>
          <w:tcPr>
            <w:tcW w:w="945" w:type="dxa"/>
          </w:tcPr>
          <w:p w14:paraId="1A6028F4"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760FE97C"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5B7D39E0"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6E221BB7"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2D8E376A"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43F0A1C4"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vAlign w:val="bottom"/>
          </w:tcPr>
          <w:p w14:paraId="017AC841"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vAlign w:val="bottom"/>
          </w:tcPr>
          <w:p w14:paraId="5E61163D"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vAlign w:val="bottom"/>
          </w:tcPr>
          <w:p w14:paraId="4D9F1DF1"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vAlign w:val="bottom"/>
          </w:tcPr>
          <w:p w14:paraId="6C4C8E8D"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vAlign w:val="bottom"/>
          </w:tcPr>
          <w:p w14:paraId="5005958F"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vAlign w:val="bottom"/>
          </w:tcPr>
          <w:p w14:paraId="01475CCE"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4D46DB" w:rsidRPr="00F06BBC" w14:paraId="4115E951" w14:textId="77777777" w:rsidTr="003877D0">
        <w:trPr>
          <w:gridAfter w:val="1"/>
          <w:wAfter w:w="6" w:type="dxa"/>
        </w:trPr>
        <w:tc>
          <w:tcPr>
            <w:tcW w:w="2385" w:type="dxa"/>
          </w:tcPr>
          <w:p w14:paraId="43F6C6F8"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4"/>
                <w:szCs w:val="14"/>
              </w:rPr>
            </w:pPr>
            <w:r w:rsidRPr="00F06BBC">
              <w:rPr>
                <w:rFonts w:ascii="Arial" w:hAnsi="Arial" w:cs="Arial"/>
                <w:b/>
                <w:bCs/>
                <w:sz w:val="14"/>
                <w:szCs w:val="14"/>
              </w:rPr>
              <w:t>Assets</w:t>
            </w:r>
          </w:p>
        </w:tc>
        <w:tc>
          <w:tcPr>
            <w:tcW w:w="945" w:type="dxa"/>
          </w:tcPr>
          <w:p w14:paraId="6D3C029A"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323CC2AF"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60058D69"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500EED2E"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67ADD719"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1321CEAC"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1302683D"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5E65B823"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7F55F798"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20087D1A"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00B42418"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19D95170"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9D7B58" w:rsidRPr="00F06BBC" w14:paraId="0D18ADEB" w14:textId="77777777" w:rsidTr="00811B04">
        <w:trPr>
          <w:gridAfter w:val="1"/>
          <w:wAfter w:w="6" w:type="dxa"/>
        </w:trPr>
        <w:tc>
          <w:tcPr>
            <w:tcW w:w="2385" w:type="dxa"/>
          </w:tcPr>
          <w:p w14:paraId="00A48D2D"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Cash and cash equivalents</w:t>
            </w:r>
          </w:p>
        </w:tc>
        <w:tc>
          <w:tcPr>
            <w:tcW w:w="945" w:type="dxa"/>
            <w:vAlign w:val="bottom"/>
          </w:tcPr>
          <w:p w14:paraId="43C8B0BE" w14:textId="60F18F6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5,375</w:t>
            </w:r>
          </w:p>
        </w:tc>
        <w:tc>
          <w:tcPr>
            <w:tcW w:w="972" w:type="dxa"/>
          </w:tcPr>
          <w:p w14:paraId="0531481D" w14:textId="69182D2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4EA82C5E" w14:textId="27F697B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24BAF5F4" w14:textId="54BB417F"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5,375</w:t>
            </w:r>
          </w:p>
        </w:tc>
        <w:tc>
          <w:tcPr>
            <w:tcW w:w="1411" w:type="dxa"/>
            <w:vAlign w:val="bottom"/>
          </w:tcPr>
          <w:p w14:paraId="337A6962" w14:textId="7825B1AC"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320088">
              <w:rPr>
                <w:rFonts w:ascii="Arial" w:hAnsi="Arial" w:cs="Arial"/>
                <w:sz w:val="14"/>
                <w:szCs w:val="14"/>
                <w:highlight w:val="yellow"/>
              </w:rPr>
              <w:t>0.1</w:t>
            </w:r>
            <w:r w:rsidR="00381210" w:rsidRPr="00320088">
              <w:rPr>
                <w:rFonts w:ascii="Arial" w:hAnsi="Arial" w:cs="Arial"/>
                <w:sz w:val="14"/>
                <w:szCs w:val="14"/>
                <w:highlight w:val="yellow"/>
              </w:rPr>
              <w:t>25</w:t>
            </w:r>
            <w:r w:rsidRPr="00320088">
              <w:rPr>
                <w:rFonts w:ascii="Arial" w:hAnsi="Arial" w:cs="Arial"/>
                <w:sz w:val="14"/>
                <w:szCs w:val="14"/>
                <w:highlight w:val="yellow"/>
              </w:rPr>
              <w:t>% - 0.50%</w:t>
            </w:r>
          </w:p>
        </w:tc>
        <w:tc>
          <w:tcPr>
            <w:tcW w:w="1251" w:type="dxa"/>
            <w:vAlign w:val="bottom"/>
          </w:tcPr>
          <w:p w14:paraId="7A29A2F9" w14:textId="48215175"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vAlign w:val="bottom"/>
          </w:tcPr>
          <w:p w14:paraId="2A5E2A83" w14:textId="2AAD7780" w:rsidR="009D7B58" w:rsidRPr="00AF44DD"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4"/>
                <w:szCs w:val="14"/>
              </w:rPr>
            </w:pPr>
            <w:r w:rsidRPr="00F06BBC">
              <w:rPr>
                <w:rFonts w:ascii="Arial" w:hAnsi="Arial" w:cs="Arial"/>
                <w:sz w:val="14"/>
                <w:szCs w:val="14"/>
              </w:rPr>
              <w:t>1,894</w:t>
            </w:r>
          </w:p>
        </w:tc>
        <w:tc>
          <w:tcPr>
            <w:tcW w:w="900" w:type="dxa"/>
          </w:tcPr>
          <w:p w14:paraId="7991A766" w14:textId="6D2D0B2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3850E263" w14:textId="12F259F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1B8FE105" w14:textId="299F293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1,894</w:t>
            </w:r>
          </w:p>
        </w:tc>
        <w:tc>
          <w:tcPr>
            <w:tcW w:w="1323" w:type="dxa"/>
            <w:gridSpan w:val="2"/>
            <w:vAlign w:val="bottom"/>
          </w:tcPr>
          <w:p w14:paraId="79B84558" w14:textId="5C67797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320088">
              <w:rPr>
                <w:rFonts w:ascii="Arial" w:hAnsi="Arial" w:cs="Arial"/>
                <w:sz w:val="14"/>
                <w:szCs w:val="14"/>
                <w:highlight w:val="yellow"/>
              </w:rPr>
              <w:t>0.1</w:t>
            </w:r>
            <w:r w:rsidR="00381210" w:rsidRPr="00320088">
              <w:rPr>
                <w:rFonts w:ascii="Arial" w:hAnsi="Arial" w:cs="Arial"/>
                <w:sz w:val="14"/>
                <w:szCs w:val="14"/>
                <w:highlight w:val="yellow"/>
              </w:rPr>
              <w:t>25</w:t>
            </w:r>
            <w:r w:rsidRPr="00320088">
              <w:rPr>
                <w:rFonts w:ascii="Arial" w:hAnsi="Arial" w:cs="Arial"/>
                <w:sz w:val="14"/>
                <w:szCs w:val="14"/>
                <w:highlight w:val="yellow"/>
              </w:rPr>
              <w:t>% - 0.50%</w:t>
            </w:r>
          </w:p>
        </w:tc>
        <w:tc>
          <w:tcPr>
            <w:tcW w:w="1332" w:type="dxa"/>
          </w:tcPr>
          <w:p w14:paraId="6D59121C" w14:textId="49788514"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9D7B58" w:rsidRPr="00F06BBC" w14:paraId="027B3162" w14:textId="77777777" w:rsidTr="003877D0">
        <w:trPr>
          <w:gridAfter w:val="1"/>
          <w:wAfter w:w="6" w:type="dxa"/>
        </w:trPr>
        <w:tc>
          <w:tcPr>
            <w:tcW w:w="2385" w:type="dxa"/>
          </w:tcPr>
          <w:p w14:paraId="06D4B9A9" w14:textId="77777777" w:rsidR="009D7B58" w:rsidRPr="00F06BBC" w:rsidRDefault="009D7B58" w:rsidP="009D7B58">
            <w:pPr>
              <w:tabs>
                <w:tab w:val="clear" w:pos="227"/>
                <w:tab w:val="clear" w:pos="454"/>
                <w:tab w:val="decimal" w:pos="517"/>
              </w:tabs>
              <w:spacing w:line="360" w:lineRule="auto"/>
              <w:rPr>
                <w:rFonts w:ascii="Arial" w:hAnsi="Arial" w:cs="Arial"/>
                <w:sz w:val="14"/>
                <w:szCs w:val="14"/>
              </w:rPr>
            </w:pPr>
            <w:r w:rsidRPr="00F06BBC">
              <w:rPr>
                <w:rFonts w:ascii="Arial" w:hAnsi="Arial" w:cs="Arial"/>
                <w:sz w:val="14"/>
                <w:szCs w:val="14"/>
              </w:rPr>
              <w:t xml:space="preserve">Trade accounts receivable </w:t>
            </w:r>
          </w:p>
          <w:p w14:paraId="29E33F18" w14:textId="77777777" w:rsidR="009D7B58" w:rsidRPr="00F06BBC" w:rsidRDefault="009D7B58" w:rsidP="009D7B58">
            <w:pPr>
              <w:tabs>
                <w:tab w:val="clear" w:pos="227"/>
                <w:tab w:val="clear" w:pos="454"/>
                <w:tab w:val="decimal" w:pos="517"/>
              </w:tabs>
              <w:spacing w:line="360" w:lineRule="auto"/>
              <w:rPr>
                <w:rFonts w:ascii="Arial" w:hAnsi="Arial" w:cs="Arial"/>
                <w:caps/>
                <w:sz w:val="14"/>
                <w:szCs w:val="14"/>
              </w:rPr>
            </w:pPr>
            <w:r w:rsidRPr="00F06BBC">
              <w:rPr>
                <w:rFonts w:ascii="Arial" w:hAnsi="Arial" w:cs="Arial"/>
                <w:sz w:val="14"/>
                <w:szCs w:val="14"/>
              </w:rPr>
              <w:t xml:space="preserve">     -  general customers</w:t>
            </w:r>
          </w:p>
        </w:tc>
        <w:tc>
          <w:tcPr>
            <w:tcW w:w="945" w:type="dxa"/>
          </w:tcPr>
          <w:p w14:paraId="23CE60A9"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DF84620" w14:textId="3F5C7EEF"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5D4B76D5"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8A6FB44" w14:textId="5EBEEB0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w:t>
            </w:r>
          </w:p>
        </w:tc>
        <w:tc>
          <w:tcPr>
            <w:tcW w:w="900" w:type="dxa"/>
            <w:vAlign w:val="bottom"/>
          </w:tcPr>
          <w:p w14:paraId="305315A0" w14:textId="3FC4C143"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461,589</w:t>
            </w:r>
          </w:p>
        </w:tc>
        <w:tc>
          <w:tcPr>
            <w:tcW w:w="972" w:type="dxa"/>
            <w:vAlign w:val="bottom"/>
          </w:tcPr>
          <w:p w14:paraId="5F0057AA" w14:textId="2D79B943"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461,589</w:t>
            </w:r>
          </w:p>
        </w:tc>
        <w:tc>
          <w:tcPr>
            <w:tcW w:w="1411" w:type="dxa"/>
          </w:tcPr>
          <w:p w14:paraId="62F5ED11"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theme="minorBidi"/>
                <w:sz w:val="14"/>
                <w:szCs w:val="14"/>
              </w:rPr>
            </w:pPr>
          </w:p>
          <w:p w14:paraId="2B2FF365" w14:textId="6297571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tcPr>
          <w:p w14:paraId="526BA500"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69992CFA" w14:textId="0F9496D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tcPr>
          <w:p w14:paraId="20667729"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45F5102" w14:textId="06A5C440"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1EDB97F5"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47B37991" w14:textId="15F6244F"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vAlign w:val="bottom"/>
          </w:tcPr>
          <w:p w14:paraId="2A82EEAA" w14:textId="18FF9505"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407,343</w:t>
            </w:r>
          </w:p>
        </w:tc>
        <w:tc>
          <w:tcPr>
            <w:tcW w:w="972" w:type="dxa"/>
            <w:vAlign w:val="bottom"/>
          </w:tcPr>
          <w:p w14:paraId="40EB3209" w14:textId="6BCAE6A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407,343</w:t>
            </w:r>
          </w:p>
        </w:tc>
        <w:tc>
          <w:tcPr>
            <w:tcW w:w="1323" w:type="dxa"/>
            <w:gridSpan w:val="2"/>
          </w:tcPr>
          <w:p w14:paraId="1FF815B4"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7576CBCE" w14:textId="744541B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w:t>
            </w:r>
          </w:p>
        </w:tc>
        <w:tc>
          <w:tcPr>
            <w:tcW w:w="1332" w:type="dxa"/>
          </w:tcPr>
          <w:p w14:paraId="4E490CC6"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60FA6ED8" w14:textId="28548A44"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9D7B58" w:rsidRPr="00F06BBC" w14:paraId="1503A2C8" w14:textId="77777777" w:rsidTr="00811B04">
        <w:trPr>
          <w:gridAfter w:val="1"/>
          <w:wAfter w:w="6" w:type="dxa"/>
        </w:trPr>
        <w:tc>
          <w:tcPr>
            <w:tcW w:w="2385" w:type="dxa"/>
            <w:vAlign w:val="bottom"/>
          </w:tcPr>
          <w:p w14:paraId="4B223911"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 xml:space="preserve">Loans to subsidiary company  </w:t>
            </w:r>
          </w:p>
        </w:tc>
        <w:tc>
          <w:tcPr>
            <w:tcW w:w="945" w:type="dxa"/>
          </w:tcPr>
          <w:p w14:paraId="321024FA"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7AF4316B" w14:textId="206A88D5"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0870E5E0"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0518CA77" w14:textId="30675D3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2B9E36D4"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7EEB8BBC" w14:textId="6E2F6763"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6F554198"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2D5CB28B" w14:textId="6FAA323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411" w:type="dxa"/>
          </w:tcPr>
          <w:p w14:paraId="1C380729"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theme="minorBidi"/>
                <w:sz w:val="14"/>
                <w:szCs w:val="14"/>
              </w:rPr>
            </w:pPr>
          </w:p>
          <w:p w14:paraId="583A5317" w14:textId="34C2475A"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tcPr>
          <w:p w14:paraId="000E6CEE"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509275F7" w14:textId="2C7783F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vAlign w:val="bottom"/>
          </w:tcPr>
          <w:p w14:paraId="1DC4720E" w14:textId="5B6041F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368,000</w:t>
            </w:r>
          </w:p>
        </w:tc>
        <w:tc>
          <w:tcPr>
            <w:tcW w:w="900" w:type="dxa"/>
            <w:vAlign w:val="bottom"/>
          </w:tcPr>
          <w:p w14:paraId="14583717" w14:textId="6D4662E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vAlign w:val="bottom"/>
          </w:tcPr>
          <w:p w14:paraId="17462315" w14:textId="487DB87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764CFDD4" w14:textId="6845EA5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368,000</w:t>
            </w:r>
          </w:p>
        </w:tc>
        <w:tc>
          <w:tcPr>
            <w:tcW w:w="1323" w:type="dxa"/>
            <w:gridSpan w:val="2"/>
            <w:vAlign w:val="bottom"/>
          </w:tcPr>
          <w:p w14:paraId="02B2ADEC" w14:textId="6A62394C"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MLR – 1.00%, 4.50%</w:t>
            </w:r>
          </w:p>
        </w:tc>
        <w:tc>
          <w:tcPr>
            <w:tcW w:w="1332" w:type="dxa"/>
          </w:tcPr>
          <w:p w14:paraId="2140C35F"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96FE727" w14:textId="637BD900"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9D7B58" w:rsidRPr="00F06BBC" w14:paraId="6D034AF4" w14:textId="77777777" w:rsidTr="00811B04">
        <w:trPr>
          <w:gridAfter w:val="1"/>
          <w:wAfter w:w="6" w:type="dxa"/>
          <w:trHeight w:val="247"/>
        </w:trPr>
        <w:tc>
          <w:tcPr>
            <w:tcW w:w="2385" w:type="dxa"/>
            <w:vAlign w:val="bottom"/>
          </w:tcPr>
          <w:p w14:paraId="2BF9FCED" w14:textId="2640A749"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r w:rsidRPr="00F06BBC">
              <w:rPr>
                <w:rFonts w:ascii="Arial" w:hAnsi="Arial" w:cs="Arial"/>
                <w:sz w:val="14"/>
                <w:szCs w:val="14"/>
              </w:rPr>
              <w:t>Loans to related parties</w:t>
            </w:r>
          </w:p>
        </w:tc>
        <w:tc>
          <w:tcPr>
            <w:tcW w:w="945" w:type="dxa"/>
          </w:tcPr>
          <w:p w14:paraId="592CAC0A"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068D8EE" w14:textId="2F0B2239"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75530BEE"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rial" w:hAnsi="Arial" w:cs="Arial"/>
                <w:sz w:val="14"/>
                <w:szCs w:val="14"/>
              </w:rPr>
            </w:pPr>
          </w:p>
          <w:p w14:paraId="4156EB37" w14:textId="0DFD971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100,000</w:t>
            </w:r>
          </w:p>
        </w:tc>
        <w:tc>
          <w:tcPr>
            <w:tcW w:w="900" w:type="dxa"/>
          </w:tcPr>
          <w:p w14:paraId="165DFEF8"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E8A8522" w14:textId="6F93DBA3"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63222F42" w14:textId="78E6E5F5"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100,000</w:t>
            </w:r>
          </w:p>
        </w:tc>
        <w:tc>
          <w:tcPr>
            <w:tcW w:w="1411" w:type="dxa"/>
          </w:tcPr>
          <w:p w14:paraId="225D47AF"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theme="minorBidi"/>
                <w:sz w:val="14"/>
                <w:szCs w:val="14"/>
              </w:rPr>
            </w:pPr>
          </w:p>
          <w:p w14:paraId="317BE2E0" w14:textId="65705AE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vAlign w:val="bottom"/>
          </w:tcPr>
          <w:p w14:paraId="78BB746D" w14:textId="3B80C05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6.50%</w:t>
            </w:r>
          </w:p>
        </w:tc>
        <w:tc>
          <w:tcPr>
            <w:tcW w:w="891" w:type="dxa"/>
            <w:gridSpan w:val="2"/>
          </w:tcPr>
          <w:p w14:paraId="58C05456"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4A6E7D9F" w14:textId="3084265C"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5BBE59B4"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0BD618B4" w14:textId="374135EB"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506B163E"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2F7E5FFF" w14:textId="3B79F2F9"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5F1B7590"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1E3592BB" w14:textId="1139526A"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23" w:type="dxa"/>
            <w:gridSpan w:val="2"/>
          </w:tcPr>
          <w:p w14:paraId="53021054"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084AC24A" w14:textId="3BEB755C"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tcPr>
          <w:p w14:paraId="5F78E4B9"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70C46C2" w14:textId="4C93DC5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9D7B58" w:rsidRPr="00F06BBC" w14:paraId="57D1C2E4" w14:textId="77777777" w:rsidTr="00811B04">
        <w:trPr>
          <w:gridAfter w:val="1"/>
          <w:wAfter w:w="6" w:type="dxa"/>
        </w:trPr>
        <w:tc>
          <w:tcPr>
            <w:tcW w:w="2385" w:type="dxa"/>
            <w:vAlign w:val="bottom"/>
          </w:tcPr>
          <w:p w14:paraId="47887D71"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Finance lease receivables</w:t>
            </w:r>
          </w:p>
        </w:tc>
        <w:tc>
          <w:tcPr>
            <w:tcW w:w="945" w:type="dxa"/>
          </w:tcPr>
          <w:p w14:paraId="5A412706" w14:textId="7DFD10B4"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1082FC41" w14:textId="7421FE6F"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11,824</w:t>
            </w:r>
          </w:p>
        </w:tc>
        <w:tc>
          <w:tcPr>
            <w:tcW w:w="900" w:type="dxa"/>
          </w:tcPr>
          <w:p w14:paraId="0C1412BF" w14:textId="2F9ECD4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791FE7A6" w14:textId="3C9A94AA"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11,824</w:t>
            </w:r>
          </w:p>
        </w:tc>
        <w:tc>
          <w:tcPr>
            <w:tcW w:w="1411" w:type="dxa"/>
          </w:tcPr>
          <w:p w14:paraId="5806C955" w14:textId="7B27413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tcPr>
          <w:p w14:paraId="1766AFCD" w14:textId="2040D7F4" w:rsidR="009D7B58" w:rsidRPr="00F06BBC" w:rsidRDefault="00AF2022"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3.00</w:t>
            </w:r>
            <w:r w:rsidR="009D7B58" w:rsidRPr="00F06BBC">
              <w:rPr>
                <w:rFonts w:ascii="Arial" w:hAnsi="Arial" w:cs="Arial"/>
                <w:sz w:val="14"/>
                <w:szCs w:val="14"/>
              </w:rPr>
              <w:t xml:space="preserve">% - </w:t>
            </w:r>
            <w:r w:rsidRPr="00F06BBC">
              <w:rPr>
                <w:rFonts w:ascii="Arial" w:hAnsi="Arial" w:cs="Arial"/>
                <w:sz w:val="14"/>
                <w:szCs w:val="14"/>
              </w:rPr>
              <w:t>5.00</w:t>
            </w:r>
            <w:r w:rsidR="009D7B58" w:rsidRPr="00F06BBC">
              <w:rPr>
                <w:rFonts w:ascii="Arial" w:hAnsi="Arial" w:cs="Arial"/>
                <w:sz w:val="14"/>
                <w:szCs w:val="14"/>
              </w:rPr>
              <w:t>%</w:t>
            </w:r>
          </w:p>
        </w:tc>
        <w:tc>
          <w:tcPr>
            <w:tcW w:w="891" w:type="dxa"/>
            <w:gridSpan w:val="2"/>
          </w:tcPr>
          <w:p w14:paraId="597310DB" w14:textId="0D56FCE5"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2E5A830B" w14:textId="1C7E7C7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11,824</w:t>
            </w:r>
          </w:p>
        </w:tc>
        <w:tc>
          <w:tcPr>
            <w:tcW w:w="909" w:type="dxa"/>
          </w:tcPr>
          <w:p w14:paraId="6161FC89" w14:textId="663D90B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0721EED0" w14:textId="2E78DF80"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11,824</w:t>
            </w:r>
          </w:p>
        </w:tc>
        <w:tc>
          <w:tcPr>
            <w:tcW w:w="1323" w:type="dxa"/>
            <w:gridSpan w:val="2"/>
            <w:vAlign w:val="bottom"/>
          </w:tcPr>
          <w:p w14:paraId="3BD34946" w14:textId="701DACA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tcPr>
          <w:p w14:paraId="33AEE69C" w14:textId="0A0F7A34" w:rsidR="009D7B58" w:rsidRPr="00F06BBC" w:rsidRDefault="00715CFB"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3</w:t>
            </w:r>
            <w:r w:rsidR="009D7B58" w:rsidRPr="00F06BBC">
              <w:rPr>
                <w:rFonts w:ascii="Arial" w:hAnsi="Arial" w:cs="Arial"/>
                <w:sz w:val="14"/>
                <w:szCs w:val="14"/>
              </w:rPr>
              <w:t>.</w:t>
            </w:r>
            <w:r w:rsidRPr="00F06BBC">
              <w:rPr>
                <w:rFonts w:ascii="Arial" w:hAnsi="Arial" w:cs="Arial"/>
                <w:sz w:val="14"/>
                <w:szCs w:val="14"/>
              </w:rPr>
              <w:t>00</w:t>
            </w:r>
            <w:r w:rsidR="009D7B58" w:rsidRPr="00F06BBC">
              <w:rPr>
                <w:rFonts w:ascii="Arial" w:hAnsi="Arial" w:cs="Arial"/>
                <w:sz w:val="14"/>
                <w:szCs w:val="14"/>
              </w:rPr>
              <w:t xml:space="preserve">% - </w:t>
            </w:r>
            <w:r w:rsidRPr="00F06BBC">
              <w:rPr>
                <w:rFonts w:ascii="Arial" w:hAnsi="Arial" w:cs="Arial"/>
                <w:sz w:val="14"/>
                <w:szCs w:val="14"/>
              </w:rPr>
              <w:t>5</w:t>
            </w:r>
            <w:r w:rsidR="009D7B58" w:rsidRPr="00F06BBC">
              <w:rPr>
                <w:rFonts w:ascii="Arial" w:hAnsi="Arial" w:cs="Arial"/>
                <w:sz w:val="14"/>
                <w:szCs w:val="14"/>
              </w:rPr>
              <w:t>.</w:t>
            </w:r>
            <w:r w:rsidRPr="00F06BBC">
              <w:rPr>
                <w:rFonts w:ascii="Arial" w:hAnsi="Arial" w:cs="Arial"/>
                <w:sz w:val="14"/>
                <w:szCs w:val="14"/>
              </w:rPr>
              <w:t>00</w:t>
            </w:r>
            <w:r w:rsidR="009D7B58" w:rsidRPr="00F06BBC">
              <w:rPr>
                <w:rFonts w:ascii="Arial" w:hAnsi="Arial" w:cs="Arial"/>
                <w:sz w:val="14"/>
                <w:szCs w:val="14"/>
              </w:rPr>
              <w:t>%</w:t>
            </w:r>
          </w:p>
        </w:tc>
      </w:tr>
      <w:tr w:rsidR="007C4D82" w:rsidRPr="00F06BBC" w14:paraId="0FE2570B" w14:textId="77777777" w:rsidTr="003877D0">
        <w:trPr>
          <w:gridAfter w:val="1"/>
          <w:wAfter w:w="6" w:type="dxa"/>
        </w:trPr>
        <w:tc>
          <w:tcPr>
            <w:tcW w:w="2385" w:type="dxa"/>
            <w:vAlign w:val="bottom"/>
          </w:tcPr>
          <w:p w14:paraId="3BC0F769" w14:textId="77777777" w:rsidR="007C4D82" w:rsidRPr="00F06BBC" w:rsidRDefault="007C4D82"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p>
        </w:tc>
        <w:tc>
          <w:tcPr>
            <w:tcW w:w="945" w:type="dxa"/>
            <w:vAlign w:val="bottom"/>
          </w:tcPr>
          <w:p w14:paraId="74E05481"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5D16BF24"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vAlign w:val="bottom"/>
          </w:tcPr>
          <w:p w14:paraId="4CAF9FAB"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088D49ED"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411" w:type="dxa"/>
          </w:tcPr>
          <w:p w14:paraId="2F59C4AB"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4"/>
                <w:szCs w:val="14"/>
              </w:rPr>
            </w:pPr>
          </w:p>
        </w:tc>
        <w:tc>
          <w:tcPr>
            <w:tcW w:w="1251" w:type="dxa"/>
            <w:vAlign w:val="bottom"/>
          </w:tcPr>
          <w:p w14:paraId="21DA971C"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891" w:type="dxa"/>
            <w:gridSpan w:val="2"/>
          </w:tcPr>
          <w:p w14:paraId="59E3CF7B"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tcPr>
          <w:p w14:paraId="139B985F"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9" w:type="dxa"/>
          </w:tcPr>
          <w:p w14:paraId="5331438F"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23F9B6FE"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23" w:type="dxa"/>
            <w:gridSpan w:val="2"/>
            <w:vAlign w:val="bottom"/>
          </w:tcPr>
          <w:p w14:paraId="3DEDF348"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32" w:type="dxa"/>
          </w:tcPr>
          <w:p w14:paraId="6C9AF628"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r w:rsidR="007C4D82" w:rsidRPr="00F06BBC" w14:paraId="204F3254" w14:textId="77777777" w:rsidTr="003877D0">
        <w:trPr>
          <w:gridAfter w:val="1"/>
          <w:wAfter w:w="6" w:type="dxa"/>
        </w:trPr>
        <w:tc>
          <w:tcPr>
            <w:tcW w:w="2385" w:type="dxa"/>
          </w:tcPr>
          <w:p w14:paraId="014290C4" w14:textId="77777777"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b/>
                <w:bCs/>
                <w:sz w:val="14"/>
                <w:szCs w:val="14"/>
              </w:rPr>
              <w:t>Liabilities</w:t>
            </w:r>
          </w:p>
        </w:tc>
        <w:tc>
          <w:tcPr>
            <w:tcW w:w="945" w:type="dxa"/>
          </w:tcPr>
          <w:p w14:paraId="71B86CA4" w14:textId="167BEE7D"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4B2CCDAF" w14:textId="2B78FD8A"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10DB8C91" w14:textId="5BA35F96"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51AC4FEC" w14:textId="2596F022"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411" w:type="dxa"/>
            <w:vAlign w:val="bottom"/>
          </w:tcPr>
          <w:p w14:paraId="5A82E1E1" w14:textId="2A871EBF"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p>
        </w:tc>
        <w:tc>
          <w:tcPr>
            <w:tcW w:w="1251" w:type="dxa"/>
          </w:tcPr>
          <w:p w14:paraId="6A206A13" w14:textId="1CB3496D"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891" w:type="dxa"/>
            <w:gridSpan w:val="2"/>
          </w:tcPr>
          <w:p w14:paraId="789245F9" w14:textId="25148B61"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tcPr>
          <w:p w14:paraId="1E9350F4" w14:textId="2033C53B"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9" w:type="dxa"/>
          </w:tcPr>
          <w:p w14:paraId="14955EE9" w14:textId="7D223CB9"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4166C1F3" w14:textId="258092AC"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23" w:type="dxa"/>
            <w:gridSpan w:val="2"/>
            <w:vAlign w:val="bottom"/>
          </w:tcPr>
          <w:p w14:paraId="1E2B4EB0" w14:textId="5087A7ED"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32" w:type="dxa"/>
            <w:vAlign w:val="bottom"/>
          </w:tcPr>
          <w:p w14:paraId="7E766D62" w14:textId="7F4207F6" w:rsidR="007C4D82" w:rsidRPr="00F06BBC" w:rsidRDefault="007C4D82" w:rsidP="007C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r w:rsidR="009D7B58" w:rsidRPr="00F06BBC" w14:paraId="1532D9DC" w14:textId="77777777" w:rsidTr="00811B04">
        <w:trPr>
          <w:gridAfter w:val="1"/>
          <w:wAfter w:w="6" w:type="dxa"/>
        </w:trPr>
        <w:tc>
          <w:tcPr>
            <w:tcW w:w="2385" w:type="dxa"/>
            <w:vAlign w:val="bottom"/>
          </w:tcPr>
          <w:p w14:paraId="194A7F62" w14:textId="77777777" w:rsidR="009D7B58" w:rsidRPr="00F06BBC" w:rsidRDefault="009D7B58" w:rsidP="009D7B58">
            <w:pPr>
              <w:tabs>
                <w:tab w:val="clear" w:pos="227"/>
                <w:tab w:val="clear" w:pos="454"/>
                <w:tab w:val="decimal" w:pos="517"/>
              </w:tabs>
              <w:spacing w:line="360" w:lineRule="auto"/>
              <w:rPr>
                <w:rFonts w:ascii="Arial" w:hAnsi="Arial" w:cs="Arial"/>
                <w:sz w:val="14"/>
                <w:szCs w:val="14"/>
              </w:rPr>
            </w:pPr>
            <w:r w:rsidRPr="00F06BBC">
              <w:rPr>
                <w:rFonts w:ascii="Arial" w:hAnsi="Arial" w:cs="Arial"/>
                <w:sz w:val="14"/>
                <w:szCs w:val="14"/>
              </w:rPr>
              <w:t xml:space="preserve">Short - term loans from financial </w:t>
            </w:r>
          </w:p>
          <w:p w14:paraId="5A059549"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 xml:space="preserve">     institutions</w:t>
            </w:r>
          </w:p>
        </w:tc>
        <w:tc>
          <w:tcPr>
            <w:tcW w:w="945" w:type="dxa"/>
          </w:tcPr>
          <w:p w14:paraId="4E6DA0CE"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33D04B0" w14:textId="584F1293"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512,173</w:t>
            </w:r>
          </w:p>
        </w:tc>
        <w:tc>
          <w:tcPr>
            <w:tcW w:w="972" w:type="dxa"/>
          </w:tcPr>
          <w:p w14:paraId="03103773"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76E98E61" w14:textId="76750A1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308,853</w:t>
            </w:r>
          </w:p>
        </w:tc>
        <w:tc>
          <w:tcPr>
            <w:tcW w:w="900" w:type="dxa"/>
          </w:tcPr>
          <w:p w14:paraId="08E28E2D"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5D39902" w14:textId="3FADC81B"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w:t>
            </w:r>
          </w:p>
        </w:tc>
        <w:tc>
          <w:tcPr>
            <w:tcW w:w="972" w:type="dxa"/>
          </w:tcPr>
          <w:p w14:paraId="6079E75D"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61A1B379" w14:textId="1A44E7B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821,026</w:t>
            </w:r>
          </w:p>
        </w:tc>
        <w:tc>
          <w:tcPr>
            <w:tcW w:w="1411" w:type="dxa"/>
            <w:vAlign w:val="bottom"/>
          </w:tcPr>
          <w:p w14:paraId="136F0951" w14:textId="382F8CA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F06BBC">
              <w:rPr>
                <w:rFonts w:ascii="Arial" w:hAnsi="Arial" w:cs="Arial"/>
                <w:sz w:val="14"/>
                <w:szCs w:val="14"/>
              </w:rPr>
              <w:t>MOR – 1.00%</w:t>
            </w:r>
          </w:p>
        </w:tc>
        <w:tc>
          <w:tcPr>
            <w:tcW w:w="1251" w:type="dxa"/>
            <w:vAlign w:val="bottom"/>
          </w:tcPr>
          <w:p w14:paraId="19305789" w14:textId="59820AF9" w:rsidR="009D7B58" w:rsidRPr="00F06BBC" w:rsidRDefault="00E43E31"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rFonts w:ascii="Arial" w:hAnsi="Arial" w:cs="Arial"/>
                <w:caps/>
                <w:sz w:val="14"/>
                <w:szCs w:val="14"/>
              </w:rPr>
            </w:pPr>
            <w:r w:rsidRPr="00F06BBC">
              <w:rPr>
                <w:rFonts w:ascii="Arial" w:hAnsi="Arial" w:cs="Arial"/>
                <w:sz w:val="14"/>
                <w:szCs w:val="14"/>
              </w:rPr>
              <w:t>2</w:t>
            </w:r>
            <w:r w:rsidR="009D7B58" w:rsidRPr="00F06BBC">
              <w:rPr>
                <w:rFonts w:ascii="Arial" w:hAnsi="Arial" w:cs="Arial"/>
                <w:sz w:val="14"/>
                <w:szCs w:val="14"/>
              </w:rPr>
              <w:t>.</w:t>
            </w:r>
            <w:r w:rsidRPr="00F06BBC">
              <w:rPr>
                <w:rFonts w:ascii="Arial" w:hAnsi="Arial" w:cs="Arial"/>
                <w:sz w:val="14"/>
                <w:szCs w:val="14"/>
              </w:rPr>
              <w:t>0</w:t>
            </w:r>
            <w:r w:rsidR="009D7B58" w:rsidRPr="00F06BBC">
              <w:rPr>
                <w:rFonts w:ascii="Arial" w:hAnsi="Arial" w:cs="Arial"/>
                <w:sz w:val="14"/>
                <w:szCs w:val="14"/>
              </w:rPr>
              <w:t>0% - 15.00%</w:t>
            </w:r>
          </w:p>
        </w:tc>
        <w:tc>
          <w:tcPr>
            <w:tcW w:w="891" w:type="dxa"/>
            <w:gridSpan w:val="2"/>
            <w:vAlign w:val="bottom"/>
          </w:tcPr>
          <w:p w14:paraId="6E9AEB39" w14:textId="0AF7CCAF"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4D579E86"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83EDC59" w14:textId="779C96F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413,103</w:t>
            </w:r>
          </w:p>
        </w:tc>
        <w:tc>
          <w:tcPr>
            <w:tcW w:w="909" w:type="dxa"/>
          </w:tcPr>
          <w:p w14:paraId="5A6E3D39"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E9818E0" w14:textId="202F8782"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w:t>
            </w:r>
          </w:p>
        </w:tc>
        <w:tc>
          <w:tcPr>
            <w:tcW w:w="972" w:type="dxa"/>
          </w:tcPr>
          <w:p w14:paraId="2F76B222"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4C8F43C" w14:textId="2F537330"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413,103</w:t>
            </w:r>
          </w:p>
        </w:tc>
        <w:tc>
          <w:tcPr>
            <w:tcW w:w="1323" w:type="dxa"/>
            <w:gridSpan w:val="2"/>
          </w:tcPr>
          <w:p w14:paraId="6C7709C7"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4C4E5F8A" w14:textId="767E75B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vAlign w:val="bottom"/>
          </w:tcPr>
          <w:p w14:paraId="75B3FE62" w14:textId="793F291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2.00% - 4.00%</w:t>
            </w:r>
          </w:p>
        </w:tc>
      </w:tr>
      <w:tr w:rsidR="009D7B58" w:rsidRPr="00F06BBC" w14:paraId="212D6C09" w14:textId="77777777" w:rsidTr="00811B04">
        <w:trPr>
          <w:gridAfter w:val="1"/>
          <w:wAfter w:w="6" w:type="dxa"/>
        </w:trPr>
        <w:tc>
          <w:tcPr>
            <w:tcW w:w="2385" w:type="dxa"/>
            <w:vAlign w:val="bottom"/>
          </w:tcPr>
          <w:p w14:paraId="5ADC81E5" w14:textId="77777777" w:rsidR="009D7B58" w:rsidRPr="00F06BBC" w:rsidRDefault="009D7B58" w:rsidP="009D7B58">
            <w:pPr>
              <w:tabs>
                <w:tab w:val="clear" w:pos="227"/>
                <w:tab w:val="clear" w:pos="454"/>
                <w:tab w:val="decimal" w:pos="517"/>
              </w:tabs>
              <w:spacing w:line="360" w:lineRule="auto"/>
              <w:rPr>
                <w:rFonts w:ascii="Arial" w:hAnsi="Arial" w:cs="Arial"/>
                <w:sz w:val="14"/>
                <w:szCs w:val="14"/>
              </w:rPr>
            </w:pPr>
            <w:r w:rsidRPr="00F06BBC">
              <w:rPr>
                <w:rFonts w:ascii="Arial" w:hAnsi="Arial" w:cs="Arial"/>
                <w:sz w:val="14"/>
                <w:szCs w:val="14"/>
              </w:rPr>
              <w:t xml:space="preserve">Trade accounts payable                  </w:t>
            </w:r>
          </w:p>
          <w:p w14:paraId="58701824" w14:textId="77777777" w:rsidR="009D7B58" w:rsidRPr="00F06BBC" w:rsidRDefault="009D7B58" w:rsidP="009D7B58">
            <w:pPr>
              <w:tabs>
                <w:tab w:val="clear" w:pos="227"/>
                <w:tab w:val="clear" w:pos="454"/>
                <w:tab w:val="decimal" w:pos="517"/>
              </w:tabs>
              <w:spacing w:line="360" w:lineRule="auto"/>
              <w:rPr>
                <w:rFonts w:ascii="Arial" w:hAnsi="Arial" w:cs="Arial"/>
                <w:caps/>
                <w:sz w:val="14"/>
                <w:szCs w:val="14"/>
              </w:rPr>
            </w:pPr>
            <w:r w:rsidRPr="00F06BBC">
              <w:rPr>
                <w:rFonts w:ascii="Arial" w:hAnsi="Arial" w:cs="Arial"/>
                <w:sz w:val="14"/>
                <w:szCs w:val="14"/>
              </w:rPr>
              <w:t xml:space="preserve">     -  general suppliers</w:t>
            </w:r>
          </w:p>
        </w:tc>
        <w:tc>
          <w:tcPr>
            <w:tcW w:w="945" w:type="dxa"/>
          </w:tcPr>
          <w:p w14:paraId="04D6B76B"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5F5AF0C5" w14:textId="20A2139A"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10BEDE8E"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ED3B1A6" w14:textId="3C472763"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3BDF649B"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3D1AF590" w14:textId="5BED5B9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455,551</w:t>
            </w:r>
          </w:p>
        </w:tc>
        <w:tc>
          <w:tcPr>
            <w:tcW w:w="972" w:type="dxa"/>
          </w:tcPr>
          <w:p w14:paraId="5CA753C1"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E4B754C" w14:textId="0423635B"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455,551</w:t>
            </w:r>
          </w:p>
        </w:tc>
        <w:tc>
          <w:tcPr>
            <w:tcW w:w="1411" w:type="dxa"/>
          </w:tcPr>
          <w:p w14:paraId="7097B72A"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theme="minorBidi"/>
                <w:sz w:val="14"/>
                <w:szCs w:val="14"/>
              </w:rPr>
            </w:pPr>
          </w:p>
          <w:p w14:paraId="3FDFB23C" w14:textId="5A4A547A"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tcPr>
          <w:p w14:paraId="40992D52"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03C58889" w14:textId="075AC73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tcPr>
          <w:p w14:paraId="1082D7D4"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2587BACC" w14:textId="4F6C804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6A643EEA"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6315EE70" w14:textId="4FCC2ED9"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27C7A25E"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6AF2B84C" w14:textId="35696800"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245,854</w:t>
            </w:r>
          </w:p>
        </w:tc>
        <w:tc>
          <w:tcPr>
            <w:tcW w:w="972" w:type="dxa"/>
          </w:tcPr>
          <w:p w14:paraId="6932D3CE"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24741C8" w14:textId="22CE8E39"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245,854</w:t>
            </w:r>
          </w:p>
        </w:tc>
        <w:tc>
          <w:tcPr>
            <w:tcW w:w="1323" w:type="dxa"/>
            <w:gridSpan w:val="2"/>
          </w:tcPr>
          <w:p w14:paraId="166B3B18"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30F2EC5" w14:textId="2DBF13E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vAlign w:val="bottom"/>
          </w:tcPr>
          <w:p w14:paraId="5DE123F6" w14:textId="374C457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D12511" w:rsidRPr="00F06BBC" w14:paraId="62F44E4F" w14:textId="77777777" w:rsidTr="00811B04">
        <w:trPr>
          <w:gridAfter w:val="1"/>
          <w:wAfter w:w="6" w:type="dxa"/>
        </w:trPr>
        <w:tc>
          <w:tcPr>
            <w:tcW w:w="2385" w:type="dxa"/>
            <w:vAlign w:val="bottom"/>
          </w:tcPr>
          <w:p w14:paraId="2C5CB8A3" w14:textId="61AE8AA0" w:rsidR="00D12511" w:rsidRPr="00F06BBC" w:rsidRDefault="00D12511" w:rsidP="00D12511">
            <w:pPr>
              <w:tabs>
                <w:tab w:val="clear" w:pos="227"/>
                <w:tab w:val="clear" w:pos="454"/>
                <w:tab w:val="decimal" w:pos="517"/>
              </w:tabs>
              <w:spacing w:line="360" w:lineRule="auto"/>
              <w:rPr>
                <w:rFonts w:ascii="Arial" w:hAnsi="Arial" w:cs="Arial"/>
                <w:sz w:val="14"/>
                <w:szCs w:val="14"/>
              </w:rPr>
            </w:pPr>
            <w:r w:rsidRPr="00F06BBC">
              <w:rPr>
                <w:rFonts w:ascii="Arial" w:hAnsi="Arial" w:cs="Arial"/>
                <w:sz w:val="14"/>
                <w:szCs w:val="14"/>
              </w:rPr>
              <w:t xml:space="preserve">Loans to subsidiary company  </w:t>
            </w:r>
          </w:p>
        </w:tc>
        <w:tc>
          <w:tcPr>
            <w:tcW w:w="945" w:type="dxa"/>
          </w:tcPr>
          <w:p w14:paraId="7C240CD8" w14:textId="634D0C3A"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theme="minorBidi"/>
                <w:sz w:val="14"/>
                <w:szCs w:val="14"/>
              </w:rPr>
              <w:t>-</w:t>
            </w:r>
          </w:p>
        </w:tc>
        <w:tc>
          <w:tcPr>
            <w:tcW w:w="972" w:type="dxa"/>
          </w:tcPr>
          <w:p w14:paraId="0E0DAD30" w14:textId="18303B4E"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theme="minorBidi"/>
                <w:sz w:val="14"/>
                <w:szCs w:val="14"/>
              </w:rPr>
              <w:t>-</w:t>
            </w:r>
          </w:p>
        </w:tc>
        <w:tc>
          <w:tcPr>
            <w:tcW w:w="900" w:type="dxa"/>
          </w:tcPr>
          <w:p w14:paraId="3DB9C183" w14:textId="010656C4"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theme="minorBidi"/>
                <w:sz w:val="14"/>
                <w:szCs w:val="14"/>
              </w:rPr>
              <w:t>-</w:t>
            </w:r>
          </w:p>
        </w:tc>
        <w:tc>
          <w:tcPr>
            <w:tcW w:w="972" w:type="dxa"/>
          </w:tcPr>
          <w:p w14:paraId="1A41857A" w14:textId="4A380E3E"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theme="minorBidi"/>
                <w:sz w:val="14"/>
                <w:szCs w:val="14"/>
              </w:rPr>
              <w:t>-</w:t>
            </w:r>
          </w:p>
        </w:tc>
        <w:tc>
          <w:tcPr>
            <w:tcW w:w="1411" w:type="dxa"/>
          </w:tcPr>
          <w:p w14:paraId="5EAA465A" w14:textId="16F2BE66"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theme="minorBidi"/>
                <w:sz w:val="14"/>
                <w:szCs w:val="14"/>
              </w:rPr>
              <w:t>-</w:t>
            </w:r>
          </w:p>
        </w:tc>
        <w:tc>
          <w:tcPr>
            <w:tcW w:w="1251" w:type="dxa"/>
            <w:vAlign w:val="bottom"/>
          </w:tcPr>
          <w:p w14:paraId="4559CAE7" w14:textId="795EBC7C"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theme="minorBidi"/>
                <w:sz w:val="14"/>
                <w:szCs w:val="14"/>
              </w:rPr>
              <w:t>-</w:t>
            </w:r>
          </w:p>
        </w:tc>
        <w:tc>
          <w:tcPr>
            <w:tcW w:w="891" w:type="dxa"/>
            <w:gridSpan w:val="2"/>
            <w:vAlign w:val="bottom"/>
          </w:tcPr>
          <w:p w14:paraId="20C9E273" w14:textId="0252607A"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7C012A25" w14:textId="0F1713AD"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17,000</w:t>
            </w:r>
          </w:p>
        </w:tc>
        <w:tc>
          <w:tcPr>
            <w:tcW w:w="909" w:type="dxa"/>
          </w:tcPr>
          <w:p w14:paraId="53BABB83" w14:textId="5A8822CD"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3DB863FC" w14:textId="41F2593D"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17,000</w:t>
            </w:r>
          </w:p>
        </w:tc>
        <w:tc>
          <w:tcPr>
            <w:tcW w:w="1323" w:type="dxa"/>
            <w:gridSpan w:val="2"/>
          </w:tcPr>
          <w:p w14:paraId="65E09AC1" w14:textId="0D7D21CB"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vAlign w:val="bottom"/>
          </w:tcPr>
          <w:p w14:paraId="749DC0A4" w14:textId="5175A4C1"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4.50%</w:t>
            </w:r>
          </w:p>
        </w:tc>
      </w:tr>
      <w:tr w:rsidR="00D12511" w:rsidRPr="00F06BBC" w14:paraId="06B4E383" w14:textId="77777777" w:rsidTr="00811B04">
        <w:trPr>
          <w:gridAfter w:val="1"/>
          <w:wAfter w:w="6" w:type="dxa"/>
        </w:trPr>
        <w:tc>
          <w:tcPr>
            <w:tcW w:w="2385" w:type="dxa"/>
            <w:vAlign w:val="bottom"/>
          </w:tcPr>
          <w:p w14:paraId="40C2A0D5"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r w:rsidRPr="00F06BBC">
              <w:rPr>
                <w:rFonts w:ascii="Arial" w:hAnsi="Arial" w:cs="Arial"/>
                <w:sz w:val="14"/>
                <w:szCs w:val="14"/>
              </w:rPr>
              <w:t xml:space="preserve">Short - term loans </w:t>
            </w:r>
          </w:p>
          <w:p w14:paraId="05A0EF69"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 xml:space="preserve">     -  related parties</w:t>
            </w:r>
          </w:p>
        </w:tc>
        <w:tc>
          <w:tcPr>
            <w:tcW w:w="945" w:type="dxa"/>
            <w:vAlign w:val="bottom"/>
          </w:tcPr>
          <w:p w14:paraId="3C931EF9" w14:textId="5E621031"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73181144" w14:textId="049731FD"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35,000</w:t>
            </w:r>
          </w:p>
        </w:tc>
        <w:tc>
          <w:tcPr>
            <w:tcW w:w="900" w:type="dxa"/>
            <w:vAlign w:val="bottom"/>
          </w:tcPr>
          <w:p w14:paraId="3608D533" w14:textId="2DD01FC3"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0BE7DFAB" w14:textId="55BDCC51"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35,000</w:t>
            </w:r>
          </w:p>
        </w:tc>
        <w:tc>
          <w:tcPr>
            <w:tcW w:w="1411" w:type="dxa"/>
            <w:vAlign w:val="bottom"/>
          </w:tcPr>
          <w:p w14:paraId="1506FB3E" w14:textId="6F8DB0D3"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vAlign w:val="bottom"/>
          </w:tcPr>
          <w:p w14:paraId="47E1493F" w14:textId="4220BB3B" w:rsidR="00D12511" w:rsidRPr="00F06BBC" w:rsidRDefault="00E879DF"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6</w:t>
            </w:r>
            <w:r w:rsidR="00D12511" w:rsidRPr="00F06BBC">
              <w:rPr>
                <w:rFonts w:ascii="Arial" w:hAnsi="Arial" w:cs="Arial"/>
                <w:sz w:val="14"/>
                <w:szCs w:val="14"/>
              </w:rPr>
              <w:t>.</w:t>
            </w:r>
            <w:r w:rsidRPr="00F06BBC">
              <w:rPr>
                <w:rFonts w:ascii="Arial" w:hAnsi="Arial" w:cs="Arial"/>
                <w:sz w:val="14"/>
                <w:szCs w:val="14"/>
              </w:rPr>
              <w:t>0</w:t>
            </w:r>
            <w:r w:rsidR="00D12511" w:rsidRPr="00F06BBC">
              <w:rPr>
                <w:rFonts w:ascii="Arial" w:hAnsi="Arial" w:cs="Arial"/>
                <w:sz w:val="14"/>
                <w:szCs w:val="14"/>
              </w:rPr>
              <w:t>0% -</w:t>
            </w:r>
            <w:r w:rsidR="00D12511" w:rsidRPr="00F06BBC">
              <w:rPr>
                <w:rFonts w:ascii="Arial" w:hAnsi="Arial" w:cs="Arial"/>
                <w:sz w:val="14"/>
                <w:szCs w:val="14"/>
                <w:cs/>
              </w:rPr>
              <w:t xml:space="preserve"> </w:t>
            </w:r>
            <w:r w:rsidRPr="00F06BBC">
              <w:rPr>
                <w:rFonts w:ascii="Arial" w:hAnsi="Arial" w:cs="Arial"/>
                <w:sz w:val="14"/>
                <w:szCs w:val="14"/>
              </w:rPr>
              <w:t>12</w:t>
            </w:r>
            <w:r w:rsidR="00D12511" w:rsidRPr="00F06BBC">
              <w:rPr>
                <w:rFonts w:ascii="Arial" w:hAnsi="Arial" w:cs="Arial"/>
                <w:sz w:val="14"/>
                <w:szCs w:val="14"/>
                <w:lang w:val="en-GB"/>
              </w:rPr>
              <w:t>.00%</w:t>
            </w:r>
          </w:p>
        </w:tc>
        <w:tc>
          <w:tcPr>
            <w:tcW w:w="891" w:type="dxa"/>
            <w:gridSpan w:val="2"/>
            <w:vAlign w:val="bottom"/>
          </w:tcPr>
          <w:p w14:paraId="28C3D9EB" w14:textId="37FCF22C"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721E7AAA"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7C8BD2A7" w14:textId="615AACD6"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25,000</w:t>
            </w:r>
          </w:p>
        </w:tc>
        <w:tc>
          <w:tcPr>
            <w:tcW w:w="909" w:type="dxa"/>
          </w:tcPr>
          <w:p w14:paraId="0F6F36C4"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4B2235E2" w14:textId="6A99200B"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2C23CA60"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3635D15E" w14:textId="311F4B29"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25,000</w:t>
            </w:r>
          </w:p>
        </w:tc>
        <w:tc>
          <w:tcPr>
            <w:tcW w:w="1323" w:type="dxa"/>
            <w:gridSpan w:val="2"/>
          </w:tcPr>
          <w:p w14:paraId="26E8493E"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2D123272" w14:textId="2AC6C7B6"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vAlign w:val="bottom"/>
          </w:tcPr>
          <w:p w14:paraId="2E2619B4" w14:textId="6F8A5723"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6.00%</w:t>
            </w:r>
          </w:p>
        </w:tc>
      </w:tr>
      <w:tr w:rsidR="00D12511" w:rsidRPr="00F06BBC" w14:paraId="7C69ED9E" w14:textId="77777777" w:rsidTr="00811B04">
        <w:trPr>
          <w:gridAfter w:val="1"/>
          <w:wAfter w:w="6" w:type="dxa"/>
        </w:trPr>
        <w:tc>
          <w:tcPr>
            <w:tcW w:w="2385" w:type="dxa"/>
            <w:vAlign w:val="bottom"/>
          </w:tcPr>
          <w:p w14:paraId="6488D940" w14:textId="77777777" w:rsidR="00D12511" w:rsidRPr="00F06BBC" w:rsidRDefault="00D12511" w:rsidP="00D12511">
            <w:pPr>
              <w:tabs>
                <w:tab w:val="clear" w:pos="227"/>
                <w:tab w:val="clear" w:pos="454"/>
                <w:tab w:val="decimal" w:pos="517"/>
              </w:tabs>
              <w:spacing w:line="360" w:lineRule="auto"/>
              <w:ind w:left="155" w:hanging="155"/>
              <w:rPr>
                <w:rFonts w:ascii="Arial" w:hAnsi="Arial" w:cs="Arial"/>
                <w:sz w:val="14"/>
                <w:szCs w:val="14"/>
              </w:rPr>
            </w:pPr>
            <w:r w:rsidRPr="00F06BBC">
              <w:rPr>
                <w:rFonts w:ascii="Arial" w:hAnsi="Arial" w:cs="Arial"/>
                <w:sz w:val="14"/>
                <w:szCs w:val="14"/>
              </w:rPr>
              <w:t xml:space="preserve">Long - term loans from financial   </w:t>
            </w:r>
          </w:p>
          <w:p w14:paraId="71036315" w14:textId="194A2C6B"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 xml:space="preserve">     institutions</w:t>
            </w:r>
          </w:p>
        </w:tc>
        <w:tc>
          <w:tcPr>
            <w:tcW w:w="945" w:type="dxa"/>
          </w:tcPr>
          <w:p w14:paraId="3F633FC3"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9FD1FFB" w14:textId="5D91E7D1"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409,996</w:t>
            </w:r>
          </w:p>
        </w:tc>
        <w:tc>
          <w:tcPr>
            <w:tcW w:w="972" w:type="dxa"/>
          </w:tcPr>
          <w:p w14:paraId="1441169B"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6EC0A3B1" w14:textId="7DE34E55"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2CA139F7"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1EFFC62B" w14:textId="200CF860"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401E4968"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5562315E" w14:textId="64F2E3AF"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409,996</w:t>
            </w:r>
          </w:p>
        </w:tc>
        <w:tc>
          <w:tcPr>
            <w:tcW w:w="1411" w:type="dxa"/>
            <w:vAlign w:val="bottom"/>
          </w:tcPr>
          <w:p w14:paraId="3AA7856D"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MLR –</w:t>
            </w:r>
          </w:p>
          <w:p w14:paraId="330CC382" w14:textId="4F853DAB"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12"/>
              <w:jc w:val="right"/>
              <w:rPr>
                <w:rFonts w:ascii="Arial" w:hAnsi="Arial" w:cs="Arial"/>
                <w:sz w:val="14"/>
                <w:szCs w:val="14"/>
              </w:rPr>
            </w:pPr>
            <w:r w:rsidRPr="00F06BBC">
              <w:rPr>
                <w:rFonts w:ascii="Arial" w:hAnsi="Arial" w:cs="Arial"/>
                <w:sz w:val="14"/>
                <w:szCs w:val="14"/>
              </w:rPr>
              <w:t>0.60% - 1.00%</w:t>
            </w:r>
          </w:p>
        </w:tc>
        <w:tc>
          <w:tcPr>
            <w:tcW w:w="1251" w:type="dxa"/>
            <w:vAlign w:val="bottom"/>
          </w:tcPr>
          <w:p w14:paraId="3E0CB502" w14:textId="1E792060"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tcPr>
          <w:p w14:paraId="44DDDE1E"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48D955B" w14:textId="0E9F0542"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409,996</w:t>
            </w:r>
          </w:p>
        </w:tc>
        <w:tc>
          <w:tcPr>
            <w:tcW w:w="900" w:type="dxa"/>
            <w:vAlign w:val="bottom"/>
          </w:tcPr>
          <w:p w14:paraId="46A77416" w14:textId="529D866E"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3D6A1C71"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7E218577" w14:textId="3894BED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7ED83007"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CDE51BA" w14:textId="46B77A6C"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409,996</w:t>
            </w:r>
          </w:p>
        </w:tc>
        <w:tc>
          <w:tcPr>
            <w:tcW w:w="1323" w:type="dxa"/>
            <w:gridSpan w:val="2"/>
            <w:vAlign w:val="bottom"/>
          </w:tcPr>
          <w:p w14:paraId="45F8AF3A"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MLR –</w:t>
            </w:r>
          </w:p>
          <w:p w14:paraId="47F1F4E2" w14:textId="6E85D4FB"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0.60% - 1.00%</w:t>
            </w:r>
          </w:p>
        </w:tc>
        <w:tc>
          <w:tcPr>
            <w:tcW w:w="1332" w:type="dxa"/>
            <w:vAlign w:val="bottom"/>
          </w:tcPr>
          <w:p w14:paraId="12D7D097" w14:textId="11819FAC"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D12511" w:rsidRPr="00F06BBC" w14:paraId="74C143C0" w14:textId="77777777" w:rsidTr="003877D0">
        <w:trPr>
          <w:gridAfter w:val="1"/>
          <w:wAfter w:w="6" w:type="dxa"/>
        </w:trPr>
        <w:tc>
          <w:tcPr>
            <w:tcW w:w="2385" w:type="dxa"/>
            <w:vAlign w:val="bottom"/>
          </w:tcPr>
          <w:p w14:paraId="06CDD285" w14:textId="2B16B56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Finance lease liabilities</w:t>
            </w:r>
          </w:p>
        </w:tc>
        <w:tc>
          <w:tcPr>
            <w:tcW w:w="945" w:type="dxa"/>
          </w:tcPr>
          <w:p w14:paraId="2111DF35" w14:textId="0DB89CF9"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45ACB225" w14:textId="09EAB4FE"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15,090</w:t>
            </w:r>
          </w:p>
        </w:tc>
        <w:tc>
          <w:tcPr>
            <w:tcW w:w="900" w:type="dxa"/>
          </w:tcPr>
          <w:p w14:paraId="0D3B10A2" w14:textId="1760036A"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2DF9CC80" w14:textId="37AA9EC2"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15,090</w:t>
            </w:r>
          </w:p>
        </w:tc>
        <w:tc>
          <w:tcPr>
            <w:tcW w:w="1411" w:type="dxa"/>
          </w:tcPr>
          <w:p w14:paraId="6327266F" w14:textId="64EE1B73"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vAlign w:val="bottom"/>
          </w:tcPr>
          <w:p w14:paraId="6FFA6BA7" w14:textId="6E669E50"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5.12% - 10.12%</w:t>
            </w:r>
          </w:p>
        </w:tc>
        <w:tc>
          <w:tcPr>
            <w:tcW w:w="891" w:type="dxa"/>
            <w:gridSpan w:val="2"/>
          </w:tcPr>
          <w:p w14:paraId="7500E51E" w14:textId="73B459A4"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3E62AF0D" w14:textId="429EE333"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8,088</w:t>
            </w:r>
          </w:p>
        </w:tc>
        <w:tc>
          <w:tcPr>
            <w:tcW w:w="909" w:type="dxa"/>
          </w:tcPr>
          <w:p w14:paraId="6AE26900" w14:textId="65A422D3"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0AE318B1" w14:textId="2E6C9F7B"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8,088</w:t>
            </w:r>
          </w:p>
        </w:tc>
        <w:tc>
          <w:tcPr>
            <w:tcW w:w="1323" w:type="dxa"/>
            <w:gridSpan w:val="2"/>
          </w:tcPr>
          <w:p w14:paraId="45370329" w14:textId="423BC4AA"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vAlign w:val="bottom"/>
          </w:tcPr>
          <w:p w14:paraId="6A8112F5" w14:textId="5E20B991"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7.09% - 10.12%</w:t>
            </w:r>
          </w:p>
        </w:tc>
      </w:tr>
      <w:tr w:rsidR="00D12511" w:rsidRPr="00F06BBC" w14:paraId="05E5517A" w14:textId="77777777" w:rsidTr="003877D0">
        <w:trPr>
          <w:gridAfter w:val="1"/>
          <w:wAfter w:w="6" w:type="dxa"/>
        </w:trPr>
        <w:tc>
          <w:tcPr>
            <w:tcW w:w="2385" w:type="dxa"/>
          </w:tcPr>
          <w:p w14:paraId="35511B88"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0399F0C6"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3B69088"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4DD37883"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4C321E4"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0CF7FBAD"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207ED924"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3D5D03E2"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tcPr>
          <w:p w14:paraId="346ACBB8"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9" w:type="dxa"/>
          </w:tcPr>
          <w:p w14:paraId="00162ACA"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6D742BCC"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23" w:type="dxa"/>
            <w:gridSpan w:val="2"/>
          </w:tcPr>
          <w:p w14:paraId="1CC11598"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32" w:type="dxa"/>
          </w:tcPr>
          <w:p w14:paraId="3666194C"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r w:rsidR="00D12511" w:rsidRPr="00F06BBC" w14:paraId="6837EC70" w14:textId="77777777" w:rsidTr="003877D0">
        <w:trPr>
          <w:gridAfter w:val="1"/>
          <w:wAfter w:w="6" w:type="dxa"/>
        </w:trPr>
        <w:tc>
          <w:tcPr>
            <w:tcW w:w="2385" w:type="dxa"/>
          </w:tcPr>
          <w:p w14:paraId="49737921"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6DFACF96"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9FA9D36"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2E6DF3DD"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B31378E"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3A2D2D5C"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7231F60A"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01B8D2C0"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tcPr>
          <w:p w14:paraId="2A79BFA1"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9" w:type="dxa"/>
          </w:tcPr>
          <w:p w14:paraId="1BB95FF4"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31A2E3AA"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23" w:type="dxa"/>
            <w:gridSpan w:val="2"/>
          </w:tcPr>
          <w:p w14:paraId="5104CA4C"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32" w:type="dxa"/>
          </w:tcPr>
          <w:p w14:paraId="3FD1A1C6"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r w:rsidR="00D12511" w:rsidRPr="00F06BBC" w14:paraId="6E67BB33" w14:textId="77777777" w:rsidTr="003877D0">
        <w:trPr>
          <w:gridAfter w:val="1"/>
          <w:wAfter w:w="6" w:type="dxa"/>
        </w:trPr>
        <w:tc>
          <w:tcPr>
            <w:tcW w:w="2385" w:type="dxa"/>
          </w:tcPr>
          <w:p w14:paraId="447677C7"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0FDDE723"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EF8D506"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3B112092"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1B1B4F44"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01BCAF76"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3EA3E77B"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30F43A92"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tcPr>
          <w:p w14:paraId="2477B833"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9" w:type="dxa"/>
          </w:tcPr>
          <w:p w14:paraId="1FE2491B"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471B5CB6"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23" w:type="dxa"/>
            <w:gridSpan w:val="2"/>
          </w:tcPr>
          <w:p w14:paraId="7FC08C07"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32" w:type="dxa"/>
          </w:tcPr>
          <w:p w14:paraId="18C8E78D" w14:textId="77777777" w:rsidR="00D12511" w:rsidRPr="00F06BBC" w:rsidRDefault="00D12511" w:rsidP="00D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bl>
    <w:p w14:paraId="726A55A7" w14:textId="19831898" w:rsidR="00DB3493" w:rsidRPr="00F06BBC" w:rsidRDefault="00DB3493" w:rsidP="00796434">
      <w:pPr>
        <w:tabs>
          <w:tab w:val="clear" w:pos="454"/>
          <w:tab w:val="clear" w:pos="680"/>
          <w:tab w:val="clear" w:pos="907"/>
          <w:tab w:val="decimal" w:pos="517"/>
        </w:tabs>
        <w:spacing w:line="360" w:lineRule="auto"/>
        <w:rPr>
          <w:rFonts w:ascii="Arial" w:hAnsi="Arial" w:cs="Arial"/>
          <w:sz w:val="18"/>
          <w:szCs w:val="18"/>
          <w:lang w:val="en-GB"/>
        </w:rPr>
      </w:pPr>
    </w:p>
    <w:p w14:paraId="64745308" w14:textId="77777777" w:rsidR="00796434" w:rsidRPr="00F06BBC" w:rsidRDefault="00796434" w:rsidP="00796434">
      <w:pPr>
        <w:rPr>
          <w:rFonts w:ascii="Arial" w:hAnsi="Arial" w:cs="Arial"/>
          <w:sz w:val="18"/>
          <w:szCs w:val="18"/>
          <w:lang w:val="en-GB"/>
        </w:rPr>
      </w:pPr>
    </w:p>
    <w:p w14:paraId="354A4740" w14:textId="77777777" w:rsidR="00796434" w:rsidRPr="00F06BBC" w:rsidRDefault="00796434" w:rsidP="00796434">
      <w:pPr>
        <w:rPr>
          <w:rFonts w:ascii="Arial" w:hAnsi="Arial" w:cs="Arial"/>
          <w:sz w:val="18"/>
          <w:szCs w:val="18"/>
          <w:lang w:val="en-GB"/>
        </w:rPr>
      </w:pPr>
    </w:p>
    <w:p w14:paraId="6C156358" w14:textId="7AB3D3A8" w:rsidR="004601C5" w:rsidRPr="00F06BBC" w:rsidRDefault="004601C5"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005CDF72" w14:textId="77777777" w:rsidR="00405277" w:rsidRPr="00F06BBC" w:rsidRDefault="00405277"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sectPr w:rsidR="00405277" w:rsidRPr="00F06BBC" w:rsidSect="00E01EBF">
          <w:footerReference w:type="first" r:id="rId14"/>
          <w:pgSz w:w="16834" w:h="11909" w:orient="landscape" w:code="9"/>
          <w:pgMar w:top="1526" w:right="1526" w:bottom="1022" w:left="1166" w:header="706" w:footer="690" w:gutter="0"/>
          <w:cols w:space="720"/>
          <w:docGrid w:linePitch="408"/>
        </w:sectPr>
      </w:pPr>
    </w:p>
    <w:tbl>
      <w:tblPr>
        <w:tblStyle w:val="TableGrid"/>
        <w:tblW w:w="1516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945"/>
        <w:gridCol w:w="972"/>
        <w:gridCol w:w="900"/>
        <w:gridCol w:w="972"/>
        <w:gridCol w:w="1411"/>
        <w:gridCol w:w="1251"/>
        <w:gridCol w:w="6"/>
        <w:gridCol w:w="885"/>
        <w:gridCol w:w="900"/>
        <w:gridCol w:w="909"/>
        <w:gridCol w:w="972"/>
        <w:gridCol w:w="6"/>
        <w:gridCol w:w="1317"/>
        <w:gridCol w:w="1332"/>
        <w:gridCol w:w="6"/>
      </w:tblGrid>
      <w:tr w:rsidR="0054544C" w:rsidRPr="00F06BBC" w14:paraId="6EC26B6D" w14:textId="77777777" w:rsidTr="00C36227">
        <w:trPr>
          <w:gridAfter w:val="1"/>
          <w:wAfter w:w="6" w:type="dxa"/>
        </w:trPr>
        <w:tc>
          <w:tcPr>
            <w:tcW w:w="2385" w:type="dxa"/>
          </w:tcPr>
          <w:p w14:paraId="2BA064E4"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434B43EA"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39792D9E"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78D7D66B"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0B49C6C7"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285B762B"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57D11A19"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0BE3200E"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23516CF0"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05CD0157"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3627" w:type="dxa"/>
            <w:gridSpan w:val="4"/>
          </w:tcPr>
          <w:p w14:paraId="24B92B64"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w:t>
            </w:r>
            <w:proofErr w:type="gramStart"/>
            <w:r w:rsidRPr="00F06BBC">
              <w:rPr>
                <w:rFonts w:ascii="Arial" w:hAnsi="Arial" w:cs="Arial"/>
                <w:sz w:val="14"/>
                <w:szCs w:val="14"/>
              </w:rPr>
              <w:t>Unit :</w:t>
            </w:r>
            <w:proofErr w:type="gramEnd"/>
            <w:r w:rsidRPr="00F06BBC">
              <w:rPr>
                <w:rFonts w:ascii="Arial" w:hAnsi="Arial" w:cs="Arial"/>
                <w:sz w:val="14"/>
                <w:szCs w:val="14"/>
              </w:rPr>
              <w:t xml:space="preserve"> Thousand Baht)</w:t>
            </w:r>
          </w:p>
        </w:tc>
      </w:tr>
      <w:tr w:rsidR="0054544C" w:rsidRPr="00F06BBC" w14:paraId="55336314" w14:textId="77777777" w:rsidTr="00C36227">
        <w:tc>
          <w:tcPr>
            <w:tcW w:w="2385" w:type="dxa"/>
          </w:tcPr>
          <w:p w14:paraId="33A0151B"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784" w:type="dxa"/>
            <w:gridSpan w:val="15"/>
          </w:tcPr>
          <w:p w14:paraId="1F5684DA"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caps/>
                <w:sz w:val="14"/>
                <w:szCs w:val="14"/>
              </w:rPr>
              <w:t>2018</w:t>
            </w:r>
          </w:p>
        </w:tc>
      </w:tr>
      <w:tr w:rsidR="0054544C" w:rsidRPr="00F06BBC" w14:paraId="4C963F01" w14:textId="77777777" w:rsidTr="00C36227">
        <w:tc>
          <w:tcPr>
            <w:tcW w:w="2385" w:type="dxa"/>
          </w:tcPr>
          <w:p w14:paraId="2F6CE5D6"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6457" w:type="dxa"/>
            <w:gridSpan w:val="7"/>
          </w:tcPr>
          <w:p w14:paraId="7FBA07F9"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Consolidated F/S</w:t>
            </w:r>
          </w:p>
        </w:tc>
        <w:tc>
          <w:tcPr>
            <w:tcW w:w="6327" w:type="dxa"/>
            <w:gridSpan w:val="8"/>
          </w:tcPr>
          <w:p w14:paraId="1ED0D55E"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Separate F/S</w:t>
            </w:r>
          </w:p>
        </w:tc>
      </w:tr>
      <w:tr w:rsidR="0054544C" w:rsidRPr="00F06BBC" w14:paraId="144B5BE3" w14:textId="77777777" w:rsidTr="00C36227">
        <w:tc>
          <w:tcPr>
            <w:tcW w:w="2385" w:type="dxa"/>
          </w:tcPr>
          <w:p w14:paraId="3AFBEA9F"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3789" w:type="dxa"/>
            <w:gridSpan w:val="4"/>
          </w:tcPr>
          <w:p w14:paraId="6D64A6C2"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Principal</w:t>
            </w:r>
          </w:p>
        </w:tc>
        <w:tc>
          <w:tcPr>
            <w:tcW w:w="2668" w:type="dxa"/>
            <w:gridSpan w:val="3"/>
          </w:tcPr>
          <w:p w14:paraId="495E47E1"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Average Interest</w:t>
            </w:r>
            <w:r w:rsidRPr="00F06BBC">
              <w:rPr>
                <w:rFonts w:ascii="Arial" w:hAnsi="Arial" w:cs="Arial"/>
                <w:sz w:val="14"/>
                <w:szCs w:val="14"/>
                <w:cs/>
              </w:rPr>
              <w:t xml:space="preserve"> </w:t>
            </w:r>
            <w:r w:rsidRPr="00F06BBC">
              <w:rPr>
                <w:rFonts w:ascii="Arial" w:hAnsi="Arial" w:cs="Arial"/>
                <w:sz w:val="14"/>
                <w:szCs w:val="14"/>
              </w:rPr>
              <w:t>Rate (%)</w:t>
            </w:r>
          </w:p>
        </w:tc>
        <w:tc>
          <w:tcPr>
            <w:tcW w:w="3672" w:type="dxa"/>
            <w:gridSpan w:val="5"/>
          </w:tcPr>
          <w:p w14:paraId="40F84FB1"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Principal</w:t>
            </w:r>
          </w:p>
        </w:tc>
        <w:tc>
          <w:tcPr>
            <w:tcW w:w="2655" w:type="dxa"/>
            <w:gridSpan w:val="3"/>
          </w:tcPr>
          <w:p w14:paraId="111601AF"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Average Interest</w:t>
            </w:r>
            <w:r w:rsidRPr="00F06BBC">
              <w:rPr>
                <w:rFonts w:ascii="Arial" w:hAnsi="Arial" w:cs="Arial"/>
                <w:sz w:val="14"/>
                <w:szCs w:val="14"/>
                <w:cs/>
              </w:rPr>
              <w:t xml:space="preserve"> </w:t>
            </w:r>
            <w:r w:rsidRPr="00F06BBC">
              <w:rPr>
                <w:rFonts w:ascii="Arial" w:hAnsi="Arial" w:cs="Arial"/>
                <w:sz w:val="14"/>
                <w:szCs w:val="14"/>
              </w:rPr>
              <w:t>Rate (%)</w:t>
            </w:r>
          </w:p>
        </w:tc>
      </w:tr>
      <w:tr w:rsidR="0054544C" w:rsidRPr="00F06BBC" w14:paraId="6A169BCF" w14:textId="77777777" w:rsidTr="00C36227">
        <w:trPr>
          <w:gridAfter w:val="1"/>
          <w:wAfter w:w="6" w:type="dxa"/>
        </w:trPr>
        <w:tc>
          <w:tcPr>
            <w:tcW w:w="2385" w:type="dxa"/>
          </w:tcPr>
          <w:p w14:paraId="2A10C79E"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
        </w:tc>
        <w:tc>
          <w:tcPr>
            <w:tcW w:w="945" w:type="dxa"/>
            <w:vAlign w:val="bottom"/>
          </w:tcPr>
          <w:p w14:paraId="60C6BC0F"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roofErr w:type="gramStart"/>
            <w:r w:rsidRPr="00F06BBC">
              <w:rPr>
                <w:rFonts w:ascii="Arial" w:hAnsi="Arial" w:cs="Arial"/>
                <w:sz w:val="14"/>
                <w:szCs w:val="14"/>
              </w:rPr>
              <w:t xml:space="preserve">Floating </w:t>
            </w:r>
            <w:r w:rsidRPr="00F06BBC">
              <w:rPr>
                <w:rFonts w:ascii="Arial" w:hAnsi="Arial" w:cs="Arial"/>
                <w:sz w:val="14"/>
                <w:szCs w:val="14"/>
                <w:cs/>
              </w:rPr>
              <w:t xml:space="preserve"> </w:t>
            </w:r>
            <w:r w:rsidRPr="00F06BBC">
              <w:rPr>
                <w:rFonts w:ascii="Arial" w:hAnsi="Arial" w:cs="Arial"/>
                <w:sz w:val="14"/>
                <w:szCs w:val="14"/>
              </w:rPr>
              <w:t>Interest</w:t>
            </w:r>
            <w:proofErr w:type="gramEnd"/>
            <w:r w:rsidRPr="00F06BBC">
              <w:rPr>
                <w:rFonts w:ascii="Arial" w:hAnsi="Arial" w:cs="Arial"/>
                <w:sz w:val="14"/>
                <w:szCs w:val="14"/>
              </w:rPr>
              <w:t xml:space="preserve"> Rate</w:t>
            </w:r>
          </w:p>
        </w:tc>
        <w:tc>
          <w:tcPr>
            <w:tcW w:w="972" w:type="dxa"/>
            <w:vAlign w:val="bottom"/>
          </w:tcPr>
          <w:p w14:paraId="4329661D"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Fixed Interest Rate</w:t>
            </w:r>
          </w:p>
        </w:tc>
        <w:tc>
          <w:tcPr>
            <w:tcW w:w="900" w:type="dxa"/>
          </w:tcPr>
          <w:p w14:paraId="263F3822" w14:textId="77777777" w:rsidR="0054544C" w:rsidRPr="00F06BBC" w:rsidRDefault="0054544C" w:rsidP="00C3622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p>
          <w:p w14:paraId="625942C5"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No Interest</w:t>
            </w:r>
          </w:p>
        </w:tc>
        <w:tc>
          <w:tcPr>
            <w:tcW w:w="972" w:type="dxa"/>
            <w:vAlign w:val="bottom"/>
          </w:tcPr>
          <w:p w14:paraId="15637847"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Total</w:t>
            </w:r>
          </w:p>
        </w:tc>
        <w:tc>
          <w:tcPr>
            <w:tcW w:w="1411" w:type="dxa"/>
          </w:tcPr>
          <w:p w14:paraId="240A072C" w14:textId="77777777" w:rsidR="0054544C" w:rsidRPr="00F06BBC" w:rsidRDefault="0054544C" w:rsidP="00C36227">
            <w:pPr>
              <w:pBdr>
                <w:bottom w:val="single" w:sz="4" w:space="1" w:color="auto"/>
              </w:pBdr>
              <w:tabs>
                <w:tab w:val="clear" w:pos="227"/>
                <w:tab w:val="clear" w:pos="454"/>
                <w:tab w:val="clear" w:pos="680"/>
                <w:tab w:val="left" w:pos="720"/>
              </w:tabs>
              <w:spacing w:line="360" w:lineRule="auto"/>
              <w:jc w:val="center"/>
              <w:rPr>
                <w:rFonts w:ascii="Arial" w:hAnsi="Arial" w:cs="Arial"/>
                <w:caps/>
                <w:sz w:val="14"/>
                <w:szCs w:val="14"/>
              </w:rPr>
            </w:pPr>
            <w:r w:rsidRPr="00F06BBC">
              <w:rPr>
                <w:rFonts w:ascii="Arial" w:hAnsi="Arial" w:cs="Arial"/>
                <w:sz w:val="14"/>
                <w:szCs w:val="14"/>
              </w:rPr>
              <w:t xml:space="preserve">                           Floating             Interest Rate</w:t>
            </w:r>
          </w:p>
        </w:tc>
        <w:tc>
          <w:tcPr>
            <w:tcW w:w="1251" w:type="dxa"/>
            <w:vAlign w:val="bottom"/>
          </w:tcPr>
          <w:p w14:paraId="2FC1F27C" w14:textId="77777777" w:rsidR="0054544C" w:rsidRPr="00F06BBC" w:rsidRDefault="0054544C" w:rsidP="00C36227">
            <w:pPr>
              <w:pBdr>
                <w:bottom w:val="single" w:sz="4" w:space="1" w:color="auto"/>
              </w:pBdr>
              <w:tabs>
                <w:tab w:val="clear" w:pos="227"/>
                <w:tab w:val="clear" w:pos="454"/>
                <w:tab w:val="clear" w:pos="680"/>
                <w:tab w:val="left" w:pos="720"/>
              </w:tabs>
              <w:spacing w:line="360" w:lineRule="auto"/>
              <w:jc w:val="center"/>
              <w:rPr>
                <w:rFonts w:ascii="Arial" w:hAnsi="Arial" w:cs="Arial"/>
                <w:caps/>
                <w:sz w:val="14"/>
                <w:szCs w:val="14"/>
              </w:rPr>
            </w:pPr>
            <w:r w:rsidRPr="00F06BBC">
              <w:rPr>
                <w:rFonts w:ascii="Arial" w:hAnsi="Arial" w:cs="Arial"/>
                <w:sz w:val="14"/>
                <w:szCs w:val="14"/>
              </w:rPr>
              <w:t xml:space="preserve">Fixed  </w:t>
            </w:r>
            <w:r w:rsidRPr="00F06BBC">
              <w:rPr>
                <w:rFonts w:ascii="Arial" w:hAnsi="Arial" w:cstheme="minorBidi"/>
                <w:sz w:val="14"/>
                <w:szCs w:val="14"/>
                <w:cs/>
              </w:rPr>
              <w:br/>
            </w:r>
            <w:r w:rsidRPr="00F06BBC">
              <w:rPr>
                <w:rFonts w:ascii="Arial" w:hAnsi="Arial" w:cs="Arial"/>
                <w:sz w:val="14"/>
                <w:szCs w:val="14"/>
              </w:rPr>
              <w:t>Interest Rate</w:t>
            </w:r>
          </w:p>
        </w:tc>
        <w:tc>
          <w:tcPr>
            <w:tcW w:w="891" w:type="dxa"/>
            <w:gridSpan w:val="2"/>
            <w:vAlign w:val="bottom"/>
          </w:tcPr>
          <w:p w14:paraId="3E804E2C"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roofErr w:type="gramStart"/>
            <w:r w:rsidRPr="00F06BBC">
              <w:rPr>
                <w:rFonts w:ascii="Arial" w:hAnsi="Arial" w:cs="Arial"/>
                <w:sz w:val="14"/>
                <w:szCs w:val="14"/>
              </w:rPr>
              <w:t xml:space="preserve">Floating </w:t>
            </w:r>
            <w:r w:rsidRPr="00F06BBC">
              <w:rPr>
                <w:rFonts w:ascii="Arial" w:hAnsi="Arial" w:cs="Arial"/>
                <w:sz w:val="14"/>
                <w:szCs w:val="14"/>
                <w:cs/>
              </w:rPr>
              <w:t xml:space="preserve"> </w:t>
            </w:r>
            <w:r w:rsidRPr="00F06BBC">
              <w:rPr>
                <w:rFonts w:ascii="Arial" w:hAnsi="Arial" w:cs="Arial"/>
                <w:sz w:val="14"/>
                <w:szCs w:val="14"/>
              </w:rPr>
              <w:t>Interest</w:t>
            </w:r>
            <w:proofErr w:type="gramEnd"/>
            <w:r w:rsidRPr="00F06BBC">
              <w:rPr>
                <w:rFonts w:ascii="Arial" w:hAnsi="Arial" w:cs="Arial"/>
                <w:sz w:val="14"/>
                <w:szCs w:val="14"/>
              </w:rPr>
              <w:t xml:space="preserve"> Rate</w:t>
            </w:r>
          </w:p>
        </w:tc>
        <w:tc>
          <w:tcPr>
            <w:tcW w:w="900" w:type="dxa"/>
            <w:vAlign w:val="bottom"/>
          </w:tcPr>
          <w:p w14:paraId="5B43C0A1"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Fixed Interest Rate</w:t>
            </w:r>
          </w:p>
        </w:tc>
        <w:tc>
          <w:tcPr>
            <w:tcW w:w="909" w:type="dxa"/>
          </w:tcPr>
          <w:p w14:paraId="5141C7BD" w14:textId="77777777" w:rsidR="0054544C" w:rsidRPr="00F06BBC" w:rsidRDefault="0054544C" w:rsidP="00C3622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p>
          <w:p w14:paraId="63988309"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No     Interest</w:t>
            </w:r>
          </w:p>
        </w:tc>
        <w:tc>
          <w:tcPr>
            <w:tcW w:w="972" w:type="dxa"/>
            <w:vAlign w:val="bottom"/>
          </w:tcPr>
          <w:p w14:paraId="6CE7E741"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Total</w:t>
            </w:r>
          </w:p>
        </w:tc>
        <w:tc>
          <w:tcPr>
            <w:tcW w:w="1323" w:type="dxa"/>
            <w:gridSpan w:val="2"/>
          </w:tcPr>
          <w:p w14:paraId="179F938A" w14:textId="77777777" w:rsidR="0054544C" w:rsidRPr="00F06BBC" w:rsidRDefault="0054544C" w:rsidP="00C3622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r w:rsidRPr="00F06BBC">
              <w:rPr>
                <w:rFonts w:ascii="Arial" w:hAnsi="Arial" w:cs="Arial"/>
                <w:sz w:val="14"/>
                <w:szCs w:val="14"/>
              </w:rPr>
              <w:t xml:space="preserve">                             Floating </w:t>
            </w:r>
            <w:r w:rsidRPr="00F06BBC">
              <w:rPr>
                <w:rFonts w:ascii="Arial" w:hAnsi="Arial" w:cs="Arial"/>
                <w:sz w:val="14"/>
                <w:szCs w:val="14"/>
                <w:cs/>
              </w:rPr>
              <w:t xml:space="preserve"> </w:t>
            </w:r>
          </w:p>
          <w:p w14:paraId="5FEBD066"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Interest Rate</w:t>
            </w:r>
          </w:p>
        </w:tc>
        <w:tc>
          <w:tcPr>
            <w:tcW w:w="1332" w:type="dxa"/>
            <w:vAlign w:val="bottom"/>
          </w:tcPr>
          <w:p w14:paraId="74A6CCE4" w14:textId="77777777" w:rsidR="0054544C" w:rsidRPr="00F06BBC" w:rsidRDefault="0054544C" w:rsidP="00C3622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r w:rsidRPr="00F06BBC">
              <w:rPr>
                <w:rFonts w:ascii="Arial" w:hAnsi="Arial" w:cs="Arial"/>
                <w:sz w:val="14"/>
                <w:szCs w:val="14"/>
              </w:rPr>
              <w:t>Fixed</w:t>
            </w:r>
          </w:p>
          <w:p w14:paraId="3E0F3FFD" w14:textId="77777777" w:rsidR="0054544C" w:rsidRPr="00F06BBC" w:rsidRDefault="0054544C" w:rsidP="00C362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Arial"/>
                <w:sz w:val="14"/>
                <w:szCs w:val="14"/>
              </w:rPr>
              <w:t xml:space="preserve"> Interest Rate</w:t>
            </w:r>
          </w:p>
        </w:tc>
      </w:tr>
      <w:tr w:rsidR="0054544C" w:rsidRPr="00F06BBC" w14:paraId="2575AFEB" w14:textId="77777777" w:rsidTr="00C36227">
        <w:trPr>
          <w:gridAfter w:val="1"/>
          <w:wAfter w:w="6" w:type="dxa"/>
        </w:trPr>
        <w:tc>
          <w:tcPr>
            <w:tcW w:w="2385" w:type="dxa"/>
          </w:tcPr>
          <w:p w14:paraId="0064384F"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4"/>
                <w:szCs w:val="14"/>
              </w:rPr>
            </w:pPr>
          </w:p>
        </w:tc>
        <w:tc>
          <w:tcPr>
            <w:tcW w:w="945" w:type="dxa"/>
          </w:tcPr>
          <w:p w14:paraId="1FD0D597"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299EBFC0"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4A2EEBF6"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051F1396"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143F2575"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558CA350"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0F621B8B"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41C7510D"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167D4A59"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5F99FE04"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31B2B672"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300E08D5"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54544C" w:rsidRPr="00F06BBC" w14:paraId="7ED6C05B" w14:textId="77777777" w:rsidTr="00C36227">
        <w:trPr>
          <w:gridAfter w:val="1"/>
          <w:wAfter w:w="6" w:type="dxa"/>
        </w:trPr>
        <w:tc>
          <w:tcPr>
            <w:tcW w:w="2385" w:type="dxa"/>
          </w:tcPr>
          <w:p w14:paraId="2EEA8A5C"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4"/>
                <w:szCs w:val="14"/>
              </w:rPr>
            </w:pPr>
            <w:r w:rsidRPr="00F06BBC">
              <w:rPr>
                <w:rFonts w:ascii="Arial" w:hAnsi="Arial" w:cs="Arial"/>
                <w:b/>
                <w:bCs/>
                <w:sz w:val="14"/>
                <w:szCs w:val="14"/>
              </w:rPr>
              <w:t>Assets</w:t>
            </w:r>
          </w:p>
        </w:tc>
        <w:tc>
          <w:tcPr>
            <w:tcW w:w="945" w:type="dxa"/>
          </w:tcPr>
          <w:p w14:paraId="76CAC9E7"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5CB0A4FE"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7FB68AB2"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18F3DA7C"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5E11786C"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5F45BBF9"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11491926"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3C568A8A"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5F0DB1C3"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2B6979AE"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086DDB03"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7977AA8C"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9D7B58" w:rsidRPr="00F06BBC" w14:paraId="02D0AFDA" w14:textId="77777777" w:rsidTr="00811B04">
        <w:trPr>
          <w:gridAfter w:val="1"/>
          <w:wAfter w:w="6" w:type="dxa"/>
        </w:trPr>
        <w:tc>
          <w:tcPr>
            <w:tcW w:w="2385" w:type="dxa"/>
          </w:tcPr>
          <w:p w14:paraId="0F9E5ADF"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Cash and cash equivalents</w:t>
            </w:r>
          </w:p>
        </w:tc>
        <w:tc>
          <w:tcPr>
            <w:tcW w:w="945" w:type="dxa"/>
            <w:vAlign w:val="bottom"/>
          </w:tcPr>
          <w:p w14:paraId="4910E192"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43,659</w:t>
            </w:r>
          </w:p>
        </w:tc>
        <w:tc>
          <w:tcPr>
            <w:tcW w:w="972" w:type="dxa"/>
          </w:tcPr>
          <w:p w14:paraId="27AA7F99" w14:textId="32EE524E"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vAlign w:val="bottom"/>
          </w:tcPr>
          <w:p w14:paraId="52EDD717" w14:textId="5FF052FF"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09616447"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43,659</w:t>
            </w:r>
          </w:p>
        </w:tc>
        <w:tc>
          <w:tcPr>
            <w:tcW w:w="1411" w:type="dxa"/>
          </w:tcPr>
          <w:p w14:paraId="78509FE0"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320088">
              <w:rPr>
                <w:rFonts w:ascii="Arial" w:hAnsi="Arial" w:cs="Arial"/>
                <w:sz w:val="14"/>
                <w:szCs w:val="14"/>
                <w:highlight w:val="yellow"/>
              </w:rPr>
              <w:t>0.125% - 0.75%</w:t>
            </w:r>
          </w:p>
        </w:tc>
        <w:tc>
          <w:tcPr>
            <w:tcW w:w="1251" w:type="dxa"/>
          </w:tcPr>
          <w:p w14:paraId="48125B65" w14:textId="427148D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vAlign w:val="bottom"/>
          </w:tcPr>
          <w:p w14:paraId="034917D3"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25,478</w:t>
            </w:r>
          </w:p>
        </w:tc>
        <w:tc>
          <w:tcPr>
            <w:tcW w:w="900" w:type="dxa"/>
          </w:tcPr>
          <w:p w14:paraId="26239CDF" w14:textId="3FEC692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3F45D8BA" w14:textId="4C7AC175"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75982D83"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25,478</w:t>
            </w:r>
          </w:p>
        </w:tc>
        <w:tc>
          <w:tcPr>
            <w:tcW w:w="1323" w:type="dxa"/>
            <w:gridSpan w:val="2"/>
            <w:vAlign w:val="bottom"/>
          </w:tcPr>
          <w:p w14:paraId="6A16E18A"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320088">
              <w:rPr>
                <w:rFonts w:ascii="Arial" w:hAnsi="Arial" w:cs="Arial"/>
                <w:sz w:val="14"/>
                <w:szCs w:val="14"/>
                <w:highlight w:val="yellow"/>
              </w:rPr>
              <w:t>0.125% - 0.75%</w:t>
            </w:r>
          </w:p>
        </w:tc>
        <w:tc>
          <w:tcPr>
            <w:tcW w:w="1332" w:type="dxa"/>
          </w:tcPr>
          <w:p w14:paraId="0AD75B27" w14:textId="638FA7C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7103A4" w:rsidRPr="00F06BBC" w14:paraId="29A6AE84" w14:textId="77777777" w:rsidTr="00C36227">
        <w:trPr>
          <w:gridAfter w:val="1"/>
          <w:wAfter w:w="6" w:type="dxa"/>
        </w:trPr>
        <w:tc>
          <w:tcPr>
            <w:tcW w:w="2385" w:type="dxa"/>
          </w:tcPr>
          <w:p w14:paraId="1AF6F904" w14:textId="77777777" w:rsidR="007103A4" w:rsidRPr="00F06BBC" w:rsidRDefault="007103A4" w:rsidP="007103A4">
            <w:pPr>
              <w:tabs>
                <w:tab w:val="clear" w:pos="227"/>
                <w:tab w:val="clear" w:pos="454"/>
                <w:tab w:val="decimal" w:pos="517"/>
              </w:tabs>
              <w:spacing w:line="360" w:lineRule="auto"/>
              <w:rPr>
                <w:rFonts w:ascii="Arial" w:hAnsi="Arial" w:cs="Arial"/>
                <w:sz w:val="14"/>
                <w:szCs w:val="14"/>
              </w:rPr>
            </w:pPr>
            <w:r w:rsidRPr="00F06BBC">
              <w:rPr>
                <w:rFonts w:ascii="Arial" w:hAnsi="Arial" w:cs="Arial"/>
                <w:sz w:val="14"/>
                <w:szCs w:val="14"/>
              </w:rPr>
              <w:t xml:space="preserve">Trade accounts receivable </w:t>
            </w:r>
          </w:p>
          <w:p w14:paraId="0FBBD87D" w14:textId="77777777" w:rsidR="007103A4" w:rsidRPr="00F06BBC" w:rsidRDefault="007103A4" w:rsidP="007103A4">
            <w:pPr>
              <w:tabs>
                <w:tab w:val="clear" w:pos="227"/>
                <w:tab w:val="clear" w:pos="454"/>
                <w:tab w:val="decimal" w:pos="517"/>
              </w:tabs>
              <w:spacing w:line="360" w:lineRule="auto"/>
              <w:rPr>
                <w:rFonts w:ascii="Arial" w:hAnsi="Arial" w:cs="Arial"/>
                <w:caps/>
                <w:sz w:val="14"/>
                <w:szCs w:val="14"/>
              </w:rPr>
            </w:pPr>
            <w:r w:rsidRPr="00F06BBC">
              <w:rPr>
                <w:rFonts w:ascii="Arial" w:hAnsi="Arial" w:cs="Arial"/>
                <w:sz w:val="14"/>
                <w:szCs w:val="14"/>
              </w:rPr>
              <w:t xml:space="preserve">     -  general customers</w:t>
            </w:r>
          </w:p>
        </w:tc>
        <w:tc>
          <w:tcPr>
            <w:tcW w:w="945" w:type="dxa"/>
          </w:tcPr>
          <w:p w14:paraId="19592266"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46CE936" w14:textId="7FF29C0A"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4014C873"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513B8020" w14:textId="229B6F9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vAlign w:val="bottom"/>
          </w:tcPr>
          <w:p w14:paraId="72AF3EB6"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624,382</w:t>
            </w:r>
          </w:p>
        </w:tc>
        <w:tc>
          <w:tcPr>
            <w:tcW w:w="972" w:type="dxa"/>
            <w:vAlign w:val="bottom"/>
          </w:tcPr>
          <w:p w14:paraId="4805CC52"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624,382</w:t>
            </w:r>
          </w:p>
        </w:tc>
        <w:tc>
          <w:tcPr>
            <w:tcW w:w="1411" w:type="dxa"/>
          </w:tcPr>
          <w:p w14:paraId="217C378A" w14:textId="4D7319DF"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tcPr>
          <w:p w14:paraId="356B6321" w14:textId="0DF374E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tcPr>
          <w:p w14:paraId="2DF3909A"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73C6B317" w14:textId="2F5012F2"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1FFDF032"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28D16BD9" w14:textId="73FF30BE"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vAlign w:val="bottom"/>
          </w:tcPr>
          <w:p w14:paraId="05232C4B"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574,444</w:t>
            </w:r>
          </w:p>
        </w:tc>
        <w:tc>
          <w:tcPr>
            <w:tcW w:w="972" w:type="dxa"/>
            <w:vAlign w:val="bottom"/>
          </w:tcPr>
          <w:p w14:paraId="3166DF29"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574,444</w:t>
            </w:r>
          </w:p>
        </w:tc>
        <w:tc>
          <w:tcPr>
            <w:tcW w:w="1323" w:type="dxa"/>
            <w:gridSpan w:val="2"/>
          </w:tcPr>
          <w:p w14:paraId="7A5106D3"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528BFE49" w14:textId="01A904C4"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Pr>
                <w:rFonts w:ascii="Arial" w:hAnsi="Arial" w:cstheme="minorBidi"/>
                <w:sz w:val="14"/>
                <w:szCs w:val="14"/>
              </w:rPr>
              <w:t xml:space="preserve">         </w:t>
            </w:r>
            <w:r w:rsidRPr="00F06BBC">
              <w:rPr>
                <w:rFonts w:ascii="Arial" w:hAnsi="Arial" w:cs="Arial"/>
                <w:sz w:val="14"/>
                <w:szCs w:val="14"/>
              </w:rPr>
              <w:t>-</w:t>
            </w:r>
          </w:p>
        </w:tc>
        <w:tc>
          <w:tcPr>
            <w:tcW w:w="1332" w:type="dxa"/>
          </w:tcPr>
          <w:p w14:paraId="36971BC4" w14:textId="77777777"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5FA720EB" w14:textId="13C63976" w:rsidR="007103A4"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9D7B58" w:rsidRPr="00F06BBC" w14:paraId="6389CB00" w14:textId="77777777" w:rsidTr="00811B04">
        <w:trPr>
          <w:gridAfter w:val="1"/>
          <w:wAfter w:w="6" w:type="dxa"/>
        </w:trPr>
        <w:tc>
          <w:tcPr>
            <w:tcW w:w="2385" w:type="dxa"/>
            <w:vAlign w:val="bottom"/>
          </w:tcPr>
          <w:p w14:paraId="7A81BAF1"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 xml:space="preserve">Loans to subsidiary company  </w:t>
            </w:r>
          </w:p>
        </w:tc>
        <w:tc>
          <w:tcPr>
            <w:tcW w:w="945" w:type="dxa"/>
          </w:tcPr>
          <w:p w14:paraId="5DEDAA35" w14:textId="51EDAD6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01A79A6F" w14:textId="5619A9F4"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15DC4C60" w14:textId="10E5AB6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3F6AAD42" w14:textId="041A5463"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411" w:type="dxa"/>
          </w:tcPr>
          <w:p w14:paraId="7A858CA9" w14:textId="485AF834"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tcPr>
          <w:p w14:paraId="70722315" w14:textId="4116331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vAlign w:val="bottom"/>
          </w:tcPr>
          <w:p w14:paraId="65B8C7D9"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caps/>
                <w:sz w:val="14"/>
                <w:szCs w:val="14"/>
              </w:rPr>
              <w:t>747,961</w:t>
            </w:r>
          </w:p>
        </w:tc>
        <w:tc>
          <w:tcPr>
            <w:tcW w:w="900" w:type="dxa"/>
          </w:tcPr>
          <w:p w14:paraId="7CD7CD55" w14:textId="343F5004"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7DED3F98" w14:textId="44DF788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11ADA508"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caps/>
                <w:sz w:val="14"/>
                <w:szCs w:val="14"/>
              </w:rPr>
              <w:t>747,961</w:t>
            </w:r>
          </w:p>
        </w:tc>
        <w:tc>
          <w:tcPr>
            <w:tcW w:w="1323" w:type="dxa"/>
            <w:gridSpan w:val="2"/>
            <w:vAlign w:val="bottom"/>
          </w:tcPr>
          <w:p w14:paraId="4DA0CC4B"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MLR – 1.00%</w:t>
            </w:r>
          </w:p>
        </w:tc>
        <w:tc>
          <w:tcPr>
            <w:tcW w:w="1332" w:type="dxa"/>
          </w:tcPr>
          <w:p w14:paraId="2CCA2F6A" w14:textId="1CD713BF"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9D7B58" w:rsidRPr="00F06BBC" w14:paraId="3D5DDB2F" w14:textId="77777777" w:rsidTr="00811B04">
        <w:trPr>
          <w:gridAfter w:val="1"/>
          <w:wAfter w:w="6" w:type="dxa"/>
          <w:trHeight w:val="247"/>
        </w:trPr>
        <w:tc>
          <w:tcPr>
            <w:tcW w:w="2385" w:type="dxa"/>
            <w:vAlign w:val="bottom"/>
          </w:tcPr>
          <w:p w14:paraId="383DA281"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r w:rsidRPr="00F06BBC">
              <w:rPr>
                <w:rFonts w:ascii="Arial" w:hAnsi="Arial" w:cs="Arial"/>
                <w:sz w:val="14"/>
                <w:szCs w:val="14"/>
              </w:rPr>
              <w:t>Loans to related parties</w:t>
            </w:r>
          </w:p>
        </w:tc>
        <w:tc>
          <w:tcPr>
            <w:tcW w:w="945" w:type="dxa"/>
          </w:tcPr>
          <w:p w14:paraId="2F901118" w14:textId="09A26BF5"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44ECA494"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100,000</w:t>
            </w:r>
          </w:p>
        </w:tc>
        <w:tc>
          <w:tcPr>
            <w:tcW w:w="900" w:type="dxa"/>
          </w:tcPr>
          <w:p w14:paraId="457299F5" w14:textId="2C7B92F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58891DD3"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100,000</w:t>
            </w:r>
          </w:p>
        </w:tc>
        <w:tc>
          <w:tcPr>
            <w:tcW w:w="1411" w:type="dxa"/>
          </w:tcPr>
          <w:p w14:paraId="1F4A0EFB" w14:textId="03F7F2E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vAlign w:val="bottom"/>
          </w:tcPr>
          <w:p w14:paraId="772D792A"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6.50%</w:t>
            </w:r>
          </w:p>
        </w:tc>
        <w:tc>
          <w:tcPr>
            <w:tcW w:w="891" w:type="dxa"/>
            <w:gridSpan w:val="2"/>
          </w:tcPr>
          <w:p w14:paraId="268E3320" w14:textId="7AAE2081"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384C17A2" w14:textId="5E886BCF"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5A3386DB" w14:textId="72E5520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05C953B5" w14:textId="19D5BDF5"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23" w:type="dxa"/>
            <w:gridSpan w:val="2"/>
          </w:tcPr>
          <w:p w14:paraId="179CF98F" w14:textId="6CBB69B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tcPr>
          <w:p w14:paraId="7C1E9C44" w14:textId="2A837396"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9D7B58" w:rsidRPr="00F06BBC" w14:paraId="3AD1B4C7" w14:textId="77777777" w:rsidTr="00811B04">
        <w:trPr>
          <w:gridAfter w:val="1"/>
          <w:wAfter w:w="6" w:type="dxa"/>
        </w:trPr>
        <w:tc>
          <w:tcPr>
            <w:tcW w:w="2385" w:type="dxa"/>
            <w:vAlign w:val="bottom"/>
          </w:tcPr>
          <w:p w14:paraId="54AE64ED"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Finance lease receivables</w:t>
            </w:r>
          </w:p>
        </w:tc>
        <w:tc>
          <w:tcPr>
            <w:tcW w:w="945" w:type="dxa"/>
          </w:tcPr>
          <w:p w14:paraId="4162C38C" w14:textId="2247EEDB"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04F49779"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19,744</w:t>
            </w:r>
          </w:p>
        </w:tc>
        <w:tc>
          <w:tcPr>
            <w:tcW w:w="900" w:type="dxa"/>
          </w:tcPr>
          <w:p w14:paraId="3663A69E" w14:textId="74E6EB5C"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27FBD4F1"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19,744</w:t>
            </w:r>
          </w:p>
        </w:tc>
        <w:tc>
          <w:tcPr>
            <w:tcW w:w="1411" w:type="dxa"/>
          </w:tcPr>
          <w:p w14:paraId="0324D75A" w14:textId="5DE86D68"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vAlign w:val="bottom"/>
          </w:tcPr>
          <w:p w14:paraId="37665B35" w14:textId="7C7BA58B" w:rsidR="009D7B58" w:rsidRPr="00F06BBC" w:rsidRDefault="0076055B"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3</w:t>
            </w:r>
            <w:r w:rsidR="009D7B58" w:rsidRPr="00F06BBC">
              <w:rPr>
                <w:rFonts w:ascii="Arial" w:hAnsi="Arial" w:cs="Arial"/>
                <w:sz w:val="14"/>
                <w:szCs w:val="14"/>
              </w:rPr>
              <w:t>.</w:t>
            </w:r>
            <w:r w:rsidRPr="00F06BBC">
              <w:rPr>
                <w:rFonts w:ascii="Arial" w:hAnsi="Arial" w:cs="Arial"/>
                <w:sz w:val="14"/>
                <w:szCs w:val="14"/>
              </w:rPr>
              <w:t>00</w:t>
            </w:r>
            <w:r w:rsidR="009D7B58" w:rsidRPr="00F06BBC">
              <w:rPr>
                <w:rFonts w:ascii="Arial" w:hAnsi="Arial" w:cs="Arial"/>
                <w:sz w:val="14"/>
                <w:szCs w:val="14"/>
              </w:rPr>
              <w:t xml:space="preserve">% - </w:t>
            </w:r>
            <w:r w:rsidRPr="00F06BBC">
              <w:rPr>
                <w:rFonts w:ascii="Arial" w:hAnsi="Arial" w:cs="Arial"/>
                <w:sz w:val="14"/>
                <w:szCs w:val="14"/>
              </w:rPr>
              <w:t>5</w:t>
            </w:r>
            <w:r w:rsidR="009D7B58" w:rsidRPr="00F06BBC">
              <w:rPr>
                <w:rFonts w:ascii="Arial" w:hAnsi="Arial" w:cs="Arial"/>
                <w:sz w:val="14"/>
                <w:szCs w:val="14"/>
              </w:rPr>
              <w:t>.</w:t>
            </w:r>
            <w:r w:rsidRPr="00F06BBC">
              <w:rPr>
                <w:rFonts w:ascii="Arial" w:hAnsi="Arial" w:cs="Arial"/>
                <w:sz w:val="14"/>
                <w:szCs w:val="14"/>
              </w:rPr>
              <w:t>00</w:t>
            </w:r>
            <w:r w:rsidR="009D7B58" w:rsidRPr="00F06BBC">
              <w:rPr>
                <w:rFonts w:ascii="Arial" w:hAnsi="Arial" w:cs="Arial"/>
                <w:sz w:val="14"/>
                <w:szCs w:val="14"/>
              </w:rPr>
              <w:t>%</w:t>
            </w:r>
          </w:p>
        </w:tc>
        <w:tc>
          <w:tcPr>
            <w:tcW w:w="891" w:type="dxa"/>
            <w:gridSpan w:val="2"/>
          </w:tcPr>
          <w:p w14:paraId="6CC5CCFB" w14:textId="0272E28C"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7B55AA06"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19,744</w:t>
            </w:r>
          </w:p>
        </w:tc>
        <w:tc>
          <w:tcPr>
            <w:tcW w:w="909" w:type="dxa"/>
          </w:tcPr>
          <w:p w14:paraId="2068974D" w14:textId="366F32D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678126D5" w14:textId="77777777"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19,744</w:t>
            </w:r>
          </w:p>
        </w:tc>
        <w:tc>
          <w:tcPr>
            <w:tcW w:w="1323" w:type="dxa"/>
            <w:gridSpan w:val="2"/>
            <w:vAlign w:val="bottom"/>
          </w:tcPr>
          <w:p w14:paraId="60BBAC9E" w14:textId="7219778D" w:rsidR="009D7B58" w:rsidRPr="00F06BBC" w:rsidRDefault="009D7B58"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tcPr>
          <w:p w14:paraId="1ADA112D" w14:textId="431B47DE" w:rsidR="009D7B58" w:rsidRPr="00F06BBC" w:rsidRDefault="0076055B" w:rsidP="009D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3</w:t>
            </w:r>
            <w:r w:rsidR="009D7B58" w:rsidRPr="00F06BBC">
              <w:rPr>
                <w:rFonts w:ascii="Arial" w:hAnsi="Arial" w:cs="Arial"/>
                <w:sz w:val="14"/>
                <w:szCs w:val="14"/>
              </w:rPr>
              <w:t>.</w:t>
            </w:r>
            <w:r w:rsidRPr="00F06BBC">
              <w:rPr>
                <w:rFonts w:ascii="Arial" w:hAnsi="Arial" w:cs="Arial"/>
                <w:sz w:val="14"/>
                <w:szCs w:val="14"/>
              </w:rPr>
              <w:t>00</w:t>
            </w:r>
            <w:r w:rsidR="009D7B58" w:rsidRPr="00F06BBC">
              <w:rPr>
                <w:rFonts w:ascii="Arial" w:hAnsi="Arial" w:cs="Arial"/>
                <w:sz w:val="14"/>
                <w:szCs w:val="14"/>
              </w:rPr>
              <w:t xml:space="preserve">% - </w:t>
            </w:r>
            <w:r w:rsidRPr="00F06BBC">
              <w:rPr>
                <w:rFonts w:ascii="Arial" w:hAnsi="Arial" w:cs="Arial"/>
                <w:sz w:val="14"/>
                <w:szCs w:val="14"/>
              </w:rPr>
              <w:t>5</w:t>
            </w:r>
            <w:r w:rsidR="009D7B58" w:rsidRPr="00F06BBC">
              <w:rPr>
                <w:rFonts w:ascii="Arial" w:hAnsi="Arial" w:cs="Arial"/>
                <w:sz w:val="14"/>
                <w:szCs w:val="14"/>
              </w:rPr>
              <w:t>.</w:t>
            </w:r>
            <w:r w:rsidRPr="00F06BBC">
              <w:rPr>
                <w:rFonts w:ascii="Arial" w:hAnsi="Arial" w:cs="Arial"/>
                <w:sz w:val="14"/>
                <w:szCs w:val="14"/>
              </w:rPr>
              <w:t>00</w:t>
            </w:r>
            <w:r w:rsidR="009D7B58" w:rsidRPr="00F06BBC">
              <w:rPr>
                <w:rFonts w:ascii="Arial" w:hAnsi="Arial" w:cs="Arial"/>
                <w:sz w:val="14"/>
                <w:szCs w:val="14"/>
              </w:rPr>
              <w:t>%</w:t>
            </w:r>
          </w:p>
        </w:tc>
      </w:tr>
      <w:tr w:rsidR="0054544C" w:rsidRPr="00F06BBC" w14:paraId="6E66DC41" w14:textId="77777777" w:rsidTr="00C36227">
        <w:trPr>
          <w:gridAfter w:val="1"/>
          <w:wAfter w:w="6" w:type="dxa"/>
        </w:trPr>
        <w:tc>
          <w:tcPr>
            <w:tcW w:w="2385" w:type="dxa"/>
            <w:vAlign w:val="bottom"/>
          </w:tcPr>
          <w:p w14:paraId="1A11106F"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p>
        </w:tc>
        <w:tc>
          <w:tcPr>
            <w:tcW w:w="945" w:type="dxa"/>
            <w:vAlign w:val="bottom"/>
          </w:tcPr>
          <w:p w14:paraId="1BB03982"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529AF922"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vAlign w:val="bottom"/>
          </w:tcPr>
          <w:p w14:paraId="1E545D14"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258385EF"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411" w:type="dxa"/>
          </w:tcPr>
          <w:p w14:paraId="41B5E81B"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4"/>
                <w:szCs w:val="14"/>
              </w:rPr>
            </w:pPr>
          </w:p>
        </w:tc>
        <w:tc>
          <w:tcPr>
            <w:tcW w:w="1251" w:type="dxa"/>
            <w:vAlign w:val="bottom"/>
          </w:tcPr>
          <w:p w14:paraId="7A963C2E"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891" w:type="dxa"/>
            <w:gridSpan w:val="2"/>
          </w:tcPr>
          <w:p w14:paraId="708FB1E2"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tcPr>
          <w:p w14:paraId="53A830FF"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9" w:type="dxa"/>
          </w:tcPr>
          <w:p w14:paraId="766C9740"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3EF372AD"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23" w:type="dxa"/>
            <w:gridSpan w:val="2"/>
            <w:vAlign w:val="bottom"/>
          </w:tcPr>
          <w:p w14:paraId="1C833D94"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32" w:type="dxa"/>
          </w:tcPr>
          <w:p w14:paraId="71DE0B5D"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r w:rsidR="0054544C" w:rsidRPr="00F06BBC" w14:paraId="0EEF6791" w14:textId="77777777" w:rsidTr="00C36227">
        <w:trPr>
          <w:gridAfter w:val="1"/>
          <w:wAfter w:w="6" w:type="dxa"/>
        </w:trPr>
        <w:tc>
          <w:tcPr>
            <w:tcW w:w="2385" w:type="dxa"/>
          </w:tcPr>
          <w:p w14:paraId="7B1C91FC"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b/>
                <w:bCs/>
                <w:sz w:val="14"/>
                <w:szCs w:val="14"/>
              </w:rPr>
              <w:t>Liabilities</w:t>
            </w:r>
          </w:p>
        </w:tc>
        <w:tc>
          <w:tcPr>
            <w:tcW w:w="945" w:type="dxa"/>
          </w:tcPr>
          <w:p w14:paraId="121971CD"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752F85AF"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3B287DF7"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1B753C15"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411" w:type="dxa"/>
            <w:vAlign w:val="bottom"/>
          </w:tcPr>
          <w:p w14:paraId="7B8EB2D0"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p>
        </w:tc>
        <w:tc>
          <w:tcPr>
            <w:tcW w:w="1251" w:type="dxa"/>
          </w:tcPr>
          <w:p w14:paraId="2C6ED6D1"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891" w:type="dxa"/>
            <w:gridSpan w:val="2"/>
          </w:tcPr>
          <w:p w14:paraId="3333D024"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65C4C21A"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9" w:type="dxa"/>
          </w:tcPr>
          <w:p w14:paraId="48575528"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596AC715"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323" w:type="dxa"/>
            <w:gridSpan w:val="2"/>
            <w:vAlign w:val="bottom"/>
          </w:tcPr>
          <w:p w14:paraId="70644B84"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332" w:type="dxa"/>
            <w:vAlign w:val="bottom"/>
          </w:tcPr>
          <w:p w14:paraId="52B1ED74" w14:textId="77777777" w:rsidR="0054544C" w:rsidRPr="00F06BBC" w:rsidRDefault="0054544C" w:rsidP="00C3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r>
      <w:tr w:rsidR="00D457EE" w:rsidRPr="00F06BBC" w14:paraId="5C8E75E7" w14:textId="77777777" w:rsidTr="00811B04">
        <w:trPr>
          <w:gridAfter w:val="1"/>
          <w:wAfter w:w="6" w:type="dxa"/>
        </w:trPr>
        <w:tc>
          <w:tcPr>
            <w:tcW w:w="2385" w:type="dxa"/>
            <w:vAlign w:val="bottom"/>
          </w:tcPr>
          <w:p w14:paraId="1164D2C9" w14:textId="77777777" w:rsidR="00D457EE" w:rsidRPr="00F06BBC" w:rsidRDefault="00D457EE" w:rsidP="00D457EE">
            <w:pPr>
              <w:tabs>
                <w:tab w:val="clear" w:pos="227"/>
                <w:tab w:val="clear" w:pos="454"/>
                <w:tab w:val="decimal" w:pos="517"/>
              </w:tabs>
              <w:spacing w:line="360" w:lineRule="auto"/>
              <w:rPr>
                <w:rFonts w:ascii="Arial" w:hAnsi="Arial" w:cs="Arial"/>
                <w:sz w:val="14"/>
                <w:szCs w:val="14"/>
              </w:rPr>
            </w:pPr>
            <w:r w:rsidRPr="00F06BBC">
              <w:rPr>
                <w:rFonts w:ascii="Arial" w:hAnsi="Arial" w:cs="Arial"/>
                <w:sz w:val="14"/>
                <w:szCs w:val="14"/>
              </w:rPr>
              <w:t xml:space="preserve">Short - term loans from financial </w:t>
            </w:r>
          </w:p>
          <w:p w14:paraId="63F729D5"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 xml:space="preserve">     institutions</w:t>
            </w:r>
          </w:p>
        </w:tc>
        <w:tc>
          <w:tcPr>
            <w:tcW w:w="945" w:type="dxa"/>
          </w:tcPr>
          <w:p w14:paraId="1C0CAECB"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D9A5021"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475,303</w:t>
            </w:r>
          </w:p>
        </w:tc>
        <w:tc>
          <w:tcPr>
            <w:tcW w:w="972" w:type="dxa"/>
          </w:tcPr>
          <w:p w14:paraId="1400C62D"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7CBF6B0F"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355,000</w:t>
            </w:r>
          </w:p>
        </w:tc>
        <w:tc>
          <w:tcPr>
            <w:tcW w:w="900" w:type="dxa"/>
          </w:tcPr>
          <w:p w14:paraId="567B1FED"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C849C24" w14:textId="7088AAD4" w:rsidR="00D457EE" w:rsidRPr="00F06BBC" w:rsidRDefault="007103A4" w:rsidP="0071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Pr>
                <w:rFonts w:ascii="Arial" w:hAnsi="Arial" w:cs="Arial"/>
                <w:sz w:val="14"/>
                <w:szCs w:val="14"/>
              </w:rPr>
              <w:t xml:space="preserve">        </w:t>
            </w:r>
            <w:r w:rsidR="00D457EE" w:rsidRPr="00F06BBC">
              <w:rPr>
                <w:rFonts w:ascii="Arial" w:hAnsi="Arial" w:cs="Arial"/>
                <w:sz w:val="14"/>
                <w:szCs w:val="14"/>
              </w:rPr>
              <w:t>-</w:t>
            </w:r>
          </w:p>
        </w:tc>
        <w:tc>
          <w:tcPr>
            <w:tcW w:w="972" w:type="dxa"/>
          </w:tcPr>
          <w:p w14:paraId="1666F124"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63DA050"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830,303</w:t>
            </w:r>
          </w:p>
        </w:tc>
        <w:tc>
          <w:tcPr>
            <w:tcW w:w="1411" w:type="dxa"/>
            <w:vAlign w:val="bottom"/>
          </w:tcPr>
          <w:p w14:paraId="053BD351"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F06BBC">
              <w:rPr>
                <w:rFonts w:ascii="Arial" w:hAnsi="Arial" w:cs="Arial"/>
                <w:sz w:val="14"/>
                <w:szCs w:val="14"/>
              </w:rPr>
              <w:t>MOR – 1.00%</w:t>
            </w:r>
          </w:p>
        </w:tc>
        <w:tc>
          <w:tcPr>
            <w:tcW w:w="1251" w:type="dxa"/>
            <w:vAlign w:val="bottom"/>
          </w:tcPr>
          <w:p w14:paraId="63266B05"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rFonts w:ascii="Arial" w:hAnsi="Arial" w:cs="Arial"/>
                <w:caps/>
                <w:sz w:val="14"/>
                <w:szCs w:val="14"/>
              </w:rPr>
            </w:pPr>
            <w:r w:rsidRPr="00F06BBC">
              <w:rPr>
                <w:rFonts w:ascii="Arial" w:hAnsi="Arial" w:cs="Arial"/>
                <w:sz w:val="14"/>
                <w:szCs w:val="14"/>
              </w:rPr>
              <w:t>7.50% - 15.00%</w:t>
            </w:r>
          </w:p>
        </w:tc>
        <w:tc>
          <w:tcPr>
            <w:tcW w:w="891" w:type="dxa"/>
            <w:gridSpan w:val="2"/>
            <w:vAlign w:val="bottom"/>
          </w:tcPr>
          <w:p w14:paraId="53E4792E" w14:textId="1C037DB5"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7F09B5CB"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32903604"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400,706</w:t>
            </w:r>
          </w:p>
        </w:tc>
        <w:tc>
          <w:tcPr>
            <w:tcW w:w="909" w:type="dxa"/>
          </w:tcPr>
          <w:p w14:paraId="7D601378"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61CC4B6F" w14:textId="72F35DBD"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7576DCE1"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6C0491BB"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400,706</w:t>
            </w:r>
          </w:p>
        </w:tc>
        <w:tc>
          <w:tcPr>
            <w:tcW w:w="1323" w:type="dxa"/>
            <w:gridSpan w:val="2"/>
          </w:tcPr>
          <w:p w14:paraId="7316E49C"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0657A5A7" w14:textId="38A6D3C4"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vAlign w:val="bottom"/>
          </w:tcPr>
          <w:p w14:paraId="6B7AAEBD"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2.00% - 4.00%</w:t>
            </w:r>
          </w:p>
        </w:tc>
      </w:tr>
      <w:tr w:rsidR="00D457EE" w:rsidRPr="00F06BBC" w14:paraId="21A1CA0F" w14:textId="77777777" w:rsidTr="00811B04">
        <w:trPr>
          <w:gridAfter w:val="1"/>
          <w:wAfter w:w="6" w:type="dxa"/>
        </w:trPr>
        <w:tc>
          <w:tcPr>
            <w:tcW w:w="2385" w:type="dxa"/>
            <w:vAlign w:val="bottom"/>
          </w:tcPr>
          <w:p w14:paraId="604E18D3" w14:textId="77777777" w:rsidR="00D457EE" w:rsidRPr="00F06BBC" w:rsidRDefault="00D457EE" w:rsidP="00D457EE">
            <w:pPr>
              <w:tabs>
                <w:tab w:val="clear" w:pos="227"/>
                <w:tab w:val="clear" w:pos="454"/>
                <w:tab w:val="decimal" w:pos="517"/>
              </w:tabs>
              <w:spacing w:line="360" w:lineRule="auto"/>
              <w:rPr>
                <w:rFonts w:ascii="Arial" w:hAnsi="Arial" w:cs="Arial"/>
                <w:sz w:val="14"/>
                <w:szCs w:val="14"/>
              </w:rPr>
            </w:pPr>
            <w:r w:rsidRPr="00F06BBC">
              <w:rPr>
                <w:rFonts w:ascii="Arial" w:hAnsi="Arial" w:cs="Arial"/>
                <w:sz w:val="14"/>
                <w:szCs w:val="14"/>
              </w:rPr>
              <w:t xml:space="preserve">Trade accounts payable                  </w:t>
            </w:r>
          </w:p>
          <w:p w14:paraId="2F1B44CC" w14:textId="77777777" w:rsidR="00D457EE" w:rsidRPr="00F06BBC" w:rsidRDefault="00D457EE" w:rsidP="00D457EE">
            <w:pPr>
              <w:tabs>
                <w:tab w:val="clear" w:pos="227"/>
                <w:tab w:val="clear" w:pos="454"/>
                <w:tab w:val="decimal" w:pos="517"/>
              </w:tabs>
              <w:spacing w:line="360" w:lineRule="auto"/>
              <w:rPr>
                <w:rFonts w:ascii="Arial" w:hAnsi="Arial" w:cs="Arial"/>
                <w:caps/>
                <w:sz w:val="14"/>
                <w:szCs w:val="14"/>
              </w:rPr>
            </w:pPr>
            <w:r w:rsidRPr="00F06BBC">
              <w:rPr>
                <w:rFonts w:ascii="Arial" w:hAnsi="Arial" w:cs="Arial"/>
                <w:sz w:val="14"/>
                <w:szCs w:val="14"/>
              </w:rPr>
              <w:t xml:space="preserve">     -  general suppliers</w:t>
            </w:r>
          </w:p>
        </w:tc>
        <w:tc>
          <w:tcPr>
            <w:tcW w:w="945" w:type="dxa"/>
          </w:tcPr>
          <w:p w14:paraId="05B93482"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442B2066" w14:textId="5622879B"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147B5CD5"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5D3A8502" w14:textId="47EAC459"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290D9491"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909354D"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559,093</w:t>
            </w:r>
          </w:p>
        </w:tc>
        <w:tc>
          <w:tcPr>
            <w:tcW w:w="972" w:type="dxa"/>
          </w:tcPr>
          <w:p w14:paraId="414E8E69"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7DBA17E6"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559,093</w:t>
            </w:r>
          </w:p>
        </w:tc>
        <w:tc>
          <w:tcPr>
            <w:tcW w:w="1411" w:type="dxa"/>
          </w:tcPr>
          <w:p w14:paraId="5217233D"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theme="minorBidi"/>
                <w:sz w:val="14"/>
                <w:szCs w:val="14"/>
              </w:rPr>
            </w:pPr>
          </w:p>
          <w:p w14:paraId="6733D6E0" w14:textId="2C5849E2"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tcPr>
          <w:p w14:paraId="12F82256"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4AC7472F" w14:textId="2BFC8E9F"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tcPr>
          <w:p w14:paraId="3470AB56"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5A02C0EC" w14:textId="5449F609"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3180ED97"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17D652C9" w14:textId="6169C394"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14329934"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742C0B7F"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331,571</w:t>
            </w:r>
          </w:p>
        </w:tc>
        <w:tc>
          <w:tcPr>
            <w:tcW w:w="972" w:type="dxa"/>
          </w:tcPr>
          <w:p w14:paraId="58C1FC66"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4FCB93C"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331,571</w:t>
            </w:r>
          </w:p>
        </w:tc>
        <w:tc>
          <w:tcPr>
            <w:tcW w:w="1323" w:type="dxa"/>
            <w:gridSpan w:val="2"/>
          </w:tcPr>
          <w:p w14:paraId="3C2ECFEB"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0E5B0705" w14:textId="504D2FC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tcPr>
          <w:p w14:paraId="77B4C4BB"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55290496" w14:textId="3D120774"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D457EE" w:rsidRPr="00F06BBC" w14:paraId="6CB8B2DC" w14:textId="77777777" w:rsidTr="00811B04">
        <w:trPr>
          <w:gridAfter w:val="1"/>
          <w:wAfter w:w="6" w:type="dxa"/>
        </w:trPr>
        <w:tc>
          <w:tcPr>
            <w:tcW w:w="2385" w:type="dxa"/>
            <w:vAlign w:val="bottom"/>
          </w:tcPr>
          <w:p w14:paraId="56D15393"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r w:rsidRPr="00F06BBC">
              <w:rPr>
                <w:rFonts w:ascii="Arial" w:hAnsi="Arial" w:cs="Arial"/>
                <w:sz w:val="14"/>
                <w:szCs w:val="14"/>
              </w:rPr>
              <w:t xml:space="preserve">Short - term loans </w:t>
            </w:r>
          </w:p>
          <w:p w14:paraId="37801C19"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 xml:space="preserve">     -  related parties</w:t>
            </w:r>
          </w:p>
        </w:tc>
        <w:tc>
          <w:tcPr>
            <w:tcW w:w="945" w:type="dxa"/>
          </w:tcPr>
          <w:p w14:paraId="3FEAF28D"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48C2C1EC" w14:textId="2D20019F"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72966894"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41,000</w:t>
            </w:r>
          </w:p>
        </w:tc>
        <w:tc>
          <w:tcPr>
            <w:tcW w:w="900" w:type="dxa"/>
          </w:tcPr>
          <w:p w14:paraId="6F6F730B"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0F36DA8C" w14:textId="413D804A"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466AEC2C"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41,000</w:t>
            </w:r>
          </w:p>
        </w:tc>
        <w:tc>
          <w:tcPr>
            <w:tcW w:w="1411" w:type="dxa"/>
          </w:tcPr>
          <w:p w14:paraId="5E887299"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theme="minorBidi"/>
                <w:sz w:val="14"/>
                <w:szCs w:val="14"/>
              </w:rPr>
            </w:pPr>
          </w:p>
          <w:p w14:paraId="0EF3407C" w14:textId="5CAFC794"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vAlign w:val="bottom"/>
          </w:tcPr>
          <w:p w14:paraId="24FD8920"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4.00% -</w:t>
            </w:r>
            <w:r w:rsidRPr="00F06BBC">
              <w:rPr>
                <w:rFonts w:ascii="Arial" w:hAnsi="Arial" w:cs="Arial"/>
                <w:sz w:val="14"/>
                <w:szCs w:val="14"/>
                <w:cs/>
              </w:rPr>
              <w:t xml:space="preserve"> </w:t>
            </w:r>
            <w:r w:rsidRPr="00F06BBC">
              <w:rPr>
                <w:rFonts w:ascii="Arial" w:hAnsi="Arial" w:cs="Arial"/>
                <w:sz w:val="14"/>
                <w:szCs w:val="14"/>
              </w:rPr>
              <w:t>8.00%</w:t>
            </w:r>
          </w:p>
        </w:tc>
        <w:tc>
          <w:tcPr>
            <w:tcW w:w="891" w:type="dxa"/>
            <w:gridSpan w:val="2"/>
            <w:vAlign w:val="bottom"/>
          </w:tcPr>
          <w:p w14:paraId="2D824D52" w14:textId="57B21818" w:rsidR="00D457EE" w:rsidRPr="007419D3" w:rsidRDefault="007419D3" w:rsidP="0074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Pr>
                <w:rFonts w:ascii="Arial" w:hAnsi="Arial" w:cstheme="minorBidi"/>
                <w:sz w:val="14"/>
                <w:szCs w:val="14"/>
              </w:rPr>
              <w:t xml:space="preserve">         </w:t>
            </w:r>
            <w:r w:rsidR="00D457EE" w:rsidRPr="007419D3">
              <w:rPr>
                <w:rFonts w:ascii="Arial" w:hAnsi="Arial" w:cstheme="minorBidi"/>
                <w:sz w:val="14"/>
                <w:szCs w:val="14"/>
              </w:rPr>
              <w:t>-</w:t>
            </w:r>
          </w:p>
        </w:tc>
        <w:tc>
          <w:tcPr>
            <w:tcW w:w="900" w:type="dxa"/>
            <w:vAlign w:val="bottom"/>
          </w:tcPr>
          <w:p w14:paraId="7ADCFB35"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39,500</w:t>
            </w:r>
          </w:p>
        </w:tc>
        <w:tc>
          <w:tcPr>
            <w:tcW w:w="909" w:type="dxa"/>
          </w:tcPr>
          <w:p w14:paraId="0017D3CB"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6E05690C" w14:textId="654E18BC"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609BD84F"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39,500</w:t>
            </w:r>
          </w:p>
        </w:tc>
        <w:tc>
          <w:tcPr>
            <w:tcW w:w="1323" w:type="dxa"/>
            <w:gridSpan w:val="2"/>
            <w:vAlign w:val="bottom"/>
          </w:tcPr>
          <w:p w14:paraId="55C63EB7" w14:textId="153675B3"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vAlign w:val="bottom"/>
          </w:tcPr>
          <w:p w14:paraId="3160E187"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4.00% -</w:t>
            </w:r>
            <w:r w:rsidRPr="00F06BBC">
              <w:rPr>
                <w:rFonts w:ascii="Arial" w:hAnsi="Arial" w:cs="Arial"/>
                <w:sz w:val="14"/>
                <w:szCs w:val="14"/>
                <w:cs/>
              </w:rPr>
              <w:t xml:space="preserve"> </w:t>
            </w:r>
            <w:r w:rsidRPr="00F06BBC">
              <w:rPr>
                <w:rFonts w:ascii="Arial" w:hAnsi="Arial" w:cs="Arial"/>
                <w:sz w:val="14"/>
                <w:szCs w:val="14"/>
              </w:rPr>
              <w:t>6.00%</w:t>
            </w:r>
          </w:p>
        </w:tc>
      </w:tr>
      <w:tr w:rsidR="00D457EE" w:rsidRPr="00F06BBC" w14:paraId="4BAB4C5C" w14:textId="77777777" w:rsidTr="00811B04">
        <w:trPr>
          <w:gridAfter w:val="1"/>
          <w:wAfter w:w="6" w:type="dxa"/>
        </w:trPr>
        <w:tc>
          <w:tcPr>
            <w:tcW w:w="2385" w:type="dxa"/>
            <w:vAlign w:val="bottom"/>
          </w:tcPr>
          <w:p w14:paraId="04B29251" w14:textId="77777777" w:rsidR="00D457EE" w:rsidRPr="00F06BBC" w:rsidRDefault="00D457EE" w:rsidP="00D457EE">
            <w:pPr>
              <w:tabs>
                <w:tab w:val="clear" w:pos="227"/>
                <w:tab w:val="clear" w:pos="454"/>
                <w:tab w:val="decimal" w:pos="517"/>
              </w:tabs>
              <w:spacing w:line="360" w:lineRule="auto"/>
              <w:ind w:left="155" w:hanging="155"/>
              <w:rPr>
                <w:rFonts w:ascii="Arial" w:hAnsi="Arial" w:cs="Arial"/>
                <w:sz w:val="14"/>
                <w:szCs w:val="14"/>
              </w:rPr>
            </w:pPr>
            <w:r w:rsidRPr="00F06BBC">
              <w:rPr>
                <w:rFonts w:ascii="Arial" w:hAnsi="Arial" w:cs="Arial"/>
                <w:sz w:val="14"/>
                <w:szCs w:val="14"/>
              </w:rPr>
              <w:t xml:space="preserve">Long - term loans from financial   </w:t>
            </w:r>
          </w:p>
          <w:p w14:paraId="51A3F295"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 xml:space="preserve">     institutions</w:t>
            </w:r>
          </w:p>
        </w:tc>
        <w:tc>
          <w:tcPr>
            <w:tcW w:w="945" w:type="dxa"/>
            <w:vAlign w:val="bottom"/>
          </w:tcPr>
          <w:p w14:paraId="199E3112"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628,808</w:t>
            </w:r>
          </w:p>
        </w:tc>
        <w:tc>
          <w:tcPr>
            <w:tcW w:w="972" w:type="dxa"/>
            <w:vAlign w:val="bottom"/>
          </w:tcPr>
          <w:p w14:paraId="64CD4B71" w14:textId="6C6F2870"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0" w:type="dxa"/>
          </w:tcPr>
          <w:p w14:paraId="2C1A75D1"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32D407F7" w14:textId="219D56DF"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0B426760"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628,808</w:t>
            </w:r>
          </w:p>
        </w:tc>
        <w:tc>
          <w:tcPr>
            <w:tcW w:w="1411" w:type="dxa"/>
            <w:vAlign w:val="bottom"/>
          </w:tcPr>
          <w:p w14:paraId="66D46EEF"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MLR –</w:t>
            </w:r>
          </w:p>
          <w:p w14:paraId="0D847CC9" w14:textId="2EF5C71F"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12"/>
              <w:jc w:val="right"/>
              <w:rPr>
                <w:rFonts w:ascii="Arial" w:hAnsi="Arial" w:cs="Arial"/>
                <w:sz w:val="14"/>
                <w:szCs w:val="14"/>
              </w:rPr>
            </w:pPr>
            <w:r w:rsidRPr="00F06BBC">
              <w:rPr>
                <w:rFonts w:ascii="Arial" w:hAnsi="Arial" w:cs="Arial"/>
                <w:sz w:val="14"/>
                <w:szCs w:val="14"/>
              </w:rPr>
              <w:t>0.60% - 1.00%</w:t>
            </w:r>
          </w:p>
        </w:tc>
        <w:tc>
          <w:tcPr>
            <w:tcW w:w="1251" w:type="dxa"/>
            <w:vAlign w:val="bottom"/>
          </w:tcPr>
          <w:p w14:paraId="2EB3D342" w14:textId="5E0356CD"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891" w:type="dxa"/>
            <w:gridSpan w:val="2"/>
            <w:vAlign w:val="bottom"/>
          </w:tcPr>
          <w:p w14:paraId="43BC5335"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623,975</w:t>
            </w:r>
          </w:p>
        </w:tc>
        <w:tc>
          <w:tcPr>
            <w:tcW w:w="900" w:type="dxa"/>
            <w:vAlign w:val="bottom"/>
          </w:tcPr>
          <w:p w14:paraId="2AD0F5FE" w14:textId="5CB4E873"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09" w:type="dxa"/>
          </w:tcPr>
          <w:p w14:paraId="787337C1"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p>
          <w:p w14:paraId="2D79CDAB" w14:textId="2D24D103"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vAlign w:val="bottom"/>
          </w:tcPr>
          <w:p w14:paraId="34D3DC08"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623,975</w:t>
            </w:r>
          </w:p>
        </w:tc>
        <w:tc>
          <w:tcPr>
            <w:tcW w:w="1323" w:type="dxa"/>
            <w:gridSpan w:val="2"/>
            <w:vAlign w:val="bottom"/>
          </w:tcPr>
          <w:p w14:paraId="05BC487D"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MLR –</w:t>
            </w:r>
          </w:p>
          <w:p w14:paraId="3EAD009D" w14:textId="7486F112"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F06BBC">
              <w:rPr>
                <w:rFonts w:ascii="Arial" w:hAnsi="Arial" w:cs="Arial"/>
                <w:sz w:val="14"/>
                <w:szCs w:val="14"/>
              </w:rPr>
              <w:t>0.60% - 1.00%</w:t>
            </w:r>
          </w:p>
        </w:tc>
        <w:tc>
          <w:tcPr>
            <w:tcW w:w="1332" w:type="dxa"/>
            <w:vAlign w:val="bottom"/>
          </w:tcPr>
          <w:p w14:paraId="0DFD5B7C" w14:textId="6769D25F"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r>
      <w:tr w:rsidR="00D457EE" w:rsidRPr="00F06BBC" w14:paraId="0C0B28F3" w14:textId="77777777" w:rsidTr="00C36227">
        <w:trPr>
          <w:gridAfter w:val="1"/>
          <w:wAfter w:w="6" w:type="dxa"/>
        </w:trPr>
        <w:tc>
          <w:tcPr>
            <w:tcW w:w="2385" w:type="dxa"/>
            <w:vAlign w:val="bottom"/>
          </w:tcPr>
          <w:p w14:paraId="059D34A0" w14:textId="7777777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F06BBC">
              <w:rPr>
                <w:rFonts w:ascii="Arial" w:hAnsi="Arial" w:cs="Arial"/>
                <w:sz w:val="14"/>
                <w:szCs w:val="14"/>
              </w:rPr>
              <w:t>Finance lease liabilities</w:t>
            </w:r>
          </w:p>
        </w:tc>
        <w:tc>
          <w:tcPr>
            <w:tcW w:w="945" w:type="dxa"/>
          </w:tcPr>
          <w:p w14:paraId="7AF8915F" w14:textId="780A430F"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2CEDF302" w14:textId="6A886279"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18,144</w:t>
            </w:r>
          </w:p>
        </w:tc>
        <w:tc>
          <w:tcPr>
            <w:tcW w:w="900" w:type="dxa"/>
          </w:tcPr>
          <w:p w14:paraId="3F905331" w14:textId="29811396"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1ED452DF" w14:textId="3189A5DC"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18,144</w:t>
            </w:r>
          </w:p>
        </w:tc>
        <w:tc>
          <w:tcPr>
            <w:tcW w:w="1411" w:type="dxa"/>
          </w:tcPr>
          <w:p w14:paraId="527C0735" w14:textId="4BF176E3"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251" w:type="dxa"/>
            <w:vAlign w:val="bottom"/>
          </w:tcPr>
          <w:p w14:paraId="7B2D600E" w14:textId="39CF23C5"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7.09% - 10.12%</w:t>
            </w:r>
          </w:p>
        </w:tc>
        <w:tc>
          <w:tcPr>
            <w:tcW w:w="891" w:type="dxa"/>
            <w:gridSpan w:val="2"/>
          </w:tcPr>
          <w:p w14:paraId="16CAF731" w14:textId="03749CA7" w:rsidR="00D457EE" w:rsidRPr="007419D3" w:rsidRDefault="007419D3" w:rsidP="0074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4"/>
                <w:szCs w:val="14"/>
              </w:rPr>
            </w:pPr>
            <w:r>
              <w:rPr>
                <w:rFonts w:ascii="Arial" w:hAnsi="Arial" w:cstheme="minorBidi"/>
                <w:sz w:val="14"/>
                <w:szCs w:val="14"/>
              </w:rPr>
              <w:t xml:space="preserve">         </w:t>
            </w:r>
            <w:r w:rsidR="00D457EE" w:rsidRPr="007419D3">
              <w:rPr>
                <w:rFonts w:ascii="Arial" w:hAnsi="Arial" w:cstheme="minorBidi"/>
                <w:sz w:val="14"/>
                <w:szCs w:val="14"/>
              </w:rPr>
              <w:t>-</w:t>
            </w:r>
          </w:p>
        </w:tc>
        <w:tc>
          <w:tcPr>
            <w:tcW w:w="900" w:type="dxa"/>
          </w:tcPr>
          <w:p w14:paraId="0379E141" w14:textId="5A18FBC7"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9,714</w:t>
            </w:r>
          </w:p>
        </w:tc>
        <w:tc>
          <w:tcPr>
            <w:tcW w:w="909" w:type="dxa"/>
          </w:tcPr>
          <w:p w14:paraId="75C334E8" w14:textId="0B2AFF28"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972" w:type="dxa"/>
          </w:tcPr>
          <w:p w14:paraId="5CD18E42" w14:textId="1D34B216"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9,714</w:t>
            </w:r>
          </w:p>
        </w:tc>
        <w:tc>
          <w:tcPr>
            <w:tcW w:w="1323" w:type="dxa"/>
            <w:gridSpan w:val="2"/>
          </w:tcPr>
          <w:p w14:paraId="6E4B5C0E" w14:textId="39B0AE3B"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F06BBC">
              <w:rPr>
                <w:rFonts w:ascii="Arial" w:hAnsi="Arial" w:cstheme="minorBidi" w:hint="cs"/>
                <w:sz w:val="14"/>
                <w:szCs w:val="14"/>
                <w:cs/>
              </w:rPr>
              <w:t xml:space="preserve">              </w:t>
            </w:r>
            <w:r w:rsidRPr="00F06BBC">
              <w:rPr>
                <w:rFonts w:ascii="Arial" w:hAnsi="Arial" w:cs="Arial"/>
                <w:sz w:val="14"/>
                <w:szCs w:val="14"/>
              </w:rPr>
              <w:t>-</w:t>
            </w:r>
          </w:p>
        </w:tc>
        <w:tc>
          <w:tcPr>
            <w:tcW w:w="1332" w:type="dxa"/>
            <w:vAlign w:val="bottom"/>
          </w:tcPr>
          <w:p w14:paraId="5C177C5F" w14:textId="545B5195" w:rsidR="00D457EE" w:rsidRPr="00F06BBC" w:rsidRDefault="00D457EE"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F06BBC">
              <w:rPr>
                <w:rFonts w:ascii="Arial" w:hAnsi="Arial" w:cs="Arial"/>
                <w:sz w:val="14"/>
                <w:szCs w:val="14"/>
              </w:rPr>
              <w:t>7.09% - 10.12%</w:t>
            </w:r>
          </w:p>
        </w:tc>
      </w:tr>
      <w:tr w:rsidR="007E5C0F" w:rsidRPr="00F06BBC" w14:paraId="19CCF09D" w14:textId="77777777" w:rsidTr="00C36227">
        <w:trPr>
          <w:gridAfter w:val="1"/>
          <w:wAfter w:w="6" w:type="dxa"/>
        </w:trPr>
        <w:tc>
          <w:tcPr>
            <w:tcW w:w="2385" w:type="dxa"/>
          </w:tcPr>
          <w:p w14:paraId="232E9CFD" w14:textId="77777777" w:rsidR="007E5C0F" w:rsidRPr="00F06BBC" w:rsidRDefault="007E5C0F" w:rsidP="00D4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4E495DEA"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6FA4C933"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1FC798A6"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737DA2B"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44B9707F"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191D9FEA"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208C9D71"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4D80ABD3"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5C4CAB32"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04508C70"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21284E0D"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22470664"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7E5C0F" w:rsidRPr="00F06BBC" w14:paraId="6D89C7B4" w14:textId="77777777" w:rsidTr="00C36227">
        <w:trPr>
          <w:gridAfter w:val="1"/>
          <w:wAfter w:w="6" w:type="dxa"/>
        </w:trPr>
        <w:tc>
          <w:tcPr>
            <w:tcW w:w="2385" w:type="dxa"/>
          </w:tcPr>
          <w:p w14:paraId="6637790C"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792B9C2B"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19132385"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0E466F93"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3F330E1A"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24B0E206"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30DBCD35"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7B5C399A"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1C1AB080"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46F1D32D"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63F336C"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01A49A6B"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22C4A8BB"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7E5C0F" w:rsidRPr="00F06BBC" w14:paraId="10846CC1" w14:textId="77777777" w:rsidTr="00C36227">
        <w:trPr>
          <w:gridAfter w:val="1"/>
          <w:wAfter w:w="6" w:type="dxa"/>
        </w:trPr>
        <w:tc>
          <w:tcPr>
            <w:tcW w:w="2385" w:type="dxa"/>
          </w:tcPr>
          <w:p w14:paraId="59BF2B74"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15F2E852"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22C749D6"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52686B7C"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0AF05E99"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4269D24C"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70B588B8"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7F4AF63F"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79D5D561"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1B67EC3E"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7CDEBFB1"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086CD9D9"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52EE06B7" w14:textId="77777777" w:rsidR="007E5C0F" w:rsidRPr="00F06BBC" w:rsidRDefault="007E5C0F" w:rsidP="007E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bl>
    <w:p w14:paraId="093EC82F" w14:textId="2C8B8AE9" w:rsidR="003C0F52" w:rsidRPr="00F06BBC" w:rsidRDefault="003C0F52"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5A0EF177" w14:textId="5DBE9A1C" w:rsidR="00405277" w:rsidRPr="00F06BBC" w:rsidRDefault="00405277"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335E01EE" w14:textId="387CDB75" w:rsidR="003C0F52" w:rsidRPr="00F06BBC" w:rsidRDefault="003C0F52"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74A6C517" w14:textId="77777777" w:rsidR="00405277" w:rsidRPr="00F06BBC" w:rsidRDefault="00405277" w:rsidP="00237298">
      <w:pPr>
        <w:pStyle w:val="ListParagraph"/>
        <w:numPr>
          <w:ilvl w:val="0"/>
          <w:numId w:val="17"/>
        </w:numPr>
        <w:tabs>
          <w:tab w:val="clear" w:pos="227"/>
          <w:tab w:val="clear" w:pos="454"/>
          <w:tab w:val="clear" w:pos="907"/>
          <w:tab w:val="num" w:pos="952"/>
        </w:tabs>
        <w:spacing w:line="360" w:lineRule="auto"/>
        <w:ind w:right="-1" w:hanging="644"/>
        <w:rPr>
          <w:rFonts w:cs="Arial"/>
          <w:szCs w:val="18"/>
          <w:u w:val="single"/>
          <w:lang w:val="en-GB"/>
        </w:rPr>
        <w:sectPr w:rsidR="00405277" w:rsidRPr="00F06BBC" w:rsidSect="00E01EBF">
          <w:pgSz w:w="16834" w:h="11909" w:orient="landscape" w:code="9"/>
          <w:pgMar w:top="1526" w:right="1526" w:bottom="1022" w:left="1166" w:header="706" w:footer="690" w:gutter="0"/>
          <w:cols w:space="720"/>
          <w:docGrid w:linePitch="408"/>
        </w:sectPr>
      </w:pPr>
    </w:p>
    <w:p w14:paraId="706AFB6B" w14:textId="24B952B6" w:rsidR="005B046A" w:rsidRPr="00F06BBC" w:rsidRDefault="005B046A" w:rsidP="00D87699">
      <w:pPr>
        <w:pStyle w:val="ListParagraph"/>
        <w:numPr>
          <w:ilvl w:val="0"/>
          <w:numId w:val="17"/>
        </w:numPr>
        <w:tabs>
          <w:tab w:val="clear" w:pos="227"/>
          <w:tab w:val="clear" w:pos="454"/>
          <w:tab w:val="clear" w:pos="644"/>
          <w:tab w:val="clear" w:pos="907"/>
          <w:tab w:val="num" w:pos="423"/>
          <w:tab w:val="num" w:pos="756"/>
        </w:tabs>
        <w:spacing w:line="360" w:lineRule="auto"/>
        <w:ind w:right="-1" w:hanging="644"/>
        <w:rPr>
          <w:rFonts w:cs="Arial"/>
          <w:sz w:val="19"/>
          <w:szCs w:val="19"/>
          <w:u w:val="single"/>
          <w:lang w:val="en-GB"/>
        </w:rPr>
      </w:pPr>
      <w:r w:rsidRPr="00F06BBC">
        <w:rPr>
          <w:rFonts w:cs="Arial"/>
          <w:sz w:val="19"/>
          <w:szCs w:val="19"/>
          <w:u w:val="single"/>
          <w:lang w:val="en-GB"/>
        </w:rPr>
        <w:lastRenderedPageBreak/>
        <w:t>FORWARD FOREIGN EXCHANGE AGREEMENT</w:t>
      </w:r>
    </w:p>
    <w:p w14:paraId="533C3A2C" w14:textId="77777777" w:rsidR="005B046A" w:rsidRPr="00F06BBC"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48907F07" w14:textId="5155341F" w:rsidR="005B046A" w:rsidRPr="00F06BBC" w:rsidRDefault="005B046A" w:rsidP="005B046A">
      <w:pPr>
        <w:spacing w:line="360" w:lineRule="auto"/>
        <w:ind w:left="426" w:right="-10"/>
        <w:jc w:val="thaiDistribute"/>
        <w:rPr>
          <w:rFonts w:ascii="Arial" w:hAnsi="Arial" w:cs="Arial"/>
          <w:sz w:val="19"/>
          <w:szCs w:val="19"/>
        </w:rPr>
      </w:pPr>
      <w:r w:rsidRPr="00F06BBC">
        <w:rPr>
          <w:rFonts w:ascii="Arial" w:hAnsi="Arial" w:cs="Arial"/>
          <w:sz w:val="19"/>
          <w:szCs w:val="19"/>
        </w:rPr>
        <w:t>The Company and subsidiar</w:t>
      </w:r>
      <w:r w:rsidR="00C30031" w:rsidRPr="00F06BBC">
        <w:rPr>
          <w:rFonts w:ascii="Arial" w:hAnsi="Arial" w:cs="Browallia New"/>
          <w:sz w:val="19"/>
          <w:szCs w:val="19"/>
        </w:rPr>
        <w:t>ies</w:t>
      </w:r>
      <w:r w:rsidRPr="00F06BBC">
        <w:rPr>
          <w:rFonts w:ascii="Arial" w:hAnsi="Arial" w:cs="Arial"/>
          <w:sz w:val="19"/>
          <w:szCs w:val="19"/>
        </w:rPr>
        <w:t xml:space="preserve"> have no any policy to use derivative financial instrument for speculation or commercial use. Forward and option foreign exchange agreements are made to manage exposure for fluctuation in foreign currency exchange rates on specific transactions.</w:t>
      </w:r>
    </w:p>
    <w:p w14:paraId="6A660F99" w14:textId="77777777" w:rsidR="005B046A" w:rsidRPr="00F06BBC" w:rsidRDefault="005B046A" w:rsidP="005B046A">
      <w:pPr>
        <w:spacing w:line="360" w:lineRule="auto"/>
        <w:ind w:left="426" w:right="-10"/>
        <w:jc w:val="thaiDistribute"/>
        <w:rPr>
          <w:rFonts w:ascii="Arial" w:hAnsi="Arial" w:cs="Arial"/>
          <w:sz w:val="19"/>
          <w:szCs w:val="19"/>
        </w:rPr>
      </w:pPr>
    </w:p>
    <w:p w14:paraId="68715B8A" w14:textId="39321F39" w:rsidR="005B046A" w:rsidRPr="00F06BBC" w:rsidRDefault="005B046A" w:rsidP="005B046A">
      <w:pPr>
        <w:spacing w:line="360" w:lineRule="auto"/>
        <w:ind w:left="426" w:right="-10"/>
        <w:jc w:val="thaiDistribute"/>
        <w:rPr>
          <w:rFonts w:ascii="Arial" w:hAnsi="Arial" w:cs="Arial"/>
          <w:sz w:val="19"/>
          <w:szCs w:val="19"/>
        </w:rPr>
      </w:pPr>
      <w:r w:rsidRPr="00F06BBC">
        <w:rPr>
          <w:rFonts w:ascii="Arial" w:hAnsi="Arial" w:cs="Arial"/>
          <w:sz w:val="19"/>
          <w:szCs w:val="19"/>
        </w:rPr>
        <w:t>As at 31 December 201</w:t>
      </w:r>
      <w:r w:rsidR="00BA4882" w:rsidRPr="00F06BBC">
        <w:rPr>
          <w:rFonts w:ascii="Arial" w:hAnsi="Arial" w:cs="Arial"/>
          <w:sz w:val="19"/>
          <w:szCs w:val="19"/>
        </w:rPr>
        <w:t>9</w:t>
      </w:r>
      <w:r w:rsidRPr="00F06BBC">
        <w:rPr>
          <w:rFonts w:ascii="Arial" w:hAnsi="Arial" w:cs="Arial"/>
          <w:sz w:val="19"/>
          <w:szCs w:val="19"/>
        </w:rPr>
        <w:t>, the Company has ope</w:t>
      </w:r>
      <w:r w:rsidR="00E7738E" w:rsidRPr="00F06BBC">
        <w:rPr>
          <w:rFonts w:ascii="Arial" w:hAnsi="Arial" w:cs="Arial"/>
          <w:sz w:val="19"/>
          <w:szCs w:val="19"/>
        </w:rPr>
        <w:t>n forward agreements as follows:</w:t>
      </w:r>
      <w:r w:rsidRPr="00F06BBC">
        <w:rPr>
          <w:rFonts w:ascii="Arial" w:hAnsi="Arial" w:cs="Arial"/>
          <w:sz w:val="19"/>
          <w:szCs w:val="19"/>
          <w:cs/>
        </w:rPr>
        <w:t xml:space="preserve"> </w:t>
      </w:r>
    </w:p>
    <w:p w14:paraId="5FD199BE" w14:textId="77777777" w:rsidR="005B046A" w:rsidRPr="00F06BBC"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9"/>
        <w:gridCol w:w="1793"/>
        <w:gridCol w:w="283"/>
        <w:gridCol w:w="1755"/>
      </w:tblGrid>
      <w:tr w:rsidR="005B046A" w:rsidRPr="00F06BBC" w14:paraId="087A4DF8" w14:textId="77777777" w:rsidTr="00D87699">
        <w:tc>
          <w:tcPr>
            <w:tcW w:w="5169" w:type="dxa"/>
            <w:tcBorders>
              <w:top w:val="nil"/>
              <w:left w:val="nil"/>
              <w:bottom w:val="nil"/>
              <w:right w:val="nil"/>
            </w:tcBorders>
          </w:tcPr>
          <w:p w14:paraId="0703FB59" w14:textId="77777777" w:rsidR="005B046A" w:rsidRPr="00F06BBC" w:rsidRDefault="005B046A">
            <w:pPr>
              <w:pStyle w:val="aa"/>
              <w:tabs>
                <w:tab w:val="left" w:pos="0"/>
                <w:tab w:val="left" w:pos="709"/>
              </w:tabs>
              <w:spacing w:line="360" w:lineRule="auto"/>
              <w:ind w:left="-54" w:hanging="54"/>
              <w:rPr>
                <w:rFonts w:ascii="Arial" w:cs="Arial"/>
                <w:sz w:val="19"/>
                <w:szCs w:val="19"/>
                <w:lang w:val="en-US" w:eastAsia="en-US" w:bidi="ar-SA"/>
              </w:rPr>
            </w:pPr>
          </w:p>
        </w:tc>
        <w:tc>
          <w:tcPr>
            <w:tcW w:w="3831" w:type="dxa"/>
            <w:gridSpan w:val="3"/>
            <w:tcBorders>
              <w:top w:val="nil"/>
              <w:left w:val="nil"/>
              <w:bottom w:val="single" w:sz="4" w:space="0" w:color="auto"/>
              <w:right w:val="nil"/>
            </w:tcBorders>
            <w:hideMark/>
          </w:tcPr>
          <w:p w14:paraId="3ECE3955" w14:textId="77777777" w:rsidR="005B046A" w:rsidRPr="00F06BBC" w:rsidRDefault="005B046A">
            <w:pPr>
              <w:pStyle w:val="aa"/>
              <w:tabs>
                <w:tab w:val="left" w:pos="0"/>
                <w:tab w:val="left" w:pos="709"/>
              </w:tabs>
              <w:spacing w:line="360" w:lineRule="auto"/>
              <w:jc w:val="center"/>
              <w:rPr>
                <w:rFonts w:ascii="Arial" w:cs="Arial"/>
                <w:sz w:val="19"/>
                <w:szCs w:val="19"/>
                <w:lang w:val="en-GB" w:eastAsia="en-US" w:bidi="ar-SA"/>
              </w:rPr>
            </w:pPr>
            <w:r w:rsidRPr="00F06BBC">
              <w:rPr>
                <w:rFonts w:ascii="Arial" w:cs="Arial"/>
                <w:sz w:val="19"/>
                <w:szCs w:val="19"/>
                <w:lang w:val="en-GB" w:eastAsia="en-US" w:bidi="ar-SA"/>
              </w:rPr>
              <w:t>Separate F/S</w:t>
            </w:r>
          </w:p>
        </w:tc>
      </w:tr>
      <w:tr w:rsidR="005B046A" w:rsidRPr="00F06BBC" w14:paraId="313B059E" w14:textId="77777777" w:rsidTr="00D87699">
        <w:tc>
          <w:tcPr>
            <w:tcW w:w="5169" w:type="dxa"/>
            <w:tcBorders>
              <w:top w:val="nil"/>
              <w:left w:val="nil"/>
              <w:bottom w:val="nil"/>
              <w:right w:val="nil"/>
            </w:tcBorders>
          </w:tcPr>
          <w:p w14:paraId="570DDFA2" w14:textId="77777777" w:rsidR="005B046A" w:rsidRPr="00F06BBC" w:rsidRDefault="005B046A">
            <w:pPr>
              <w:pStyle w:val="aa"/>
              <w:tabs>
                <w:tab w:val="left" w:pos="0"/>
                <w:tab w:val="left" w:pos="709"/>
              </w:tabs>
              <w:spacing w:line="360" w:lineRule="auto"/>
              <w:ind w:left="-54" w:hanging="54"/>
              <w:rPr>
                <w:rFonts w:ascii="Arial" w:cs="Arial"/>
                <w:sz w:val="19"/>
                <w:szCs w:val="19"/>
                <w:lang w:val="en-US" w:eastAsia="en-US" w:bidi="ar-SA"/>
              </w:rPr>
            </w:pPr>
          </w:p>
        </w:tc>
        <w:tc>
          <w:tcPr>
            <w:tcW w:w="1793" w:type="dxa"/>
            <w:tcBorders>
              <w:top w:val="nil"/>
              <w:left w:val="nil"/>
              <w:bottom w:val="single" w:sz="4" w:space="0" w:color="auto"/>
              <w:right w:val="nil"/>
            </w:tcBorders>
            <w:hideMark/>
          </w:tcPr>
          <w:p w14:paraId="4A494110" w14:textId="006D55DE" w:rsidR="005B046A" w:rsidRPr="00F06BBC" w:rsidRDefault="008F62E7" w:rsidP="008F62E7">
            <w:pPr>
              <w:pStyle w:val="aa"/>
              <w:tabs>
                <w:tab w:val="left" w:pos="0"/>
                <w:tab w:val="left" w:pos="709"/>
              </w:tabs>
              <w:spacing w:line="360" w:lineRule="auto"/>
              <w:rPr>
                <w:rFonts w:ascii="Arial" w:cs="Arial"/>
                <w:sz w:val="19"/>
                <w:szCs w:val="19"/>
                <w:cs/>
                <w:lang w:eastAsia="en-US"/>
              </w:rPr>
            </w:pPr>
            <w:proofErr w:type="spellStart"/>
            <w:r w:rsidRPr="00F06BBC">
              <w:rPr>
                <w:rFonts w:ascii="Arial" w:cs="Arial"/>
                <w:sz w:val="19"/>
                <w:szCs w:val="19"/>
                <w:cs/>
                <w:lang w:eastAsia="en-US"/>
              </w:rPr>
              <w:t>Foreign</w:t>
            </w:r>
            <w:proofErr w:type="spellEnd"/>
            <w:r w:rsidRPr="00F06BBC">
              <w:rPr>
                <w:rFonts w:ascii="Arial" w:cs="Arial"/>
                <w:sz w:val="19"/>
                <w:szCs w:val="19"/>
                <w:cs/>
                <w:lang w:eastAsia="en-US"/>
              </w:rPr>
              <w:t xml:space="preserve"> </w:t>
            </w:r>
            <w:proofErr w:type="spellStart"/>
            <w:r w:rsidR="005B046A" w:rsidRPr="00F06BBC">
              <w:rPr>
                <w:rFonts w:ascii="Arial" w:cs="Arial"/>
                <w:sz w:val="19"/>
                <w:szCs w:val="19"/>
                <w:cs/>
                <w:lang w:eastAsia="en-US"/>
              </w:rPr>
              <w:t>currencies</w:t>
            </w:r>
            <w:proofErr w:type="spellEnd"/>
          </w:p>
        </w:tc>
        <w:tc>
          <w:tcPr>
            <w:tcW w:w="283" w:type="dxa"/>
            <w:tcBorders>
              <w:top w:val="nil"/>
              <w:left w:val="nil"/>
              <w:bottom w:val="nil"/>
              <w:right w:val="nil"/>
            </w:tcBorders>
          </w:tcPr>
          <w:p w14:paraId="7751DC46" w14:textId="77777777" w:rsidR="005B046A" w:rsidRPr="00F06BBC" w:rsidRDefault="005B046A">
            <w:pPr>
              <w:pStyle w:val="aa"/>
              <w:tabs>
                <w:tab w:val="left" w:pos="0"/>
                <w:tab w:val="left" w:pos="709"/>
              </w:tabs>
              <w:spacing w:line="360" w:lineRule="auto"/>
              <w:jc w:val="center"/>
              <w:rPr>
                <w:rFonts w:ascii="Arial" w:cs="Arial"/>
                <w:sz w:val="19"/>
                <w:szCs w:val="19"/>
                <w:cs/>
                <w:lang w:eastAsia="en-US"/>
              </w:rPr>
            </w:pPr>
          </w:p>
        </w:tc>
        <w:tc>
          <w:tcPr>
            <w:tcW w:w="1755" w:type="dxa"/>
            <w:tcBorders>
              <w:top w:val="nil"/>
              <w:left w:val="nil"/>
              <w:bottom w:val="single" w:sz="4" w:space="0" w:color="auto"/>
              <w:right w:val="nil"/>
            </w:tcBorders>
            <w:hideMark/>
          </w:tcPr>
          <w:p w14:paraId="1A7C64FD" w14:textId="77777777" w:rsidR="005B046A" w:rsidRPr="00F06BBC" w:rsidRDefault="005B046A">
            <w:pPr>
              <w:pStyle w:val="aa"/>
              <w:tabs>
                <w:tab w:val="left" w:pos="0"/>
                <w:tab w:val="left" w:pos="709"/>
              </w:tabs>
              <w:spacing w:line="360" w:lineRule="auto"/>
              <w:jc w:val="center"/>
              <w:rPr>
                <w:rFonts w:ascii="Arial" w:cs="Arial"/>
                <w:sz w:val="19"/>
                <w:szCs w:val="19"/>
                <w:cs/>
                <w:lang w:val="en-GB" w:eastAsia="en-US"/>
              </w:rPr>
            </w:pPr>
            <w:proofErr w:type="spellStart"/>
            <w:r w:rsidRPr="00F06BBC">
              <w:rPr>
                <w:rFonts w:ascii="Arial" w:cs="Arial"/>
                <w:sz w:val="19"/>
                <w:szCs w:val="19"/>
                <w:cs/>
                <w:lang w:eastAsia="en-US"/>
              </w:rPr>
              <w:t>Contracts</w:t>
            </w:r>
            <w:proofErr w:type="spellEnd"/>
            <w:r w:rsidRPr="00F06BBC">
              <w:rPr>
                <w:rFonts w:ascii="Arial" w:cs="Arial"/>
                <w:sz w:val="19"/>
                <w:szCs w:val="19"/>
                <w:cs/>
                <w:lang w:eastAsia="en-US"/>
              </w:rPr>
              <w:t xml:space="preserve"> </w:t>
            </w:r>
            <w:proofErr w:type="spellStart"/>
            <w:r w:rsidRPr="00F06BBC">
              <w:rPr>
                <w:rFonts w:ascii="Arial" w:cs="Arial"/>
                <w:sz w:val="19"/>
                <w:szCs w:val="19"/>
                <w:cs/>
                <w:lang w:eastAsia="en-US"/>
              </w:rPr>
              <w:t>rate</w:t>
            </w:r>
            <w:proofErr w:type="spellEnd"/>
          </w:p>
        </w:tc>
      </w:tr>
      <w:tr w:rsidR="005B046A" w:rsidRPr="00F06BBC" w14:paraId="4A56B278" w14:textId="77777777" w:rsidTr="00D87699">
        <w:tc>
          <w:tcPr>
            <w:tcW w:w="5169" w:type="dxa"/>
            <w:tcBorders>
              <w:top w:val="nil"/>
              <w:left w:val="nil"/>
              <w:bottom w:val="nil"/>
              <w:right w:val="nil"/>
            </w:tcBorders>
          </w:tcPr>
          <w:p w14:paraId="405351B8" w14:textId="77777777" w:rsidR="005B046A" w:rsidRPr="00F06BBC"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793" w:type="dxa"/>
            <w:tcBorders>
              <w:top w:val="nil"/>
              <w:left w:val="nil"/>
              <w:bottom w:val="nil"/>
              <w:right w:val="nil"/>
            </w:tcBorders>
          </w:tcPr>
          <w:p w14:paraId="5772D915" w14:textId="77777777" w:rsidR="005B046A" w:rsidRPr="00F06BBC" w:rsidRDefault="005B046A">
            <w:pPr>
              <w:pStyle w:val="aa"/>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F06BBC" w:rsidRDefault="005B046A">
            <w:pPr>
              <w:pStyle w:val="aa"/>
              <w:tabs>
                <w:tab w:val="left" w:pos="0"/>
                <w:tab w:val="left" w:pos="709"/>
              </w:tabs>
              <w:spacing w:line="360" w:lineRule="auto"/>
              <w:jc w:val="right"/>
              <w:rPr>
                <w:rFonts w:ascii="Arial" w:cs="Arial"/>
                <w:sz w:val="19"/>
                <w:szCs w:val="19"/>
                <w:cs/>
                <w:lang w:eastAsia="en-US"/>
              </w:rPr>
            </w:pPr>
          </w:p>
        </w:tc>
        <w:tc>
          <w:tcPr>
            <w:tcW w:w="1755" w:type="dxa"/>
            <w:tcBorders>
              <w:top w:val="nil"/>
              <w:left w:val="nil"/>
              <w:bottom w:val="nil"/>
              <w:right w:val="nil"/>
            </w:tcBorders>
          </w:tcPr>
          <w:p w14:paraId="2C155B27" w14:textId="77777777" w:rsidR="005B046A" w:rsidRPr="00F06BBC" w:rsidRDefault="005B046A">
            <w:pPr>
              <w:pStyle w:val="aa"/>
              <w:tabs>
                <w:tab w:val="left" w:pos="0"/>
                <w:tab w:val="left" w:pos="709"/>
              </w:tabs>
              <w:spacing w:line="360" w:lineRule="auto"/>
              <w:jc w:val="right"/>
              <w:rPr>
                <w:rFonts w:ascii="Arial" w:cs="Arial"/>
                <w:sz w:val="19"/>
                <w:szCs w:val="19"/>
                <w:cs/>
                <w:lang w:eastAsia="en-US"/>
              </w:rPr>
            </w:pPr>
          </w:p>
        </w:tc>
      </w:tr>
      <w:tr w:rsidR="00256905" w:rsidRPr="00F06BBC" w14:paraId="278DD1E6" w14:textId="77777777" w:rsidTr="00D87699">
        <w:tc>
          <w:tcPr>
            <w:tcW w:w="5169" w:type="dxa"/>
            <w:tcBorders>
              <w:top w:val="nil"/>
              <w:left w:val="nil"/>
              <w:bottom w:val="nil"/>
              <w:right w:val="nil"/>
            </w:tcBorders>
            <w:hideMark/>
          </w:tcPr>
          <w:p w14:paraId="7B09947C" w14:textId="460AB0C0" w:rsidR="00256905" w:rsidRPr="00F06BBC" w:rsidRDefault="00256905" w:rsidP="00256905">
            <w:pPr>
              <w:pStyle w:val="CharCharCharCharCharCharCharCharCharCharChar"/>
              <w:tabs>
                <w:tab w:val="left" w:pos="33"/>
              </w:tabs>
              <w:spacing w:after="0" w:line="360" w:lineRule="auto"/>
              <w:rPr>
                <w:rFonts w:ascii="Arial" w:hAnsi="Arial" w:cs="Arial"/>
                <w:sz w:val="19"/>
                <w:szCs w:val="19"/>
                <w:rtl/>
                <w:cs/>
              </w:rPr>
            </w:pPr>
            <w:r w:rsidRPr="00F06BBC">
              <w:rPr>
                <w:rFonts w:ascii="Arial" w:hAnsi="Arial" w:cs="Arial"/>
                <w:sz w:val="19"/>
                <w:szCs w:val="19"/>
              </w:rPr>
              <w:t>USD</w:t>
            </w:r>
          </w:p>
        </w:tc>
        <w:tc>
          <w:tcPr>
            <w:tcW w:w="1793" w:type="dxa"/>
            <w:tcBorders>
              <w:top w:val="nil"/>
              <w:left w:val="nil"/>
              <w:bottom w:val="nil"/>
              <w:right w:val="nil"/>
            </w:tcBorders>
          </w:tcPr>
          <w:p w14:paraId="399252A8" w14:textId="68CA35D7" w:rsidR="00256905" w:rsidRPr="00F06BBC" w:rsidRDefault="00256905" w:rsidP="0025690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852,05</w:t>
            </w:r>
            <w:r w:rsidR="00B71E7F" w:rsidRPr="00F06BBC">
              <w:rPr>
                <w:rFonts w:ascii="Arial" w:hAnsi="Arial" w:cs="Arial"/>
                <w:sz w:val="19"/>
                <w:szCs w:val="19"/>
                <w:lang w:val="en-GB"/>
              </w:rPr>
              <w:t>3</w:t>
            </w:r>
          </w:p>
        </w:tc>
        <w:tc>
          <w:tcPr>
            <w:tcW w:w="283" w:type="dxa"/>
            <w:tcBorders>
              <w:top w:val="nil"/>
              <w:left w:val="nil"/>
              <w:bottom w:val="nil"/>
              <w:right w:val="nil"/>
            </w:tcBorders>
          </w:tcPr>
          <w:p w14:paraId="3D79C961" w14:textId="77777777" w:rsidR="00256905" w:rsidRPr="00F06BBC" w:rsidRDefault="00256905" w:rsidP="00256905">
            <w:pPr>
              <w:tabs>
                <w:tab w:val="clear" w:pos="227"/>
                <w:tab w:val="clear" w:pos="454"/>
                <w:tab w:val="left" w:pos="540"/>
              </w:tabs>
              <w:spacing w:line="360" w:lineRule="auto"/>
              <w:jc w:val="right"/>
              <w:rPr>
                <w:rFonts w:ascii="Arial" w:hAnsi="Arial" w:cs="Arial"/>
                <w:sz w:val="19"/>
                <w:szCs w:val="19"/>
                <w:lang w:val="en-GB"/>
              </w:rPr>
            </w:pPr>
          </w:p>
        </w:tc>
        <w:tc>
          <w:tcPr>
            <w:tcW w:w="1755" w:type="dxa"/>
            <w:tcBorders>
              <w:top w:val="nil"/>
              <w:left w:val="nil"/>
              <w:bottom w:val="nil"/>
              <w:right w:val="nil"/>
            </w:tcBorders>
            <w:vAlign w:val="bottom"/>
          </w:tcPr>
          <w:p w14:paraId="042F599F" w14:textId="228A8C38" w:rsidR="00256905" w:rsidRPr="00F06BBC" w:rsidRDefault="00256905" w:rsidP="0025690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30.14 – 30.65</w:t>
            </w:r>
          </w:p>
        </w:tc>
      </w:tr>
      <w:tr w:rsidR="00256905" w:rsidRPr="00F06BBC" w14:paraId="617D4A2C" w14:textId="77777777" w:rsidTr="00D87699">
        <w:tc>
          <w:tcPr>
            <w:tcW w:w="5169" w:type="dxa"/>
            <w:tcBorders>
              <w:top w:val="nil"/>
              <w:left w:val="nil"/>
              <w:bottom w:val="nil"/>
              <w:right w:val="nil"/>
            </w:tcBorders>
          </w:tcPr>
          <w:p w14:paraId="149C1C43" w14:textId="48E43E07" w:rsidR="00256905" w:rsidRPr="00F06BBC" w:rsidRDefault="00256905" w:rsidP="00256905">
            <w:pPr>
              <w:pStyle w:val="CharCharCharCharCharCharCharCharCharCharChar"/>
              <w:tabs>
                <w:tab w:val="left" w:pos="33"/>
              </w:tabs>
              <w:spacing w:after="0" w:line="360" w:lineRule="auto"/>
              <w:rPr>
                <w:rFonts w:ascii="Arial" w:hAnsi="Arial" w:cs="Arial"/>
                <w:sz w:val="19"/>
                <w:szCs w:val="19"/>
              </w:rPr>
            </w:pPr>
            <w:r w:rsidRPr="00F06BBC">
              <w:rPr>
                <w:rFonts w:ascii="Arial" w:hAnsi="Arial" w:cs="Arial"/>
                <w:sz w:val="19"/>
                <w:szCs w:val="19"/>
              </w:rPr>
              <w:t>CHF</w:t>
            </w:r>
          </w:p>
        </w:tc>
        <w:tc>
          <w:tcPr>
            <w:tcW w:w="1793" w:type="dxa"/>
            <w:tcBorders>
              <w:top w:val="nil"/>
              <w:left w:val="nil"/>
              <w:bottom w:val="nil"/>
              <w:right w:val="nil"/>
            </w:tcBorders>
          </w:tcPr>
          <w:p w14:paraId="43F4F1C2" w14:textId="6A8C34A5" w:rsidR="00256905" w:rsidRPr="00F06BBC" w:rsidRDefault="00256905" w:rsidP="0025690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784,185</w:t>
            </w:r>
          </w:p>
        </w:tc>
        <w:tc>
          <w:tcPr>
            <w:tcW w:w="283" w:type="dxa"/>
            <w:tcBorders>
              <w:top w:val="nil"/>
              <w:left w:val="nil"/>
              <w:bottom w:val="nil"/>
              <w:right w:val="nil"/>
            </w:tcBorders>
          </w:tcPr>
          <w:p w14:paraId="26EB7AE4" w14:textId="77777777" w:rsidR="00256905" w:rsidRPr="00F06BBC" w:rsidRDefault="00256905" w:rsidP="00256905">
            <w:pPr>
              <w:tabs>
                <w:tab w:val="clear" w:pos="227"/>
                <w:tab w:val="clear" w:pos="454"/>
                <w:tab w:val="left" w:pos="540"/>
              </w:tabs>
              <w:spacing w:line="360" w:lineRule="auto"/>
              <w:jc w:val="right"/>
              <w:rPr>
                <w:rFonts w:ascii="Arial" w:hAnsi="Arial" w:cs="Arial"/>
                <w:sz w:val="19"/>
                <w:szCs w:val="19"/>
                <w:lang w:val="en-GB"/>
              </w:rPr>
            </w:pPr>
          </w:p>
        </w:tc>
        <w:tc>
          <w:tcPr>
            <w:tcW w:w="1755" w:type="dxa"/>
            <w:tcBorders>
              <w:top w:val="nil"/>
              <w:left w:val="nil"/>
              <w:bottom w:val="nil"/>
              <w:right w:val="nil"/>
            </w:tcBorders>
            <w:vAlign w:val="bottom"/>
          </w:tcPr>
          <w:p w14:paraId="32D64762" w14:textId="6F918EE4" w:rsidR="00256905" w:rsidRPr="00F06BBC" w:rsidRDefault="00256905" w:rsidP="00256905">
            <w:pP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31.40 – 31.52</w:t>
            </w:r>
          </w:p>
        </w:tc>
      </w:tr>
    </w:tbl>
    <w:p w14:paraId="7A2084E2" w14:textId="77777777" w:rsidR="005B046A" w:rsidRPr="00F06BBC" w:rsidRDefault="005B046A" w:rsidP="005B046A">
      <w:pPr>
        <w:tabs>
          <w:tab w:val="clear" w:pos="227"/>
          <w:tab w:val="clear" w:pos="454"/>
          <w:tab w:val="clear" w:pos="907"/>
          <w:tab w:val="num" w:pos="952"/>
        </w:tabs>
        <w:spacing w:line="360" w:lineRule="auto"/>
        <w:ind w:left="426" w:right="-1"/>
        <w:rPr>
          <w:rFonts w:ascii="Arial" w:hAnsi="Arial" w:cs="Arial"/>
          <w:sz w:val="24"/>
          <w:szCs w:val="24"/>
          <w:u w:val="single"/>
          <w:lang w:val="en-GB"/>
        </w:rPr>
      </w:pPr>
    </w:p>
    <w:p w14:paraId="4C96DA05" w14:textId="77777777" w:rsidR="005B046A" w:rsidRPr="00F06BBC" w:rsidRDefault="005B046A" w:rsidP="00237298">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FAIR VALUE MEASUREMENT</w:t>
      </w:r>
    </w:p>
    <w:p w14:paraId="5236DED6" w14:textId="77777777" w:rsidR="005B046A" w:rsidRPr="00F06BBC" w:rsidRDefault="005B046A" w:rsidP="005B046A">
      <w:pPr>
        <w:spacing w:line="360" w:lineRule="auto"/>
        <w:jc w:val="thaiDistribute"/>
        <w:rPr>
          <w:rFonts w:ascii="Arial" w:hAnsi="Arial" w:cs="Arial"/>
          <w:sz w:val="19"/>
          <w:szCs w:val="19"/>
        </w:rPr>
      </w:pPr>
    </w:p>
    <w:p w14:paraId="1E0F9C99" w14:textId="77777777" w:rsidR="005B046A" w:rsidRPr="00F06BBC" w:rsidRDefault="005B046A" w:rsidP="005B046A">
      <w:pPr>
        <w:spacing w:line="360" w:lineRule="auto"/>
        <w:ind w:left="450"/>
        <w:jc w:val="thaiDistribute"/>
        <w:rPr>
          <w:rFonts w:ascii="Arial" w:hAnsi="Arial" w:cs="Arial"/>
          <w:sz w:val="19"/>
          <w:szCs w:val="19"/>
          <w:lang w:val="en-GB"/>
        </w:rPr>
      </w:pPr>
      <w:r w:rsidRPr="00F06BBC">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57F75FCA" w14:textId="77777777" w:rsidR="005B046A" w:rsidRPr="00F06BBC" w:rsidRDefault="005B046A" w:rsidP="005B046A">
      <w:pPr>
        <w:spacing w:line="360" w:lineRule="auto"/>
        <w:ind w:left="360"/>
        <w:jc w:val="thaiDistribute"/>
        <w:rPr>
          <w:rFonts w:ascii="Arial" w:hAnsi="Arial" w:cs="Arial"/>
          <w:sz w:val="19"/>
          <w:szCs w:val="19"/>
          <w:lang w:val="en-GB"/>
        </w:rPr>
      </w:pPr>
    </w:p>
    <w:p w14:paraId="4822A9CA" w14:textId="77777777" w:rsidR="005B046A" w:rsidRPr="00F06BBC" w:rsidRDefault="005B046A" w:rsidP="005B046A">
      <w:pPr>
        <w:spacing w:line="360" w:lineRule="auto"/>
        <w:ind w:left="450"/>
        <w:jc w:val="thaiDistribute"/>
        <w:rPr>
          <w:rFonts w:ascii="Arial" w:hAnsi="Arial" w:cs="Arial"/>
          <w:sz w:val="19"/>
          <w:szCs w:val="19"/>
          <w:lang w:val="en-GB"/>
        </w:rPr>
      </w:pPr>
      <w:r w:rsidRPr="00F06BBC">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D88950" w14:textId="77777777" w:rsidR="005B046A" w:rsidRPr="00F06BBC" w:rsidRDefault="005B046A" w:rsidP="005B046A">
      <w:pPr>
        <w:spacing w:line="360" w:lineRule="auto"/>
        <w:ind w:left="360"/>
        <w:jc w:val="thaiDistribute"/>
        <w:rPr>
          <w:rFonts w:ascii="Arial" w:hAnsi="Arial" w:cs="Arial"/>
          <w:sz w:val="19"/>
          <w:szCs w:val="19"/>
          <w:lang w:val="en-GB"/>
        </w:rPr>
      </w:pPr>
    </w:p>
    <w:p w14:paraId="3218C796" w14:textId="77777777" w:rsidR="005B046A" w:rsidRPr="00F06BBC" w:rsidRDefault="005B046A" w:rsidP="00577983">
      <w:pPr>
        <w:pStyle w:val="ListParagraph"/>
        <w:numPr>
          <w:ilvl w:val="1"/>
          <w:numId w:val="27"/>
        </w:numPr>
        <w:tabs>
          <w:tab w:val="clear" w:pos="227"/>
          <w:tab w:val="clear" w:pos="454"/>
          <w:tab w:val="clear" w:pos="680"/>
          <w:tab w:val="clear" w:pos="1644"/>
          <w:tab w:val="left" w:pos="720"/>
          <w:tab w:val="left" w:pos="1521"/>
        </w:tabs>
        <w:spacing w:line="360" w:lineRule="auto"/>
        <w:ind w:left="450" w:firstLine="0"/>
        <w:jc w:val="thaiDistribute"/>
        <w:rPr>
          <w:rFonts w:cs="Arial"/>
          <w:sz w:val="19"/>
          <w:szCs w:val="19"/>
        </w:rPr>
      </w:pPr>
      <w:r w:rsidRPr="00F06BBC">
        <w:rPr>
          <w:rFonts w:cs="Arial"/>
          <w:sz w:val="19"/>
          <w:szCs w:val="19"/>
        </w:rPr>
        <w:t xml:space="preserve">Level 1 </w:t>
      </w:r>
      <w:r w:rsidRPr="00F06BBC">
        <w:rPr>
          <w:rFonts w:cs="Arial"/>
          <w:sz w:val="19"/>
          <w:szCs w:val="19"/>
        </w:rPr>
        <w:tab/>
        <w:t xml:space="preserve">quoted prices (unadjusted) in active markets for identical assets or liabilities </w:t>
      </w:r>
    </w:p>
    <w:p w14:paraId="5A23856B" w14:textId="77777777" w:rsidR="00672032" w:rsidRPr="00F06BBC" w:rsidRDefault="005B046A" w:rsidP="00577983">
      <w:pPr>
        <w:pStyle w:val="ListParagraph"/>
        <w:numPr>
          <w:ilvl w:val="1"/>
          <w:numId w:val="27"/>
        </w:numPr>
        <w:tabs>
          <w:tab w:val="clear" w:pos="227"/>
          <w:tab w:val="clear" w:pos="454"/>
          <w:tab w:val="clear" w:pos="680"/>
          <w:tab w:val="left" w:pos="1530"/>
        </w:tabs>
        <w:spacing w:line="360" w:lineRule="auto"/>
        <w:ind w:left="720" w:hanging="270"/>
        <w:jc w:val="thaiDistribute"/>
        <w:rPr>
          <w:rFonts w:cs="Arial"/>
          <w:sz w:val="19"/>
          <w:szCs w:val="19"/>
        </w:rPr>
      </w:pPr>
      <w:r w:rsidRPr="00F06BBC">
        <w:rPr>
          <w:rFonts w:cs="Arial"/>
          <w:sz w:val="19"/>
          <w:szCs w:val="19"/>
        </w:rPr>
        <w:t xml:space="preserve">Level 2 </w:t>
      </w:r>
      <w:r w:rsidRPr="00F06BBC">
        <w:rPr>
          <w:rFonts w:cs="Arial"/>
          <w:sz w:val="19"/>
          <w:szCs w:val="19"/>
        </w:rPr>
        <w:tab/>
        <w:t xml:space="preserve">inputs other than quoted prices included within Level 1 that are observable for the asset or </w:t>
      </w:r>
      <w:r w:rsidR="00672032" w:rsidRPr="00F06BBC">
        <w:rPr>
          <w:rFonts w:cs="Arial"/>
          <w:sz w:val="19"/>
          <w:szCs w:val="19"/>
        </w:rPr>
        <w:t xml:space="preserve"> </w:t>
      </w:r>
    </w:p>
    <w:p w14:paraId="4CFA663E" w14:textId="4D874788" w:rsidR="005B046A" w:rsidRPr="00F06BBC" w:rsidRDefault="00672032" w:rsidP="00672032">
      <w:pPr>
        <w:pStyle w:val="ListParagraph"/>
        <w:tabs>
          <w:tab w:val="clear" w:pos="227"/>
          <w:tab w:val="clear" w:pos="454"/>
          <w:tab w:val="clear" w:pos="680"/>
          <w:tab w:val="left" w:pos="1539"/>
        </w:tabs>
        <w:spacing w:line="360" w:lineRule="auto"/>
        <w:jc w:val="thaiDistribute"/>
        <w:rPr>
          <w:rFonts w:cs="Arial"/>
          <w:sz w:val="19"/>
          <w:szCs w:val="19"/>
        </w:rPr>
      </w:pPr>
      <w:r w:rsidRPr="00F06BBC">
        <w:rPr>
          <w:rFonts w:cs="Arial"/>
          <w:sz w:val="19"/>
          <w:szCs w:val="19"/>
        </w:rPr>
        <w:t xml:space="preserve">                </w:t>
      </w:r>
      <w:r w:rsidR="005B046A" w:rsidRPr="00F06BBC">
        <w:rPr>
          <w:rFonts w:cs="Arial"/>
          <w:sz w:val="19"/>
          <w:szCs w:val="19"/>
        </w:rPr>
        <w:t>liability, either directly or indirectly</w:t>
      </w:r>
    </w:p>
    <w:p w14:paraId="3D313942" w14:textId="2A7013D4" w:rsidR="005B046A" w:rsidRPr="00F06BBC" w:rsidRDefault="005B046A" w:rsidP="00577983">
      <w:pPr>
        <w:pStyle w:val="ListParagraph"/>
        <w:numPr>
          <w:ilvl w:val="1"/>
          <w:numId w:val="27"/>
        </w:numPr>
        <w:tabs>
          <w:tab w:val="clear" w:pos="227"/>
          <w:tab w:val="clear" w:pos="454"/>
          <w:tab w:val="clear" w:pos="680"/>
          <w:tab w:val="clear" w:pos="1644"/>
          <w:tab w:val="left" w:pos="720"/>
          <w:tab w:val="left" w:pos="1539"/>
        </w:tabs>
        <w:spacing w:line="360" w:lineRule="auto"/>
        <w:ind w:left="450" w:firstLine="0"/>
        <w:jc w:val="thaiDistribute"/>
        <w:rPr>
          <w:rFonts w:cs="Arial"/>
          <w:sz w:val="19"/>
          <w:szCs w:val="19"/>
        </w:rPr>
      </w:pPr>
      <w:r w:rsidRPr="00F06BBC">
        <w:rPr>
          <w:rFonts w:cs="Arial"/>
          <w:sz w:val="19"/>
          <w:szCs w:val="19"/>
        </w:rPr>
        <w:t xml:space="preserve">Level 3 </w:t>
      </w:r>
      <w:r w:rsidRPr="00F06BBC">
        <w:rPr>
          <w:rFonts w:cs="Arial"/>
          <w:sz w:val="19"/>
          <w:szCs w:val="19"/>
        </w:rPr>
        <w:tab/>
        <w:t>unobservable inputs for the asset or liability</w:t>
      </w:r>
    </w:p>
    <w:p w14:paraId="17471844" w14:textId="46C09EE5" w:rsidR="00DA47F0" w:rsidRPr="00F06BBC" w:rsidRDefault="00DA47F0"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669C83C4" w14:textId="1D77E879"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1C1E1D83" w14:textId="4A5EDCDE"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344C05EB" w14:textId="638BD6F8"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06C2D6B1" w14:textId="7BB2FBAB"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1C6DD83E" w14:textId="3D0D8596"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4ACA94C6" w14:textId="58BA3C21"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7BA1B3C6" w14:textId="057AA174"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4C908F9E" w14:textId="60E28E3E"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6E77C54D" w14:textId="03D90094"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36F7ECEE" w14:textId="60494505"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75E9B37E" w14:textId="2197F172"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5D1661E0" w14:textId="3EB5C8CF"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5EE57F65" w14:textId="2555297F"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4F25C4E1" w14:textId="77777777" w:rsidR="00196329" w:rsidRPr="00F06BBC" w:rsidRDefault="00196329"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2E0DCAAC" w14:textId="7F957BBF" w:rsidR="005B046A" w:rsidRPr="00F06BBC" w:rsidRDefault="005B046A" w:rsidP="005B046A">
      <w:pPr>
        <w:pStyle w:val="ListParagraph"/>
        <w:tabs>
          <w:tab w:val="clear" w:pos="227"/>
          <w:tab w:val="clear" w:pos="454"/>
          <w:tab w:val="clear" w:pos="680"/>
          <w:tab w:val="left" w:pos="720"/>
        </w:tabs>
        <w:spacing w:line="360" w:lineRule="auto"/>
        <w:ind w:left="450"/>
        <w:jc w:val="thaiDistribute"/>
        <w:rPr>
          <w:rFonts w:cs="Arial"/>
          <w:sz w:val="19"/>
          <w:szCs w:val="19"/>
        </w:rPr>
      </w:pPr>
      <w:r w:rsidRPr="00F06BBC">
        <w:rPr>
          <w:rFonts w:cs="Arial"/>
          <w:sz w:val="19"/>
          <w:szCs w:val="19"/>
        </w:rPr>
        <w:lastRenderedPageBreak/>
        <w:t>Assets and liabilities measured at fair value as at 31 December 201</w:t>
      </w:r>
      <w:r w:rsidR="00BA4882" w:rsidRPr="00F06BBC">
        <w:rPr>
          <w:rFonts w:cs="Arial"/>
          <w:sz w:val="19"/>
          <w:szCs w:val="19"/>
        </w:rPr>
        <w:t>9</w:t>
      </w:r>
      <w:r w:rsidRPr="00F06BBC">
        <w:rPr>
          <w:rFonts w:cs="Arial"/>
          <w:sz w:val="19"/>
          <w:szCs w:val="19"/>
        </w:rPr>
        <w:t xml:space="preserve"> and 201</w:t>
      </w:r>
      <w:r w:rsidR="00BA4882" w:rsidRPr="00F06BBC">
        <w:rPr>
          <w:rFonts w:cs="Arial"/>
          <w:sz w:val="19"/>
          <w:szCs w:val="19"/>
        </w:rPr>
        <w:t>8</w:t>
      </w:r>
      <w:r w:rsidR="00DA1DB3">
        <w:rPr>
          <w:rFonts w:cs="Arial"/>
          <w:sz w:val="19"/>
          <w:szCs w:val="19"/>
        </w:rPr>
        <w:t xml:space="preserve"> as follow</w:t>
      </w:r>
      <w:r w:rsidRPr="00F06BBC">
        <w:rPr>
          <w:rFonts w:cs="Arial"/>
          <w:sz w:val="19"/>
          <w:szCs w:val="19"/>
        </w:rPr>
        <w:t>.</w:t>
      </w:r>
    </w:p>
    <w:p w14:paraId="2C92627B" w14:textId="77777777" w:rsidR="007F3F5A" w:rsidRPr="00F06BBC" w:rsidRDefault="007F3F5A" w:rsidP="007F3F5A">
      <w:pPr>
        <w:pStyle w:val="ListParagraph"/>
        <w:tabs>
          <w:tab w:val="clear" w:pos="227"/>
          <w:tab w:val="clear" w:pos="454"/>
          <w:tab w:val="clear" w:pos="680"/>
          <w:tab w:val="left" w:pos="720"/>
        </w:tabs>
        <w:spacing w:line="360" w:lineRule="auto"/>
        <w:ind w:left="450"/>
        <w:jc w:val="thaiDistribute"/>
        <w:rPr>
          <w:rFonts w:cs="Arial"/>
          <w:sz w:val="16"/>
          <w:szCs w:val="16"/>
        </w:rPr>
      </w:pPr>
    </w:p>
    <w:tbl>
      <w:tblPr>
        <w:tblW w:w="8910" w:type="dxa"/>
        <w:tblInd w:w="441"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7F3F5A" w:rsidRPr="00F06BBC" w14:paraId="6DD8E2EF" w14:textId="77777777" w:rsidTr="002D1FB1">
        <w:tc>
          <w:tcPr>
            <w:tcW w:w="4500" w:type="dxa"/>
            <w:shd w:val="clear" w:color="auto" w:fill="auto"/>
            <w:noWrap/>
            <w:vAlign w:val="bottom"/>
          </w:tcPr>
          <w:p w14:paraId="06D8D2DE" w14:textId="77777777" w:rsidR="007F3F5A" w:rsidRPr="00F06BBC" w:rsidRDefault="007F3F5A" w:rsidP="00FE5230">
            <w:pPr>
              <w:spacing w:line="360" w:lineRule="auto"/>
              <w:rPr>
                <w:rFonts w:ascii="Arial" w:hAnsi="Arial" w:cs="Arial"/>
                <w:sz w:val="19"/>
                <w:szCs w:val="19"/>
              </w:rPr>
            </w:pPr>
          </w:p>
        </w:tc>
        <w:tc>
          <w:tcPr>
            <w:tcW w:w="4410" w:type="dxa"/>
            <w:gridSpan w:val="4"/>
            <w:shd w:val="clear" w:color="auto" w:fill="auto"/>
            <w:vAlign w:val="center"/>
            <w:hideMark/>
          </w:tcPr>
          <w:p w14:paraId="471E3B61" w14:textId="28BC4215" w:rsidR="007F3F5A" w:rsidRPr="00F06BBC" w:rsidRDefault="007F3F5A" w:rsidP="00FE5230">
            <w:pPr>
              <w:spacing w:line="360" w:lineRule="auto"/>
              <w:jc w:val="right"/>
              <w:rPr>
                <w:rFonts w:ascii="Arial" w:hAnsi="Arial" w:cs="Arial"/>
                <w:sz w:val="19"/>
                <w:szCs w:val="19"/>
              </w:rPr>
            </w:pPr>
            <w:r w:rsidRPr="00F06BBC">
              <w:rPr>
                <w:rFonts w:ascii="Arial" w:hAnsi="Arial" w:cs="Arial"/>
                <w:sz w:val="19"/>
                <w:szCs w:val="19"/>
              </w:rPr>
              <w:t>(Unit: Thousand Baht)</w:t>
            </w:r>
          </w:p>
        </w:tc>
      </w:tr>
      <w:tr w:rsidR="007F3F5A" w:rsidRPr="00F06BBC" w14:paraId="5C1A537C" w14:textId="77777777" w:rsidTr="002D1FB1">
        <w:tc>
          <w:tcPr>
            <w:tcW w:w="4500" w:type="dxa"/>
            <w:shd w:val="clear" w:color="auto" w:fill="auto"/>
            <w:noWrap/>
            <w:vAlign w:val="bottom"/>
          </w:tcPr>
          <w:p w14:paraId="3486DDD7" w14:textId="77777777" w:rsidR="007F3F5A" w:rsidRPr="00F06BBC" w:rsidRDefault="007F3F5A" w:rsidP="00FE5230">
            <w:pPr>
              <w:spacing w:line="360" w:lineRule="auto"/>
              <w:rPr>
                <w:rFonts w:ascii="Arial" w:hAnsi="Arial" w:cs="Arial"/>
                <w:sz w:val="19"/>
                <w:szCs w:val="19"/>
              </w:rPr>
            </w:pPr>
          </w:p>
        </w:tc>
        <w:tc>
          <w:tcPr>
            <w:tcW w:w="4410" w:type="dxa"/>
            <w:gridSpan w:val="4"/>
            <w:shd w:val="clear" w:color="auto" w:fill="auto"/>
            <w:hideMark/>
          </w:tcPr>
          <w:p w14:paraId="34F9540D"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lang w:val="en-GB" w:bidi="ar-SA"/>
              </w:rPr>
              <w:t>Consolidated F/S</w:t>
            </w:r>
          </w:p>
        </w:tc>
      </w:tr>
      <w:tr w:rsidR="007F3F5A" w:rsidRPr="00F06BBC" w14:paraId="58F18652" w14:textId="77777777" w:rsidTr="002D1FB1">
        <w:tc>
          <w:tcPr>
            <w:tcW w:w="4500" w:type="dxa"/>
            <w:shd w:val="clear" w:color="auto" w:fill="auto"/>
            <w:noWrap/>
            <w:vAlign w:val="bottom"/>
          </w:tcPr>
          <w:p w14:paraId="790190F0" w14:textId="77777777" w:rsidR="007F3F5A" w:rsidRPr="00F06BBC" w:rsidRDefault="007F3F5A" w:rsidP="00FE5230">
            <w:pPr>
              <w:spacing w:line="360" w:lineRule="auto"/>
              <w:rPr>
                <w:rFonts w:ascii="Arial" w:hAnsi="Arial" w:cs="Arial"/>
                <w:sz w:val="19"/>
                <w:szCs w:val="19"/>
              </w:rPr>
            </w:pPr>
          </w:p>
        </w:tc>
        <w:tc>
          <w:tcPr>
            <w:tcW w:w="4410" w:type="dxa"/>
            <w:gridSpan w:val="4"/>
            <w:shd w:val="clear" w:color="auto" w:fill="auto"/>
            <w:hideMark/>
          </w:tcPr>
          <w:p w14:paraId="4C223FAC" w14:textId="060C880F"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201</w:t>
            </w:r>
            <w:r w:rsidR="004F1B08" w:rsidRPr="00F06BBC">
              <w:rPr>
                <w:rFonts w:ascii="Arial" w:hAnsi="Arial" w:cs="Arial"/>
                <w:sz w:val="19"/>
                <w:szCs w:val="19"/>
              </w:rPr>
              <w:t>9</w:t>
            </w:r>
          </w:p>
        </w:tc>
      </w:tr>
      <w:tr w:rsidR="007F3F5A" w:rsidRPr="00F06BBC" w14:paraId="2F795188" w14:textId="77777777" w:rsidTr="00FA51E6">
        <w:tc>
          <w:tcPr>
            <w:tcW w:w="4500" w:type="dxa"/>
            <w:shd w:val="clear" w:color="auto" w:fill="auto"/>
            <w:noWrap/>
            <w:vAlign w:val="bottom"/>
          </w:tcPr>
          <w:p w14:paraId="44BAD3A7" w14:textId="77777777" w:rsidR="007F3F5A" w:rsidRPr="00F06BBC" w:rsidRDefault="007F3F5A" w:rsidP="00FE5230">
            <w:pPr>
              <w:spacing w:line="360" w:lineRule="auto"/>
              <w:rPr>
                <w:rFonts w:ascii="Arial" w:hAnsi="Arial" w:cs="Arial"/>
                <w:sz w:val="19"/>
                <w:szCs w:val="19"/>
              </w:rPr>
            </w:pPr>
          </w:p>
        </w:tc>
        <w:tc>
          <w:tcPr>
            <w:tcW w:w="1080" w:type="dxa"/>
            <w:shd w:val="clear" w:color="auto" w:fill="auto"/>
            <w:hideMark/>
          </w:tcPr>
          <w:p w14:paraId="4E567BAB"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1</w:t>
            </w:r>
          </w:p>
        </w:tc>
        <w:tc>
          <w:tcPr>
            <w:tcW w:w="1080" w:type="dxa"/>
            <w:shd w:val="clear" w:color="auto" w:fill="auto"/>
            <w:hideMark/>
          </w:tcPr>
          <w:p w14:paraId="66D32C54"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2</w:t>
            </w:r>
          </w:p>
        </w:tc>
        <w:tc>
          <w:tcPr>
            <w:tcW w:w="1112" w:type="dxa"/>
            <w:shd w:val="clear" w:color="auto" w:fill="auto"/>
            <w:noWrap/>
            <w:hideMark/>
          </w:tcPr>
          <w:p w14:paraId="4E589138"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3</w:t>
            </w:r>
          </w:p>
        </w:tc>
        <w:tc>
          <w:tcPr>
            <w:tcW w:w="1138" w:type="dxa"/>
            <w:shd w:val="clear" w:color="auto" w:fill="auto"/>
            <w:noWrap/>
            <w:hideMark/>
          </w:tcPr>
          <w:p w14:paraId="36C7F11A"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Total</w:t>
            </w:r>
          </w:p>
        </w:tc>
      </w:tr>
      <w:tr w:rsidR="00FA51E6" w:rsidRPr="00F06BBC" w14:paraId="4B44D49B" w14:textId="77777777" w:rsidTr="002D1FB1">
        <w:tc>
          <w:tcPr>
            <w:tcW w:w="4500" w:type="dxa"/>
            <w:shd w:val="clear" w:color="auto" w:fill="auto"/>
            <w:noWrap/>
            <w:vAlign w:val="bottom"/>
          </w:tcPr>
          <w:p w14:paraId="30AE8520" w14:textId="77777777" w:rsidR="00FA51E6" w:rsidRPr="00F06BBC" w:rsidRDefault="00FA51E6" w:rsidP="00FE5230">
            <w:pPr>
              <w:spacing w:line="360" w:lineRule="auto"/>
              <w:rPr>
                <w:rFonts w:ascii="Arial" w:hAnsi="Arial" w:cs="Arial"/>
                <w:sz w:val="19"/>
                <w:szCs w:val="19"/>
              </w:rPr>
            </w:pPr>
          </w:p>
        </w:tc>
        <w:tc>
          <w:tcPr>
            <w:tcW w:w="1080" w:type="dxa"/>
            <w:shd w:val="clear" w:color="auto" w:fill="auto"/>
          </w:tcPr>
          <w:p w14:paraId="3235F5CA" w14:textId="77777777" w:rsidR="00FA51E6" w:rsidRPr="00F06BBC" w:rsidRDefault="00FA51E6" w:rsidP="00FA51E6">
            <w:pPr>
              <w:spacing w:line="360" w:lineRule="auto"/>
              <w:jc w:val="center"/>
              <w:rPr>
                <w:rFonts w:ascii="Arial" w:hAnsi="Arial" w:cs="Arial"/>
                <w:sz w:val="19"/>
                <w:szCs w:val="19"/>
              </w:rPr>
            </w:pPr>
          </w:p>
        </w:tc>
        <w:tc>
          <w:tcPr>
            <w:tcW w:w="1080" w:type="dxa"/>
            <w:shd w:val="clear" w:color="auto" w:fill="auto"/>
          </w:tcPr>
          <w:p w14:paraId="5B232611" w14:textId="77777777" w:rsidR="00FA51E6" w:rsidRPr="00F06BBC" w:rsidRDefault="00FA51E6" w:rsidP="00FA51E6">
            <w:pPr>
              <w:spacing w:line="360" w:lineRule="auto"/>
              <w:jc w:val="center"/>
              <w:rPr>
                <w:rFonts w:ascii="Arial" w:hAnsi="Arial" w:cs="Arial"/>
                <w:sz w:val="19"/>
                <w:szCs w:val="19"/>
              </w:rPr>
            </w:pPr>
          </w:p>
        </w:tc>
        <w:tc>
          <w:tcPr>
            <w:tcW w:w="1112" w:type="dxa"/>
            <w:shd w:val="clear" w:color="auto" w:fill="auto"/>
            <w:noWrap/>
          </w:tcPr>
          <w:p w14:paraId="6E78324A" w14:textId="77777777" w:rsidR="00FA51E6" w:rsidRPr="00F06BBC" w:rsidRDefault="00FA51E6" w:rsidP="00FA51E6">
            <w:pPr>
              <w:spacing w:line="360" w:lineRule="auto"/>
              <w:jc w:val="center"/>
              <w:rPr>
                <w:rFonts w:ascii="Arial" w:hAnsi="Arial" w:cs="Arial"/>
                <w:sz w:val="19"/>
                <w:szCs w:val="19"/>
              </w:rPr>
            </w:pPr>
          </w:p>
        </w:tc>
        <w:tc>
          <w:tcPr>
            <w:tcW w:w="1138" w:type="dxa"/>
            <w:shd w:val="clear" w:color="auto" w:fill="auto"/>
            <w:noWrap/>
          </w:tcPr>
          <w:p w14:paraId="142E321A" w14:textId="77777777" w:rsidR="00FA51E6" w:rsidRPr="00F06BBC" w:rsidRDefault="00FA51E6" w:rsidP="00FA51E6">
            <w:pPr>
              <w:spacing w:line="360" w:lineRule="auto"/>
              <w:jc w:val="center"/>
              <w:rPr>
                <w:rFonts w:ascii="Arial" w:hAnsi="Arial" w:cs="Arial"/>
                <w:sz w:val="19"/>
                <w:szCs w:val="19"/>
              </w:rPr>
            </w:pPr>
          </w:p>
        </w:tc>
      </w:tr>
      <w:tr w:rsidR="007F3F5A" w:rsidRPr="00F06BBC" w14:paraId="52405630" w14:textId="77777777" w:rsidTr="002D1FB1">
        <w:trPr>
          <w:trHeight w:val="288"/>
        </w:trPr>
        <w:tc>
          <w:tcPr>
            <w:tcW w:w="4500" w:type="dxa"/>
            <w:shd w:val="clear" w:color="auto" w:fill="auto"/>
            <w:noWrap/>
            <w:hideMark/>
          </w:tcPr>
          <w:p w14:paraId="5C399523" w14:textId="2FFFE970" w:rsidR="007F3F5A" w:rsidRPr="00F06BBC" w:rsidRDefault="007F3F5A" w:rsidP="00FE5230">
            <w:pPr>
              <w:spacing w:line="360" w:lineRule="auto"/>
              <w:ind w:left="245" w:hanging="245"/>
              <w:rPr>
                <w:rFonts w:ascii="Arial" w:hAnsi="Arial" w:cstheme="minorBidi"/>
                <w:b/>
                <w:bCs/>
                <w:sz w:val="19"/>
                <w:szCs w:val="19"/>
              </w:rPr>
            </w:pPr>
            <w:r w:rsidRPr="00F06BBC">
              <w:rPr>
                <w:rFonts w:ascii="Arial" w:hAnsi="Arial" w:cs="Arial"/>
                <w:b/>
                <w:bCs/>
                <w:sz w:val="19"/>
                <w:szCs w:val="19"/>
              </w:rPr>
              <w:t>Financial asset</w:t>
            </w:r>
          </w:p>
        </w:tc>
        <w:tc>
          <w:tcPr>
            <w:tcW w:w="1080" w:type="dxa"/>
            <w:shd w:val="clear" w:color="auto" w:fill="auto"/>
          </w:tcPr>
          <w:p w14:paraId="281B4B8A" w14:textId="77777777" w:rsidR="007F3F5A" w:rsidRPr="00F06BBC" w:rsidRDefault="007F3F5A" w:rsidP="00FE5230">
            <w:pPr>
              <w:spacing w:line="360" w:lineRule="auto"/>
              <w:jc w:val="right"/>
              <w:rPr>
                <w:rFonts w:ascii="Arial" w:hAnsi="Arial" w:cs="Arial"/>
                <w:sz w:val="19"/>
                <w:szCs w:val="19"/>
              </w:rPr>
            </w:pPr>
          </w:p>
        </w:tc>
        <w:tc>
          <w:tcPr>
            <w:tcW w:w="1080" w:type="dxa"/>
            <w:shd w:val="clear" w:color="auto" w:fill="auto"/>
          </w:tcPr>
          <w:p w14:paraId="3A2DAF38" w14:textId="77777777" w:rsidR="007F3F5A" w:rsidRPr="00F06BBC" w:rsidRDefault="007F3F5A" w:rsidP="00FE5230">
            <w:pPr>
              <w:spacing w:line="360" w:lineRule="auto"/>
              <w:jc w:val="right"/>
              <w:rPr>
                <w:rFonts w:ascii="Arial" w:hAnsi="Arial" w:cs="Arial"/>
                <w:sz w:val="19"/>
                <w:szCs w:val="19"/>
              </w:rPr>
            </w:pPr>
          </w:p>
        </w:tc>
        <w:tc>
          <w:tcPr>
            <w:tcW w:w="1112" w:type="dxa"/>
            <w:shd w:val="clear" w:color="auto" w:fill="auto"/>
            <w:noWrap/>
          </w:tcPr>
          <w:p w14:paraId="05A7D921" w14:textId="77777777" w:rsidR="007F3F5A" w:rsidRPr="00F06BBC" w:rsidRDefault="007F3F5A" w:rsidP="00FE5230">
            <w:pPr>
              <w:spacing w:line="360" w:lineRule="auto"/>
              <w:jc w:val="right"/>
              <w:rPr>
                <w:rFonts w:ascii="Arial" w:hAnsi="Arial" w:cs="Arial"/>
                <w:sz w:val="19"/>
                <w:szCs w:val="19"/>
              </w:rPr>
            </w:pPr>
          </w:p>
        </w:tc>
        <w:tc>
          <w:tcPr>
            <w:tcW w:w="1138" w:type="dxa"/>
            <w:shd w:val="clear" w:color="auto" w:fill="auto"/>
            <w:noWrap/>
          </w:tcPr>
          <w:p w14:paraId="13417C0A" w14:textId="77777777" w:rsidR="007F3F5A" w:rsidRPr="00F06BBC" w:rsidRDefault="007F3F5A" w:rsidP="00FE5230">
            <w:pPr>
              <w:spacing w:line="360" w:lineRule="auto"/>
              <w:jc w:val="right"/>
              <w:rPr>
                <w:rFonts w:ascii="Arial" w:hAnsi="Arial" w:cs="Arial"/>
                <w:sz w:val="19"/>
                <w:szCs w:val="19"/>
              </w:rPr>
            </w:pPr>
          </w:p>
        </w:tc>
      </w:tr>
      <w:tr w:rsidR="0079105D" w:rsidRPr="00F06BBC" w14:paraId="15E6016D" w14:textId="77777777" w:rsidTr="002D1FB1">
        <w:trPr>
          <w:trHeight w:val="288"/>
        </w:trPr>
        <w:tc>
          <w:tcPr>
            <w:tcW w:w="4500" w:type="dxa"/>
            <w:shd w:val="clear" w:color="auto" w:fill="auto"/>
            <w:noWrap/>
            <w:hideMark/>
          </w:tcPr>
          <w:p w14:paraId="09373F04" w14:textId="77777777" w:rsidR="0079105D" w:rsidRPr="00F06BBC" w:rsidRDefault="0079105D" w:rsidP="00D457EE">
            <w:pPr>
              <w:spacing w:line="360" w:lineRule="auto"/>
              <w:rPr>
                <w:rFonts w:ascii="Arial" w:hAnsi="Arial" w:cs="Arial"/>
                <w:sz w:val="19"/>
                <w:szCs w:val="19"/>
                <w:lang w:val="en-GB"/>
              </w:rPr>
            </w:pPr>
            <w:r w:rsidRPr="00F06BBC">
              <w:rPr>
                <w:rFonts w:ascii="Arial" w:hAnsi="Arial" w:cs="Arial"/>
                <w:sz w:val="19"/>
                <w:szCs w:val="19"/>
                <w:lang w:val="en-GB"/>
              </w:rPr>
              <w:t>Temporary investments – fixed income fund</w:t>
            </w:r>
          </w:p>
        </w:tc>
        <w:tc>
          <w:tcPr>
            <w:tcW w:w="1080" w:type="dxa"/>
            <w:shd w:val="clear" w:color="auto" w:fill="auto"/>
            <w:vAlign w:val="bottom"/>
          </w:tcPr>
          <w:p w14:paraId="27792C2F" w14:textId="0B20E48E" w:rsidR="0079105D" w:rsidRPr="00F06BBC" w:rsidRDefault="00D457EE" w:rsidP="00D457EE">
            <w:pPr>
              <w:pBdr>
                <w:bottom w:val="single" w:sz="12" w:space="1" w:color="auto"/>
              </w:pBdr>
              <w:spacing w:line="360" w:lineRule="auto"/>
              <w:jc w:val="center"/>
              <w:rPr>
                <w:rFonts w:ascii="Arial" w:hAnsi="Arial" w:cs="Arial"/>
                <w:sz w:val="19"/>
                <w:szCs w:val="19"/>
              </w:rPr>
            </w:pPr>
            <w:r w:rsidRPr="00F06BBC">
              <w:rPr>
                <w:rFonts w:ascii="Arial" w:hAnsi="Arial" w:cstheme="minorBidi" w:hint="cs"/>
                <w:sz w:val="19"/>
                <w:szCs w:val="19"/>
                <w:cs/>
                <w:lang w:val="en-GB"/>
              </w:rPr>
              <w:t xml:space="preserve">            </w:t>
            </w:r>
            <w:r w:rsidR="0079105D" w:rsidRPr="00F06BBC">
              <w:rPr>
                <w:rFonts w:ascii="Arial" w:hAnsi="Arial" w:cs="Arial"/>
                <w:sz w:val="19"/>
                <w:szCs w:val="19"/>
                <w:lang w:val="en-GB"/>
              </w:rPr>
              <w:t>-</w:t>
            </w:r>
          </w:p>
        </w:tc>
        <w:tc>
          <w:tcPr>
            <w:tcW w:w="1080" w:type="dxa"/>
            <w:shd w:val="clear" w:color="auto" w:fill="auto"/>
            <w:vAlign w:val="bottom"/>
          </w:tcPr>
          <w:p w14:paraId="6EA0D599" w14:textId="760E4210" w:rsidR="0079105D" w:rsidRPr="00F06BBC" w:rsidRDefault="0079105D" w:rsidP="00D457EE">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14</w:t>
            </w:r>
            <w:r w:rsidR="00395F34" w:rsidRPr="00F06BBC">
              <w:rPr>
                <w:rFonts w:ascii="Arial" w:hAnsi="Arial" w:cs="Arial"/>
                <w:sz w:val="19"/>
                <w:szCs w:val="19"/>
              </w:rPr>
              <w:t>8</w:t>
            </w:r>
          </w:p>
        </w:tc>
        <w:tc>
          <w:tcPr>
            <w:tcW w:w="1112" w:type="dxa"/>
            <w:shd w:val="clear" w:color="auto" w:fill="auto"/>
            <w:noWrap/>
            <w:vAlign w:val="bottom"/>
          </w:tcPr>
          <w:p w14:paraId="2B2F3636" w14:textId="5223F256" w:rsidR="0079105D" w:rsidRPr="00F06BBC" w:rsidRDefault="00D457EE" w:rsidP="00D457EE">
            <w:pPr>
              <w:pBdr>
                <w:bottom w:val="single" w:sz="12" w:space="1" w:color="auto"/>
              </w:pBdr>
              <w:tabs>
                <w:tab w:val="clear" w:pos="227"/>
                <w:tab w:val="clear" w:pos="454"/>
                <w:tab w:val="clear" w:pos="680"/>
                <w:tab w:val="left" w:pos="540"/>
              </w:tabs>
              <w:spacing w:line="360" w:lineRule="auto"/>
              <w:jc w:val="center"/>
              <w:rPr>
                <w:rFonts w:ascii="Arial" w:hAnsi="Arial" w:cs="Arial"/>
                <w:sz w:val="19"/>
                <w:szCs w:val="19"/>
                <w:lang w:val="en-GB"/>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138" w:type="dxa"/>
            <w:shd w:val="clear" w:color="auto" w:fill="auto"/>
            <w:noWrap/>
            <w:vAlign w:val="bottom"/>
          </w:tcPr>
          <w:p w14:paraId="4D3F712F" w14:textId="2EDD8964" w:rsidR="0079105D" w:rsidRPr="00F06BBC" w:rsidRDefault="0079105D" w:rsidP="00D457EE">
            <w:pPr>
              <w:pBdr>
                <w:bottom w:val="single" w:sz="12" w:space="1" w:color="auto"/>
              </w:pBdr>
              <w:tabs>
                <w:tab w:val="clear" w:pos="227"/>
                <w:tab w:val="clear" w:pos="454"/>
                <w:tab w:val="clear" w:pos="680"/>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14</w:t>
            </w:r>
            <w:r w:rsidR="00395F34" w:rsidRPr="00F06BBC">
              <w:rPr>
                <w:rFonts w:ascii="Arial" w:hAnsi="Arial" w:cs="Arial"/>
                <w:sz w:val="19"/>
                <w:szCs w:val="19"/>
                <w:lang w:val="en-GB"/>
              </w:rPr>
              <w:t>8</w:t>
            </w:r>
          </w:p>
        </w:tc>
      </w:tr>
      <w:tr w:rsidR="0079105D" w:rsidRPr="00F06BBC" w14:paraId="541408F2" w14:textId="77777777" w:rsidTr="002D1FB1">
        <w:trPr>
          <w:trHeight w:val="288"/>
        </w:trPr>
        <w:tc>
          <w:tcPr>
            <w:tcW w:w="4500" w:type="dxa"/>
            <w:shd w:val="clear" w:color="auto" w:fill="auto"/>
            <w:noWrap/>
          </w:tcPr>
          <w:p w14:paraId="095F5903" w14:textId="77777777" w:rsidR="0079105D" w:rsidRPr="00F06BBC" w:rsidRDefault="0079105D" w:rsidP="00D457EE">
            <w:pPr>
              <w:spacing w:line="360" w:lineRule="auto"/>
              <w:rPr>
                <w:rFonts w:ascii="Arial" w:hAnsi="Arial" w:cs="Arial"/>
                <w:sz w:val="19"/>
                <w:szCs w:val="19"/>
                <w:lang w:val="en-GB"/>
              </w:rPr>
            </w:pPr>
          </w:p>
        </w:tc>
        <w:tc>
          <w:tcPr>
            <w:tcW w:w="1080" w:type="dxa"/>
            <w:shd w:val="clear" w:color="auto" w:fill="auto"/>
            <w:vAlign w:val="bottom"/>
          </w:tcPr>
          <w:p w14:paraId="29E6787F" w14:textId="77777777" w:rsidR="0079105D" w:rsidRPr="00F06BBC" w:rsidRDefault="0079105D" w:rsidP="0079105D">
            <w:pPr>
              <w:spacing w:line="360" w:lineRule="auto"/>
              <w:jc w:val="center"/>
              <w:rPr>
                <w:rFonts w:ascii="Arial" w:hAnsi="Arial" w:cs="Arial"/>
                <w:sz w:val="19"/>
                <w:szCs w:val="19"/>
              </w:rPr>
            </w:pPr>
          </w:p>
        </w:tc>
        <w:tc>
          <w:tcPr>
            <w:tcW w:w="1080" w:type="dxa"/>
            <w:shd w:val="clear" w:color="auto" w:fill="auto"/>
            <w:vAlign w:val="bottom"/>
          </w:tcPr>
          <w:p w14:paraId="09A960A7" w14:textId="77777777" w:rsidR="0079105D" w:rsidRPr="00F06BBC" w:rsidRDefault="0079105D" w:rsidP="0079105D">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1EDA934" w14:textId="77777777" w:rsidR="0079105D" w:rsidRPr="00F06BBC" w:rsidRDefault="0079105D" w:rsidP="0079105D">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5581151E" w14:textId="77777777" w:rsidR="0079105D" w:rsidRPr="00F06BBC" w:rsidRDefault="0079105D" w:rsidP="0079105D">
            <w:pPr>
              <w:tabs>
                <w:tab w:val="clear" w:pos="227"/>
                <w:tab w:val="clear" w:pos="454"/>
                <w:tab w:val="left" w:pos="540"/>
              </w:tabs>
              <w:spacing w:line="360" w:lineRule="auto"/>
              <w:jc w:val="right"/>
              <w:rPr>
                <w:rFonts w:ascii="Arial" w:hAnsi="Arial" w:cs="Arial"/>
                <w:sz w:val="19"/>
                <w:szCs w:val="19"/>
                <w:lang w:val="en-GB"/>
              </w:rPr>
            </w:pPr>
          </w:p>
        </w:tc>
      </w:tr>
      <w:tr w:rsidR="0079105D" w:rsidRPr="00F06BBC" w14:paraId="11555B10" w14:textId="77777777" w:rsidTr="002D1FB1">
        <w:trPr>
          <w:trHeight w:val="288"/>
        </w:trPr>
        <w:tc>
          <w:tcPr>
            <w:tcW w:w="4500" w:type="dxa"/>
            <w:shd w:val="clear" w:color="auto" w:fill="auto"/>
            <w:noWrap/>
          </w:tcPr>
          <w:p w14:paraId="1FA81F15" w14:textId="1F1792C9" w:rsidR="0079105D" w:rsidRPr="00F06BBC" w:rsidRDefault="0079105D" w:rsidP="0079105D">
            <w:pPr>
              <w:spacing w:line="360" w:lineRule="auto"/>
              <w:ind w:left="245" w:hanging="245"/>
              <w:rPr>
                <w:rFonts w:ascii="Arial" w:hAnsi="Arial" w:cs="Arial"/>
                <w:b/>
                <w:bCs/>
                <w:sz w:val="19"/>
                <w:szCs w:val="19"/>
              </w:rPr>
            </w:pPr>
            <w:r w:rsidRPr="00F06BBC">
              <w:rPr>
                <w:rFonts w:ascii="Arial" w:hAnsi="Arial" w:cs="Arial"/>
                <w:b/>
                <w:bCs/>
                <w:sz w:val="19"/>
                <w:szCs w:val="19"/>
              </w:rPr>
              <w:t>Financial liabilit</w:t>
            </w:r>
            <w:r w:rsidR="00A96621" w:rsidRPr="00F06BBC">
              <w:rPr>
                <w:rFonts w:ascii="Arial" w:hAnsi="Arial" w:cs="Arial"/>
                <w:b/>
                <w:bCs/>
                <w:sz w:val="19"/>
                <w:szCs w:val="19"/>
              </w:rPr>
              <w:t>y</w:t>
            </w:r>
          </w:p>
        </w:tc>
        <w:tc>
          <w:tcPr>
            <w:tcW w:w="1080" w:type="dxa"/>
            <w:shd w:val="clear" w:color="auto" w:fill="auto"/>
            <w:vAlign w:val="bottom"/>
          </w:tcPr>
          <w:p w14:paraId="0FBD2314" w14:textId="77777777" w:rsidR="0079105D" w:rsidRPr="00F06BBC" w:rsidRDefault="0079105D" w:rsidP="0079105D">
            <w:pPr>
              <w:spacing w:line="360" w:lineRule="auto"/>
              <w:jc w:val="center"/>
              <w:rPr>
                <w:rFonts w:ascii="Arial" w:hAnsi="Arial" w:cs="Arial"/>
                <w:sz w:val="19"/>
                <w:szCs w:val="19"/>
              </w:rPr>
            </w:pPr>
          </w:p>
        </w:tc>
        <w:tc>
          <w:tcPr>
            <w:tcW w:w="1080" w:type="dxa"/>
            <w:shd w:val="clear" w:color="auto" w:fill="auto"/>
            <w:vAlign w:val="bottom"/>
          </w:tcPr>
          <w:p w14:paraId="65F75D73" w14:textId="77777777" w:rsidR="0079105D" w:rsidRPr="00F06BBC" w:rsidRDefault="0079105D" w:rsidP="0079105D">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5DC904E7" w14:textId="77777777" w:rsidR="0079105D" w:rsidRPr="00F06BBC" w:rsidRDefault="0079105D" w:rsidP="0079105D">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03CE02FD" w14:textId="77777777" w:rsidR="0079105D" w:rsidRPr="00F06BBC" w:rsidRDefault="0079105D" w:rsidP="0079105D">
            <w:pPr>
              <w:tabs>
                <w:tab w:val="clear" w:pos="227"/>
                <w:tab w:val="clear" w:pos="454"/>
                <w:tab w:val="left" w:pos="540"/>
              </w:tabs>
              <w:spacing w:line="360" w:lineRule="auto"/>
              <w:jc w:val="right"/>
              <w:rPr>
                <w:rFonts w:ascii="Arial" w:hAnsi="Arial" w:cs="Arial"/>
                <w:sz w:val="19"/>
                <w:szCs w:val="19"/>
                <w:lang w:val="en-GB"/>
              </w:rPr>
            </w:pPr>
          </w:p>
        </w:tc>
      </w:tr>
      <w:tr w:rsidR="0079105D" w:rsidRPr="00F06BBC" w14:paraId="0D90C87C" w14:textId="77777777" w:rsidTr="002D1FB1">
        <w:trPr>
          <w:trHeight w:val="288"/>
        </w:trPr>
        <w:tc>
          <w:tcPr>
            <w:tcW w:w="4500" w:type="dxa"/>
            <w:shd w:val="clear" w:color="auto" w:fill="auto"/>
            <w:noWrap/>
          </w:tcPr>
          <w:p w14:paraId="12931C4E" w14:textId="77777777" w:rsidR="0079105D" w:rsidRPr="00F06BBC" w:rsidRDefault="0079105D" w:rsidP="00D457EE">
            <w:pPr>
              <w:spacing w:line="360" w:lineRule="auto"/>
              <w:ind w:left="245" w:hanging="245"/>
              <w:rPr>
                <w:rFonts w:ascii="Arial" w:hAnsi="Arial" w:cs="Arial"/>
                <w:b/>
                <w:bCs/>
                <w:sz w:val="19"/>
                <w:szCs w:val="19"/>
              </w:rPr>
            </w:pPr>
            <w:r w:rsidRPr="00F06BBC">
              <w:rPr>
                <w:rFonts w:ascii="Arial" w:hAnsi="Arial" w:cs="Arial"/>
                <w:sz w:val="19"/>
                <w:szCs w:val="19"/>
                <w:lang w:val="en-GB"/>
              </w:rPr>
              <w:t>Forward foreign exchange contracts</w:t>
            </w:r>
          </w:p>
        </w:tc>
        <w:tc>
          <w:tcPr>
            <w:tcW w:w="1080" w:type="dxa"/>
            <w:shd w:val="clear" w:color="auto" w:fill="auto"/>
            <w:vAlign w:val="bottom"/>
          </w:tcPr>
          <w:p w14:paraId="30B18540" w14:textId="0EE07DD7" w:rsidR="0079105D" w:rsidRPr="00F06BBC" w:rsidRDefault="00D457EE" w:rsidP="00D457EE">
            <w:pPr>
              <w:pBdr>
                <w:bottom w:val="single" w:sz="12" w:space="1" w:color="auto"/>
              </w:pBdr>
              <w:spacing w:line="360" w:lineRule="auto"/>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080" w:type="dxa"/>
            <w:shd w:val="clear" w:color="auto" w:fill="auto"/>
            <w:vAlign w:val="bottom"/>
          </w:tcPr>
          <w:p w14:paraId="2551A279" w14:textId="4951ECA4" w:rsidR="0079105D" w:rsidRPr="00F06BBC" w:rsidRDefault="0079105D" w:rsidP="00D457EE">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414</w:t>
            </w:r>
          </w:p>
        </w:tc>
        <w:tc>
          <w:tcPr>
            <w:tcW w:w="1112" w:type="dxa"/>
            <w:shd w:val="clear" w:color="auto" w:fill="auto"/>
            <w:noWrap/>
            <w:vAlign w:val="bottom"/>
          </w:tcPr>
          <w:p w14:paraId="47D2B49A" w14:textId="265FDA61" w:rsidR="0079105D" w:rsidRPr="00F06BBC" w:rsidRDefault="00D457EE" w:rsidP="00D457EE">
            <w:pPr>
              <w:pBdr>
                <w:bottom w:val="single" w:sz="12" w:space="1" w:color="auto"/>
              </w:pBdr>
              <w:tabs>
                <w:tab w:val="clear" w:pos="227"/>
                <w:tab w:val="clear" w:pos="454"/>
                <w:tab w:val="left" w:pos="540"/>
              </w:tabs>
              <w:spacing w:line="360" w:lineRule="auto"/>
              <w:jc w:val="center"/>
              <w:rPr>
                <w:rFonts w:ascii="Arial" w:hAnsi="Arial" w:cs="Arial"/>
                <w:sz w:val="19"/>
                <w:szCs w:val="19"/>
                <w:lang w:val="en-GB"/>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138" w:type="dxa"/>
            <w:shd w:val="clear" w:color="auto" w:fill="auto"/>
            <w:noWrap/>
            <w:vAlign w:val="bottom"/>
          </w:tcPr>
          <w:p w14:paraId="79675E12" w14:textId="257A8AAB" w:rsidR="0079105D" w:rsidRPr="00F06BBC" w:rsidRDefault="0079105D" w:rsidP="00D457EE">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414</w:t>
            </w:r>
          </w:p>
        </w:tc>
      </w:tr>
    </w:tbl>
    <w:p w14:paraId="013DBF32" w14:textId="77777777" w:rsidR="00FC6DF3" w:rsidRPr="00F06BBC" w:rsidRDefault="00FC6DF3" w:rsidP="00D457EE">
      <w:pPr>
        <w:tabs>
          <w:tab w:val="clear" w:pos="227"/>
          <w:tab w:val="clear" w:pos="454"/>
          <w:tab w:val="clear" w:pos="680"/>
          <w:tab w:val="left" w:pos="720"/>
        </w:tabs>
        <w:spacing w:line="360" w:lineRule="auto"/>
        <w:jc w:val="thaiDistribute"/>
        <w:rPr>
          <w:rFonts w:ascii="Arial" w:hAnsi="Arial" w:cs="Arial"/>
          <w:sz w:val="19"/>
          <w:szCs w:val="19"/>
        </w:rPr>
      </w:pPr>
    </w:p>
    <w:tbl>
      <w:tblPr>
        <w:tblW w:w="8910" w:type="dxa"/>
        <w:tblInd w:w="441"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4F1B08" w:rsidRPr="00F06BBC" w14:paraId="4CAC4A22" w14:textId="77777777" w:rsidTr="00C36227">
        <w:tc>
          <w:tcPr>
            <w:tcW w:w="4500" w:type="dxa"/>
            <w:shd w:val="clear" w:color="auto" w:fill="auto"/>
            <w:noWrap/>
            <w:vAlign w:val="bottom"/>
          </w:tcPr>
          <w:p w14:paraId="1BCAB36D" w14:textId="77777777" w:rsidR="004F1B08" w:rsidRPr="00F06BBC" w:rsidRDefault="004F1B08" w:rsidP="00C36227">
            <w:pPr>
              <w:spacing w:line="360" w:lineRule="auto"/>
              <w:rPr>
                <w:rFonts w:ascii="Arial" w:hAnsi="Arial" w:cs="Arial"/>
                <w:sz w:val="19"/>
                <w:szCs w:val="19"/>
              </w:rPr>
            </w:pPr>
          </w:p>
        </w:tc>
        <w:tc>
          <w:tcPr>
            <w:tcW w:w="4410" w:type="dxa"/>
            <w:gridSpan w:val="4"/>
            <w:shd w:val="clear" w:color="auto" w:fill="auto"/>
            <w:vAlign w:val="center"/>
            <w:hideMark/>
          </w:tcPr>
          <w:p w14:paraId="4A5226EE" w14:textId="77777777" w:rsidR="004F1B08" w:rsidRPr="00F06BBC" w:rsidRDefault="004F1B08" w:rsidP="00C36227">
            <w:pPr>
              <w:spacing w:line="360" w:lineRule="auto"/>
              <w:jc w:val="right"/>
              <w:rPr>
                <w:rFonts w:ascii="Arial" w:hAnsi="Arial" w:cs="Arial"/>
                <w:sz w:val="19"/>
                <w:szCs w:val="19"/>
              </w:rPr>
            </w:pPr>
            <w:r w:rsidRPr="00F06BBC">
              <w:rPr>
                <w:rFonts w:ascii="Arial" w:hAnsi="Arial" w:cs="Arial"/>
                <w:sz w:val="19"/>
                <w:szCs w:val="19"/>
              </w:rPr>
              <w:t>(Unit: Thousand Baht)</w:t>
            </w:r>
          </w:p>
        </w:tc>
      </w:tr>
      <w:tr w:rsidR="004F1B08" w:rsidRPr="00F06BBC" w14:paraId="7FCFD900" w14:textId="77777777" w:rsidTr="00C36227">
        <w:tc>
          <w:tcPr>
            <w:tcW w:w="4500" w:type="dxa"/>
            <w:shd w:val="clear" w:color="auto" w:fill="auto"/>
            <w:noWrap/>
            <w:vAlign w:val="bottom"/>
          </w:tcPr>
          <w:p w14:paraId="08A4D3BF" w14:textId="77777777" w:rsidR="004F1B08" w:rsidRPr="00F06BBC" w:rsidRDefault="004F1B08" w:rsidP="00C36227">
            <w:pPr>
              <w:spacing w:line="360" w:lineRule="auto"/>
              <w:rPr>
                <w:rFonts w:ascii="Arial" w:hAnsi="Arial" w:cs="Arial"/>
                <w:sz w:val="19"/>
                <w:szCs w:val="19"/>
              </w:rPr>
            </w:pPr>
          </w:p>
        </w:tc>
        <w:tc>
          <w:tcPr>
            <w:tcW w:w="4410" w:type="dxa"/>
            <w:gridSpan w:val="4"/>
            <w:shd w:val="clear" w:color="auto" w:fill="auto"/>
            <w:hideMark/>
          </w:tcPr>
          <w:p w14:paraId="365BEE40" w14:textId="77777777" w:rsidR="004F1B08" w:rsidRPr="00F06BBC" w:rsidRDefault="004F1B08" w:rsidP="00C3622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lang w:val="en-GB" w:bidi="ar-SA"/>
              </w:rPr>
              <w:t>Consolidated F/S</w:t>
            </w:r>
          </w:p>
        </w:tc>
      </w:tr>
      <w:tr w:rsidR="004F1B08" w:rsidRPr="00F06BBC" w14:paraId="61B690AB" w14:textId="77777777" w:rsidTr="00C36227">
        <w:tc>
          <w:tcPr>
            <w:tcW w:w="4500" w:type="dxa"/>
            <w:shd w:val="clear" w:color="auto" w:fill="auto"/>
            <w:noWrap/>
            <w:vAlign w:val="bottom"/>
          </w:tcPr>
          <w:p w14:paraId="63C4C757" w14:textId="77777777" w:rsidR="004F1B08" w:rsidRPr="00F06BBC" w:rsidRDefault="004F1B08" w:rsidP="00C36227">
            <w:pPr>
              <w:spacing w:line="360" w:lineRule="auto"/>
              <w:rPr>
                <w:rFonts w:ascii="Arial" w:hAnsi="Arial" w:cs="Arial"/>
                <w:sz w:val="19"/>
                <w:szCs w:val="19"/>
              </w:rPr>
            </w:pPr>
          </w:p>
        </w:tc>
        <w:tc>
          <w:tcPr>
            <w:tcW w:w="4410" w:type="dxa"/>
            <w:gridSpan w:val="4"/>
            <w:shd w:val="clear" w:color="auto" w:fill="auto"/>
            <w:hideMark/>
          </w:tcPr>
          <w:p w14:paraId="0F2035A4" w14:textId="77777777" w:rsidR="004F1B08" w:rsidRPr="00F06BBC" w:rsidRDefault="004F1B08" w:rsidP="00C3622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2018</w:t>
            </w:r>
          </w:p>
        </w:tc>
      </w:tr>
      <w:tr w:rsidR="004F1B08" w:rsidRPr="00F06BBC" w14:paraId="26CA0361" w14:textId="77777777" w:rsidTr="00C36227">
        <w:tc>
          <w:tcPr>
            <w:tcW w:w="4500" w:type="dxa"/>
            <w:shd w:val="clear" w:color="auto" w:fill="auto"/>
            <w:noWrap/>
            <w:vAlign w:val="bottom"/>
          </w:tcPr>
          <w:p w14:paraId="33D8E3E3" w14:textId="77777777" w:rsidR="004F1B08" w:rsidRPr="00F06BBC" w:rsidRDefault="004F1B08" w:rsidP="00C36227">
            <w:pPr>
              <w:spacing w:line="360" w:lineRule="auto"/>
              <w:rPr>
                <w:rFonts w:ascii="Arial" w:hAnsi="Arial" w:cs="Arial"/>
                <w:sz w:val="19"/>
                <w:szCs w:val="19"/>
              </w:rPr>
            </w:pPr>
          </w:p>
        </w:tc>
        <w:tc>
          <w:tcPr>
            <w:tcW w:w="1080" w:type="dxa"/>
            <w:shd w:val="clear" w:color="auto" w:fill="auto"/>
            <w:hideMark/>
          </w:tcPr>
          <w:p w14:paraId="22AB474B" w14:textId="77777777" w:rsidR="004F1B08" w:rsidRPr="00F06BBC" w:rsidRDefault="004F1B08" w:rsidP="00C3622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1</w:t>
            </w:r>
          </w:p>
        </w:tc>
        <w:tc>
          <w:tcPr>
            <w:tcW w:w="1080" w:type="dxa"/>
            <w:shd w:val="clear" w:color="auto" w:fill="auto"/>
            <w:hideMark/>
          </w:tcPr>
          <w:p w14:paraId="1FDADB32" w14:textId="77777777" w:rsidR="004F1B08" w:rsidRPr="00F06BBC" w:rsidRDefault="004F1B08" w:rsidP="00C3622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2</w:t>
            </w:r>
          </w:p>
        </w:tc>
        <w:tc>
          <w:tcPr>
            <w:tcW w:w="1112" w:type="dxa"/>
            <w:shd w:val="clear" w:color="auto" w:fill="auto"/>
            <w:noWrap/>
            <w:hideMark/>
          </w:tcPr>
          <w:p w14:paraId="2A17C390" w14:textId="77777777" w:rsidR="004F1B08" w:rsidRPr="00F06BBC" w:rsidRDefault="004F1B08" w:rsidP="00C3622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3</w:t>
            </w:r>
          </w:p>
        </w:tc>
        <w:tc>
          <w:tcPr>
            <w:tcW w:w="1138" w:type="dxa"/>
            <w:shd w:val="clear" w:color="auto" w:fill="auto"/>
            <w:noWrap/>
            <w:hideMark/>
          </w:tcPr>
          <w:p w14:paraId="6CB64034" w14:textId="77777777" w:rsidR="004F1B08" w:rsidRPr="00F06BBC" w:rsidRDefault="004F1B08" w:rsidP="00C36227">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Total</w:t>
            </w:r>
          </w:p>
        </w:tc>
      </w:tr>
      <w:tr w:rsidR="003C20EB" w:rsidRPr="00F06BBC" w14:paraId="069E7CA1" w14:textId="77777777" w:rsidTr="00C36227">
        <w:tc>
          <w:tcPr>
            <w:tcW w:w="4500" w:type="dxa"/>
            <w:shd w:val="clear" w:color="auto" w:fill="auto"/>
            <w:noWrap/>
            <w:vAlign w:val="bottom"/>
          </w:tcPr>
          <w:p w14:paraId="62F94A4D" w14:textId="77777777" w:rsidR="003C20EB" w:rsidRPr="00F06BBC" w:rsidRDefault="003C20EB" w:rsidP="00C36227">
            <w:pPr>
              <w:spacing w:line="360" w:lineRule="auto"/>
              <w:rPr>
                <w:rFonts w:ascii="Arial" w:hAnsi="Arial" w:cs="Arial"/>
                <w:sz w:val="19"/>
                <w:szCs w:val="19"/>
              </w:rPr>
            </w:pPr>
          </w:p>
        </w:tc>
        <w:tc>
          <w:tcPr>
            <w:tcW w:w="1080" w:type="dxa"/>
            <w:shd w:val="clear" w:color="auto" w:fill="auto"/>
          </w:tcPr>
          <w:p w14:paraId="10A45BC5" w14:textId="77777777" w:rsidR="003C20EB" w:rsidRPr="00F06BBC" w:rsidRDefault="003C20EB" w:rsidP="003C20EB">
            <w:pPr>
              <w:spacing w:line="360" w:lineRule="auto"/>
              <w:jc w:val="center"/>
              <w:rPr>
                <w:rFonts w:ascii="Arial" w:hAnsi="Arial" w:cs="Arial"/>
                <w:sz w:val="19"/>
                <w:szCs w:val="19"/>
              </w:rPr>
            </w:pPr>
          </w:p>
        </w:tc>
        <w:tc>
          <w:tcPr>
            <w:tcW w:w="1080" w:type="dxa"/>
            <w:shd w:val="clear" w:color="auto" w:fill="auto"/>
          </w:tcPr>
          <w:p w14:paraId="0C614858" w14:textId="77777777" w:rsidR="003C20EB" w:rsidRPr="00F06BBC" w:rsidRDefault="003C20EB" w:rsidP="003C20EB">
            <w:pPr>
              <w:spacing w:line="360" w:lineRule="auto"/>
              <w:jc w:val="center"/>
              <w:rPr>
                <w:rFonts w:ascii="Arial" w:hAnsi="Arial" w:cs="Arial"/>
                <w:sz w:val="19"/>
                <w:szCs w:val="19"/>
              </w:rPr>
            </w:pPr>
          </w:p>
        </w:tc>
        <w:tc>
          <w:tcPr>
            <w:tcW w:w="1112" w:type="dxa"/>
            <w:shd w:val="clear" w:color="auto" w:fill="auto"/>
            <w:noWrap/>
          </w:tcPr>
          <w:p w14:paraId="0B211F27" w14:textId="77777777" w:rsidR="003C20EB" w:rsidRPr="00F06BBC" w:rsidRDefault="003C20EB" w:rsidP="003C20EB">
            <w:pPr>
              <w:spacing w:line="360" w:lineRule="auto"/>
              <w:jc w:val="center"/>
              <w:rPr>
                <w:rFonts w:ascii="Arial" w:hAnsi="Arial" w:cs="Arial"/>
                <w:sz w:val="19"/>
                <w:szCs w:val="19"/>
              </w:rPr>
            </w:pPr>
          </w:p>
        </w:tc>
        <w:tc>
          <w:tcPr>
            <w:tcW w:w="1138" w:type="dxa"/>
            <w:shd w:val="clear" w:color="auto" w:fill="auto"/>
            <w:noWrap/>
          </w:tcPr>
          <w:p w14:paraId="10B4E414" w14:textId="77777777" w:rsidR="003C20EB" w:rsidRPr="00F06BBC" w:rsidRDefault="003C20EB" w:rsidP="003C20EB">
            <w:pPr>
              <w:spacing w:line="360" w:lineRule="auto"/>
              <w:jc w:val="center"/>
              <w:rPr>
                <w:rFonts w:ascii="Arial" w:hAnsi="Arial" w:cs="Arial"/>
                <w:sz w:val="19"/>
                <w:szCs w:val="19"/>
              </w:rPr>
            </w:pPr>
          </w:p>
        </w:tc>
      </w:tr>
      <w:tr w:rsidR="004F1B08" w:rsidRPr="00F06BBC" w14:paraId="7CB04DAD" w14:textId="77777777" w:rsidTr="00C36227">
        <w:trPr>
          <w:trHeight w:val="288"/>
        </w:trPr>
        <w:tc>
          <w:tcPr>
            <w:tcW w:w="4500" w:type="dxa"/>
            <w:shd w:val="clear" w:color="auto" w:fill="auto"/>
            <w:noWrap/>
            <w:hideMark/>
          </w:tcPr>
          <w:p w14:paraId="2EF056B6" w14:textId="77777777" w:rsidR="004F1B08" w:rsidRPr="00F06BBC" w:rsidRDefault="004F1B08" w:rsidP="00C36227">
            <w:pPr>
              <w:spacing w:line="360" w:lineRule="auto"/>
              <w:ind w:left="245" w:hanging="245"/>
              <w:rPr>
                <w:rFonts w:ascii="Arial" w:hAnsi="Arial" w:cstheme="minorBidi"/>
                <w:b/>
                <w:bCs/>
                <w:sz w:val="19"/>
                <w:szCs w:val="19"/>
              </w:rPr>
            </w:pPr>
            <w:r w:rsidRPr="00F06BBC">
              <w:rPr>
                <w:rFonts w:ascii="Arial" w:hAnsi="Arial" w:cs="Arial"/>
                <w:b/>
                <w:bCs/>
                <w:sz w:val="19"/>
                <w:szCs w:val="19"/>
              </w:rPr>
              <w:t>Financial asset</w:t>
            </w:r>
          </w:p>
        </w:tc>
        <w:tc>
          <w:tcPr>
            <w:tcW w:w="1080" w:type="dxa"/>
            <w:shd w:val="clear" w:color="auto" w:fill="auto"/>
          </w:tcPr>
          <w:p w14:paraId="553B5FFA" w14:textId="77777777" w:rsidR="004F1B08" w:rsidRPr="00F06BBC" w:rsidRDefault="004F1B08" w:rsidP="00C36227">
            <w:pPr>
              <w:spacing w:line="360" w:lineRule="auto"/>
              <w:jc w:val="right"/>
              <w:rPr>
                <w:rFonts w:ascii="Arial" w:hAnsi="Arial" w:cs="Arial"/>
                <w:sz w:val="19"/>
                <w:szCs w:val="19"/>
              </w:rPr>
            </w:pPr>
          </w:p>
        </w:tc>
        <w:tc>
          <w:tcPr>
            <w:tcW w:w="1080" w:type="dxa"/>
            <w:shd w:val="clear" w:color="auto" w:fill="auto"/>
          </w:tcPr>
          <w:p w14:paraId="61DDEE2F" w14:textId="77777777" w:rsidR="004F1B08" w:rsidRPr="00F06BBC" w:rsidRDefault="004F1B08" w:rsidP="00C36227">
            <w:pPr>
              <w:spacing w:line="360" w:lineRule="auto"/>
              <w:jc w:val="right"/>
              <w:rPr>
                <w:rFonts w:ascii="Arial" w:hAnsi="Arial" w:cs="Arial"/>
                <w:sz w:val="19"/>
                <w:szCs w:val="19"/>
              </w:rPr>
            </w:pPr>
          </w:p>
        </w:tc>
        <w:tc>
          <w:tcPr>
            <w:tcW w:w="1112" w:type="dxa"/>
            <w:shd w:val="clear" w:color="auto" w:fill="auto"/>
            <w:noWrap/>
          </w:tcPr>
          <w:p w14:paraId="1A075E4A" w14:textId="77777777" w:rsidR="004F1B08" w:rsidRPr="00F06BBC" w:rsidRDefault="004F1B08" w:rsidP="00C36227">
            <w:pPr>
              <w:spacing w:line="360" w:lineRule="auto"/>
              <w:jc w:val="right"/>
              <w:rPr>
                <w:rFonts w:ascii="Arial" w:hAnsi="Arial" w:cs="Arial"/>
                <w:sz w:val="19"/>
                <w:szCs w:val="19"/>
              </w:rPr>
            </w:pPr>
          </w:p>
        </w:tc>
        <w:tc>
          <w:tcPr>
            <w:tcW w:w="1138" w:type="dxa"/>
            <w:shd w:val="clear" w:color="auto" w:fill="auto"/>
            <w:noWrap/>
          </w:tcPr>
          <w:p w14:paraId="27B8EEDD" w14:textId="77777777" w:rsidR="004F1B08" w:rsidRPr="00F06BBC" w:rsidRDefault="004F1B08" w:rsidP="00C36227">
            <w:pPr>
              <w:spacing w:line="360" w:lineRule="auto"/>
              <w:jc w:val="right"/>
              <w:rPr>
                <w:rFonts w:ascii="Arial" w:hAnsi="Arial" w:cs="Arial"/>
                <w:sz w:val="19"/>
                <w:szCs w:val="19"/>
              </w:rPr>
            </w:pPr>
          </w:p>
        </w:tc>
      </w:tr>
      <w:tr w:rsidR="004F1B08" w:rsidRPr="00F06BBC" w14:paraId="41AF9E02" w14:textId="77777777" w:rsidTr="00C36227">
        <w:trPr>
          <w:trHeight w:val="288"/>
        </w:trPr>
        <w:tc>
          <w:tcPr>
            <w:tcW w:w="4500" w:type="dxa"/>
            <w:shd w:val="clear" w:color="auto" w:fill="auto"/>
            <w:noWrap/>
            <w:hideMark/>
          </w:tcPr>
          <w:p w14:paraId="12A0EB4C" w14:textId="77777777" w:rsidR="004F1B08" w:rsidRPr="00F06BBC" w:rsidRDefault="004F1B08" w:rsidP="00D457EE">
            <w:pPr>
              <w:spacing w:line="360" w:lineRule="auto"/>
              <w:rPr>
                <w:rFonts w:ascii="Arial" w:hAnsi="Arial" w:cs="Arial"/>
                <w:sz w:val="19"/>
                <w:szCs w:val="19"/>
                <w:lang w:val="en-GB"/>
              </w:rPr>
            </w:pPr>
            <w:r w:rsidRPr="00F06BBC">
              <w:rPr>
                <w:rFonts w:ascii="Arial" w:hAnsi="Arial" w:cs="Arial"/>
                <w:sz w:val="19"/>
                <w:szCs w:val="19"/>
                <w:lang w:val="en-GB"/>
              </w:rPr>
              <w:t>Temporary investments – fixed income fund</w:t>
            </w:r>
          </w:p>
        </w:tc>
        <w:tc>
          <w:tcPr>
            <w:tcW w:w="1080" w:type="dxa"/>
            <w:shd w:val="clear" w:color="auto" w:fill="auto"/>
            <w:vAlign w:val="bottom"/>
          </w:tcPr>
          <w:p w14:paraId="426F896B" w14:textId="56ADBED6" w:rsidR="004F1B08" w:rsidRPr="00F06BBC" w:rsidRDefault="00D457EE" w:rsidP="00D457EE">
            <w:pPr>
              <w:pBdr>
                <w:bottom w:val="single" w:sz="12" w:space="1" w:color="auto"/>
              </w:pBdr>
              <w:spacing w:line="360" w:lineRule="auto"/>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080" w:type="dxa"/>
            <w:shd w:val="clear" w:color="auto" w:fill="auto"/>
            <w:vAlign w:val="bottom"/>
          </w:tcPr>
          <w:p w14:paraId="4BF79A4C" w14:textId="502FE3AA" w:rsidR="004F1B08" w:rsidRPr="00F06BBC" w:rsidRDefault="004F1B08" w:rsidP="00D457EE">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14</w:t>
            </w:r>
            <w:r w:rsidR="008119C0" w:rsidRPr="00F06BBC">
              <w:rPr>
                <w:rFonts w:ascii="Arial" w:hAnsi="Arial" w:cs="Arial"/>
                <w:sz w:val="19"/>
                <w:szCs w:val="19"/>
              </w:rPr>
              <w:t>6</w:t>
            </w:r>
          </w:p>
        </w:tc>
        <w:tc>
          <w:tcPr>
            <w:tcW w:w="1112" w:type="dxa"/>
            <w:shd w:val="clear" w:color="auto" w:fill="auto"/>
            <w:noWrap/>
            <w:vAlign w:val="bottom"/>
          </w:tcPr>
          <w:p w14:paraId="74E739EF" w14:textId="786E83B3" w:rsidR="004F1B08" w:rsidRPr="00F06BBC" w:rsidRDefault="00D457EE" w:rsidP="00D457EE">
            <w:pPr>
              <w:pBdr>
                <w:bottom w:val="single" w:sz="12" w:space="1" w:color="auto"/>
              </w:pBdr>
              <w:tabs>
                <w:tab w:val="clear" w:pos="227"/>
                <w:tab w:val="clear" w:pos="454"/>
                <w:tab w:val="clear" w:pos="680"/>
                <w:tab w:val="left" w:pos="540"/>
              </w:tabs>
              <w:spacing w:line="360" w:lineRule="auto"/>
              <w:jc w:val="center"/>
              <w:rPr>
                <w:rFonts w:ascii="Arial" w:hAnsi="Arial" w:cs="Arial"/>
                <w:sz w:val="19"/>
                <w:szCs w:val="19"/>
                <w:lang w:val="en-GB"/>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138" w:type="dxa"/>
            <w:shd w:val="clear" w:color="auto" w:fill="auto"/>
            <w:noWrap/>
            <w:vAlign w:val="bottom"/>
          </w:tcPr>
          <w:p w14:paraId="65A68E57" w14:textId="54502FBD" w:rsidR="004F1B08" w:rsidRPr="00F06BBC" w:rsidRDefault="004F1B08" w:rsidP="00D457EE">
            <w:pPr>
              <w:pBdr>
                <w:bottom w:val="single" w:sz="12" w:space="1" w:color="auto"/>
              </w:pBdr>
              <w:tabs>
                <w:tab w:val="clear" w:pos="227"/>
                <w:tab w:val="clear" w:pos="454"/>
                <w:tab w:val="clear" w:pos="680"/>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14</w:t>
            </w:r>
            <w:r w:rsidR="008119C0" w:rsidRPr="00F06BBC">
              <w:rPr>
                <w:rFonts w:ascii="Arial" w:hAnsi="Arial" w:cs="Arial"/>
                <w:sz w:val="19"/>
                <w:szCs w:val="19"/>
              </w:rPr>
              <w:t>6</w:t>
            </w:r>
          </w:p>
        </w:tc>
      </w:tr>
      <w:tr w:rsidR="004F1B08" w:rsidRPr="00F06BBC" w14:paraId="3A285BB5" w14:textId="77777777" w:rsidTr="00C36227">
        <w:trPr>
          <w:trHeight w:val="288"/>
        </w:trPr>
        <w:tc>
          <w:tcPr>
            <w:tcW w:w="4500" w:type="dxa"/>
            <w:shd w:val="clear" w:color="auto" w:fill="auto"/>
            <w:noWrap/>
          </w:tcPr>
          <w:p w14:paraId="094D9CFB" w14:textId="77777777" w:rsidR="004F1B08" w:rsidRPr="00F06BBC" w:rsidRDefault="004F1B08" w:rsidP="00D457EE">
            <w:pPr>
              <w:spacing w:line="360" w:lineRule="auto"/>
              <w:rPr>
                <w:rFonts w:ascii="Arial" w:hAnsi="Arial" w:cs="Arial"/>
                <w:sz w:val="19"/>
                <w:szCs w:val="19"/>
                <w:lang w:val="en-GB"/>
              </w:rPr>
            </w:pPr>
          </w:p>
        </w:tc>
        <w:tc>
          <w:tcPr>
            <w:tcW w:w="1080" w:type="dxa"/>
            <w:shd w:val="clear" w:color="auto" w:fill="auto"/>
            <w:vAlign w:val="bottom"/>
          </w:tcPr>
          <w:p w14:paraId="018BEC08" w14:textId="77777777" w:rsidR="004F1B08" w:rsidRPr="00F06BBC" w:rsidRDefault="004F1B08" w:rsidP="00C36227">
            <w:pPr>
              <w:spacing w:line="360" w:lineRule="auto"/>
              <w:jc w:val="center"/>
              <w:rPr>
                <w:rFonts w:ascii="Arial" w:hAnsi="Arial" w:cs="Arial"/>
                <w:sz w:val="19"/>
                <w:szCs w:val="19"/>
              </w:rPr>
            </w:pPr>
          </w:p>
        </w:tc>
        <w:tc>
          <w:tcPr>
            <w:tcW w:w="1080" w:type="dxa"/>
            <w:shd w:val="clear" w:color="auto" w:fill="auto"/>
            <w:vAlign w:val="bottom"/>
          </w:tcPr>
          <w:p w14:paraId="6FEA8DC6" w14:textId="77777777" w:rsidR="004F1B08" w:rsidRPr="00F06BBC" w:rsidRDefault="004F1B08" w:rsidP="00C36227">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144DDED8" w14:textId="77777777" w:rsidR="004F1B08" w:rsidRPr="00F06BBC" w:rsidRDefault="004F1B08" w:rsidP="00C36227">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0A6AB181" w14:textId="77777777" w:rsidR="004F1B08" w:rsidRPr="00F06BBC" w:rsidRDefault="004F1B08" w:rsidP="00C36227">
            <w:pPr>
              <w:tabs>
                <w:tab w:val="clear" w:pos="227"/>
                <w:tab w:val="clear" w:pos="454"/>
                <w:tab w:val="left" w:pos="540"/>
              </w:tabs>
              <w:spacing w:line="360" w:lineRule="auto"/>
              <w:jc w:val="right"/>
              <w:rPr>
                <w:rFonts w:ascii="Arial" w:hAnsi="Arial" w:cs="Arial"/>
                <w:sz w:val="19"/>
                <w:szCs w:val="19"/>
                <w:lang w:val="en-GB"/>
              </w:rPr>
            </w:pPr>
          </w:p>
        </w:tc>
      </w:tr>
      <w:tr w:rsidR="004F1B08" w:rsidRPr="00F06BBC" w14:paraId="2730DADF" w14:textId="77777777" w:rsidTr="00C36227">
        <w:trPr>
          <w:trHeight w:val="288"/>
        </w:trPr>
        <w:tc>
          <w:tcPr>
            <w:tcW w:w="4500" w:type="dxa"/>
            <w:shd w:val="clear" w:color="auto" w:fill="auto"/>
            <w:noWrap/>
          </w:tcPr>
          <w:p w14:paraId="39531149" w14:textId="77777777" w:rsidR="004F1B08" w:rsidRPr="00F06BBC" w:rsidRDefault="004F1B08" w:rsidP="00C36227">
            <w:pPr>
              <w:spacing w:line="360" w:lineRule="auto"/>
              <w:ind w:left="245" w:hanging="245"/>
              <w:rPr>
                <w:rFonts w:ascii="Arial" w:hAnsi="Arial" w:cs="Arial"/>
                <w:b/>
                <w:bCs/>
                <w:sz w:val="19"/>
                <w:szCs w:val="19"/>
              </w:rPr>
            </w:pPr>
            <w:r w:rsidRPr="00F06BBC">
              <w:rPr>
                <w:rFonts w:ascii="Arial" w:hAnsi="Arial" w:cs="Arial"/>
                <w:b/>
                <w:bCs/>
                <w:sz w:val="19"/>
                <w:szCs w:val="19"/>
              </w:rPr>
              <w:t>Financial liabilities</w:t>
            </w:r>
          </w:p>
        </w:tc>
        <w:tc>
          <w:tcPr>
            <w:tcW w:w="1080" w:type="dxa"/>
            <w:shd w:val="clear" w:color="auto" w:fill="auto"/>
            <w:vAlign w:val="bottom"/>
          </w:tcPr>
          <w:p w14:paraId="42CAF1E4" w14:textId="77777777" w:rsidR="004F1B08" w:rsidRPr="00F06BBC" w:rsidRDefault="004F1B08" w:rsidP="00C36227">
            <w:pPr>
              <w:spacing w:line="360" w:lineRule="auto"/>
              <w:jc w:val="center"/>
              <w:rPr>
                <w:rFonts w:ascii="Arial" w:hAnsi="Arial" w:cs="Arial"/>
                <w:sz w:val="19"/>
                <w:szCs w:val="19"/>
              </w:rPr>
            </w:pPr>
          </w:p>
        </w:tc>
        <w:tc>
          <w:tcPr>
            <w:tcW w:w="1080" w:type="dxa"/>
            <w:shd w:val="clear" w:color="auto" w:fill="auto"/>
            <w:vAlign w:val="bottom"/>
          </w:tcPr>
          <w:p w14:paraId="7EAE7F88" w14:textId="77777777" w:rsidR="004F1B08" w:rsidRPr="00F06BBC" w:rsidRDefault="004F1B08" w:rsidP="00C36227">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075F7E18" w14:textId="77777777" w:rsidR="004F1B08" w:rsidRPr="00F06BBC" w:rsidRDefault="004F1B08" w:rsidP="00C36227">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75751198" w14:textId="77777777" w:rsidR="004F1B08" w:rsidRPr="00F06BBC" w:rsidRDefault="004F1B08" w:rsidP="00C36227">
            <w:pPr>
              <w:tabs>
                <w:tab w:val="clear" w:pos="227"/>
                <w:tab w:val="clear" w:pos="454"/>
                <w:tab w:val="left" w:pos="540"/>
              </w:tabs>
              <w:spacing w:line="360" w:lineRule="auto"/>
              <w:jc w:val="right"/>
              <w:rPr>
                <w:rFonts w:ascii="Arial" w:hAnsi="Arial" w:cs="Arial"/>
                <w:sz w:val="19"/>
                <w:szCs w:val="19"/>
                <w:lang w:val="en-GB"/>
              </w:rPr>
            </w:pPr>
          </w:p>
        </w:tc>
      </w:tr>
      <w:tr w:rsidR="004F1B08" w:rsidRPr="00F06BBC" w14:paraId="707737EF" w14:textId="77777777" w:rsidTr="00C36227">
        <w:trPr>
          <w:trHeight w:val="288"/>
        </w:trPr>
        <w:tc>
          <w:tcPr>
            <w:tcW w:w="4500" w:type="dxa"/>
            <w:shd w:val="clear" w:color="auto" w:fill="auto"/>
            <w:noWrap/>
          </w:tcPr>
          <w:p w14:paraId="18497129" w14:textId="77777777" w:rsidR="004F1B08" w:rsidRPr="00F06BBC" w:rsidRDefault="004F1B08" w:rsidP="00D457EE">
            <w:pPr>
              <w:spacing w:line="360" w:lineRule="auto"/>
              <w:ind w:left="245" w:hanging="245"/>
              <w:rPr>
                <w:rFonts w:ascii="Arial" w:hAnsi="Arial" w:cs="Arial"/>
                <w:b/>
                <w:bCs/>
                <w:sz w:val="19"/>
                <w:szCs w:val="19"/>
              </w:rPr>
            </w:pPr>
            <w:r w:rsidRPr="00F06BBC">
              <w:rPr>
                <w:rFonts w:ascii="Arial" w:hAnsi="Arial" w:cs="Arial"/>
                <w:sz w:val="19"/>
                <w:szCs w:val="19"/>
                <w:lang w:val="en-GB"/>
              </w:rPr>
              <w:t>Forward foreign exchange contracts</w:t>
            </w:r>
          </w:p>
        </w:tc>
        <w:tc>
          <w:tcPr>
            <w:tcW w:w="1080" w:type="dxa"/>
            <w:shd w:val="clear" w:color="auto" w:fill="auto"/>
            <w:vAlign w:val="bottom"/>
          </w:tcPr>
          <w:p w14:paraId="5486E4B2" w14:textId="45246221" w:rsidR="004F1B08" w:rsidRPr="00F06BBC" w:rsidRDefault="00D457EE" w:rsidP="00D457EE">
            <w:pPr>
              <w:pBdr>
                <w:bottom w:val="single" w:sz="12" w:space="1" w:color="auto"/>
              </w:pBdr>
              <w:spacing w:line="360" w:lineRule="auto"/>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080" w:type="dxa"/>
            <w:shd w:val="clear" w:color="auto" w:fill="auto"/>
            <w:vAlign w:val="bottom"/>
          </w:tcPr>
          <w:p w14:paraId="56006059" w14:textId="77777777" w:rsidR="004F1B08" w:rsidRPr="00F06BBC" w:rsidRDefault="004F1B08" w:rsidP="00D457EE">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rPr>
              <w:t>854</w:t>
            </w:r>
          </w:p>
        </w:tc>
        <w:tc>
          <w:tcPr>
            <w:tcW w:w="1112" w:type="dxa"/>
            <w:shd w:val="clear" w:color="auto" w:fill="auto"/>
            <w:noWrap/>
            <w:vAlign w:val="bottom"/>
          </w:tcPr>
          <w:p w14:paraId="677D0E72" w14:textId="17586F20" w:rsidR="004F1B08" w:rsidRPr="00F06BBC" w:rsidRDefault="00D457EE" w:rsidP="00D457EE">
            <w:pPr>
              <w:pBdr>
                <w:bottom w:val="single" w:sz="12" w:space="1" w:color="auto"/>
              </w:pBdr>
              <w:tabs>
                <w:tab w:val="clear" w:pos="227"/>
                <w:tab w:val="clear" w:pos="454"/>
                <w:tab w:val="left" w:pos="540"/>
              </w:tabs>
              <w:spacing w:line="360" w:lineRule="auto"/>
              <w:jc w:val="center"/>
              <w:rPr>
                <w:rFonts w:ascii="Arial" w:hAnsi="Arial" w:cs="Arial"/>
                <w:sz w:val="19"/>
                <w:szCs w:val="19"/>
                <w:lang w:val="en-GB"/>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138" w:type="dxa"/>
            <w:shd w:val="clear" w:color="auto" w:fill="auto"/>
            <w:noWrap/>
            <w:vAlign w:val="bottom"/>
          </w:tcPr>
          <w:p w14:paraId="43A01CA1" w14:textId="77777777" w:rsidR="004F1B08" w:rsidRPr="00F06BBC" w:rsidRDefault="004F1B08" w:rsidP="00D457EE">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F06BBC">
              <w:rPr>
                <w:rFonts w:ascii="Arial" w:hAnsi="Arial" w:cs="Arial"/>
                <w:sz w:val="19"/>
                <w:szCs w:val="19"/>
                <w:lang w:val="en-GB"/>
              </w:rPr>
              <w:t>854</w:t>
            </w:r>
          </w:p>
        </w:tc>
      </w:tr>
    </w:tbl>
    <w:p w14:paraId="039E9357" w14:textId="77777777" w:rsidR="00BA4882" w:rsidRPr="00F06BBC" w:rsidRDefault="00BA4882" w:rsidP="00D457EE">
      <w:pPr>
        <w:tabs>
          <w:tab w:val="clear" w:pos="227"/>
          <w:tab w:val="clear" w:pos="454"/>
          <w:tab w:val="clear" w:pos="907"/>
          <w:tab w:val="num" w:pos="952"/>
        </w:tabs>
        <w:spacing w:line="360" w:lineRule="auto"/>
        <w:ind w:right="-1"/>
        <w:rPr>
          <w:rFonts w:ascii="Arial" w:hAnsi="Arial" w:cs="Arial"/>
          <w:sz w:val="19"/>
          <w:szCs w:val="19"/>
          <w:u w:val="single"/>
          <w:lang w:val="en-GB"/>
        </w:rPr>
      </w:pPr>
    </w:p>
    <w:tbl>
      <w:tblPr>
        <w:tblW w:w="8928" w:type="dxa"/>
        <w:tblInd w:w="441" w:type="dxa"/>
        <w:tblLayout w:type="fixed"/>
        <w:tblCellMar>
          <w:left w:w="115" w:type="dxa"/>
          <w:right w:w="115" w:type="dxa"/>
        </w:tblCellMar>
        <w:tblLook w:val="04A0" w:firstRow="1" w:lastRow="0" w:firstColumn="1" w:lastColumn="0" w:noHBand="0" w:noVBand="1"/>
      </w:tblPr>
      <w:tblGrid>
        <w:gridCol w:w="4500"/>
        <w:gridCol w:w="1080"/>
        <w:gridCol w:w="1080"/>
        <w:gridCol w:w="1098"/>
        <w:gridCol w:w="1170"/>
      </w:tblGrid>
      <w:tr w:rsidR="007F3F5A" w:rsidRPr="00F06BBC" w14:paraId="4158B1F3" w14:textId="77777777" w:rsidTr="009C199C">
        <w:tc>
          <w:tcPr>
            <w:tcW w:w="4500" w:type="dxa"/>
            <w:shd w:val="clear" w:color="auto" w:fill="auto"/>
            <w:noWrap/>
            <w:vAlign w:val="bottom"/>
          </w:tcPr>
          <w:p w14:paraId="0A6578ED" w14:textId="77777777" w:rsidR="007F3F5A" w:rsidRPr="00F06BBC" w:rsidRDefault="007F3F5A" w:rsidP="00FE5230">
            <w:pPr>
              <w:spacing w:line="360" w:lineRule="auto"/>
              <w:rPr>
                <w:rFonts w:ascii="Arial" w:hAnsi="Arial" w:cs="Arial"/>
                <w:sz w:val="19"/>
                <w:szCs w:val="19"/>
              </w:rPr>
            </w:pPr>
          </w:p>
        </w:tc>
        <w:tc>
          <w:tcPr>
            <w:tcW w:w="4428" w:type="dxa"/>
            <w:gridSpan w:val="4"/>
            <w:shd w:val="clear" w:color="auto" w:fill="auto"/>
            <w:vAlign w:val="center"/>
            <w:hideMark/>
          </w:tcPr>
          <w:p w14:paraId="71DCDEB5" w14:textId="4100435F" w:rsidR="007F3F5A" w:rsidRPr="00F06BBC" w:rsidRDefault="007F3F5A" w:rsidP="00FE5230">
            <w:pPr>
              <w:spacing w:line="360" w:lineRule="auto"/>
              <w:jc w:val="right"/>
              <w:rPr>
                <w:rFonts w:ascii="Arial" w:hAnsi="Arial" w:cs="Arial"/>
                <w:sz w:val="19"/>
                <w:szCs w:val="19"/>
              </w:rPr>
            </w:pPr>
            <w:r w:rsidRPr="00F06BBC">
              <w:rPr>
                <w:rFonts w:ascii="Arial" w:hAnsi="Arial" w:cs="Arial"/>
                <w:sz w:val="19"/>
                <w:szCs w:val="19"/>
              </w:rPr>
              <w:t>(Unit: Thousand Baht)</w:t>
            </w:r>
          </w:p>
        </w:tc>
      </w:tr>
      <w:tr w:rsidR="007F3F5A" w:rsidRPr="00F06BBC" w14:paraId="2BE7DB40" w14:textId="77777777" w:rsidTr="009C199C">
        <w:tc>
          <w:tcPr>
            <w:tcW w:w="4500" w:type="dxa"/>
            <w:shd w:val="clear" w:color="auto" w:fill="auto"/>
            <w:noWrap/>
            <w:vAlign w:val="bottom"/>
          </w:tcPr>
          <w:p w14:paraId="02AF9C36" w14:textId="77777777" w:rsidR="007F3F5A" w:rsidRPr="00F06BBC" w:rsidRDefault="007F3F5A" w:rsidP="00FE5230">
            <w:pPr>
              <w:spacing w:line="360" w:lineRule="auto"/>
              <w:rPr>
                <w:rFonts w:ascii="Arial" w:hAnsi="Arial" w:cs="Arial"/>
                <w:sz w:val="19"/>
                <w:szCs w:val="19"/>
              </w:rPr>
            </w:pPr>
          </w:p>
        </w:tc>
        <w:tc>
          <w:tcPr>
            <w:tcW w:w="4428" w:type="dxa"/>
            <w:gridSpan w:val="4"/>
            <w:shd w:val="clear" w:color="auto" w:fill="auto"/>
            <w:hideMark/>
          </w:tcPr>
          <w:p w14:paraId="26086A6F"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lang w:val="en-GB" w:bidi="ar-SA"/>
              </w:rPr>
              <w:t>Separate F/S</w:t>
            </w:r>
          </w:p>
        </w:tc>
      </w:tr>
      <w:tr w:rsidR="007F3F5A" w:rsidRPr="00F06BBC" w14:paraId="226B0084" w14:textId="77777777" w:rsidTr="009C199C">
        <w:tc>
          <w:tcPr>
            <w:tcW w:w="4500" w:type="dxa"/>
            <w:shd w:val="clear" w:color="auto" w:fill="auto"/>
            <w:noWrap/>
            <w:vAlign w:val="bottom"/>
          </w:tcPr>
          <w:p w14:paraId="78D2F632" w14:textId="77777777" w:rsidR="007F3F5A" w:rsidRPr="00F06BBC" w:rsidRDefault="007F3F5A" w:rsidP="00FE5230">
            <w:pPr>
              <w:spacing w:line="360" w:lineRule="auto"/>
              <w:rPr>
                <w:rFonts w:ascii="Arial" w:hAnsi="Arial" w:cs="Arial"/>
                <w:sz w:val="19"/>
                <w:szCs w:val="19"/>
              </w:rPr>
            </w:pPr>
          </w:p>
        </w:tc>
        <w:tc>
          <w:tcPr>
            <w:tcW w:w="4428" w:type="dxa"/>
            <w:gridSpan w:val="4"/>
            <w:shd w:val="clear" w:color="auto" w:fill="auto"/>
            <w:hideMark/>
          </w:tcPr>
          <w:p w14:paraId="503BD519" w14:textId="3A8939DD"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201</w:t>
            </w:r>
            <w:r w:rsidR="000246A8" w:rsidRPr="00F06BBC">
              <w:rPr>
                <w:rFonts w:ascii="Arial" w:hAnsi="Arial" w:cs="Arial"/>
                <w:sz w:val="19"/>
                <w:szCs w:val="19"/>
              </w:rPr>
              <w:t>9</w:t>
            </w:r>
          </w:p>
        </w:tc>
      </w:tr>
      <w:tr w:rsidR="007F3F5A" w:rsidRPr="00F06BBC" w14:paraId="2D5F8E17" w14:textId="77777777" w:rsidTr="00C729C6">
        <w:tc>
          <w:tcPr>
            <w:tcW w:w="4500" w:type="dxa"/>
            <w:shd w:val="clear" w:color="auto" w:fill="auto"/>
            <w:noWrap/>
            <w:vAlign w:val="bottom"/>
          </w:tcPr>
          <w:p w14:paraId="7DFF9906" w14:textId="77777777" w:rsidR="007F3F5A" w:rsidRPr="00F06BBC" w:rsidRDefault="007F3F5A" w:rsidP="00FE5230">
            <w:pPr>
              <w:spacing w:line="360" w:lineRule="auto"/>
              <w:rPr>
                <w:rFonts w:ascii="Arial" w:hAnsi="Arial" w:cs="Arial"/>
                <w:sz w:val="19"/>
                <w:szCs w:val="19"/>
              </w:rPr>
            </w:pPr>
          </w:p>
        </w:tc>
        <w:tc>
          <w:tcPr>
            <w:tcW w:w="1080" w:type="dxa"/>
            <w:shd w:val="clear" w:color="auto" w:fill="auto"/>
            <w:hideMark/>
          </w:tcPr>
          <w:p w14:paraId="519E698C"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1</w:t>
            </w:r>
          </w:p>
        </w:tc>
        <w:tc>
          <w:tcPr>
            <w:tcW w:w="1080" w:type="dxa"/>
            <w:shd w:val="clear" w:color="auto" w:fill="auto"/>
            <w:hideMark/>
          </w:tcPr>
          <w:p w14:paraId="45440F21"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2</w:t>
            </w:r>
          </w:p>
        </w:tc>
        <w:tc>
          <w:tcPr>
            <w:tcW w:w="1098" w:type="dxa"/>
            <w:shd w:val="clear" w:color="auto" w:fill="auto"/>
            <w:noWrap/>
            <w:hideMark/>
          </w:tcPr>
          <w:p w14:paraId="5F0534B6"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3</w:t>
            </w:r>
          </w:p>
        </w:tc>
        <w:tc>
          <w:tcPr>
            <w:tcW w:w="1170" w:type="dxa"/>
            <w:shd w:val="clear" w:color="auto" w:fill="auto"/>
            <w:noWrap/>
            <w:hideMark/>
          </w:tcPr>
          <w:p w14:paraId="65C40E25" w14:textId="77777777" w:rsidR="007F3F5A" w:rsidRPr="00F06BBC" w:rsidRDefault="007F3F5A" w:rsidP="00FE5230">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Total</w:t>
            </w:r>
          </w:p>
        </w:tc>
      </w:tr>
      <w:tr w:rsidR="00191E03" w:rsidRPr="00F06BBC" w14:paraId="341E90EA" w14:textId="77777777" w:rsidTr="00C729C6">
        <w:tc>
          <w:tcPr>
            <w:tcW w:w="4500" w:type="dxa"/>
            <w:shd w:val="clear" w:color="auto" w:fill="auto"/>
            <w:noWrap/>
            <w:vAlign w:val="bottom"/>
          </w:tcPr>
          <w:p w14:paraId="5EC34CCB" w14:textId="77777777" w:rsidR="00191E03" w:rsidRPr="00F06BBC" w:rsidRDefault="00191E03" w:rsidP="00FE5230">
            <w:pPr>
              <w:spacing w:line="360" w:lineRule="auto"/>
              <w:rPr>
                <w:rFonts w:ascii="Arial" w:hAnsi="Arial" w:cs="Arial"/>
                <w:sz w:val="19"/>
                <w:szCs w:val="19"/>
              </w:rPr>
            </w:pPr>
          </w:p>
        </w:tc>
        <w:tc>
          <w:tcPr>
            <w:tcW w:w="1080" w:type="dxa"/>
            <w:shd w:val="clear" w:color="auto" w:fill="auto"/>
          </w:tcPr>
          <w:p w14:paraId="0566033B" w14:textId="77777777" w:rsidR="00191E03" w:rsidRPr="00F06BBC" w:rsidRDefault="00191E03" w:rsidP="00191E03">
            <w:pPr>
              <w:spacing w:line="360" w:lineRule="auto"/>
              <w:jc w:val="center"/>
              <w:rPr>
                <w:rFonts w:ascii="Arial" w:hAnsi="Arial" w:cs="Arial"/>
                <w:sz w:val="19"/>
                <w:szCs w:val="19"/>
              </w:rPr>
            </w:pPr>
          </w:p>
        </w:tc>
        <w:tc>
          <w:tcPr>
            <w:tcW w:w="1080" w:type="dxa"/>
            <w:shd w:val="clear" w:color="auto" w:fill="auto"/>
          </w:tcPr>
          <w:p w14:paraId="3596AF19" w14:textId="77777777" w:rsidR="00191E03" w:rsidRPr="00F06BBC" w:rsidRDefault="00191E03" w:rsidP="00191E03">
            <w:pPr>
              <w:spacing w:line="360" w:lineRule="auto"/>
              <w:jc w:val="center"/>
              <w:rPr>
                <w:rFonts w:ascii="Arial" w:hAnsi="Arial" w:cs="Arial"/>
                <w:sz w:val="19"/>
                <w:szCs w:val="19"/>
              </w:rPr>
            </w:pPr>
          </w:p>
        </w:tc>
        <w:tc>
          <w:tcPr>
            <w:tcW w:w="1098" w:type="dxa"/>
            <w:shd w:val="clear" w:color="auto" w:fill="auto"/>
            <w:noWrap/>
          </w:tcPr>
          <w:p w14:paraId="70C8228D" w14:textId="77777777" w:rsidR="00191E03" w:rsidRPr="00F06BBC" w:rsidRDefault="00191E03" w:rsidP="00191E03">
            <w:pPr>
              <w:spacing w:line="360" w:lineRule="auto"/>
              <w:jc w:val="center"/>
              <w:rPr>
                <w:rFonts w:ascii="Arial" w:hAnsi="Arial" w:cs="Arial"/>
                <w:sz w:val="19"/>
                <w:szCs w:val="19"/>
              </w:rPr>
            </w:pPr>
          </w:p>
        </w:tc>
        <w:tc>
          <w:tcPr>
            <w:tcW w:w="1170" w:type="dxa"/>
            <w:shd w:val="clear" w:color="auto" w:fill="auto"/>
            <w:noWrap/>
          </w:tcPr>
          <w:p w14:paraId="48E27E92" w14:textId="77777777" w:rsidR="00191E03" w:rsidRPr="00F06BBC" w:rsidRDefault="00191E03" w:rsidP="00191E03">
            <w:pPr>
              <w:spacing w:line="360" w:lineRule="auto"/>
              <w:jc w:val="center"/>
              <w:rPr>
                <w:rFonts w:ascii="Arial" w:hAnsi="Arial" w:cs="Arial"/>
                <w:sz w:val="19"/>
                <w:szCs w:val="19"/>
              </w:rPr>
            </w:pPr>
          </w:p>
        </w:tc>
      </w:tr>
      <w:tr w:rsidR="007F3F5A" w:rsidRPr="00F06BBC" w14:paraId="18AA7D7D" w14:textId="77777777" w:rsidTr="00C729C6">
        <w:trPr>
          <w:trHeight w:val="288"/>
        </w:trPr>
        <w:tc>
          <w:tcPr>
            <w:tcW w:w="4500" w:type="dxa"/>
            <w:shd w:val="clear" w:color="auto" w:fill="auto"/>
            <w:noWrap/>
            <w:hideMark/>
          </w:tcPr>
          <w:p w14:paraId="517B5E37" w14:textId="5198AA5C" w:rsidR="007F3F5A" w:rsidRPr="00F06BBC" w:rsidRDefault="007F3F5A" w:rsidP="00FE5230">
            <w:pPr>
              <w:spacing w:line="360" w:lineRule="auto"/>
              <w:ind w:left="245" w:hanging="245"/>
              <w:rPr>
                <w:rFonts w:ascii="Arial" w:hAnsi="Arial" w:cs="Arial"/>
                <w:b/>
                <w:bCs/>
                <w:sz w:val="19"/>
                <w:szCs w:val="19"/>
              </w:rPr>
            </w:pPr>
            <w:r w:rsidRPr="00F06BBC">
              <w:rPr>
                <w:rFonts w:ascii="Arial" w:hAnsi="Arial" w:cs="Arial"/>
                <w:b/>
                <w:bCs/>
                <w:sz w:val="19"/>
                <w:szCs w:val="19"/>
              </w:rPr>
              <w:t>Financial liabilit</w:t>
            </w:r>
            <w:r w:rsidR="00AE57FF" w:rsidRPr="00F06BBC">
              <w:rPr>
                <w:rFonts w:ascii="Arial" w:hAnsi="Arial" w:cs="Arial"/>
                <w:b/>
                <w:bCs/>
                <w:sz w:val="19"/>
                <w:szCs w:val="19"/>
              </w:rPr>
              <w:t>ies</w:t>
            </w:r>
          </w:p>
        </w:tc>
        <w:tc>
          <w:tcPr>
            <w:tcW w:w="1080" w:type="dxa"/>
            <w:shd w:val="clear" w:color="auto" w:fill="auto"/>
          </w:tcPr>
          <w:p w14:paraId="04DA3355" w14:textId="77777777" w:rsidR="007F3F5A" w:rsidRPr="00F06BBC" w:rsidRDefault="007F3F5A" w:rsidP="00FE5230">
            <w:pPr>
              <w:spacing w:line="360" w:lineRule="auto"/>
              <w:jc w:val="right"/>
              <w:rPr>
                <w:rFonts w:ascii="Arial" w:hAnsi="Arial" w:cs="Arial"/>
                <w:sz w:val="19"/>
                <w:szCs w:val="19"/>
              </w:rPr>
            </w:pPr>
          </w:p>
        </w:tc>
        <w:tc>
          <w:tcPr>
            <w:tcW w:w="1080" w:type="dxa"/>
            <w:shd w:val="clear" w:color="auto" w:fill="auto"/>
          </w:tcPr>
          <w:p w14:paraId="41F00511" w14:textId="77777777" w:rsidR="007F3F5A" w:rsidRPr="00F06BBC" w:rsidRDefault="007F3F5A" w:rsidP="00FE5230">
            <w:pPr>
              <w:spacing w:line="360" w:lineRule="auto"/>
              <w:jc w:val="right"/>
              <w:rPr>
                <w:rFonts w:ascii="Arial" w:hAnsi="Arial" w:cs="Arial"/>
                <w:sz w:val="19"/>
                <w:szCs w:val="19"/>
              </w:rPr>
            </w:pPr>
          </w:p>
        </w:tc>
        <w:tc>
          <w:tcPr>
            <w:tcW w:w="1098" w:type="dxa"/>
            <w:shd w:val="clear" w:color="auto" w:fill="auto"/>
            <w:noWrap/>
          </w:tcPr>
          <w:p w14:paraId="2FFF3811" w14:textId="77777777" w:rsidR="007F3F5A" w:rsidRPr="00F06BBC" w:rsidRDefault="007F3F5A" w:rsidP="00FE5230">
            <w:pPr>
              <w:spacing w:line="360" w:lineRule="auto"/>
              <w:jc w:val="right"/>
              <w:rPr>
                <w:rFonts w:ascii="Arial" w:hAnsi="Arial" w:cs="Arial"/>
                <w:sz w:val="19"/>
                <w:szCs w:val="19"/>
              </w:rPr>
            </w:pPr>
          </w:p>
        </w:tc>
        <w:tc>
          <w:tcPr>
            <w:tcW w:w="1170" w:type="dxa"/>
            <w:shd w:val="clear" w:color="auto" w:fill="auto"/>
            <w:noWrap/>
          </w:tcPr>
          <w:p w14:paraId="6D16A450" w14:textId="77777777" w:rsidR="007F3F5A" w:rsidRPr="00F06BBC" w:rsidRDefault="007F3F5A" w:rsidP="00FE5230">
            <w:pPr>
              <w:spacing w:line="360" w:lineRule="auto"/>
              <w:jc w:val="right"/>
              <w:rPr>
                <w:rFonts w:ascii="Arial" w:hAnsi="Arial" w:cs="Arial"/>
                <w:sz w:val="19"/>
                <w:szCs w:val="19"/>
              </w:rPr>
            </w:pPr>
          </w:p>
        </w:tc>
      </w:tr>
      <w:tr w:rsidR="00B73540" w:rsidRPr="00F06BBC" w14:paraId="3CD5C153" w14:textId="77777777" w:rsidTr="008D798F">
        <w:trPr>
          <w:trHeight w:val="288"/>
        </w:trPr>
        <w:tc>
          <w:tcPr>
            <w:tcW w:w="4500" w:type="dxa"/>
            <w:shd w:val="clear" w:color="auto" w:fill="auto"/>
            <w:noWrap/>
            <w:hideMark/>
          </w:tcPr>
          <w:p w14:paraId="1BAC8071" w14:textId="23CFE5E9" w:rsidR="00B73540" w:rsidRPr="00F06BBC" w:rsidRDefault="00B73540" w:rsidP="00D457EE">
            <w:pPr>
              <w:spacing w:line="360" w:lineRule="auto"/>
              <w:rPr>
                <w:rFonts w:ascii="Arial" w:hAnsi="Arial" w:cs="Arial"/>
                <w:sz w:val="19"/>
                <w:szCs w:val="19"/>
                <w:lang w:val="en-GB"/>
              </w:rPr>
            </w:pPr>
            <w:r w:rsidRPr="00F06BBC">
              <w:rPr>
                <w:rFonts w:ascii="Arial" w:hAnsi="Arial" w:cs="Arial"/>
                <w:sz w:val="19"/>
                <w:szCs w:val="19"/>
                <w:lang w:val="en-GB"/>
              </w:rPr>
              <w:t>Forward foreign exchange contracts</w:t>
            </w:r>
          </w:p>
        </w:tc>
        <w:tc>
          <w:tcPr>
            <w:tcW w:w="1080" w:type="dxa"/>
            <w:shd w:val="clear" w:color="auto" w:fill="auto"/>
            <w:vAlign w:val="bottom"/>
          </w:tcPr>
          <w:p w14:paraId="43C8327D" w14:textId="008D6A25" w:rsidR="00B73540" w:rsidRPr="00F06BBC" w:rsidRDefault="00D457EE" w:rsidP="00D457EE">
            <w:pPr>
              <w:pBdr>
                <w:bottom w:val="single" w:sz="12" w:space="1" w:color="auto"/>
              </w:pBdr>
              <w:spacing w:line="360" w:lineRule="auto"/>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080" w:type="dxa"/>
            <w:shd w:val="clear" w:color="auto" w:fill="auto"/>
            <w:vAlign w:val="bottom"/>
          </w:tcPr>
          <w:p w14:paraId="7245AB2A" w14:textId="28F93EF5" w:rsidR="00B73540" w:rsidRPr="00F06BBC" w:rsidRDefault="00DA47F0" w:rsidP="00D457EE">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414</w:t>
            </w:r>
          </w:p>
        </w:tc>
        <w:tc>
          <w:tcPr>
            <w:tcW w:w="1098" w:type="dxa"/>
            <w:shd w:val="clear" w:color="auto" w:fill="auto"/>
            <w:noWrap/>
            <w:vAlign w:val="bottom"/>
          </w:tcPr>
          <w:p w14:paraId="75C46E94" w14:textId="32E80AB6" w:rsidR="00B73540" w:rsidRPr="00F06BBC" w:rsidRDefault="00D457EE" w:rsidP="00D457EE">
            <w:pPr>
              <w:pBdr>
                <w:bottom w:val="single" w:sz="12" w:space="1" w:color="auto"/>
              </w:pBdr>
              <w:spacing w:line="360" w:lineRule="auto"/>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170" w:type="dxa"/>
            <w:shd w:val="clear" w:color="auto" w:fill="auto"/>
            <w:noWrap/>
            <w:vAlign w:val="bottom"/>
          </w:tcPr>
          <w:p w14:paraId="0BD31B94" w14:textId="63A40BF9" w:rsidR="00B73540" w:rsidRPr="00F06BBC" w:rsidRDefault="00DA47F0" w:rsidP="00D457EE">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414</w:t>
            </w:r>
          </w:p>
        </w:tc>
      </w:tr>
    </w:tbl>
    <w:p w14:paraId="36340DC6" w14:textId="77777777" w:rsidR="007C645A" w:rsidRPr="00F06BBC" w:rsidRDefault="007C645A" w:rsidP="00D457EE">
      <w:pPr>
        <w:tabs>
          <w:tab w:val="clear" w:pos="227"/>
          <w:tab w:val="clear" w:pos="454"/>
          <w:tab w:val="clear" w:pos="907"/>
          <w:tab w:val="num" w:pos="952"/>
        </w:tabs>
        <w:spacing w:line="360" w:lineRule="auto"/>
        <w:ind w:right="-1"/>
        <w:rPr>
          <w:rFonts w:ascii="Arial" w:hAnsi="Arial" w:cs="Arial"/>
          <w:sz w:val="19"/>
          <w:szCs w:val="19"/>
          <w:u w:val="single"/>
          <w:lang w:val="en-GB"/>
        </w:rPr>
      </w:pPr>
    </w:p>
    <w:tbl>
      <w:tblPr>
        <w:tblW w:w="8928" w:type="dxa"/>
        <w:tblInd w:w="441" w:type="dxa"/>
        <w:tblLayout w:type="fixed"/>
        <w:tblCellMar>
          <w:left w:w="115" w:type="dxa"/>
          <w:right w:w="115" w:type="dxa"/>
        </w:tblCellMar>
        <w:tblLook w:val="04A0" w:firstRow="1" w:lastRow="0" w:firstColumn="1" w:lastColumn="0" w:noHBand="0" w:noVBand="1"/>
      </w:tblPr>
      <w:tblGrid>
        <w:gridCol w:w="4500"/>
        <w:gridCol w:w="1080"/>
        <w:gridCol w:w="1080"/>
        <w:gridCol w:w="1098"/>
        <w:gridCol w:w="1170"/>
      </w:tblGrid>
      <w:tr w:rsidR="007C645A" w:rsidRPr="00F06BBC" w14:paraId="1E9E7A8A" w14:textId="77777777" w:rsidTr="00811B04">
        <w:tc>
          <w:tcPr>
            <w:tcW w:w="4500" w:type="dxa"/>
            <w:shd w:val="clear" w:color="auto" w:fill="auto"/>
            <w:noWrap/>
            <w:vAlign w:val="bottom"/>
          </w:tcPr>
          <w:p w14:paraId="3D160A1A" w14:textId="77777777" w:rsidR="007C645A" w:rsidRPr="00F06BBC" w:rsidRDefault="007C645A" w:rsidP="00811B04">
            <w:pPr>
              <w:spacing w:line="360" w:lineRule="auto"/>
              <w:rPr>
                <w:rFonts w:ascii="Arial" w:hAnsi="Arial" w:cs="Arial"/>
                <w:sz w:val="19"/>
                <w:szCs w:val="19"/>
              </w:rPr>
            </w:pPr>
          </w:p>
        </w:tc>
        <w:tc>
          <w:tcPr>
            <w:tcW w:w="4428" w:type="dxa"/>
            <w:gridSpan w:val="4"/>
            <w:shd w:val="clear" w:color="auto" w:fill="auto"/>
            <w:vAlign w:val="center"/>
            <w:hideMark/>
          </w:tcPr>
          <w:p w14:paraId="118E63FC" w14:textId="77777777" w:rsidR="007C645A" w:rsidRPr="00F06BBC" w:rsidRDefault="007C645A" w:rsidP="00811B04">
            <w:pPr>
              <w:spacing w:line="360" w:lineRule="auto"/>
              <w:jc w:val="right"/>
              <w:rPr>
                <w:rFonts w:ascii="Arial" w:hAnsi="Arial" w:cs="Arial"/>
                <w:sz w:val="19"/>
                <w:szCs w:val="19"/>
              </w:rPr>
            </w:pPr>
            <w:r w:rsidRPr="00F06BBC">
              <w:rPr>
                <w:rFonts w:ascii="Arial" w:hAnsi="Arial" w:cs="Arial"/>
                <w:sz w:val="19"/>
                <w:szCs w:val="19"/>
              </w:rPr>
              <w:t>(Unit: Thousand Baht)</w:t>
            </w:r>
          </w:p>
        </w:tc>
      </w:tr>
      <w:tr w:rsidR="007C645A" w:rsidRPr="00F06BBC" w14:paraId="52F46394" w14:textId="77777777" w:rsidTr="00811B04">
        <w:tc>
          <w:tcPr>
            <w:tcW w:w="4500" w:type="dxa"/>
            <w:shd w:val="clear" w:color="auto" w:fill="auto"/>
            <w:noWrap/>
            <w:vAlign w:val="bottom"/>
          </w:tcPr>
          <w:p w14:paraId="40CFB841" w14:textId="77777777" w:rsidR="007C645A" w:rsidRPr="00F06BBC" w:rsidRDefault="007C645A" w:rsidP="00811B04">
            <w:pPr>
              <w:spacing w:line="360" w:lineRule="auto"/>
              <w:rPr>
                <w:rFonts w:ascii="Arial" w:hAnsi="Arial" w:cs="Arial"/>
                <w:sz w:val="19"/>
                <w:szCs w:val="19"/>
              </w:rPr>
            </w:pPr>
          </w:p>
        </w:tc>
        <w:tc>
          <w:tcPr>
            <w:tcW w:w="4428" w:type="dxa"/>
            <w:gridSpan w:val="4"/>
            <w:shd w:val="clear" w:color="auto" w:fill="auto"/>
            <w:hideMark/>
          </w:tcPr>
          <w:p w14:paraId="7BDC7152" w14:textId="77777777" w:rsidR="007C645A" w:rsidRPr="00F06BBC" w:rsidRDefault="007C645A" w:rsidP="00811B04">
            <w:pPr>
              <w:pBdr>
                <w:bottom w:val="single" w:sz="4" w:space="1" w:color="auto"/>
              </w:pBdr>
              <w:spacing w:line="360" w:lineRule="auto"/>
              <w:jc w:val="center"/>
              <w:rPr>
                <w:rFonts w:ascii="Arial" w:hAnsi="Arial" w:cs="Arial"/>
                <w:sz w:val="19"/>
                <w:szCs w:val="19"/>
              </w:rPr>
            </w:pPr>
            <w:r w:rsidRPr="00F06BBC">
              <w:rPr>
                <w:rFonts w:ascii="Arial" w:hAnsi="Arial" w:cs="Arial"/>
                <w:sz w:val="19"/>
                <w:szCs w:val="19"/>
                <w:lang w:val="en-GB" w:bidi="ar-SA"/>
              </w:rPr>
              <w:t>Separate F/S</w:t>
            </w:r>
          </w:p>
        </w:tc>
      </w:tr>
      <w:tr w:rsidR="007C645A" w:rsidRPr="00F06BBC" w14:paraId="0C9E6A85" w14:textId="77777777" w:rsidTr="00811B04">
        <w:tc>
          <w:tcPr>
            <w:tcW w:w="4500" w:type="dxa"/>
            <w:shd w:val="clear" w:color="auto" w:fill="auto"/>
            <w:noWrap/>
            <w:vAlign w:val="bottom"/>
          </w:tcPr>
          <w:p w14:paraId="049D0A4C" w14:textId="77777777" w:rsidR="007C645A" w:rsidRPr="00F06BBC" w:rsidRDefault="007C645A" w:rsidP="00811B04">
            <w:pPr>
              <w:spacing w:line="360" w:lineRule="auto"/>
              <w:rPr>
                <w:rFonts w:ascii="Arial" w:hAnsi="Arial" w:cs="Arial"/>
                <w:sz w:val="19"/>
                <w:szCs w:val="19"/>
              </w:rPr>
            </w:pPr>
          </w:p>
        </w:tc>
        <w:tc>
          <w:tcPr>
            <w:tcW w:w="4428" w:type="dxa"/>
            <w:gridSpan w:val="4"/>
            <w:shd w:val="clear" w:color="auto" w:fill="auto"/>
            <w:hideMark/>
          </w:tcPr>
          <w:p w14:paraId="17A0BDCF" w14:textId="16BB0333" w:rsidR="007C645A" w:rsidRPr="00F06BBC" w:rsidRDefault="007C645A" w:rsidP="00811B04">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201</w:t>
            </w:r>
            <w:r w:rsidR="0037281C" w:rsidRPr="00F06BBC">
              <w:rPr>
                <w:rFonts w:ascii="Arial" w:hAnsi="Arial" w:cs="Arial"/>
                <w:sz w:val="19"/>
                <w:szCs w:val="19"/>
              </w:rPr>
              <w:t>8</w:t>
            </w:r>
          </w:p>
        </w:tc>
      </w:tr>
      <w:tr w:rsidR="007C645A" w:rsidRPr="00F06BBC" w14:paraId="6D1B944F" w14:textId="77777777" w:rsidTr="00811B04">
        <w:tc>
          <w:tcPr>
            <w:tcW w:w="4500" w:type="dxa"/>
            <w:shd w:val="clear" w:color="auto" w:fill="auto"/>
            <w:noWrap/>
            <w:vAlign w:val="bottom"/>
          </w:tcPr>
          <w:p w14:paraId="34692C43" w14:textId="77777777" w:rsidR="007C645A" w:rsidRPr="00F06BBC" w:rsidRDefault="007C645A" w:rsidP="00811B04">
            <w:pPr>
              <w:spacing w:line="360" w:lineRule="auto"/>
              <w:rPr>
                <w:rFonts w:ascii="Arial" w:hAnsi="Arial" w:cs="Arial"/>
                <w:sz w:val="19"/>
                <w:szCs w:val="19"/>
              </w:rPr>
            </w:pPr>
          </w:p>
        </w:tc>
        <w:tc>
          <w:tcPr>
            <w:tcW w:w="1080" w:type="dxa"/>
            <w:shd w:val="clear" w:color="auto" w:fill="auto"/>
            <w:hideMark/>
          </w:tcPr>
          <w:p w14:paraId="41D3C5CE" w14:textId="77777777" w:rsidR="007C645A" w:rsidRPr="00F06BBC" w:rsidRDefault="007C645A" w:rsidP="00811B04">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1</w:t>
            </w:r>
          </w:p>
        </w:tc>
        <w:tc>
          <w:tcPr>
            <w:tcW w:w="1080" w:type="dxa"/>
            <w:shd w:val="clear" w:color="auto" w:fill="auto"/>
            <w:hideMark/>
          </w:tcPr>
          <w:p w14:paraId="745843E7" w14:textId="77777777" w:rsidR="007C645A" w:rsidRPr="00F06BBC" w:rsidRDefault="007C645A" w:rsidP="00811B04">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2</w:t>
            </w:r>
          </w:p>
        </w:tc>
        <w:tc>
          <w:tcPr>
            <w:tcW w:w="1098" w:type="dxa"/>
            <w:shd w:val="clear" w:color="auto" w:fill="auto"/>
            <w:noWrap/>
            <w:hideMark/>
          </w:tcPr>
          <w:p w14:paraId="7931ED79" w14:textId="77777777" w:rsidR="007C645A" w:rsidRPr="00F06BBC" w:rsidRDefault="007C645A" w:rsidP="00811B04">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Level 3</w:t>
            </w:r>
          </w:p>
        </w:tc>
        <w:tc>
          <w:tcPr>
            <w:tcW w:w="1170" w:type="dxa"/>
            <w:shd w:val="clear" w:color="auto" w:fill="auto"/>
            <w:noWrap/>
            <w:hideMark/>
          </w:tcPr>
          <w:p w14:paraId="0B704534" w14:textId="77777777" w:rsidR="007C645A" w:rsidRPr="00F06BBC" w:rsidRDefault="007C645A" w:rsidP="00811B04">
            <w:pPr>
              <w:pBdr>
                <w:bottom w:val="single" w:sz="4" w:space="1" w:color="auto"/>
              </w:pBdr>
              <w:spacing w:line="360" w:lineRule="auto"/>
              <w:jc w:val="center"/>
              <w:rPr>
                <w:rFonts w:ascii="Arial" w:hAnsi="Arial" w:cs="Arial"/>
                <w:sz w:val="19"/>
                <w:szCs w:val="19"/>
              </w:rPr>
            </w:pPr>
            <w:r w:rsidRPr="00F06BBC">
              <w:rPr>
                <w:rFonts w:ascii="Arial" w:hAnsi="Arial" w:cs="Arial"/>
                <w:sz w:val="19"/>
                <w:szCs w:val="19"/>
              </w:rPr>
              <w:t>Total</w:t>
            </w:r>
          </w:p>
        </w:tc>
      </w:tr>
      <w:tr w:rsidR="007C645A" w:rsidRPr="00F06BBC" w14:paraId="5732D27D" w14:textId="77777777" w:rsidTr="00811B04">
        <w:tc>
          <w:tcPr>
            <w:tcW w:w="4500" w:type="dxa"/>
            <w:shd w:val="clear" w:color="auto" w:fill="auto"/>
            <w:noWrap/>
            <w:vAlign w:val="bottom"/>
          </w:tcPr>
          <w:p w14:paraId="56159249" w14:textId="77777777" w:rsidR="007C645A" w:rsidRPr="00F06BBC" w:rsidRDefault="007C645A" w:rsidP="00811B04">
            <w:pPr>
              <w:spacing w:line="360" w:lineRule="auto"/>
              <w:rPr>
                <w:rFonts w:ascii="Arial" w:hAnsi="Arial" w:cs="Arial"/>
                <w:sz w:val="19"/>
                <w:szCs w:val="19"/>
              </w:rPr>
            </w:pPr>
          </w:p>
        </w:tc>
        <w:tc>
          <w:tcPr>
            <w:tcW w:w="1080" w:type="dxa"/>
            <w:shd w:val="clear" w:color="auto" w:fill="auto"/>
          </w:tcPr>
          <w:p w14:paraId="1499D077" w14:textId="77777777" w:rsidR="007C645A" w:rsidRPr="00F06BBC" w:rsidRDefault="007C645A" w:rsidP="00811B04">
            <w:pPr>
              <w:spacing w:line="360" w:lineRule="auto"/>
              <w:jc w:val="center"/>
              <w:rPr>
                <w:rFonts w:ascii="Arial" w:hAnsi="Arial" w:cs="Arial"/>
                <w:sz w:val="19"/>
                <w:szCs w:val="19"/>
              </w:rPr>
            </w:pPr>
          </w:p>
        </w:tc>
        <w:tc>
          <w:tcPr>
            <w:tcW w:w="1080" w:type="dxa"/>
            <w:shd w:val="clear" w:color="auto" w:fill="auto"/>
          </w:tcPr>
          <w:p w14:paraId="6BDF25D1" w14:textId="77777777" w:rsidR="007C645A" w:rsidRPr="00F06BBC" w:rsidRDefault="007C645A" w:rsidP="00811B04">
            <w:pPr>
              <w:spacing w:line="360" w:lineRule="auto"/>
              <w:jc w:val="center"/>
              <w:rPr>
                <w:rFonts w:ascii="Arial" w:hAnsi="Arial" w:cs="Arial"/>
                <w:sz w:val="19"/>
                <w:szCs w:val="19"/>
              </w:rPr>
            </w:pPr>
          </w:p>
        </w:tc>
        <w:tc>
          <w:tcPr>
            <w:tcW w:w="1098" w:type="dxa"/>
            <w:shd w:val="clear" w:color="auto" w:fill="auto"/>
            <w:noWrap/>
          </w:tcPr>
          <w:p w14:paraId="6ABAB2CB" w14:textId="77777777" w:rsidR="007C645A" w:rsidRPr="00F06BBC" w:rsidRDefault="007C645A" w:rsidP="00811B04">
            <w:pPr>
              <w:spacing w:line="360" w:lineRule="auto"/>
              <w:jc w:val="center"/>
              <w:rPr>
                <w:rFonts w:ascii="Arial" w:hAnsi="Arial" w:cs="Arial"/>
                <w:sz w:val="19"/>
                <w:szCs w:val="19"/>
              </w:rPr>
            </w:pPr>
          </w:p>
        </w:tc>
        <w:tc>
          <w:tcPr>
            <w:tcW w:w="1170" w:type="dxa"/>
            <w:shd w:val="clear" w:color="auto" w:fill="auto"/>
            <w:noWrap/>
          </w:tcPr>
          <w:p w14:paraId="1769F6EE" w14:textId="77777777" w:rsidR="007C645A" w:rsidRPr="00F06BBC" w:rsidRDefault="007C645A" w:rsidP="00811B04">
            <w:pPr>
              <w:spacing w:line="360" w:lineRule="auto"/>
              <w:jc w:val="center"/>
              <w:rPr>
                <w:rFonts w:ascii="Arial" w:hAnsi="Arial" w:cs="Arial"/>
                <w:sz w:val="19"/>
                <w:szCs w:val="19"/>
              </w:rPr>
            </w:pPr>
          </w:p>
        </w:tc>
      </w:tr>
      <w:tr w:rsidR="007C645A" w:rsidRPr="00F06BBC" w14:paraId="4CDC3B41" w14:textId="77777777" w:rsidTr="00811B04">
        <w:trPr>
          <w:trHeight w:val="288"/>
        </w:trPr>
        <w:tc>
          <w:tcPr>
            <w:tcW w:w="4500" w:type="dxa"/>
            <w:shd w:val="clear" w:color="auto" w:fill="auto"/>
            <w:noWrap/>
          </w:tcPr>
          <w:p w14:paraId="770C0044" w14:textId="77777777" w:rsidR="007C645A" w:rsidRPr="00F06BBC" w:rsidRDefault="007C645A" w:rsidP="00811B04">
            <w:pPr>
              <w:spacing w:line="360" w:lineRule="auto"/>
              <w:rPr>
                <w:rFonts w:ascii="Arial" w:hAnsi="Arial" w:cs="Arial"/>
                <w:sz w:val="19"/>
                <w:szCs w:val="19"/>
                <w:lang w:val="en-GB"/>
              </w:rPr>
            </w:pPr>
            <w:r w:rsidRPr="00F06BBC">
              <w:rPr>
                <w:rFonts w:ascii="Arial" w:hAnsi="Arial" w:cs="Arial"/>
                <w:b/>
                <w:bCs/>
                <w:sz w:val="19"/>
                <w:szCs w:val="19"/>
              </w:rPr>
              <w:t>Financial liabilities</w:t>
            </w:r>
          </w:p>
        </w:tc>
        <w:tc>
          <w:tcPr>
            <w:tcW w:w="1080" w:type="dxa"/>
            <w:shd w:val="clear" w:color="auto" w:fill="auto"/>
          </w:tcPr>
          <w:p w14:paraId="22731675" w14:textId="77777777" w:rsidR="007C645A" w:rsidRPr="00F06BBC" w:rsidRDefault="007C645A" w:rsidP="00811B04">
            <w:pPr>
              <w:spacing w:line="360" w:lineRule="auto"/>
              <w:jc w:val="right"/>
              <w:rPr>
                <w:rFonts w:ascii="Arial" w:hAnsi="Arial" w:cs="Arial"/>
                <w:sz w:val="19"/>
                <w:szCs w:val="19"/>
              </w:rPr>
            </w:pPr>
          </w:p>
        </w:tc>
        <w:tc>
          <w:tcPr>
            <w:tcW w:w="1080" w:type="dxa"/>
            <w:shd w:val="clear" w:color="auto" w:fill="auto"/>
          </w:tcPr>
          <w:p w14:paraId="343153C2" w14:textId="77777777" w:rsidR="007C645A" w:rsidRPr="00F06BBC" w:rsidRDefault="007C645A" w:rsidP="00811B04">
            <w:pPr>
              <w:spacing w:line="360" w:lineRule="auto"/>
              <w:jc w:val="right"/>
              <w:rPr>
                <w:rFonts w:ascii="Arial" w:hAnsi="Arial" w:cs="Arial"/>
                <w:sz w:val="19"/>
                <w:szCs w:val="19"/>
              </w:rPr>
            </w:pPr>
          </w:p>
        </w:tc>
        <w:tc>
          <w:tcPr>
            <w:tcW w:w="1098" w:type="dxa"/>
            <w:shd w:val="clear" w:color="auto" w:fill="auto"/>
            <w:noWrap/>
          </w:tcPr>
          <w:p w14:paraId="6366F75E" w14:textId="77777777" w:rsidR="007C645A" w:rsidRPr="00F06BBC" w:rsidRDefault="007C645A" w:rsidP="00811B04">
            <w:pPr>
              <w:spacing w:line="360" w:lineRule="auto"/>
              <w:jc w:val="right"/>
              <w:rPr>
                <w:rFonts w:ascii="Arial" w:hAnsi="Arial" w:cs="Arial"/>
                <w:sz w:val="19"/>
                <w:szCs w:val="19"/>
              </w:rPr>
            </w:pPr>
          </w:p>
        </w:tc>
        <w:tc>
          <w:tcPr>
            <w:tcW w:w="1170" w:type="dxa"/>
            <w:shd w:val="clear" w:color="auto" w:fill="auto"/>
            <w:noWrap/>
          </w:tcPr>
          <w:p w14:paraId="002CAC57" w14:textId="77777777" w:rsidR="007C645A" w:rsidRPr="00F06BBC" w:rsidRDefault="007C645A" w:rsidP="00811B04">
            <w:pPr>
              <w:spacing w:line="360" w:lineRule="auto"/>
              <w:jc w:val="right"/>
              <w:rPr>
                <w:rFonts w:ascii="Arial" w:hAnsi="Arial" w:cs="Arial"/>
                <w:sz w:val="19"/>
                <w:szCs w:val="19"/>
              </w:rPr>
            </w:pPr>
          </w:p>
        </w:tc>
      </w:tr>
      <w:tr w:rsidR="007C645A" w:rsidRPr="00F06BBC" w14:paraId="6999F69F" w14:textId="77777777" w:rsidTr="00811B04">
        <w:trPr>
          <w:trHeight w:val="288"/>
        </w:trPr>
        <w:tc>
          <w:tcPr>
            <w:tcW w:w="4500" w:type="dxa"/>
            <w:shd w:val="clear" w:color="auto" w:fill="auto"/>
            <w:noWrap/>
          </w:tcPr>
          <w:p w14:paraId="37DA088D" w14:textId="77777777" w:rsidR="007C645A" w:rsidRPr="00F06BBC" w:rsidRDefault="007C645A" w:rsidP="00811B04">
            <w:pPr>
              <w:spacing w:line="360" w:lineRule="auto"/>
              <w:rPr>
                <w:rFonts w:ascii="Arial" w:hAnsi="Arial" w:cs="Arial"/>
                <w:sz w:val="19"/>
                <w:szCs w:val="19"/>
                <w:lang w:val="en-GB"/>
              </w:rPr>
            </w:pPr>
            <w:r w:rsidRPr="00F06BBC">
              <w:rPr>
                <w:rFonts w:ascii="Arial" w:hAnsi="Arial" w:cs="Arial"/>
                <w:sz w:val="19"/>
                <w:szCs w:val="19"/>
                <w:lang w:val="en-GB"/>
              </w:rPr>
              <w:t>Forward foreign exchange contracts</w:t>
            </w:r>
          </w:p>
        </w:tc>
        <w:tc>
          <w:tcPr>
            <w:tcW w:w="1080" w:type="dxa"/>
            <w:shd w:val="clear" w:color="auto" w:fill="auto"/>
            <w:vAlign w:val="bottom"/>
          </w:tcPr>
          <w:p w14:paraId="4286EC94" w14:textId="77777777" w:rsidR="007C645A" w:rsidRPr="00F06BBC" w:rsidRDefault="007C645A" w:rsidP="00811B04">
            <w:pPr>
              <w:pBdr>
                <w:bottom w:val="single" w:sz="12" w:space="1" w:color="auto"/>
              </w:pBdr>
              <w:spacing w:line="360" w:lineRule="auto"/>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080" w:type="dxa"/>
            <w:shd w:val="clear" w:color="auto" w:fill="auto"/>
            <w:vAlign w:val="bottom"/>
          </w:tcPr>
          <w:p w14:paraId="4D2EBE0F" w14:textId="77777777" w:rsidR="007C645A" w:rsidRPr="00F06BBC" w:rsidRDefault="007C645A" w:rsidP="00811B04">
            <w:pPr>
              <w:pBdr>
                <w:bottom w:val="single" w:sz="12" w:space="1" w:color="auto"/>
              </w:pBdr>
              <w:spacing w:line="360" w:lineRule="auto"/>
              <w:jc w:val="right"/>
              <w:rPr>
                <w:rFonts w:ascii="Arial" w:hAnsi="Arial" w:cs="Arial"/>
                <w:sz w:val="19"/>
                <w:szCs w:val="19"/>
              </w:rPr>
            </w:pPr>
            <w:r w:rsidRPr="00F06BBC">
              <w:rPr>
                <w:rFonts w:ascii="Arial" w:hAnsi="Arial" w:cs="Arial"/>
                <w:sz w:val="19"/>
                <w:szCs w:val="19"/>
              </w:rPr>
              <w:t>854</w:t>
            </w:r>
          </w:p>
        </w:tc>
        <w:tc>
          <w:tcPr>
            <w:tcW w:w="1098" w:type="dxa"/>
            <w:shd w:val="clear" w:color="auto" w:fill="auto"/>
            <w:noWrap/>
            <w:vAlign w:val="bottom"/>
          </w:tcPr>
          <w:p w14:paraId="153E2C8E" w14:textId="77777777" w:rsidR="007C645A" w:rsidRPr="00F06BBC" w:rsidRDefault="007C645A" w:rsidP="00811B04">
            <w:pPr>
              <w:pBdr>
                <w:bottom w:val="single" w:sz="12" w:space="1" w:color="auto"/>
              </w:pBdr>
              <w:spacing w:line="360" w:lineRule="auto"/>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170" w:type="dxa"/>
            <w:shd w:val="clear" w:color="auto" w:fill="auto"/>
            <w:noWrap/>
            <w:vAlign w:val="bottom"/>
          </w:tcPr>
          <w:p w14:paraId="0D3FF4AB" w14:textId="77777777" w:rsidR="007C645A" w:rsidRPr="00F06BBC" w:rsidRDefault="007C645A" w:rsidP="00811B04">
            <w:pPr>
              <w:pBdr>
                <w:bottom w:val="single" w:sz="12" w:space="1" w:color="auto"/>
              </w:pBdr>
              <w:spacing w:line="360" w:lineRule="auto"/>
              <w:jc w:val="right"/>
              <w:rPr>
                <w:rFonts w:ascii="Arial" w:hAnsi="Arial" w:cs="Arial"/>
                <w:sz w:val="19"/>
                <w:szCs w:val="19"/>
              </w:rPr>
            </w:pPr>
            <w:r w:rsidRPr="00F06BBC">
              <w:rPr>
                <w:rFonts w:ascii="Arial" w:hAnsi="Arial" w:cs="Arial"/>
                <w:sz w:val="19"/>
                <w:szCs w:val="19"/>
                <w:lang w:val="en-GB"/>
              </w:rPr>
              <w:t>854</w:t>
            </w:r>
          </w:p>
        </w:tc>
      </w:tr>
    </w:tbl>
    <w:p w14:paraId="35E40588" w14:textId="07B500DC" w:rsidR="00502199" w:rsidRPr="00F06BBC" w:rsidRDefault="00502199" w:rsidP="007F3F5A">
      <w:pPr>
        <w:tabs>
          <w:tab w:val="clear" w:pos="227"/>
          <w:tab w:val="clear" w:pos="454"/>
          <w:tab w:val="clear" w:pos="907"/>
          <w:tab w:val="num" w:pos="952"/>
        </w:tabs>
        <w:spacing w:line="360" w:lineRule="auto"/>
        <w:ind w:right="-1"/>
        <w:rPr>
          <w:rFonts w:ascii="Arial" w:hAnsi="Arial" w:cs="Arial"/>
          <w:sz w:val="19"/>
          <w:szCs w:val="19"/>
          <w:u w:val="single"/>
          <w:lang w:val="en-GB"/>
        </w:rPr>
      </w:pPr>
    </w:p>
    <w:p w14:paraId="633E662D" w14:textId="77777777" w:rsidR="00502199" w:rsidRPr="00F06BBC" w:rsidRDefault="00502199" w:rsidP="007F3F5A">
      <w:pPr>
        <w:tabs>
          <w:tab w:val="clear" w:pos="227"/>
          <w:tab w:val="clear" w:pos="454"/>
          <w:tab w:val="clear" w:pos="907"/>
          <w:tab w:val="num" w:pos="952"/>
        </w:tabs>
        <w:spacing w:line="360" w:lineRule="auto"/>
        <w:ind w:right="-1"/>
        <w:rPr>
          <w:rFonts w:ascii="Arial" w:hAnsi="Arial" w:cs="Arial"/>
          <w:sz w:val="19"/>
          <w:szCs w:val="19"/>
          <w:u w:val="single"/>
          <w:lang w:val="en-GB"/>
        </w:rPr>
      </w:pPr>
    </w:p>
    <w:p w14:paraId="009D0652" w14:textId="02D75043" w:rsidR="005B046A" w:rsidRPr="00F06BBC" w:rsidRDefault="005B046A" w:rsidP="00237298">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COMMITMENTS AND CONTINGENT LIABILITIES</w:t>
      </w:r>
    </w:p>
    <w:p w14:paraId="23082DBD" w14:textId="77777777" w:rsidR="005B046A" w:rsidRPr="00F06BBC" w:rsidRDefault="005B046A" w:rsidP="005B046A">
      <w:pPr>
        <w:tabs>
          <w:tab w:val="clear" w:pos="227"/>
          <w:tab w:val="clear" w:pos="454"/>
          <w:tab w:val="clear" w:pos="680"/>
          <w:tab w:val="left" w:pos="720"/>
        </w:tabs>
        <w:spacing w:line="360" w:lineRule="auto"/>
        <w:jc w:val="both"/>
        <w:rPr>
          <w:rFonts w:ascii="Arial" w:hAnsi="Arial" w:cs="Arial"/>
          <w:sz w:val="19"/>
          <w:szCs w:val="19"/>
        </w:rPr>
      </w:pPr>
    </w:p>
    <w:p w14:paraId="019B020C"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466B6492"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4FC555E8"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48B962FC"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17A00104"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55011D41"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7EACE354"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355AE59C"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315A3D84"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2BFD4B64"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126A045E"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27848B28"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503E5104"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6034AA00"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1D1F33C7"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3BF99951"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2CDDA9EB" w14:textId="77777777" w:rsidR="003F31A3" w:rsidRPr="00F06BBC"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2F76AAC6" w14:textId="77777777" w:rsidR="00927EEB" w:rsidRPr="00F06BBC" w:rsidRDefault="00927EEB" w:rsidP="00927EEB">
      <w:pPr>
        <w:pStyle w:val="ListParagraph"/>
        <w:numPr>
          <w:ilvl w:val="0"/>
          <w:numId w:val="35"/>
        </w:numPr>
        <w:tabs>
          <w:tab w:val="clear" w:pos="227"/>
          <w:tab w:val="clear" w:pos="454"/>
          <w:tab w:val="clear" w:pos="680"/>
          <w:tab w:val="clear" w:pos="907"/>
        </w:tabs>
        <w:spacing w:line="360" w:lineRule="auto"/>
        <w:jc w:val="both"/>
        <w:rPr>
          <w:rFonts w:cs="Arial"/>
          <w:vanish/>
          <w:sz w:val="19"/>
          <w:szCs w:val="19"/>
        </w:rPr>
      </w:pPr>
    </w:p>
    <w:p w14:paraId="7DB211A0" w14:textId="77777777" w:rsidR="00927EEB" w:rsidRPr="00F06BBC" w:rsidRDefault="00927EEB" w:rsidP="00927EEB">
      <w:pPr>
        <w:pStyle w:val="ListParagraph"/>
        <w:numPr>
          <w:ilvl w:val="0"/>
          <w:numId w:val="35"/>
        </w:numPr>
        <w:tabs>
          <w:tab w:val="clear" w:pos="227"/>
          <w:tab w:val="clear" w:pos="454"/>
          <w:tab w:val="clear" w:pos="680"/>
          <w:tab w:val="clear" w:pos="907"/>
        </w:tabs>
        <w:spacing w:line="360" w:lineRule="auto"/>
        <w:jc w:val="both"/>
        <w:rPr>
          <w:rFonts w:cs="Arial"/>
          <w:vanish/>
          <w:sz w:val="19"/>
          <w:szCs w:val="19"/>
        </w:rPr>
      </w:pPr>
    </w:p>
    <w:p w14:paraId="49B32244" w14:textId="77777777" w:rsidR="00927EEB" w:rsidRPr="00F06BBC" w:rsidRDefault="00927EEB" w:rsidP="00927EEB">
      <w:pPr>
        <w:pStyle w:val="ListParagraph"/>
        <w:numPr>
          <w:ilvl w:val="0"/>
          <w:numId w:val="35"/>
        </w:numPr>
        <w:tabs>
          <w:tab w:val="clear" w:pos="227"/>
          <w:tab w:val="clear" w:pos="454"/>
          <w:tab w:val="clear" w:pos="680"/>
          <w:tab w:val="clear" w:pos="907"/>
        </w:tabs>
        <w:spacing w:line="360" w:lineRule="auto"/>
        <w:jc w:val="both"/>
        <w:rPr>
          <w:rFonts w:cs="Arial"/>
          <w:vanish/>
          <w:sz w:val="19"/>
          <w:szCs w:val="19"/>
        </w:rPr>
      </w:pPr>
    </w:p>
    <w:p w14:paraId="7F8F5ECB" w14:textId="335B1EA3" w:rsidR="005B046A" w:rsidRPr="00F06BBC" w:rsidRDefault="005B046A" w:rsidP="001E5A75">
      <w:pPr>
        <w:pStyle w:val="ListParagraph"/>
        <w:numPr>
          <w:ilvl w:val="1"/>
          <w:numId w:val="35"/>
        </w:numPr>
        <w:tabs>
          <w:tab w:val="clear" w:pos="227"/>
          <w:tab w:val="clear" w:pos="454"/>
          <w:tab w:val="clear" w:pos="680"/>
          <w:tab w:val="clear" w:pos="907"/>
          <w:tab w:val="clear" w:pos="1644"/>
          <w:tab w:val="left" w:pos="990"/>
        </w:tabs>
        <w:spacing w:line="360" w:lineRule="auto"/>
        <w:ind w:left="990" w:hanging="549"/>
        <w:jc w:val="both"/>
        <w:rPr>
          <w:rFonts w:cs="Arial"/>
          <w:sz w:val="19"/>
          <w:szCs w:val="19"/>
        </w:rPr>
      </w:pPr>
      <w:r w:rsidRPr="00F06BBC">
        <w:rPr>
          <w:rFonts w:cs="Arial"/>
          <w:sz w:val="19"/>
          <w:szCs w:val="19"/>
        </w:rPr>
        <w:t>As at 31 December 201</w:t>
      </w:r>
      <w:r w:rsidR="000246A8" w:rsidRPr="00F06BBC">
        <w:rPr>
          <w:rFonts w:cs="Arial"/>
          <w:sz w:val="19"/>
          <w:szCs w:val="19"/>
        </w:rPr>
        <w:t>9</w:t>
      </w:r>
      <w:r w:rsidRPr="00F06BBC">
        <w:rPr>
          <w:rFonts w:cs="Arial"/>
          <w:sz w:val="19"/>
          <w:szCs w:val="19"/>
        </w:rPr>
        <w:t>, the Company and subsidiaries had commitments in respect of</w:t>
      </w:r>
      <w:r w:rsidRPr="00F06BBC">
        <w:rPr>
          <w:rFonts w:cs="Arial"/>
          <w:sz w:val="19"/>
          <w:szCs w:val="19"/>
          <w:cs/>
        </w:rPr>
        <w:t xml:space="preserve"> </w:t>
      </w:r>
      <w:r w:rsidRPr="00F06BBC">
        <w:rPr>
          <w:rFonts w:cs="Arial"/>
          <w:sz w:val="19"/>
          <w:szCs w:val="19"/>
        </w:rPr>
        <w:t>rental</w:t>
      </w:r>
      <w:r w:rsidRPr="00F06BBC">
        <w:rPr>
          <w:rFonts w:cs="Arial"/>
          <w:sz w:val="19"/>
          <w:szCs w:val="19"/>
          <w:cs/>
        </w:rPr>
        <w:t xml:space="preserve"> </w:t>
      </w:r>
      <w:proofErr w:type="gramStart"/>
      <w:r w:rsidR="00D9149A" w:rsidRPr="00F06BBC">
        <w:rPr>
          <w:rFonts w:cs="Arial"/>
          <w:sz w:val="19"/>
          <w:szCs w:val="19"/>
        </w:rPr>
        <w:t xml:space="preserve">and </w:t>
      </w:r>
      <w:r w:rsidR="003877D0" w:rsidRPr="00F06BBC">
        <w:rPr>
          <w:rFonts w:cs="Arial"/>
          <w:sz w:val="19"/>
          <w:szCs w:val="19"/>
        </w:rPr>
        <w:t xml:space="preserve"> </w:t>
      </w:r>
      <w:r w:rsidRPr="00F06BBC">
        <w:rPr>
          <w:rFonts w:cs="Arial"/>
          <w:sz w:val="19"/>
          <w:szCs w:val="19"/>
        </w:rPr>
        <w:t>services</w:t>
      </w:r>
      <w:proofErr w:type="gramEnd"/>
      <w:r w:rsidRPr="00F06BBC">
        <w:rPr>
          <w:rFonts w:cs="Arial"/>
          <w:sz w:val="19"/>
          <w:szCs w:val="19"/>
          <w:cs/>
        </w:rPr>
        <w:t xml:space="preserve"> </w:t>
      </w:r>
      <w:r w:rsidRPr="00F06BBC">
        <w:rPr>
          <w:rFonts w:cs="Arial"/>
          <w:sz w:val="19"/>
          <w:szCs w:val="19"/>
        </w:rPr>
        <w:t xml:space="preserve">as follows:   </w:t>
      </w:r>
    </w:p>
    <w:p w14:paraId="3A348211" w14:textId="77777777" w:rsidR="005B046A" w:rsidRPr="00F06BBC" w:rsidRDefault="005B046A" w:rsidP="005B046A">
      <w:pPr>
        <w:tabs>
          <w:tab w:val="clear" w:pos="227"/>
          <w:tab w:val="clear" w:pos="454"/>
          <w:tab w:val="clear" w:pos="680"/>
          <w:tab w:val="left" w:pos="720"/>
        </w:tabs>
        <w:spacing w:line="360" w:lineRule="auto"/>
        <w:ind w:right="-43"/>
        <w:jc w:val="both"/>
        <w:rPr>
          <w:rFonts w:ascii="Arial" w:hAnsi="Arial" w:cs="Arial"/>
          <w:sz w:val="19"/>
          <w:szCs w:val="19"/>
        </w:rPr>
      </w:pPr>
    </w:p>
    <w:tbl>
      <w:tblPr>
        <w:tblW w:w="8522" w:type="dxa"/>
        <w:tblInd w:w="1008" w:type="dxa"/>
        <w:tblLayout w:type="fixed"/>
        <w:tblLook w:val="04A0" w:firstRow="1" w:lastRow="0" w:firstColumn="1" w:lastColumn="0" w:noHBand="0" w:noVBand="1"/>
      </w:tblPr>
      <w:tblGrid>
        <w:gridCol w:w="4950"/>
        <w:gridCol w:w="1746"/>
        <w:gridCol w:w="236"/>
        <w:gridCol w:w="1590"/>
      </w:tblGrid>
      <w:tr w:rsidR="005B046A" w:rsidRPr="00F06BBC" w14:paraId="3DC17ECB" w14:textId="77777777" w:rsidTr="0002056E">
        <w:tc>
          <w:tcPr>
            <w:tcW w:w="4950" w:type="dxa"/>
            <w:vAlign w:val="center"/>
          </w:tcPr>
          <w:p w14:paraId="0B6E9B5F" w14:textId="77777777" w:rsidR="005B046A" w:rsidRPr="00F06BBC" w:rsidRDefault="005B046A">
            <w:pPr>
              <w:spacing w:line="360" w:lineRule="auto"/>
              <w:rPr>
                <w:rFonts w:ascii="Arial" w:hAnsi="Arial" w:cs="Arial"/>
                <w:sz w:val="19"/>
                <w:szCs w:val="19"/>
                <w:lang w:val="en-GB"/>
              </w:rPr>
            </w:pPr>
          </w:p>
        </w:tc>
        <w:tc>
          <w:tcPr>
            <w:tcW w:w="3572" w:type="dxa"/>
            <w:gridSpan w:val="3"/>
            <w:vAlign w:val="center"/>
            <w:hideMark/>
          </w:tcPr>
          <w:p w14:paraId="2D4B5325" w14:textId="521268A5" w:rsidR="005B046A" w:rsidRPr="00F06BBC" w:rsidRDefault="00E7738E">
            <w:pPr>
              <w:tabs>
                <w:tab w:val="left" w:pos="567"/>
                <w:tab w:val="left" w:pos="1134"/>
              </w:tabs>
              <w:spacing w:line="360" w:lineRule="auto"/>
              <w:jc w:val="right"/>
              <w:rPr>
                <w:rFonts w:ascii="Arial" w:hAnsi="Arial" w:cs="Arial"/>
                <w:sz w:val="19"/>
                <w:szCs w:val="19"/>
              </w:rPr>
            </w:pPr>
            <w:r w:rsidRPr="00F06BBC">
              <w:rPr>
                <w:rFonts w:ascii="Arial" w:hAnsi="Arial" w:cs="Arial"/>
                <w:sz w:val="19"/>
                <w:szCs w:val="19"/>
              </w:rPr>
              <w:t>(Unit</w:t>
            </w:r>
            <w:r w:rsidR="005B046A" w:rsidRPr="00F06BBC">
              <w:rPr>
                <w:rFonts w:ascii="Arial" w:hAnsi="Arial" w:cs="Arial"/>
                <w:sz w:val="19"/>
                <w:szCs w:val="19"/>
              </w:rPr>
              <w:t>: Thousand Baht)</w:t>
            </w:r>
          </w:p>
        </w:tc>
      </w:tr>
      <w:tr w:rsidR="005B046A" w:rsidRPr="00F06BBC" w14:paraId="6598A893" w14:textId="77777777" w:rsidTr="000246A8">
        <w:tc>
          <w:tcPr>
            <w:tcW w:w="4950" w:type="dxa"/>
            <w:vAlign w:val="center"/>
          </w:tcPr>
          <w:p w14:paraId="432A0F1B" w14:textId="77777777" w:rsidR="005B046A" w:rsidRPr="00F06BBC" w:rsidRDefault="005B046A">
            <w:pPr>
              <w:spacing w:line="360" w:lineRule="auto"/>
              <w:rPr>
                <w:rFonts w:ascii="Arial" w:hAnsi="Arial" w:cs="Arial"/>
                <w:sz w:val="19"/>
                <w:szCs w:val="19"/>
                <w:lang w:val="en-GB"/>
              </w:rPr>
            </w:pPr>
          </w:p>
        </w:tc>
        <w:tc>
          <w:tcPr>
            <w:tcW w:w="1746" w:type="dxa"/>
            <w:tcBorders>
              <w:top w:val="nil"/>
              <w:left w:val="nil"/>
              <w:bottom w:val="single" w:sz="4" w:space="0" w:color="auto"/>
              <w:right w:val="nil"/>
            </w:tcBorders>
            <w:vAlign w:val="center"/>
            <w:hideMark/>
          </w:tcPr>
          <w:p w14:paraId="3F926516" w14:textId="77777777" w:rsidR="005B046A" w:rsidRPr="00F06BBC" w:rsidRDefault="005B046A">
            <w:pPr>
              <w:tabs>
                <w:tab w:val="left" w:pos="0"/>
              </w:tabs>
              <w:spacing w:line="360" w:lineRule="auto"/>
              <w:ind w:right="34"/>
              <w:jc w:val="center"/>
              <w:rPr>
                <w:rFonts w:ascii="Arial" w:hAnsi="Arial" w:cs="Arial"/>
                <w:sz w:val="19"/>
                <w:szCs w:val="19"/>
                <w:lang w:val="en-GB"/>
              </w:rPr>
            </w:pPr>
            <w:r w:rsidRPr="00F06BBC">
              <w:rPr>
                <w:rFonts w:ascii="Arial" w:hAnsi="Arial" w:cs="Arial"/>
                <w:sz w:val="19"/>
                <w:szCs w:val="19"/>
              </w:rPr>
              <w:t>Consolidated</w:t>
            </w:r>
            <w:r w:rsidRPr="00F06BBC">
              <w:rPr>
                <w:rFonts w:ascii="Arial" w:hAnsi="Arial" w:cs="Arial"/>
                <w:sz w:val="19"/>
                <w:szCs w:val="19"/>
                <w:lang w:val="en-GB"/>
              </w:rPr>
              <w:t xml:space="preserve"> F/S </w:t>
            </w:r>
          </w:p>
        </w:tc>
        <w:tc>
          <w:tcPr>
            <w:tcW w:w="236" w:type="dxa"/>
            <w:vAlign w:val="center"/>
          </w:tcPr>
          <w:p w14:paraId="6E3CD482" w14:textId="77777777" w:rsidR="005B046A" w:rsidRPr="00F06BBC" w:rsidRDefault="005B046A">
            <w:pPr>
              <w:tabs>
                <w:tab w:val="left" w:pos="0"/>
              </w:tabs>
              <w:spacing w:line="360" w:lineRule="auto"/>
              <w:ind w:right="34"/>
              <w:jc w:val="center"/>
              <w:rPr>
                <w:rFonts w:ascii="Arial" w:hAnsi="Arial" w:cs="Arial"/>
                <w:sz w:val="19"/>
                <w:szCs w:val="19"/>
                <w:cs/>
                <w:lang w:val="en-GB"/>
              </w:rPr>
            </w:pPr>
          </w:p>
        </w:tc>
        <w:tc>
          <w:tcPr>
            <w:tcW w:w="1590" w:type="dxa"/>
            <w:tcBorders>
              <w:top w:val="nil"/>
              <w:left w:val="nil"/>
              <w:bottom w:val="single" w:sz="4" w:space="0" w:color="auto"/>
              <w:right w:val="nil"/>
            </w:tcBorders>
            <w:vAlign w:val="center"/>
            <w:hideMark/>
          </w:tcPr>
          <w:p w14:paraId="2EB15F10" w14:textId="77777777" w:rsidR="005B046A" w:rsidRPr="00F06BBC" w:rsidRDefault="005B046A">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Separate</w:t>
            </w:r>
            <w:r w:rsidRPr="00F06BBC">
              <w:rPr>
                <w:rFonts w:ascii="Arial" w:hAnsi="Arial" w:cs="Arial"/>
                <w:sz w:val="19"/>
                <w:szCs w:val="19"/>
                <w:lang w:val="en-GB"/>
              </w:rPr>
              <w:t xml:space="preserve"> F/S</w:t>
            </w:r>
          </w:p>
        </w:tc>
      </w:tr>
      <w:tr w:rsidR="005B046A" w:rsidRPr="00F06BBC" w14:paraId="6439DA3E" w14:textId="77777777" w:rsidTr="000246A8">
        <w:tc>
          <w:tcPr>
            <w:tcW w:w="4950" w:type="dxa"/>
            <w:vAlign w:val="bottom"/>
          </w:tcPr>
          <w:p w14:paraId="2C87FF59" w14:textId="77777777" w:rsidR="005B046A" w:rsidRPr="00F06BBC" w:rsidRDefault="005B046A">
            <w:pPr>
              <w:spacing w:line="360" w:lineRule="auto"/>
              <w:rPr>
                <w:rFonts w:ascii="Arial" w:hAnsi="Arial" w:cs="Arial"/>
                <w:sz w:val="19"/>
                <w:szCs w:val="19"/>
                <w:cs/>
              </w:rPr>
            </w:pPr>
          </w:p>
        </w:tc>
        <w:tc>
          <w:tcPr>
            <w:tcW w:w="1746" w:type="dxa"/>
            <w:tcBorders>
              <w:top w:val="single" w:sz="4" w:space="0" w:color="auto"/>
              <w:left w:val="nil"/>
              <w:bottom w:val="nil"/>
              <w:right w:val="nil"/>
            </w:tcBorders>
            <w:vAlign w:val="bottom"/>
          </w:tcPr>
          <w:p w14:paraId="785BBB0B" w14:textId="77777777" w:rsidR="005B046A" w:rsidRPr="00F06BBC" w:rsidRDefault="005B046A">
            <w:pPr>
              <w:spacing w:line="360" w:lineRule="auto"/>
              <w:jc w:val="right"/>
              <w:rPr>
                <w:rFonts w:ascii="Arial" w:hAnsi="Arial" w:cs="Arial"/>
                <w:sz w:val="19"/>
                <w:szCs w:val="19"/>
              </w:rPr>
            </w:pPr>
          </w:p>
        </w:tc>
        <w:tc>
          <w:tcPr>
            <w:tcW w:w="236" w:type="dxa"/>
            <w:vAlign w:val="bottom"/>
          </w:tcPr>
          <w:p w14:paraId="72237A4C" w14:textId="77777777" w:rsidR="005B046A" w:rsidRPr="00F06BBC" w:rsidRDefault="005B046A">
            <w:pPr>
              <w:spacing w:line="360" w:lineRule="auto"/>
              <w:jc w:val="center"/>
              <w:rPr>
                <w:rFonts w:ascii="Arial" w:hAnsi="Arial" w:cs="Arial"/>
                <w:sz w:val="19"/>
                <w:szCs w:val="19"/>
              </w:rPr>
            </w:pPr>
          </w:p>
        </w:tc>
        <w:tc>
          <w:tcPr>
            <w:tcW w:w="1590" w:type="dxa"/>
            <w:tcBorders>
              <w:top w:val="single" w:sz="4" w:space="0" w:color="auto"/>
              <w:left w:val="nil"/>
              <w:bottom w:val="nil"/>
              <w:right w:val="nil"/>
            </w:tcBorders>
            <w:vAlign w:val="bottom"/>
          </w:tcPr>
          <w:p w14:paraId="5617A5A0" w14:textId="77777777" w:rsidR="005B046A" w:rsidRPr="00F06BBC" w:rsidRDefault="005B046A">
            <w:pPr>
              <w:spacing w:line="360" w:lineRule="auto"/>
              <w:jc w:val="right"/>
              <w:rPr>
                <w:rFonts w:ascii="Arial" w:hAnsi="Arial" w:cs="Arial"/>
                <w:sz w:val="19"/>
                <w:szCs w:val="19"/>
              </w:rPr>
            </w:pPr>
          </w:p>
        </w:tc>
      </w:tr>
      <w:tr w:rsidR="003713DC" w:rsidRPr="00F06BBC" w14:paraId="7BD0EB1A" w14:textId="77777777" w:rsidTr="000246A8">
        <w:tc>
          <w:tcPr>
            <w:tcW w:w="4950" w:type="dxa"/>
            <w:vAlign w:val="bottom"/>
            <w:hideMark/>
          </w:tcPr>
          <w:p w14:paraId="1A7664AD" w14:textId="77777777" w:rsidR="003713DC" w:rsidRPr="00F06BBC" w:rsidRDefault="003713DC" w:rsidP="003713DC">
            <w:pPr>
              <w:spacing w:line="360" w:lineRule="auto"/>
              <w:rPr>
                <w:rFonts w:ascii="Arial" w:hAnsi="Arial" w:cs="Arial"/>
                <w:sz w:val="19"/>
                <w:szCs w:val="19"/>
                <w:lang w:val="en-GB"/>
              </w:rPr>
            </w:pPr>
            <w:r w:rsidRPr="00F06BBC">
              <w:rPr>
                <w:rFonts w:ascii="Arial" w:hAnsi="Arial" w:cs="Arial"/>
                <w:sz w:val="19"/>
                <w:szCs w:val="19"/>
              </w:rPr>
              <w:t xml:space="preserve">Due within 1 year </w:t>
            </w:r>
          </w:p>
        </w:tc>
        <w:tc>
          <w:tcPr>
            <w:tcW w:w="1746" w:type="dxa"/>
          </w:tcPr>
          <w:p w14:paraId="4B0106C1" w14:textId="6C436A8B" w:rsidR="003713DC" w:rsidRPr="00F06BBC" w:rsidRDefault="003713DC" w:rsidP="003713DC">
            <w:pPr>
              <w:spacing w:line="360" w:lineRule="auto"/>
              <w:jc w:val="right"/>
              <w:rPr>
                <w:rFonts w:ascii="Arial" w:hAnsi="Arial" w:cs="Arial"/>
                <w:sz w:val="19"/>
                <w:szCs w:val="19"/>
              </w:rPr>
            </w:pPr>
            <w:r w:rsidRPr="00F06BBC">
              <w:rPr>
                <w:rFonts w:ascii="Arial" w:hAnsi="Arial" w:cs="Arial"/>
                <w:snapToGrid w:val="0"/>
                <w:sz w:val="19"/>
                <w:szCs w:val="19"/>
                <w:lang w:eastAsia="th-TH"/>
              </w:rPr>
              <w:t>33,076</w:t>
            </w:r>
          </w:p>
        </w:tc>
        <w:tc>
          <w:tcPr>
            <w:tcW w:w="236" w:type="dxa"/>
          </w:tcPr>
          <w:p w14:paraId="016D0604" w14:textId="77777777" w:rsidR="003713DC" w:rsidRPr="00F06BBC" w:rsidRDefault="003713DC" w:rsidP="003713DC">
            <w:pPr>
              <w:spacing w:line="360" w:lineRule="auto"/>
              <w:jc w:val="right"/>
              <w:rPr>
                <w:rFonts w:ascii="Arial" w:hAnsi="Arial" w:cs="Arial"/>
                <w:sz w:val="19"/>
                <w:szCs w:val="19"/>
              </w:rPr>
            </w:pPr>
          </w:p>
        </w:tc>
        <w:tc>
          <w:tcPr>
            <w:tcW w:w="1590" w:type="dxa"/>
          </w:tcPr>
          <w:p w14:paraId="4E8C6A25" w14:textId="267EF32D" w:rsidR="003713DC" w:rsidRPr="00F06BBC" w:rsidRDefault="003713DC" w:rsidP="003713DC">
            <w:pPr>
              <w:spacing w:line="360" w:lineRule="auto"/>
              <w:jc w:val="right"/>
              <w:rPr>
                <w:rFonts w:ascii="Arial" w:hAnsi="Arial" w:cs="Arial"/>
                <w:sz w:val="19"/>
                <w:szCs w:val="19"/>
              </w:rPr>
            </w:pPr>
            <w:r w:rsidRPr="00F06BBC">
              <w:rPr>
                <w:rFonts w:ascii="Arial" w:hAnsi="Arial" w:cs="Arial"/>
                <w:snapToGrid w:val="0"/>
                <w:sz w:val="19"/>
                <w:szCs w:val="19"/>
                <w:lang w:eastAsia="th-TH"/>
              </w:rPr>
              <w:t>11,296</w:t>
            </w:r>
          </w:p>
        </w:tc>
      </w:tr>
      <w:tr w:rsidR="003713DC" w:rsidRPr="00F06BBC" w14:paraId="4BA39EC0" w14:textId="77777777" w:rsidTr="000246A8">
        <w:tc>
          <w:tcPr>
            <w:tcW w:w="4950" w:type="dxa"/>
            <w:vAlign w:val="bottom"/>
            <w:hideMark/>
          </w:tcPr>
          <w:p w14:paraId="18D82BB3" w14:textId="77777777" w:rsidR="003713DC" w:rsidRPr="00F06BBC" w:rsidRDefault="003713DC" w:rsidP="003713DC">
            <w:pPr>
              <w:spacing w:line="360" w:lineRule="auto"/>
              <w:ind w:right="-108"/>
              <w:rPr>
                <w:rFonts w:ascii="Arial" w:hAnsi="Arial" w:cs="Arial"/>
                <w:sz w:val="19"/>
                <w:szCs w:val="19"/>
              </w:rPr>
            </w:pPr>
            <w:r w:rsidRPr="00F06BBC">
              <w:rPr>
                <w:rFonts w:ascii="Arial" w:hAnsi="Arial" w:cs="Arial"/>
                <w:sz w:val="19"/>
                <w:szCs w:val="19"/>
              </w:rPr>
              <w:t>Due later than 1 year but not later than 5 years</w:t>
            </w:r>
          </w:p>
        </w:tc>
        <w:tc>
          <w:tcPr>
            <w:tcW w:w="1746" w:type="dxa"/>
          </w:tcPr>
          <w:p w14:paraId="38113131" w14:textId="715B598B" w:rsidR="003713DC" w:rsidRPr="00F06BBC" w:rsidRDefault="003713DC" w:rsidP="003713DC">
            <w:pPr>
              <w:spacing w:line="360" w:lineRule="auto"/>
              <w:jc w:val="right"/>
              <w:rPr>
                <w:rFonts w:ascii="Arial" w:hAnsi="Arial" w:cs="Arial"/>
                <w:sz w:val="19"/>
                <w:szCs w:val="19"/>
              </w:rPr>
            </w:pPr>
            <w:r w:rsidRPr="00F06BBC">
              <w:rPr>
                <w:rFonts w:ascii="Arial" w:hAnsi="Arial" w:cs="Arial"/>
                <w:snapToGrid w:val="0"/>
                <w:sz w:val="19"/>
                <w:szCs w:val="19"/>
                <w:lang w:eastAsia="th-TH"/>
              </w:rPr>
              <w:t>12,321</w:t>
            </w:r>
          </w:p>
        </w:tc>
        <w:tc>
          <w:tcPr>
            <w:tcW w:w="236" w:type="dxa"/>
          </w:tcPr>
          <w:p w14:paraId="0699035D" w14:textId="77777777" w:rsidR="003713DC" w:rsidRPr="00F06BBC" w:rsidRDefault="003713DC" w:rsidP="003713DC">
            <w:pPr>
              <w:spacing w:line="360" w:lineRule="auto"/>
              <w:jc w:val="right"/>
              <w:rPr>
                <w:rFonts w:ascii="Arial" w:hAnsi="Arial" w:cs="Arial"/>
                <w:sz w:val="19"/>
                <w:szCs w:val="19"/>
              </w:rPr>
            </w:pPr>
          </w:p>
        </w:tc>
        <w:tc>
          <w:tcPr>
            <w:tcW w:w="1590" w:type="dxa"/>
          </w:tcPr>
          <w:p w14:paraId="3722C31A" w14:textId="6F43C09D" w:rsidR="003713DC" w:rsidRPr="00F06BBC" w:rsidRDefault="003713DC" w:rsidP="003713DC">
            <w:pPr>
              <w:spacing w:line="360" w:lineRule="auto"/>
              <w:jc w:val="right"/>
              <w:rPr>
                <w:rFonts w:ascii="Arial" w:hAnsi="Arial" w:cs="Arial"/>
                <w:sz w:val="19"/>
                <w:szCs w:val="19"/>
              </w:rPr>
            </w:pPr>
            <w:r w:rsidRPr="00F06BBC">
              <w:rPr>
                <w:rFonts w:ascii="Arial" w:hAnsi="Arial" w:cs="Arial"/>
                <w:snapToGrid w:val="0"/>
                <w:sz w:val="19"/>
                <w:szCs w:val="19"/>
                <w:lang w:val="en-GB" w:eastAsia="th-TH"/>
              </w:rPr>
              <w:t>3,423</w:t>
            </w:r>
          </w:p>
        </w:tc>
      </w:tr>
      <w:tr w:rsidR="003713DC" w:rsidRPr="00F06BBC" w14:paraId="62658EEF" w14:textId="77777777" w:rsidTr="000246A8">
        <w:tc>
          <w:tcPr>
            <w:tcW w:w="4950" w:type="dxa"/>
            <w:vAlign w:val="bottom"/>
            <w:hideMark/>
          </w:tcPr>
          <w:p w14:paraId="0CFDD6D5" w14:textId="77777777" w:rsidR="003713DC" w:rsidRPr="00F06BBC" w:rsidRDefault="003713DC" w:rsidP="003713DC">
            <w:pPr>
              <w:spacing w:line="360" w:lineRule="auto"/>
              <w:rPr>
                <w:rFonts w:ascii="Arial" w:hAnsi="Arial" w:cs="Arial"/>
                <w:sz w:val="19"/>
                <w:szCs w:val="19"/>
                <w:lang w:val="en-GB"/>
              </w:rPr>
            </w:pPr>
            <w:r w:rsidRPr="00F06BBC">
              <w:rPr>
                <w:rFonts w:ascii="Arial" w:hAnsi="Arial" w:cs="Arial"/>
                <w:sz w:val="19"/>
                <w:szCs w:val="19"/>
                <w:lang w:val="en-GB"/>
              </w:rPr>
              <w:t xml:space="preserve">     Total</w:t>
            </w:r>
          </w:p>
        </w:tc>
        <w:tc>
          <w:tcPr>
            <w:tcW w:w="1746" w:type="dxa"/>
            <w:tcBorders>
              <w:top w:val="single" w:sz="4" w:space="0" w:color="auto"/>
              <w:left w:val="nil"/>
              <w:bottom w:val="single" w:sz="12" w:space="0" w:color="auto"/>
              <w:right w:val="nil"/>
            </w:tcBorders>
          </w:tcPr>
          <w:p w14:paraId="01275CB5" w14:textId="58871DDC" w:rsidR="003713DC" w:rsidRPr="00F06BBC" w:rsidRDefault="003713DC" w:rsidP="003713DC">
            <w:pPr>
              <w:spacing w:line="360" w:lineRule="auto"/>
              <w:jc w:val="right"/>
              <w:rPr>
                <w:rFonts w:ascii="Arial" w:hAnsi="Arial" w:cs="Arial"/>
                <w:sz w:val="19"/>
                <w:szCs w:val="19"/>
              </w:rPr>
            </w:pPr>
            <w:r w:rsidRPr="00F06BBC">
              <w:rPr>
                <w:rFonts w:ascii="Arial" w:hAnsi="Arial" w:cs="Arial"/>
                <w:snapToGrid w:val="0"/>
                <w:sz w:val="19"/>
                <w:szCs w:val="19"/>
                <w:lang w:eastAsia="th-TH"/>
              </w:rPr>
              <w:t>45,397</w:t>
            </w:r>
          </w:p>
        </w:tc>
        <w:tc>
          <w:tcPr>
            <w:tcW w:w="236" w:type="dxa"/>
          </w:tcPr>
          <w:p w14:paraId="5E1C4F7D" w14:textId="77777777" w:rsidR="003713DC" w:rsidRPr="00F06BBC" w:rsidRDefault="003713DC" w:rsidP="003713DC">
            <w:pPr>
              <w:spacing w:line="360" w:lineRule="auto"/>
              <w:jc w:val="right"/>
              <w:rPr>
                <w:rFonts w:ascii="Arial" w:hAnsi="Arial" w:cs="Arial"/>
                <w:sz w:val="19"/>
                <w:szCs w:val="19"/>
              </w:rPr>
            </w:pPr>
          </w:p>
        </w:tc>
        <w:tc>
          <w:tcPr>
            <w:tcW w:w="1590" w:type="dxa"/>
            <w:tcBorders>
              <w:top w:val="single" w:sz="4" w:space="0" w:color="auto"/>
              <w:left w:val="nil"/>
              <w:bottom w:val="single" w:sz="12" w:space="0" w:color="auto"/>
              <w:right w:val="nil"/>
            </w:tcBorders>
          </w:tcPr>
          <w:p w14:paraId="7F22500A" w14:textId="15413AE1" w:rsidR="003713DC" w:rsidRPr="00F06BBC" w:rsidRDefault="003713DC" w:rsidP="003713DC">
            <w:pPr>
              <w:spacing w:line="360" w:lineRule="auto"/>
              <w:jc w:val="right"/>
              <w:rPr>
                <w:rFonts w:ascii="Arial" w:hAnsi="Arial" w:cs="Arial"/>
                <w:sz w:val="19"/>
                <w:szCs w:val="19"/>
              </w:rPr>
            </w:pPr>
            <w:r w:rsidRPr="00F06BBC">
              <w:rPr>
                <w:rFonts w:ascii="Arial" w:hAnsi="Arial" w:cs="Arial"/>
                <w:snapToGrid w:val="0"/>
                <w:sz w:val="19"/>
                <w:szCs w:val="19"/>
                <w:lang w:eastAsia="th-TH"/>
              </w:rPr>
              <w:t>14,719</w:t>
            </w:r>
          </w:p>
        </w:tc>
      </w:tr>
    </w:tbl>
    <w:p w14:paraId="6D29580A" w14:textId="77777777" w:rsidR="005B046A" w:rsidRPr="00F06BBC" w:rsidRDefault="005B046A" w:rsidP="005B046A">
      <w:pPr>
        <w:tabs>
          <w:tab w:val="clear" w:pos="227"/>
          <w:tab w:val="clear" w:pos="454"/>
          <w:tab w:val="clear" w:pos="680"/>
          <w:tab w:val="left" w:pos="720"/>
        </w:tabs>
        <w:spacing w:line="360" w:lineRule="auto"/>
        <w:jc w:val="both"/>
        <w:rPr>
          <w:rFonts w:ascii="Arial" w:hAnsi="Arial" w:cs="Arial"/>
          <w:b/>
          <w:sz w:val="19"/>
          <w:szCs w:val="19"/>
        </w:rPr>
      </w:pPr>
    </w:p>
    <w:p w14:paraId="206E11E7" w14:textId="2797CB4D" w:rsidR="00C62ED5" w:rsidRPr="00F06BBC" w:rsidRDefault="000729D7" w:rsidP="00751099">
      <w:pPr>
        <w:pStyle w:val="ListParagraph"/>
        <w:numPr>
          <w:ilvl w:val="1"/>
          <w:numId w:val="35"/>
        </w:numPr>
        <w:tabs>
          <w:tab w:val="clear" w:pos="227"/>
          <w:tab w:val="clear" w:pos="454"/>
          <w:tab w:val="clear" w:pos="680"/>
          <w:tab w:val="clear" w:pos="907"/>
          <w:tab w:val="left" w:pos="990"/>
        </w:tabs>
        <w:spacing w:line="360" w:lineRule="auto"/>
        <w:ind w:left="993" w:hanging="543"/>
        <w:jc w:val="both"/>
        <w:rPr>
          <w:rFonts w:cs="Arial"/>
          <w:sz w:val="19"/>
          <w:szCs w:val="19"/>
        </w:rPr>
      </w:pPr>
      <w:r w:rsidRPr="00F06BBC">
        <w:rPr>
          <w:rFonts w:cs="Arial"/>
          <w:sz w:val="19"/>
          <w:szCs w:val="19"/>
        </w:rPr>
        <w:t>As at 31 December 201</w:t>
      </w:r>
      <w:r w:rsidR="000246A8" w:rsidRPr="00F06BBC">
        <w:rPr>
          <w:rFonts w:cs="Arial"/>
          <w:sz w:val="19"/>
          <w:szCs w:val="19"/>
        </w:rPr>
        <w:t>9</w:t>
      </w:r>
      <w:r w:rsidRPr="00F06BBC">
        <w:rPr>
          <w:rFonts w:cs="Arial"/>
          <w:sz w:val="19"/>
          <w:szCs w:val="19"/>
        </w:rPr>
        <w:t>, the Company has financial advisory with total</w:t>
      </w:r>
      <w:r w:rsidR="00D9149A" w:rsidRPr="00F06BBC">
        <w:rPr>
          <w:rFonts w:cs="Arial"/>
          <w:sz w:val="19"/>
          <w:szCs w:val="19"/>
        </w:rPr>
        <w:t xml:space="preserve"> compensation Baht 1</w:t>
      </w:r>
      <w:r w:rsidR="00D01EAB" w:rsidRPr="00F06BBC">
        <w:rPr>
          <w:rFonts w:cs="Arial"/>
          <w:sz w:val="19"/>
          <w:szCs w:val="19"/>
        </w:rPr>
        <w:t>.</w:t>
      </w:r>
      <w:r w:rsidR="00B71049" w:rsidRPr="00F06BBC">
        <w:rPr>
          <w:rFonts w:cs="Arial"/>
          <w:sz w:val="19"/>
          <w:szCs w:val="19"/>
        </w:rPr>
        <w:t>93</w:t>
      </w:r>
      <w:r w:rsidR="00D9149A" w:rsidRPr="00F06BBC">
        <w:rPr>
          <w:rFonts w:cs="Arial"/>
          <w:sz w:val="19"/>
          <w:szCs w:val="19"/>
        </w:rPr>
        <w:t xml:space="preserve"> million</w:t>
      </w:r>
      <w:r w:rsidR="00830788" w:rsidRPr="00F06BBC">
        <w:rPr>
          <w:rFonts w:cs="Arial"/>
          <w:sz w:val="19"/>
          <w:szCs w:val="19"/>
        </w:rPr>
        <w:t>.</w:t>
      </w:r>
    </w:p>
    <w:p w14:paraId="3AA14263" w14:textId="77777777" w:rsidR="001D5761" w:rsidRPr="00F06BBC" w:rsidRDefault="001D5761" w:rsidP="001D5761">
      <w:pPr>
        <w:pStyle w:val="ListParagraph"/>
        <w:tabs>
          <w:tab w:val="clear" w:pos="227"/>
          <w:tab w:val="clear" w:pos="454"/>
          <w:tab w:val="clear" w:pos="680"/>
          <w:tab w:val="clear" w:pos="907"/>
          <w:tab w:val="left" w:pos="990"/>
        </w:tabs>
        <w:spacing w:line="360" w:lineRule="auto"/>
        <w:ind w:left="1026"/>
        <w:jc w:val="both"/>
        <w:rPr>
          <w:rFonts w:cs="Arial"/>
          <w:sz w:val="19"/>
          <w:szCs w:val="19"/>
        </w:rPr>
      </w:pPr>
    </w:p>
    <w:p w14:paraId="2D3E6508" w14:textId="388D67EC" w:rsidR="005B046A" w:rsidRPr="00F06BBC" w:rsidRDefault="005B046A"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F06BBC">
        <w:rPr>
          <w:rFonts w:cs="Arial"/>
          <w:sz w:val="19"/>
          <w:szCs w:val="19"/>
        </w:rPr>
        <w:t>As at 31 December 201</w:t>
      </w:r>
      <w:r w:rsidR="000246A8" w:rsidRPr="00F06BBC">
        <w:rPr>
          <w:rFonts w:cs="Arial"/>
          <w:sz w:val="19"/>
          <w:szCs w:val="19"/>
        </w:rPr>
        <w:t>9</w:t>
      </w:r>
      <w:r w:rsidRPr="00F06BBC">
        <w:rPr>
          <w:rFonts w:cs="Arial"/>
          <w:sz w:val="19"/>
          <w:szCs w:val="19"/>
        </w:rPr>
        <w:t xml:space="preserve">, the Company and its subsidiaries have letter of bank guarantees of Baht </w:t>
      </w:r>
      <w:r w:rsidR="00E83CDD" w:rsidRPr="00F06BBC">
        <w:rPr>
          <w:rFonts w:cs="Arial"/>
          <w:sz w:val="19"/>
          <w:szCs w:val="19"/>
        </w:rPr>
        <w:t>148.</w:t>
      </w:r>
      <w:r w:rsidR="00156D22" w:rsidRPr="00F06BBC">
        <w:rPr>
          <w:rFonts w:cs="Arial"/>
          <w:sz w:val="19"/>
          <w:szCs w:val="19"/>
        </w:rPr>
        <w:t>98</w:t>
      </w:r>
      <w:r w:rsidR="004F45C0" w:rsidRPr="00F06BBC">
        <w:rPr>
          <w:rFonts w:cs="Arial"/>
          <w:sz w:val="19"/>
          <w:szCs w:val="19"/>
        </w:rPr>
        <w:t xml:space="preserve"> </w:t>
      </w:r>
      <w:r w:rsidRPr="00F06BBC">
        <w:rPr>
          <w:rFonts w:cs="Arial"/>
          <w:sz w:val="19"/>
          <w:szCs w:val="19"/>
        </w:rPr>
        <w:t xml:space="preserve">million and Baht </w:t>
      </w:r>
      <w:r w:rsidR="000246A8" w:rsidRPr="00F06BBC">
        <w:rPr>
          <w:rFonts w:cs="Arial"/>
          <w:sz w:val="19"/>
          <w:szCs w:val="19"/>
        </w:rPr>
        <w:t>1</w:t>
      </w:r>
      <w:r w:rsidR="004126FA" w:rsidRPr="00F06BBC">
        <w:rPr>
          <w:rFonts w:cs="Arial"/>
          <w:sz w:val="19"/>
          <w:szCs w:val="19"/>
        </w:rPr>
        <w:t>4.46</w:t>
      </w:r>
      <w:r w:rsidR="006C0847" w:rsidRPr="00F06BBC">
        <w:rPr>
          <w:rFonts w:cs="Arial"/>
          <w:sz w:val="19"/>
          <w:szCs w:val="19"/>
        </w:rPr>
        <w:t xml:space="preserve"> </w:t>
      </w:r>
      <w:r w:rsidRPr="00F06BBC">
        <w:rPr>
          <w:rFonts w:cs="Arial"/>
          <w:sz w:val="19"/>
          <w:szCs w:val="19"/>
        </w:rPr>
        <w:t>million, respectively, which were issued by banks on behalf of the Company and its subsidiaries in respect of its normal business.</w:t>
      </w:r>
    </w:p>
    <w:p w14:paraId="4DB6BFD8" w14:textId="77777777" w:rsidR="005B046A" w:rsidRPr="00F06BBC" w:rsidRDefault="005B046A" w:rsidP="00C365A2">
      <w:pPr>
        <w:pStyle w:val="ListParagraph"/>
        <w:tabs>
          <w:tab w:val="clear" w:pos="227"/>
          <w:tab w:val="clear" w:pos="454"/>
          <w:tab w:val="clear" w:pos="680"/>
          <w:tab w:val="left" w:pos="720"/>
        </w:tabs>
        <w:spacing w:line="360" w:lineRule="auto"/>
        <w:ind w:left="900"/>
        <w:jc w:val="both"/>
        <w:rPr>
          <w:rFonts w:cs="Arial"/>
          <w:sz w:val="19"/>
          <w:szCs w:val="19"/>
        </w:rPr>
      </w:pPr>
    </w:p>
    <w:p w14:paraId="7FAA07CB" w14:textId="24098037" w:rsidR="00C365A2" w:rsidRPr="00F06BBC" w:rsidRDefault="00C365A2"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F06BBC">
        <w:rPr>
          <w:rFonts w:cs="Arial"/>
          <w:sz w:val="19"/>
          <w:szCs w:val="19"/>
        </w:rPr>
        <w:t>The Company ha</w:t>
      </w:r>
      <w:r w:rsidR="00C36E01" w:rsidRPr="00F06BBC">
        <w:rPr>
          <w:rFonts w:cs="Arial"/>
          <w:sz w:val="19"/>
          <w:szCs w:val="19"/>
        </w:rPr>
        <w:t>s</w:t>
      </w:r>
      <w:r w:rsidRPr="00F06BBC">
        <w:rPr>
          <w:rFonts w:cs="Arial"/>
          <w:sz w:val="19"/>
          <w:szCs w:val="19"/>
        </w:rPr>
        <w:t xml:space="preserve"> </w:t>
      </w:r>
      <w:r w:rsidR="00A5785F" w:rsidRPr="00F06BBC">
        <w:rPr>
          <w:rFonts w:cs="Arial"/>
          <w:sz w:val="19"/>
          <w:szCs w:val="19"/>
        </w:rPr>
        <w:t xml:space="preserve">entered into the program software development agreement which total contract value and commitment of Baht </w:t>
      </w:r>
      <w:r w:rsidR="004126FA" w:rsidRPr="00F06BBC">
        <w:rPr>
          <w:rFonts w:cs="Arial"/>
          <w:sz w:val="19"/>
          <w:szCs w:val="19"/>
        </w:rPr>
        <w:t>14.10</w:t>
      </w:r>
      <w:r w:rsidR="00A5785F" w:rsidRPr="00F06BBC">
        <w:rPr>
          <w:rFonts w:cs="Arial"/>
          <w:sz w:val="19"/>
          <w:szCs w:val="19"/>
        </w:rPr>
        <w:t xml:space="preserve"> million.</w:t>
      </w:r>
    </w:p>
    <w:p w14:paraId="2B7B69AE" w14:textId="5173B82F" w:rsidR="00070B52" w:rsidRPr="00F06BBC" w:rsidRDefault="00070B52" w:rsidP="00C365A2">
      <w:pPr>
        <w:pStyle w:val="ListParagraph"/>
        <w:tabs>
          <w:tab w:val="clear" w:pos="227"/>
          <w:tab w:val="clear" w:pos="454"/>
          <w:tab w:val="clear" w:pos="680"/>
          <w:tab w:val="left" w:pos="720"/>
        </w:tabs>
        <w:spacing w:line="360" w:lineRule="auto"/>
        <w:ind w:left="900"/>
        <w:jc w:val="both"/>
        <w:rPr>
          <w:rFonts w:cs="Arial"/>
          <w:sz w:val="19"/>
          <w:szCs w:val="19"/>
        </w:rPr>
      </w:pPr>
    </w:p>
    <w:p w14:paraId="53C1EE15" w14:textId="322C6459" w:rsidR="005B046A" w:rsidRPr="00F06BBC" w:rsidRDefault="005B046A"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F06BBC">
        <w:rPr>
          <w:rFonts w:cs="Arial"/>
          <w:sz w:val="19"/>
          <w:szCs w:val="19"/>
        </w:rPr>
        <w:t>As at 31 December 201</w:t>
      </w:r>
      <w:r w:rsidR="004304E1" w:rsidRPr="00F06BBC">
        <w:rPr>
          <w:rFonts w:cs="Arial"/>
          <w:sz w:val="19"/>
          <w:szCs w:val="19"/>
        </w:rPr>
        <w:t>9</w:t>
      </w:r>
      <w:r w:rsidRPr="00F06BBC">
        <w:rPr>
          <w:rFonts w:cs="Arial"/>
          <w:sz w:val="19"/>
          <w:szCs w:val="19"/>
        </w:rPr>
        <w:t xml:space="preserve">, </w:t>
      </w:r>
      <w:r w:rsidR="004304E1" w:rsidRPr="00F06BBC">
        <w:rPr>
          <w:rFonts w:cs="Arial"/>
          <w:sz w:val="19"/>
          <w:szCs w:val="19"/>
        </w:rPr>
        <w:t>the Company and subsidiary entered into distributor agreements for medical devices with 17 foreign companies and 9 foreign companies, respectively. The Company and its subsidiary are authorized to sell the medical devices in Thailand. Such agreement effected on the date of signature of the agreements and shall be valid until terminated by either party.</w:t>
      </w:r>
    </w:p>
    <w:p w14:paraId="080A8E76" w14:textId="77777777" w:rsidR="00BA078D" w:rsidRPr="00F06BBC" w:rsidRDefault="00BA078D" w:rsidP="005B046A">
      <w:pPr>
        <w:spacing w:line="360" w:lineRule="auto"/>
        <w:rPr>
          <w:rFonts w:ascii="Arial" w:hAnsi="Arial" w:cstheme="minorBidi"/>
          <w:sz w:val="19"/>
          <w:szCs w:val="19"/>
        </w:rPr>
      </w:pPr>
    </w:p>
    <w:p w14:paraId="53299E19" w14:textId="719D8973" w:rsidR="005B046A" w:rsidRPr="00F06BBC" w:rsidRDefault="005B046A"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F06BBC">
        <w:rPr>
          <w:rFonts w:cs="Arial"/>
          <w:sz w:val="19"/>
          <w:szCs w:val="19"/>
        </w:rPr>
        <w:t xml:space="preserve">A subsidiary has commitment arisen from Technology </w:t>
      </w:r>
      <w:r w:rsidR="00E7738E" w:rsidRPr="00F06BBC">
        <w:rPr>
          <w:rFonts w:cs="Arial"/>
          <w:sz w:val="19"/>
          <w:szCs w:val="19"/>
        </w:rPr>
        <w:t>Transformation</w:t>
      </w:r>
      <w:r w:rsidRPr="00F06BBC">
        <w:rPr>
          <w:rFonts w:cs="Arial"/>
          <w:sz w:val="19"/>
          <w:szCs w:val="19"/>
        </w:rPr>
        <w:t xml:space="preserve"> Agreement with a university. The compensation is determined from the percentage of revenue as follow: </w:t>
      </w:r>
    </w:p>
    <w:p w14:paraId="7EA3146C" w14:textId="77777777" w:rsidR="005B046A" w:rsidRPr="00F06BBC" w:rsidRDefault="005B046A" w:rsidP="005B046A">
      <w:pPr>
        <w:pStyle w:val="ListParagraph"/>
        <w:tabs>
          <w:tab w:val="clear" w:pos="227"/>
          <w:tab w:val="clear" w:pos="454"/>
          <w:tab w:val="clear" w:pos="680"/>
          <w:tab w:val="left" w:pos="720"/>
        </w:tabs>
        <w:spacing w:line="360" w:lineRule="auto"/>
        <w:ind w:left="900"/>
        <w:jc w:val="both"/>
        <w:rPr>
          <w:rFonts w:cs="Arial"/>
          <w:sz w:val="19"/>
          <w:szCs w:val="19"/>
        </w:rPr>
      </w:pPr>
    </w:p>
    <w:tbl>
      <w:tblPr>
        <w:tblW w:w="5505" w:type="dxa"/>
        <w:tblInd w:w="2898" w:type="dxa"/>
        <w:tblLayout w:type="fixed"/>
        <w:tblLook w:val="04A0" w:firstRow="1" w:lastRow="0" w:firstColumn="1" w:lastColumn="0" w:noHBand="0" w:noVBand="1"/>
      </w:tblPr>
      <w:tblGrid>
        <w:gridCol w:w="2680"/>
        <w:gridCol w:w="240"/>
        <w:gridCol w:w="2585"/>
      </w:tblGrid>
      <w:tr w:rsidR="005B046A" w:rsidRPr="00F06BBC" w14:paraId="680F3E29" w14:textId="77777777" w:rsidTr="005B046A">
        <w:trPr>
          <w:trHeight w:val="204"/>
        </w:trPr>
        <w:tc>
          <w:tcPr>
            <w:tcW w:w="2682" w:type="dxa"/>
            <w:tcBorders>
              <w:top w:val="nil"/>
              <w:left w:val="nil"/>
              <w:bottom w:val="single" w:sz="4" w:space="0" w:color="auto"/>
              <w:right w:val="nil"/>
            </w:tcBorders>
            <w:hideMark/>
          </w:tcPr>
          <w:p w14:paraId="5153704A" w14:textId="77777777" w:rsidR="005B046A" w:rsidRPr="00F06BBC" w:rsidRDefault="005B046A">
            <w:pPr>
              <w:tabs>
                <w:tab w:val="left" w:pos="0"/>
              </w:tabs>
              <w:spacing w:line="360" w:lineRule="auto"/>
              <w:ind w:right="34"/>
              <w:jc w:val="center"/>
              <w:rPr>
                <w:rFonts w:ascii="Arial" w:hAnsi="Arial" w:cs="Arial"/>
                <w:sz w:val="19"/>
                <w:szCs w:val="19"/>
              </w:rPr>
            </w:pPr>
            <w:r w:rsidRPr="00F06BBC">
              <w:rPr>
                <w:rFonts w:ascii="Arial" w:hAnsi="Arial" w:cs="Arial"/>
                <w:sz w:val="19"/>
                <w:szCs w:val="19"/>
              </w:rPr>
              <w:t>Revenue</w:t>
            </w:r>
          </w:p>
        </w:tc>
        <w:tc>
          <w:tcPr>
            <w:tcW w:w="240" w:type="dxa"/>
          </w:tcPr>
          <w:p w14:paraId="0907A6DF" w14:textId="77777777" w:rsidR="005B046A" w:rsidRPr="00F06BBC" w:rsidRDefault="005B046A">
            <w:pPr>
              <w:tabs>
                <w:tab w:val="left" w:pos="3090"/>
                <w:tab w:val="left" w:pos="4860"/>
              </w:tabs>
              <w:spacing w:line="360" w:lineRule="auto"/>
              <w:jc w:val="right"/>
              <w:rPr>
                <w:rFonts w:ascii="Arial" w:hAnsi="Arial" w:cs="Arial"/>
                <w:snapToGrid w:val="0"/>
                <w:sz w:val="19"/>
                <w:szCs w:val="19"/>
                <w:cs/>
                <w:lang w:val="en-GB" w:eastAsia="th-TH"/>
              </w:rPr>
            </w:pPr>
          </w:p>
        </w:tc>
        <w:tc>
          <w:tcPr>
            <w:tcW w:w="2587" w:type="dxa"/>
            <w:tcBorders>
              <w:top w:val="nil"/>
              <w:left w:val="nil"/>
              <w:bottom w:val="single" w:sz="4" w:space="0" w:color="auto"/>
              <w:right w:val="nil"/>
            </w:tcBorders>
            <w:hideMark/>
          </w:tcPr>
          <w:p w14:paraId="05996047" w14:textId="77777777" w:rsidR="005B046A" w:rsidRPr="00F06BBC" w:rsidRDefault="005B046A">
            <w:pPr>
              <w:tabs>
                <w:tab w:val="left" w:pos="0"/>
              </w:tabs>
              <w:spacing w:line="360" w:lineRule="auto"/>
              <w:ind w:right="34"/>
              <w:jc w:val="center"/>
              <w:rPr>
                <w:rFonts w:ascii="Arial" w:hAnsi="Arial" w:cs="Arial"/>
                <w:sz w:val="19"/>
                <w:szCs w:val="19"/>
              </w:rPr>
            </w:pPr>
            <w:r w:rsidRPr="00F06BBC">
              <w:rPr>
                <w:rFonts w:ascii="Arial" w:hAnsi="Arial" w:cs="Arial"/>
                <w:sz w:val="19"/>
                <w:szCs w:val="19"/>
              </w:rPr>
              <w:t>Percent</w:t>
            </w:r>
          </w:p>
        </w:tc>
      </w:tr>
      <w:tr w:rsidR="005B046A" w:rsidRPr="00F06BBC" w14:paraId="18EA96FB" w14:textId="77777777" w:rsidTr="005B046A">
        <w:tc>
          <w:tcPr>
            <w:tcW w:w="2682" w:type="dxa"/>
            <w:tcBorders>
              <w:top w:val="single" w:sz="4" w:space="0" w:color="auto"/>
              <w:left w:val="nil"/>
              <w:bottom w:val="nil"/>
              <w:right w:val="nil"/>
            </w:tcBorders>
          </w:tcPr>
          <w:p w14:paraId="2BD097D8" w14:textId="77777777" w:rsidR="005B046A" w:rsidRPr="00F06BBC" w:rsidRDefault="005B046A">
            <w:pPr>
              <w:tabs>
                <w:tab w:val="left" w:pos="0"/>
              </w:tabs>
              <w:spacing w:line="360" w:lineRule="auto"/>
              <w:ind w:right="34"/>
              <w:jc w:val="center"/>
              <w:rPr>
                <w:rFonts w:ascii="Arial" w:hAnsi="Arial" w:cs="Arial"/>
                <w:sz w:val="19"/>
                <w:szCs w:val="19"/>
                <w:cs/>
              </w:rPr>
            </w:pPr>
          </w:p>
        </w:tc>
        <w:tc>
          <w:tcPr>
            <w:tcW w:w="240" w:type="dxa"/>
          </w:tcPr>
          <w:p w14:paraId="7C5DF0FD" w14:textId="77777777" w:rsidR="005B046A" w:rsidRPr="00F06BBC" w:rsidRDefault="005B046A">
            <w:pPr>
              <w:tabs>
                <w:tab w:val="left" w:pos="0"/>
              </w:tabs>
              <w:spacing w:line="360" w:lineRule="auto"/>
              <w:ind w:right="34"/>
              <w:jc w:val="center"/>
              <w:rPr>
                <w:rFonts w:ascii="Arial" w:hAnsi="Arial" w:cs="Arial"/>
                <w:sz w:val="19"/>
                <w:szCs w:val="19"/>
                <w:cs/>
              </w:rPr>
            </w:pPr>
          </w:p>
        </w:tc>
        <w:tc>
          <w:tcPr>
            <w:tcW w:w="2587" w:type="dxa"/>
            <w:tcBorders>
              <w:top w:val="single" w:sz="4" w:space="0" w:color="auto"/>
              <w:left w:val="nil"/>
              <w:bottom w:val="nil"/>
              <w:right w:val="nil"/>
            </w:tcBorders>
          </w:tcPr>
          <w:p w14:paraId="3AF30A9A" w14:textId="77777777" w:rsidR="005B046A" w:rsidRPr="00F06BBC" w:rsidRDefault="005B046A">
            <w:pPr>
              <w:tabs>
                <w:tab w:val="left" w:pos="0"/>
              </w:tabs>
              <w:spacing w:line="360" w:lineRule="auto"/>
              <w:ind w:right="34"/>
              <w:jc w:val="center"/>
              <w:rPr>
                <w:rFonts w:ascii="Arial" w:hAnsi="Arial" w:cs="Arial"/>
                <w:sz w:val="19"/>
                <w:szCs w:val="19"/>
                <w:cs/>
              </w:rPr>
            </w:pPr>
          </w:p>
        </w:tc>
      </w:tr>
      <w:tr w:rsidR="005B046A" w:rsidRPr="00F06BBC" w14:paraId="09A13418" w14:textId="77777777" w:rsidTr="0044405B">
        <w:tc>
          <w:tcPr>
            <w:tcW w:w="2682" w:type="dxa"/>
            <w:hideMark/>
          </w:tcPr>
          <w:p w14:paraId="7AAED746" w14:textId="77777777" w:rsidR="005B046A" w:rsidRPr="00F06BBC" w:rsidRDefault="005B046A">
            <w:pPr>
              <w:tabs>
                <w:tab w:val="left" w:pos="0"/>
              </w:tabs>
              <w:spacing w:line="360" w:lineRule="auto"/>
              <w:ind w:right="34"/>
              <w:jc w:val="center"/>
              <w:rPr>
                <w:rFonts w:ascii="Arial" w:hAnsi="Arial" w:cs="Arial"/>
                <w:sz w:val="19"/>
                <w:szCs w:val="19"/>
                <w:cs/>
              </w:rPr>
            </w:pPr>
            <w:r w:rsidRPr="00F06BBC">
              <w:rPr>
                <w:rFonts w:ascii="Arial" w:hAnsi="Arial" w:cs="Arial"/>
                <w:sz w:val="19"/>
                <w:szCs w:val="19"/>
              </w:rPr>
              <w:t>2014 to 2018</w:t>
            </w:r>
          </w:p>
        </w:tc>
        <w:tc>
          <w:tcPr>
            <w:tcW w:w="240" w:type="dxa"/>
          </w:tcPr>
          <w:p w14:paraId="20858C32" w14:textId="2E502CB9" w:rsidR="005B046A" w:rsidRPr="00F06BBC" w:rsidRDefault="005B046A" w:rsidP="0044405B">
            <w:pPr>
              <w:tabs>
                <w:tab w:val="left" w:pos="0"/>
              </w:tabs>
              <w:spacing w:line="360" w:lineRule="auto"/>
              <w:ind w:right="34"/>
              <w:rPr>
                <w:rFonts w:ascii="Arial" w:hAnsi="Arial" w:cs="Arial"/>
                <w:sz w:val="19"/>
                <w:szCs w:val="19"/>
                <w:cs/>
              </w:rPr>
            </w:pPr>
          </w:p>
        </w:tc>
        <w:tc>
          <w:tcPr>
            <w:tcW w:w="2587" w:type="dxa"/>
            <w:hideMark/>
          </w:tcPr>
          <w:p w14:paraId="3E602611" w14:textId="77777777" w:rsidR="005B046A" w:rsidRPr="00F06BBC" w:rsidRDefault="005B046A">
            <w:pPr>
              <w:tabs>
                <w:tab w:val="left" w:pos="0"/>
              </w:tabs>
              <w:spacing w:line="360" w:lineRule="auto"/>
              <w:ind w:right="34"/>
              <w:jc w:val="center"/>
              <w:rPr>
                <w:rFonts w:ascii="Arial" w:hAnsi="Arial" w:cs="Arial"/>
                <w:sz w:val="19"/>
                <w:szCs w:val="19"/>
              </w:rPr>
            </w:pPr>
            <w:r w:rsidRPr="00F06BBC">
              <w:rPr>
                <w:rFonts w:ascii="Arial" w:hAnsi="Arial" w:cs="Arial"/>
                <w:sz w:val="19"/>
                <w:szCs w:val="19"/>
              </w:rPr>
              <w:t>1% of revenue</w:t>
            </w:r>
          </w:p>
        </w:tc>
      </w:tr>
      <w:tr w:rsidR="005B046A" w:rsidRPr="00F06BBC" w14:paraId="41FE3955" w14:textId="77777777" w:rsidTr="0044405B">
        <w:tc>
          <w:tcPr>
            <w:tcW w:w="2682" w:type="dxa"/>
            <w:hideMark/>
          </w:tcPr>
          <w:p w14:paraId="08582F00" w14:textId="77777777" w:rsidR="005B046A" w:rsidRPr="00F06BBC" w:rsidRDefault="005B046A">
            <w:pPr>
              <w:tabs>
                <w:tab w:val="left" w:pos="0"/>
              </w:tabs>
              <w:spacing w:line="360" w:lineRule="auto"/>
              <w:ind w:right="34"/>
              <w:jc w:val="center"/>
              <w:rPr>
                <w:rFonts w:ascii="Arial" w:hAnsi="Arial" w:cs="Arial"/>
                <w:sz w:val="19"/>
                <w:szCs w:val="19"/>
              </w:rPr>
            </w:pPr>
            <w:r w:rsidRPr="00F06BBC">
              <w:rPr>
                <w:rFonts w:ascii="Arial" w:hAnsi="Arial" w:cs="Arial"/>
                <w:sz w:val="19"/>
                <w:szCs w:val="19"/>
              </w:rPr>
              <w:t>2019 to 2020</w:t>
            </w:r>
          </w:p>
        </w:tc>
        <w:tc>
          <w:tcPr>
            <w:tcW w:w="240" w:type="dxa"/>
          </w:tcPr>
          <w:p w14:paraId="3A0FC1E8" w14:textId="54D06F47" w:rsidR="005B046A" w:rsidRPr="00F06BBC" w:rsidRDefault="005B046A">
            <w:pPr>
              <w:tabs>
                <w:tab w:val="left" w:pos="0"/>
              </w:tabs>
              <w:spacing w:line="360" w:lineRule="auto"/>
              <w:ind w:right="34"/>
              <w:jc w:val="center"/>
              <w:rPr>
                <w:rFonts w:ascii="Arial" w:hAnsi="Arial" w:cs="Arial"/>
                <w:sz w:val="19"/>
                <w:szCs w:val="19"/>
                <w:cs/>
              </w:rPr>
            </w:pPr>
          </w:p>
        </w:tc>
        <w:tc>
          <w:tcPr>
            <w:tcW w:w="2587" w:type="dxa"/>
            <w:hideMark/>
          </w:tcPr>
          <w:p w14:paraId="098EAFE2" w14:textId="77777777" w:rsidR="005B046A" w:rsidRPr="00F06BBC" w:rsidRDefault="005B046A">
            <w:pPr>
              <w:tabs>
                <w:tab w:val="left" w:pos="0"/>
              </w:tabs>
              <w:spacing w:line="360" w:lineRule="auto"/>
              <w:ind w:right="34"/>
              <w:jc w:val="center"/>
              <w:rPr>
                <w:rFonts w:ascii="Arial" w:hAnsi="Arial" w:cs="Arial"/>
                <w:sz w:val="19"/>
                <w:szCs w:val="19"/>
              </w:rPr>
            </w:pPr>
            <w:r w:rsidRPr="00F06BBC">
              <w:rPr>
                <w:rFonts w:ascii="Arial" w:hAnsi="Arial" w:cs="Arial"/>
                <w:sz w:val="19"/>
                <w:szCs w:val="19"/>
              </w:rPr>
              <w:t>2% of revenue</w:t>
            </w:r>
          </w:p>
        </w:tc>
      </w:tr>
      <w:tr w:rsidR="005B046A" w:rsidRPr="00F06BBC" w14:paraId="2A10C0BD" w14:textId="77777777" w:rsidTr="0044405B">
        <w:tc>
          <w:tcPr>
            <w:tcW w:w="2682" w:type="dxa"/>
            <w:hideMark/>
          </w:tcPr>
          <w:p w14:paraId="50EA4F9D" w14:textId="77777777" w:rsidR="005B046A" w:rsidRPr="00F06BBC" w:rsidRDefault="005B046A">
            <w:pPr>
              <w:tabs>
                <w:tab w:val="left" w:pos="0"/>
              </w:tabs>
              <w:spacing w:line="360" w:lineRule="auto"/>
              <w:ind w:right="34"/>
              <w:jc w:val="center"/>
              <w:rPr>
                <w:rFonts w:ascii="Arial" w:hAnsi="Arial" w:cs="Arial"/>
                <w:sz w:val="19"/>
                <w:szCs w:val="19"/>
                <w:cs/>
              </w:rPr>
            </w:pPr>
            <w:r w:rsidRPr="00F06BBC">
              <w:rPr>
                <w:rFonts w:ascii="Arial" w:hAnsi="Arial" w:cs="Arial"/>
                <w:sz w:val="19"/>
                <w:szCs w:val="19"/>
              </w:rPr>
              <w:t>2021 onward</w:t>
            </w:r>
          </w:p>
        </w:tc>
        <w:tc>
          <w:tcPr>
            <w:tcW w:w="240" w:type="dxa"/>
          </w:tcPr>
          <w:p w14:paraId="47FD1CCA" w14:textId="5B49C7DD" w:rsidR="005B046A" w:rsidRPr="00F06BBC" w:rsidRDefault="005B046A">
            <w:pPr>
              <w:tabs>
                <w:tab w:val="left" w:pos="0"/>
              </w:tabs>
              <w:spacing w:line="360" w:lineRule="auto"/>
              <w:ind w:right="34"/>
              <w:jc w:val="center"/>
              <w:rPr>
                <w:rFonts w:ascii="Arial" w:hAnsi="Arial" w:cs="Arial"/>
                <w:sz w:val="19"/>
                <w:szCs w:val="19"/>
                <w:cs/>
              </w:rPr>
            </w:pPr>
          </w:p>
        </w:tc>
        <w:tc>
          <w:tcPr>
            <w:tcW w:w="2587" w:type="dxa"/>
            <w:hideMark/>
          </w:tcPr>
          <w:p w14:paraId="54465AA8" w14:textId="77777777" w:rsidR="005B046A" w:rsidRPr="00F06BBC" w:rsidRDefault="005B046A">
            <w:pPr>
              <w:tabs>
                <w:tab w:val="left" w:pos="0"/>
              </w:tabs>
              <w:spacing w:line="360" w:lineRule="auto"/>
              <w:ind w:right="34"/>
              <w:jc w:val="center"/>
              <w:rPr>
                <w:rFonts w:ascii="Arial" w:hAnsi="Arial" w:cs="Arial"/>
                <w:sz w:val="19"/>
                <w:szCs w:val="19"/>
              </w:rPr>
            </w:pPr>
            <w:r w:rsidRPr="00F06BBC">
              <w:rPr>
                <w:rFonts w:ascii="Arial" w:hAnsi="Arial" w:cs="Arial"/>
                <w:sz w:val="19"/>
                <w:szCs w:val="19"/>
              </w:rPr>
              <w:t>3% of revenue</w:t>
            </w:r>
          </w:p>
        </w:tc>
      </w:tr>
    </w:tbl>
    <w:p w14:paraId="45125D36" w14:textId="4C780ED5" w:rsidR="008D798F" w:rsidRPr="00F06BBC" w:rsidRDefault="008D798F" w:rsidP="005B046A">
      <w:pPr>
        <w:spacing w:line="360" w:lineRule="auto"/>
        <w:rPr>
          <w:rFonts w:ascii="Arial" w:hAnsi="Arial" w:cstheme="minorBidi"/>
          <w:sz w:val="19"/>
          <w:szCs w:val="19"/>
        </w:rPr>
      </w:pPr>
    </w:p>
    <w:p w14:paraId="34DDD2AD" w14:textId="3CE813C2" w:rsidR="00121133" w:rsidRPr="00F06BBC" w:rsidRDefault="00121133" w:rsidP="005B046A">
      <w:pPr>
        <w:spacing w:line="360" w:lineRule="auto"/>
        <w:rPr>
          <w:rFonts w:ascii="Arial" w:hAnsi="Arial" w:cstheme="minorBidi"/>
          <w:sz w:val="19"/>
          <w:szCs w:val="19"/>
        </w:rPr>
      </w:pPr>
    </w:p>
    <w:p w14:paraId="2E4ADC4F" w14:textId="08F28C95" w:rsidR="00121133" w:rsidRPr="00F06BBC" w:rsidRDefault="00121133" w:rsidP="005B046A">
      <w:pPr>
        <w:spacing w:line="360" w:lineRule="auto"/>
        <w:rPr>
          <w:rFonts w:ascii="Arial" w:hAnsi="Arial" w:cstheme="minorBidi"/>
          <w:sz w:val="19"/>
          <w:szCs w:val="19"/>
        </w:rPr>
      </w:pPr>
    </w:p>
    <w:p w14:paraId="5C07E75A" w14:textId="36433C84" w:rsidR="00121133" w:rsidRPr="00F06BBC" w:rsidRDefault="00121133" w:rsidP="005B046A">
      <w:pPr>
        <w:spacing w:line="360" w:lineRule="auto"/>
        <w:rPr>
          <w:rFonts w:ascii="Arial" w:hAnsi="Arial" w:cstheme="minorBidi"/>
          <w:sz w:val="19"/>
          <w:szCs w:val="19"/>
        </w:rPr>
      </w:pPr>
    </w:p>
    <w:p w14:paraId="4C755F1B" w14:textId="4DCE6FC4" w:rsidR="00121133" w:rsidRPr="00F06BBC" w:rsidRDefault="00121133" w:rsidP="005B046A">
      <w:pPr>
        <w:spacing w:line="360" w:lineRule="auto"/>
        <w:rPr>
          <w:rFonts w:ascii="Arial" w:hAnsi="Arial" w:cstheme="minorBidi"/>
          <w:sz w:val="19"/>
          <w:szCs w:val="19"/>
        </w:rPr>
      </w:pPr>
    </w:p>
    <w:p w14:paraId="03A28DB2" w14:textId="0E2290D3" w:rsidR="00121133" w:rsidRPr="00F06BBC" w:rsidRDefault="00121133" w:rsidP="005B046A">
      <w:pPr>
        <w:spacing w:line="360" w:lineRule="auto"/>
        <w:rPr>
          <w:rFonts w:ascii="Arial" w:hAnsi="Arial" w:cstheme="minorBidi"/>
          <w:sz w:val="19"/>
          <w:szCs w:val="19"/>
        </w:rPr>
      </w:pPr>
    </w:p>
    <w:p w14:paraId="5F1ABA1B" w14:textId="77777777" w:rsidR="00121133" w:rsidRPr="00F06BBC" w:rsidRDefault="00121133" w:rsidP="005B046A">
      <w:pPr>
        <w:spacing w:line="360" w:lineRule="auto"/>
        <w:rPr>
          <w:rFonts w:ascii="Arial" w:hAnsi="Arial" w:cstheme="minorBidi"/>
          <w:sz w:val="19"/>
          <w:szCs w:val="19"/>
        </w:rPr>
      </w:pPr>
    </w:p>
    <w:p w14:paraId="574D3F48" w14:textId="6C9C0AD7" w:rsidR="005B046A" w:rsidRPr="00F06BBC" w:rsidRDefault="005B046A"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F06BBC">
        <w:rPr>
          <w:rFonts w:cs="Arial"/>
          <w:sz w:val="19"/>
          <w:szCs w:val="19"/>
        </w:rPr>
        <w:lastRenderedPageBreak/>
        <w:t>The Company and its subsidiary have credit facilities and contingent liabilities from financial institution as at 31 December 201</w:t>
      </w:r>
      <w:r w:rsidR="0098498D" w:rsidRPr="00F06BBC">
        <w:rPr>
          <w:rFonts w:cs="Arial"/>
          <w:sz w:val="19"/>
          <w:szCs w:val="19"/>
        </w:rPr>
        <w:t>9</w:t>
      </w:r>
      <w:r w:rsidRPr="00F06BBC">
        <w:rPr>
          <w:rFonts w:cs="Arial"/>
          <w:sz w:val="19"/>
          <w:szCs w:val="19"/>
        </w:rPr>
        <w:t xml:space="preserve"> as follows:</w:t>
      </w:r>
    </w:p>
    <w:p w14:paraId="49818B44" w14:textId="77777777" w:rsidR="005B046A" w:rsidRPr="00F06BBC" w:rsidRDefault="005B046A" w:rsidP="005B046A">
      <w:pPr>
        <w:pStyle w:val="ListParagraph"/>
        <w:tabs>
          <w:tab w:val="clear" w:pos="227"/>
          <w:tab w:val="clear" w:pos="454"/>
          <w:tab w:val="clear" w:pos="680"/>
        </w:tabs>
        <w:spacing w:line="360" w:lineRule="auto"/>
        <w:ind w:left="900"/>
        <w:jc w:val="thaiDistribute"/>
        <w:rPr>
          <w:rFonts w:cs="Arial"/>
          <w:szCs w:val="18"/>
          <w:lang w:val="en-GB"/>
        </w:rPr>
      </w:pPr>
      <w:r w:rsidRPr="00F06BBC">
        <w:rPr>
          <w:rFonts w:cs="Arial"/>
          <w:szCs w:val="18"/>
        </w:rPr>
        <w:t xml:space="preserve"> </w:t>
      </w: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5B046A" w:rsidRPr="00F06BBC" w14:paraId="019411FE" w14:textId="77777777" w:rsidTr="00C62ED5">
        <w:trPr>
          <w:trHeight w:val="20"/>
          <w:tblHeader/>
        </w:trPr>
        <w:tc>
          <w:tcPr>
            <w:tcW w:w="3595" w:type="dxa"/>
          </w:tcPr>
          <w:p w14:paraId="09C88EF1" w14:textId="77777777" w:rsidR="005B046A" w:rsidRPr="00F06BBC" w:rsidRDefault="005B046A">
            <w:pPr>
              <w:spacing w:line="360" w:lineRule="auto"/>
              <w:ind w:firstLine="54"/>
              <w:jc w:val="thaiDistribute"/>
              <w:rPr>
                <w:rFonts w:ascii="Arial" w:hAnsi="Arial" w:cs="Arial"/>
                <w:b/>
                <w:bCs/>
                <w:sz w:val="19"/>
                <w:szCs w:val="19"/>
                <w:lang w:eastAsia="en-GB"/>
              </w:rPr>
            </w:pPr>
          </w:p>
        </w:tc>
        <w:tc>
          <w:tcPr>
            <w:tcW w:w="1170" w:type="dxa"/>
          </w:tcPr>
          <w:p w14:paraId="6E2061DB" w14:textId="77777777" w:rsidR="005B046A" w:rsidRPr="00F06BBC" w:rsidRDefault="005B046A">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6B56F223" w14:textId="77777777" w:rsidR="005B046A" w:rsidRPr="00F06BBC" w:rsidRDefault="005B046A">
            <w:pPr>
              <w:tabs>
                <w:tab w:val="left" w:pos="945"/>
              </w:tabs>
              <w:spacing w:line="360" w:lineRule="auto"/>
              <w:ind w:left="144" w:right="81"/>
              <w:jc w:val="right"/>
              <w:rPr>
                <w:rFonts w:ascii="Arial" w:hAnsi="Arial" w:cs="Arial"/>
                <w:sz w:val="19"/>
                <w:szCs w:val="19"/>
                <w:lang w:val="en-GB"/>
              </w:rPr>
            </w:pPr>
            <w:r w:rsidRPr="00F06BBC">
              <w:rPr>
                <w:rFonts w:ascii="Arial" w:hAnsi="Arial" w:cs="Arial"/>
                <w:sz w:val="19"/>
                <w:szCs w:val="19"/>
                <w:lang w:val="en-GB"/>
              </w:rPr>
              <w:t>(Unit: Thousand Baht)</w:t>
            </w:r>
          </w:p>
        </w:tc>
      </w:tr>
      <w:tr w:rsidR="005B046A" w:rsidRPr="00F06BBC" w14:paraId="3A646108" w14:textId="77777777" w:rsidTr="00C62ED5">
        <w:trPr>
          <w:trHeight w:val="20"/>
          <w:tblHeader/>
        </w:trPr>
        <w:tc>
          <w:tcPr>
            <w:tcW w:w="3595" w:type="dxa"/>
          </w:tcPr>
          <w:p w14:paraId="2882F8B1" w14:textId="77777777" w:rsidR="005B046A" w:rsidRPr="00F06BBC" w:rsidRDefault="005B046A">
            <w:pPr>
              <w:spacing w:line="360" w:lineRule="auto"/>
              <w:ind w:firstLine="54"/>
              <w:jc w:val="thaiDistribute"/>
              <w:rPr>
                <w:rFonts w:ascii="Arial" w:hAnsi="Arial" w:cs="Arial"/>
                <w:b/>
                <w:bCs/>
                <w:sz w:val="19"/>
                <w:szCs w:val="19"/>
                <w:lang w:eastAsia="en-GB"/>
              </w:rPr>
            </w:pPr>
          </w:p>
        </w:tc>
        <w:tc>
          <w:tcPr>
            <w:tcW w:w="1170" w:type="dxa"/>
          </w:tcPr>
          <w:p w14:paraId="438B79B7" w14:textId="77777777" w:rsidR="005B046A" w:rsidRPr="00F06BBC" w:rsidRDefault="005B046A">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58C93789" w14:textId="77777777" w:rsidR="005B046A" w:rsidRPr="00F06BBC" w:rsidRDefault="005B046A">
            <w:pPr>
              <w:pBdr>
                <w:bottom w:val="single" w:sz="4" w:space="1" w:color="auto"/>
              </w:pBdr>
              <w:tabs>
                <w:tab w:val="left" w:pos="945"/>
              </w:tabs>
              <w:spacing w:line="360" w:lineRule="auto"/>
              <w:ind w:left="144" w:right="81"/>
              <w:jc w:val="center"/>
              <w:rPr>
                <w:rFonts w:ascii="Arial" w:hAnsi="Arial" w:cs="Arial"/>
                <w:sz w:val="19"/>
                <w:szCs w:val="19"/>
                <w:lang w:eastAsia="en-GB"/>
              </w:rPr>
            </w:pPr>
            <w:r w:rsidRPr="00F06BBC">
              <w:rPr>
                <w:rFonts w:ascii="Arial" w:hAnsi="Arial" w:cs="Arial"/>
                <w:sz w:val="19"/>
                <w:szCs w:val="19"/>
              </w:rPr>
              <w:t>Consolidated F/S</w:t>
            </w:r>
          </w:p>
        </w:tc>
      </w:tr>
      <w:tr w:rsidR="005B046A" w:rsidRPr="00F06BBC" w14:paraId="35B31C98" w14:textId="77777777" w:rsidTr="00C62ED5">
        <w:trPr>
          <w:trHeight w:val="20"/>
          <w:tblHeader/>
        </w:trPr>
        <w:tc>
          <w:tcPr>
            <w:tcW w:w="3595" w:type="dxa"/>
          </w:tcPr>
          <w:p w14:paraId="37EB36B7" w14:textId="77777777" w:rsidR="005B046A" w:rsidRPr="00F06BBC" w:rsidRDefault="005B046A">
            <w:pPr>
              <w:spacing w:line="360" w:lineRule="auto"/>
              <w:ind w:firstLine="54"/>
              <w:jc w:val="thaiDistribute"/>
              <w:rPr>
                <w:rFonts w:ascii="Arial" w:hAnsi="Arial" w:cs="Arial"/>
                <w:b/>
                <w:bCs/>
                <w:sz w:val="19"/>
                <w:szCs w:val="19"/>
                <w:lang w:eastAsia="en-GB"/>
              </w:rPr>
            </w:pPr>
          </w:p>
        </w:tc>
        <w:tc>
          <w:tcPr>
            <w:tcW w:w="1170" w:type="dxa"/>
            <w:hideMark/>
          </w:tcPr>
          <w:p w14:paraId="559ED6E8" w14:textId="77777777" w:rsidR="005B046A" w:rsidRPr="00F06BBC" w:rsidRDefault="005B046A">
            <w:pPr>
              <w:pBdr>
                <w:bottom w:val="single" w:sz="4" w:space="1" w:color="auto"/>
              </w:pBdr>
              <w:tabs>
                <w:tab w:val="left" w:pos="945"/>
              </w:tabs>
              <w:spacing w:line="360" w:lineRule="auto"/>
              <w:ind w:left="144" w:right="36"/>
              <w:jc w:val="center"/>
              <w:rPr>
                <w:rFonts w:ascii="Arial" w:hAnsi="Arial" w:cs="Arial"/>
                <w:sz w:val="19"/>
                <w:szCs w:val="19"/>
                <w:lang w:eastAsia="en-GB"/>
              </w:rPr>
            </w:pPr>
            <w:r w:rsidRPr="00F06BBC">
              <w:rPr>
                <w:rFonts w:ascii="Arial" w:hAnsi="Arial" w:cs="Arial"/>
                <w:sz w:val="19"/>
                <w:szCs w:val="19"/>
              </w:rPr>
              <w:t>Currency</w:t>
            </w:r>
          </w:p>
        </w:tc>
        <w:tc>
          <w:tcPr>
            <w:tcW w:w="1170" w:type="dxa"/>
            <w:hideMark/>
          </w:tcPr>
          <w:p w14:paraId="49A7669C" w14:textId="77777777" w:rsidR="005B046A" w:rsidRPr="00F06BBC" w:rsidRDefault="005B046A">
            <w:pPr>
              <w:pBdr>
                <w:bottom w:val="single" w:sz="4" w:space="1" w:color="auto"/>
              </w:pBdr>
              <w:spacing w:line="360" w:lineRule="auto"/>
              <w:ind w:left="144" w:right="90"/>
              <w:jc w:val="center"/>
              <w:rPr>
                <w:rFonts w:ascii="Arial" w:hAnsi="Arial" w:cs="Arial"/>
                <w:sz w:val="19"/>
                <w:szCs w:val="19"/>
                <w:lang w:eastAsia="en-GB"/>
              </w:rPr>
            </w:pPr>
            <w:r w:rsidRPr="00F06BBC">
              <w:rPr>
                <w:rFonts w:ascii="Arial" w:hAnsi="Arial" w:cs="Arial"/>
                <w:sz w:val="19"/>
                <w:szCs w:val="19"/>
              </w:rPr>
              <w:t>Credit line</w:t>
            </w:r>
          </w:p>
        </w:tc>
        <w:tc>
          <w:tcPr>
            <w:tcW w:w="1204" w:type="dxa"/>
            <w:hideMark/>
          </w:tcPr>
          <w:p w14:paraId="361850D4" w14:textId="77777777" w:rsidR="005B046A" w:rsidRPr="00F06BBC" w:rsidRDefault="005B046A">
            <w:pPr>
              <w:pBdr>
                <w:bottom w:val="single" w:sz="4" w:space="1" w:color="auto"/>
              </w:pBdr>
              <w:spacing w:line="360" w:lineRule="auto"/>
              <w:ind w:left="144" w:right="90"/>
              <w:jc w:val="center"/>
              <w:rPr>
                <w:rFonts w:ascii="Arial" w:hAnsi="Arial" w:cs="Arial"/>
                <w:sz w:val="19"/>
                <w:szCs w:val="19"/>
                <w:lang w:eastAsia="en-GB"/>
              </w:rPr>
            </w:pPr>
            <w:r w:rsidRPr="00F06BBC">
              <w:rPr>
                <w:rFonts w:ascii="Arial" w:hAnsi="Arial" w:cs="Arial"/>
                <w:sz w:val="19"/>
                <w:szCs w:val="19"/>
              </w:rPr>
              <w:t>Used</w:t>
            </w:r>
          </w:p>
        </w:tc>
        <w:tc>
          <w:tcPr>
            <w:tcW w:w="1258" w:type="dxa"/>
            <w:hideMark/>
          </w:tcPr>
          <w:p w14:paraId="5DE1ACE8" w14:textId="77777777" w:rsidR="005B046A" w:rsidRPr="00F06BBC" w:rsidRDefault="005B046A">
            <w:pPr>
              <w:pBdr>
                <w:bottom w:val="single" w:sz="4" w:space="1" w:color="auto"/>
              </w:pBdr>
              <w:spacing w:line="360" w:lineRule="auto"/>
              <w:ind w:left="144" w:right="90"/>
              <w:jc w:val="center"/>
              <w:rPr>
                <w:rFonts w:ascii="Arial" w:hAnsi="Arial" w:cs="Arial"/>
                <w:sz w:val="19"/>
                <w:szCs w:val="19"/>
                <w:lang w:eastAsia="en-GB"/>
              </w:rPr>
            </w:pPr>
            <w:r w:rsidRPr="00F06BBC">
              <w:rPr>
                <w:rFonts w:ascii="Arial" w:hAnsi="Arial" w:cs="Arial"/>
                <w:sz w:val="19"/>
                <w:szCs w:val="19"/>
              </w:rPr>
              <w:t>Balance</w:t>
            </w:r>
          </w:p>
        </w:tc>
      </w:tr>
      <w:tr w:rsidR="005B046A" w:rsidRPr="00F06BBC" w14:paraId="13518A5F" w14:textId="77777777" w:rsidTr="00370A76">
        <w:trPr>
          <w:trHeight w:val="20"/>
        </w:trPr>
        <w:tc>
          <w:tcPr>
            <w:tcW w:w="3595" w:type="dxa"/>
            <w:hideMark/>
          </w:tcPr>
          <w:p w14:paraId="335CC4AB" w14:textId="77777777" w:rsidR="005B046A" w:rsidRPr="00F06BBC" w:rsidRDefault="005B046A">
            <w:pPr>
              <w:spacing w:line="360" w:lineRule="auto"/>
              <w:ind w:firstLine="54"/>
              <w:jc w:val="thaiDistribute"/>
              <w:rPr>
                <w:rFonts w:ascii="Arial" w:hAnsi="Arial" w:cs="Arial"/>
                <w:sz w:val="19"/>
                <w:szCs w:val="19"/>
                <w:lang w:eastAsia="en-GB"/>
              </w:rPr>
            </w:pPr>
            <w:r w:rsidRPr="00F06BBC">
              <w:rPr>
                <w:rFonts w:ascii="Arial" w:hAnsi="Arial" w:cs="Arial"/>
                <w:b/>
                <w:bCs/>
                <w:sz w:val="19"/>
                <w:szCs w:val="19"/>
              </w:rPr>
              <w:t>Credit facilities</w:t>
            </w:r>
          </w:p>
        </w:tc>
        <w:tc>
          <w:tcPr>
            <w:tcW w:w="1170" w:type="dxa"/>
          </w:tcPr>
          <w:p w14:paraId="08F1989C" w14:textId="77777777" w:rsidR="005B046A" w:rsidRPr="00F06BBC" w:rsidRDefault="005B046A">
            <w:pPr>
              <w:spacing w:line="360" w:lineRule="auto"/>
              <w:jc w:val="center"/>
              <w:rPr>
                <w:rFonts w:ascii="Arial" w:hAnsi="Arial" w:cs="Arial"/>
                <w:sz w:val="19"/>
                <w:szCs w:val="19"/>
                <w:lang w:eastAsia="en-GB"/>
              </w:rPr>
            </w:pPr>
          </w:p>
        </w:tc>
        <w:tc>
          <w:tcPr>
            <w:tcW w:w="1170" w:type="dxa"/>
            <w:vAlign w:val="center"/>
          </w:tcPr>
          <w:p w14:paraId="37784CE6" w14:textId="77777777" w:rsidR="005B046A" w:rsidRPr="00F06BBC" w:rsidRDefault="005B046A">
            <w:pPr>
              <w:spacing w:line="360" w:lineRule="auto"/>
              <w:ind w:right="180"/>
              <w:jc w:val="right"/>
              <w:rPr>
                <w:rFonts w:ascii="Arial" w:hAnsi="Arial" w:cs="Arial"/>
                <w:sz w:val="19"/>
                <w:szCs w:val="19"/>
                <w:lang w:eastAsia="en-GB"/>
              </w:rPr>
            </w:pPr>
          </w:p>
        </w:tc>
        <w:tc>
          <w:tcPr>
            <w:tcW w:w="1204" w:type="dxa"/>
            <w:vAlign w:val="center"/>
          </w:tcPr>
          <w:p w14:paraId="1D2ADE30" w14:textId="77777777" w:rsidR="005B046A" w:rsidRPr="00F06BBC" w:rsidRDefault="005B046A">
            <w:pPr>
              <w:spacing w:line="360" w:lineRule="auto"/>
              <w:ind w:right="180"/>
              <w:jc w:val="right"/>
              <w:rPr>
                <w:rFonts w:ascii="Arial" w:hAnsi="Arial" w:cs="Arial"/>
                <w:sz w:val="19"/>
                <w:szCs w:val="19"/>
                <w:lang w:eastAsia="en-GB"/>
              </w:rPr>
            </w:pPr>
          </w:p>
        </w:tc>
        <w:tc>
          <w:tcPr>
            <w:tcW w:w="1258" w:type="dxa"/>
            <w:vAlign w:val="center"/>
          </w:tcPr>
          <w:p w14:paraId="109A879F" w14:textId="77777777" w:rsidR="005B046A" w:rsidRPr="00F06BBC" w:rsidRDefault="005B046A">
            <w:pPr>
              <w:spacing w:line="360" w:lineRule="auto"/>
              <w:ind w:right="180"/>
              <w:jc w:val="right"/>
              <w:rPr>
                <w:rFonts w:ascii="Arial" w:hAnsi="Arial" w:cs="Arial"/>
                <w:sz w:val="19"/>
                <w:szCs w:val="19"/>
                <w:lang w:eastAsia="en-GB"/>
              </w:rPr>
            </w:pPr>
          </w:p>
        </w:tc>
      </w:tr>
      <w:tr w:rsidR="00BC2356" w:rsidRPr="00F06BBC" w14:paraId="6FCFCFB9" w14:textId="77777777" w:rsidTr="008734B6">
        <w:trPr>
          <w:trHeight w:val="20"/>
        </w:trPr>
        <w:tc>
          <w:tcPr>
            <w:tcW w:w="3595" w:type="dxa"/>
            <w:hideMark/>
          </w:tcPr>
          <w:p w14:paraId="3A362D69" w14:textId="77777777" w:rsidR="00BC2356" w:rsidRPr="00F06BBC" w:rsidRDefault="00BC2356" w:rsidP="00BC2356">
            <w:pPr>
              <w:spacing w:line="360" w:lineRule="auto"/>
              <w:ind w:firstLine="54"/>
              <w:jc w:val="thaiDistribute"/>
              <w:rPr>
                <w:rFonts w:ascii="Arial" w:hAnsi="Arial" w:cs="Arial"/>
                <w:sz w:val="19"/>
                <w:szCs w:val="19"/>
                <w:lang w:eastAsia="en-GB"/>
              </w:rPr>
            </w:pPr>
            <w:r w:rsidRPr="00F06BBC">
              <w:rPr>
                <w:rFonts w:ascii="Arial" w:hAnsi="Arial" w:cs="Arial"/>
                <w:sz w:val="19"/>
                <w:szCs w:val="19"/>
              </w:rPr>
              <w:t>Bank overdraft</w:t>
            </w:r>
          </w:p>
        </w:tc>
        <w:tc>
          <w:tcPr>
            <w:tcW w:w="1170" w:type="dxa"/>
            <w:hideMark/>
          </w:tcPr>
          <w:p w14:paraId="4B78F940" w14:textId="77777777" w:rsidR="00BC2356" w:rsidRPr="00F06BBC" w:rsidRDefault="00BC2356" w:rsidP="00BC2356">
            <w:pPr>
              <w:spacing w:line="360" w:lineRule="auto"/>
              <w:jc w:val="center"/>
              <w:rPr>
                <w:rFonts w:ascii="Arial" w:hAnsi="Arial" w:cs="Arial"/>
                <w:sz w:val="19"/>
                <w:szCs w:val="19"/>
                <w:lang w:eastAsia="en-GB"/>
              </w:rPr>
            </w:pPr>
            <w:r w:rsidRPr="00F06BBC">
              <w:rPr>
                <w:rFonts w:ascii="Arial" w:hAnsi="Arial" w:cs="Arial"/>
                <w:sz w:val="19"/>
                <w:szCs w:val="19"/>
              </w:rPr>
              <w:t>Baht</w:t>
            </w:r>
          </w:p>
        </w:tc>
        <w:tc>
          <w:tcPr>
            <w:tcW w:w="1170" w:type="dxa"/>
            <w:shd w:val="clear" w:color="auto" w:fill="FFFFFF"/>
          </w:tcPr>
          <w:p w14:paraId="7AFED97F" w14:textId="62E99FEC" w:rsidR="00BC2356" w:rsidRPr="00F06BBC" w:rsidRDefault="00BC2356" w:rsidP="00BC2356">
            <w:pPr>
              <w:spacing w:line="360" w:lineRule="auto"/>
              <w:ind w:right="180"/>
              <w:jc w:val="right"/>
              <w:rPr>
                <w:rFonts w:ascii="Arial" w:hAnsi="Arial" w:cs="Arial"/>
                <w:sz w:val="19"/>
                <w:szCs w:val="19"/>
              </w:rPr>
            </w:pPr>
            <w:r w:rsidRPr="00F06BBC">
              <w:rPr>
                <w:rFonts w:ascii="Arial" w:hAnsi="Arial" w:cs="Arial"/>
                <w:sz w:val="19"/>
                <w:szCs w:val="19"/>
                <w:lang w:val="en-GB" w:eastAsia="en-GB"/>
              </w:rPr>
              <w:t>17,000</w:t>
            </w:r>
          </w:p>
        </w:tc>
        <w:tc>
          <w:tcPr>
            <w:tcW w:w="1204" w:type="dxa"/>
            <w:shd w:val="clear" w:color="auto" w:fill="FFFFFF"/>
          </w:tcPr>
          <w:p w14:paraId="1DEAE7C2" w14:textId="6C78BED8" w:rsidR="00BC2356" w:rsidRPr="00F06BBC" w:rsidRDefault="00BC2356" w:rsidP="00BC2356">
            <w:pPr>
              <w:spacing w:line="360" w:lineRule="auto"/>
              <w:ind w:right="120"/>
              <w:jc w:val="right"/>
              <w:rPr>
                <w:rFonts w:ascii="Arial" w:hAnsi="Arial" w:cs="Arial"/>
                <w:sz w:val="19"/>
                <w:szCs w:val="19"/>
              </w:rPr>
            </w:pPr>
            <w:r w:rsidRPr="00F06BBC">
              <w:rPr>
                <w:rFonts w:ascii="Arial" w:hAnsi="Arial" w:cs="Arial"/>
                <w:sz w:val="19"/>
                <w:szCs w:val="19"/>
                <w:lang w:val="en-GB" w:eastAsia="en-GB"/>
              </w:rPr>
              <w:t>(1,492)</w:t>
            </w:r>
          </w:p>
        </w:tc>
        <w:tc>
          <w:tcPr>
            <w:tcW w:w="1258" w:type="dxa"/>
            <w:shd w:val="clear" w:color="auto" w:fill="FFFFFF"/>
          </w:tcPr>
          <w:p w14:paraId="57C9B273" w14:textId="43591DE4" w:rsidR="00BC2356" w:rsidRPr="00F06BBC" w:rsidRDefault="00BC2356" w:rsidP="00BC2356">
            <w:pPr>
              <w:spacing w:line="360" w:lineRule="auto"/>
              <w:ind w:right="120"/>
              <w:jc w:val="right"/>
              <w:rPr>
                <w:rFonts w:ascii="Arial" w:hAnsi="Arial" w:cs="Arial"/>
                <w:sz w:val="19"/>
                <w:szCs w:val="19"/>
              </w:rPr>
            </w:pPr>
            <w:r w:rsidRPr="00F06BBC">
              <w:rPr>
                <w:rFonts w:ascii="Arial" w:hAnsi="Arial" w:cs="Arial"/>
                <w:sz w:val="19"/>
                <w:szCs w:val="19"/>
                <w:lang w:val="en-GB" w:eastAsia="en-GB"/>
              </w:rPr>
              <w:t>15,508</w:t>
            </w:r>
          </w:p>
        </w:tc>
      </w:tr>
      <w:tr w:rsidR="00BC2356" w:rsidRPr="00F06BBC" w14:paraId="3CF43720" w14:textId="77777777" w:rsidTr="00672032">
        <w:trPr>
          <w:trHeight w:val="20"/>
        </w:trPr>
        <w:tc>
          <w:tcPr>
            <w:tcW w:w="3595" w:type="dxa"/>
            <w:hideMark/>
          </w:tcPr>
          <w:p w14:paraId="1260E645" w14:textId="77777777" w:rsidR="00BC2356" w:rsidRPr="00F06BBC" w:rsidRDefault="00BC2356" w:rsidP="00BC2356">
            <w:pPr>
              <w:spacing w:line="360" w:lineRule="auto"/>
              <w:ind w:firstLine="54"/>
              <w:jc w:val="thaiDistribute"/>
              <w:rPr>
                <w:rFonts w:ascii="Arial" w:hAnsi="Arial" w:cs="Arial"/>
                <w:sz w:val="19"/>
                <w:szCs w:val="19"/>
                <w:lang w:eastAsia="en-GB"/>
              </w:rPr>
            </w:pPr>
            <w:r w:rsidRPr="00F06BBC">
              <w:rPr>
                <w:rFonts w:ascii="Arial" w:hAnsi="Arial" w:cs="Arial"/>
                <w:sz w:val="19"/>
                <w:szCs w:val="19"/>
              </w:rPr>
              <w:t>Long-term loan</w:t>
            </w:r>
          </w:p>
        </w:tc>
        <w:tc>
          <w:tcPr>
            <w:tcW w:w="1170" w:type="dxa"/>
            <w:hideMark/>
          </w:tcPr>
          <w:p w14:paraId="2A6E947F" w14:textId="77777777" w:rsidR="00BC2356" w:rsidRPr="00F06BBC" w:rsidRDefault="00BC2356" w:rsidP="00BC2356">
            <w:pPr>
              <w:spacing w:line="360" w:lineRule="auto"/>
              <w:jc w:val="center"/>
              <w:rPr>
                <w:rFonts w:ascii="Arial" w:hAnsi="Arial" w:cs="Arial"/>
                <w:sz w:val="19"/>
                <w:szCs w:val="19"/>
                <w:lang w:eastAsia="en-GB"/>
              </w:rPr>
            </w:pPr>
            <w:r w:rsidRPr="00F06BBC">
              <w:rPr>
                <w:rFonts w:ascii="Arial" w:hAnsi="Arial" w:cs="Arial"/>
                <w:sz w:val="19"/>
                <w:szCs w:val="19"/>
              </w:rPr>
              <w:t>Baht</w:t>
            </w:r>
          </w:p>
        </w:tc>
        <w:tc>
          <w:tcPr>
            <w:tcW w:w="1170" w:type="dxa"/>
          </w:tcPr>
          <w:p w14:paraId="6F43A526" w14:textId="46A08EDC" w:rsidR="00BC2356" w:rsidRPr="00F06BBC" w:rsidRDefault="00BC2356" w:rsidP="00BC2356">
            <w:pPr>
              <w:spacing w:line="360" w:lineRule="auto"/>
              <w:ind w:right="180"/>
              <w:jc w:val="right"/>
              <w:rPr>
                <w:rFonts w:ascii="Arial" w:hAnsi="Arial" w:cs="Arial"/>
                <w:sz w:val="19"/>
                <w:szCs w:val="19"/>
              </w:rPr>
            </w:pPr>
            <w:r w:rsidRPr="00F06BBC">
              <w:rPr>
                <w:rFonts w:ascii="Arial" w:hAnsi="Arial" w:cs="Arial"/>
                <w:sz w:val="19"/>
                <w:szCs w:val="19"/>
                <w:lang w:eastAsia="en-GB"/>
              </w:rPr>
              <w:t>30,000</w:t>
            </w:r>
          </w:p>
        </w:tc>
        <w:tc>
          <w:tcPr>
            <w:tcW w:w="1204" w:type="dxa"/>
          </w:tcPr>
          <w:p w14:paraId="11239AEB" w14:textId="44B2AEF2" w:rsidR="00BC2356" w:rsidRPr="00F06BBC" w:rsidRDefault="00D457EE" w:rsidP="00D457EE">
            <w:pPr>
              <w:spacing w:line="360" w:lineRule="auto"/>
              <w:ind w:right="120"/>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258" w:type="dxa"/>
          </w:tcPr>
          <w:p w14:paraId="1DFAE371" w14:textId="4917241B" w:rsidR="00BC2356" w:rsidRPr="00F06BBC" w:rsidRDefault="00BC2356" w:rsidP="00BC2356">
            <w:pPr>
              <w:spacing w:line="360" w:lineRule="auto"/>
              <w:ind w:right="120"/>
              <w:jc w:val="right"/>
              <w:rPr>
                <w:rFonts w:ascii="Arial" w:hAnsi="Arial" w:cs="Arial"/>
                <w:sz w:val="19"/>
                <w:szCs w:val="19"/>
              </w:rPr>
            </w:pPr>
            <w:r w:rsidRPr="00F06BBC">
              <w:rPr>
                <w:rFonts w:ascii="Arial" w:hAnsi="Arial" w:cs="Arial"/>
                <w:sz w:val="19"/>
                <w:szCs w:val="19"/>
                <w:lang w:val="en-GB" w:eastAsia="en-GB"/>
              </w:rPr>
              <w:t>30,000</w:t>
            </w:r>
          </w:p>
        </w:tc>
      </w:tr>
      <w:tr w:rsidR="00BC2356" w:rsidRPr="00F06BBC" w14:paraId="348EB384" w14:textId="77777777" w:rsidTr="00672032">
        <w:trPr>
          <w:trHeight w:val="20"/>
        </w:trPr>
        <w:tc>
          <w:tcPr>
            <w:tcW w:w="3595" w:type="dxa"/>
            <w:hideMark/>
          </w:tcPr>
          <w:p w14:paraId="7FF38EA1" w14:textId="77777777" w:rsidR="00BC2356" w:rsidRPr="00F06BBC" w:rsidRDefault="00BC2356" w:rsidP="00BC2356">
            <w:pPr>
              <w:spacing w:line="360" w:lineRule="auto"/>
              <w:ind w:firstLine="54"/>
              <w:rPr>
                <w:rFonts w:ascii="Arial" w:hAnsi="Arial" w:cs="Arial"/>
                <w:sz w:val="19"/>
                <w:szCs w:val="19"/>
                <w:lang w:eastAsia="en-GB"/>
              </w:rPr>
            </w:pPr>
            <w:r w:rsidRPr="00F06BBC">
              <w:rPr>
                <w:rFonts w:ascii="Arial" w:hAnsi="Arial" w:cs="Arial"/>
                <w:sz w:val="19"/>
                <w:szCs w:val="19"/>
                <w:lang w:eastAsia="en-GB"/>
              </w:rPr>
              <w:t>Promissory Note</w:t>
            </w:r>
          </w:p>
        </w:tc>
        <w:tc>
          <w:tcPr>
            <w:tcW w:w="1170" w:type="dxa"/>
            <w:hideMark/>
          </w:tcPr>
          <w:p w14:paraId="3DB3A5AF" w14:textId="77777777" w:rsidR="00BC2356" w:rsidRPr="00F06BBC" w:rsidRDefault="00BC2356" w:rsidP="00BC2356">
            <w:pPr>
              <w:spacing w:line="360" w:lineRule="auto"/>
              <w:jc w:val="center"/>
              <w:rPr>
                <w:rFonts w:ascii="Arial" w:hAnsi="Arial" w:cs="Arial"/>
                <w:sz w:val="19"/>
                <w:szCs w:val="19"/>
                <w:lang w:eastAsia="en-GB"/>
              </w:rPr>
            </w:pPr>
            <w:r w:rsidRPr="00F06BBC">
              <w:rPr>
                <w:rFonts w:ascii="Arial" w:hAnsi="Arial" w:cs="Arial"/>
                <w:sz w:val="19"/>
                <w:szCs w:val="19"/>
              </w:rPr>
              <w:t>Baht</w:t>
            </w:r>
          </w:p>
        </w:tc>
        <w:tc>
          <w:tcPr>
            <w:tcW w:w="1170" w:type="dxa"/>
            <w:shd w:val="clear" w:color="auto" w:fill="auto"/>
          </w:tcPr>
          <w:p w14:paraId="2FE7F355" w14:textId="457978D3" w:rsidR="00BC2356" w:rsidRPr="00F06BBC" w:rsidRDefault="00BC2356" w:rsidP="00BC2356">
            <w:pPr>
              <w:spacing w:line="360" w:lineRule="auto"/>
              <w:ind w:right="180"/>
              <w:jc w:val="right"/>
              <w:rPr>
                <w:rFonts w:ascii="Arial" w:hAnsi="Arial" w:cs="Arial"/>
                <w:sz w:val="19"/>
                <w:szCs w:val="19"/>
              </w:rPr>
            </w:pPr>
            <w:r w:rsidRPr="00F06BBC">
              <w:rPr>
                <w:rFonts w:ascii="Arial" w:hAnsi="Arial" w:cs="Arial"/>
                <w:sz w:val="19"/>
                <w:szCs w:val="19"/>
                <w:lang w:eastAsia="en-GB"/>
              </w:rPr>
              <w:t>10,000</w:t>
            </w:r>
          </w:p>
        </w:tc>
        <w:tc>
          <w:tcPr>
            <w:tcW w:w="1204" w:type="dxa"/>
            <w:shd w:val="clear" w:color="auto" w:fill="auto"/>
          </w:tcPr>
          <w:p w14:paraId="706EC5AA" w14:textId="54FA8FDC" w:rsidR="00BC2356" w:rsidRPr="00F06BBC" w:rsidRDefault="00BC2356" w:rsidP="00BC2356">
            <w:pPr>
              <w:spacing w:line="360" w:lineRule="auto"/>
              <w:ind w:right="120"/>
              <w:jc w:val="right"/>
              <w:rPr>
                <w:rFonts w:ascii="Arial" w:hAnsi="Arial" w:cs="Arial"/>
                <w:sz w:val="19"/>
                <w:szCs w:val="19"/>
              </w:rPr>
            </w:pPr>
            <w:r w:rsidRPr="00F06BBC">
              <w:rPr>
                <w:rFonts w:ascii="Arial" w:hAnsi="Arial" w:cs="Arial"/>
                <w:sz w:val="19"/>
                <w:szCs w:val="19"/>
                <w:lang w:val="en-GB" w:eastAsia="en-GB"/>
              </w:rPr>
              <w:t>(10,000)</w:t>
            </w:r>
          </w:p>
        </w:tc>
        <w:tc>
          <w:tcPr>
            <w:tcW w:w="1258" w:type="dxa"/>
            <w:shd w:val="clear" w:color="auto" w:fill="auto"/>
          </w:tcPr>
          <w:p w14:paraId="64A1F707" w14:textId="12E44252" w:rsidR="00BC2356" w:rsidRPr="00F06BBC" w:rsidRDefault="00D457EE" w:rsidP="00D457EE">
            <w:pPr>
              <w:spacing w:line="360" w:lineRule="auto"/>
              <w:ind w:right="120"/>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r>
      <w:tr w:rsidR="00BC2356" w:rsidRPr="00F06BBC" w14:paraId="2C01506F" w14:textId="77777777" w:rsidTr="00370A76">
        <w:trPr>
          <w:trHeight w:val="20"/>
        </w:trPr>
        <w:tc>
          <w:tcPr>
            <w:tcW w:w="3595" w:type="dxa"/>
          </w:tcPr>
          <w:p w14:paraId="456802BE" w14:textId="1ED02BC5" w:rsidR="00BC2356" w:rsidRPr="00F06BBC" w:rsidRDefault="00BC2356" w:rsidP="00BC2356">
            <w:pPr>
              <w:spacing w:line="360" w:lineRule="auto"/>
              <w:ind w:firstLine="54"/>
              <w:rPr>
                <w:rFonts w:ascii="Arial" w:hAnsi="Arial" w:cs="Arial"/>
                <w:b/>
                <w:bCs/>
                <w:sz w:val="19"/>
                <w:szCs w:val="19"/>
                <w:lang w:eastAsia="en-GB"/>
              </w:rPr>
            </w:pPr>
          </w:p>
        </w:tc>
        <w:tc>
          <w:tcPr>
            <w:tcW w:w="1170" w:type="dxa"/>
          </w:tcPr>
          <w:p w14:paraId="423E0C1D" w14:textId="77777777" w:rsidR="00BC2356" w:rsidRPr="00F06BBC" w:rsidRDefault="00BC2356" w:rsidP="00BC2356">
            <w:pPr>
              <w:spacing w:line="360" w:lineRule="auto"/>
              <w:jc w:val="center"/>
              <w:rPr>
                <w:rFonts w:ascii="Arial" w:hAnsi="Arial" w:cs="Arial"/>
                <w:sz w:val="19"/>
                <w:szCs w:val="19"/>
                <w:lang w:eastAsia="en-GB"/>
              </w:rPr>
            </w:pPr>
          </w:p>
        </w:tc>
        <w:tc>
          <w:tcPr>
            <w:tcW w:w="1170" w:type="dxa"/>
          </w:tcPr>
          <w:p w14:paraId="61638D40" w14:textId="77777777" w:rsidR="00BC2356" w:rsidRPr="00F06BBC" w:rsidRDefault="00BC2356" w:rsidP="00BC2356">
            <w:pPr>
              <w:spacing w:line="360" w:lineRule="auto"/>
              <w:ind w:right="180"/>
              <w:jc w:val="right"/>
              <w:rPr>
                <w:rFonts w:ascii="Arial" w:hAnsi="Arial" w:cs="Arial"/>
                <w:sz w:val="19"/>
                <w:szCs w:val="19"/>
              </w:rPr>
            </w:pPr>
          </w:p>
        </w:tc>
        <w:tc>
          <w:tcPr>
            <w:tcW w:w="1204" w:type="dxa"/>
          </w:tcPr>
          <w:p w14:paraId="432EAC7D" w14:textId="77777777" w:rsidR="00BC2356" w:rsidRPr="00F06BBC" w:rsidRDefault="00BC2356" w:rsidP="00BC2356">
            <w:pPr>
              <w:spacing w:line="360" w:lineRule="auto"/>
              <w:ind w:right="120"/>
              <w:jc w:val="right"/>
              <w:rPr>
                <w:rFonts w:ascii="Arial" w:hAnsi="Arial" w:cs="Arial"/>
                <w:sz w:val="19"/>
                <w:szCs w:val="19"/>
              </w:rPr>
            </w:pPr>
          </w:p>
        </w:tc>
        <w:tc>
          <w:tcPr>
            <w:tcW w:w="1258" w:type="dxa"/>
          </w:tcPr>
          <w:p w14:paraId="709C01E3" w14:textId="77777777" w:rsidR="00BC2356" w:rsidRPr="00F06BBC" w:rsidRDefault="00BC2356" w:rsidP="00BC2356">
            <w:pPr>
              <w:spacing w:line="360" w:lineRule="auto"/>
              <w:ind w:right="120"/>
              <w:jc w:val="right"/>
              <w:rPr>
                <w:rFonts w:ascii="Arial" w:hAnsi="Arial" w:cs="Arial"/>
                <w:sz w:val="19"/>
                <w:szCs w:val="19"/>
              </w:rPr>
            </w:pPr>
          </w:p>
        </w:tc>
      </w:tr>
      <w:tr w:rsidR="00BC2356" w:rsidRPr="00F06BBC" w14:paraId="4F33749A" w14:textId="77777777" w:rsidTr="00370A76">
        <w:trPr>
          <w:trHeight w:val="20"/>
        </w:trPr>
        <w:tc>
          <w:tcPr>
            <w:tcW w:w="3595" w:type="dxa"/>
          </w:tcPr>
          <w:p w14:paraId="0FCBE593" w14:textId="0A29887F" w:rsidR="00BC2356" w:rsidRPr="00F06BBC" w:rsidRDefault="00BC2356" w:rsidP="00BC2356">
            <w:pPr>
              <w:spacing w:line="360" w:lineRule="auto"/>
              <w:ind w:firstLine="54"/>
              <w:rPr>
                <w:rFonts w:ascii="Arial" w:hAnsi="Arial" w:cs="Arial"/>
                <w:b/>
                <w:bCs/>
                <w:sz w:val="19"/>
                <w:szCs w:val="19"/>
                <w:lang w:eastAsia="en-GB"/>
              </w:rPr>
            </w:pPr>
            <w:r w:rsidRPr="00F06BBC">
              <w:rPr>
                <w:rFonts w:ascii="Arial" w:hAnsi="Arial" w:cs="Arial"/>
                <w:b/>
                <w:bCs/>
                <w:sz w:val="19"/>
                <w:szCs w:val="19"/>
              </w:rPr>
              <w:t>Contingent liabilities</w:t>
            </w:r>
          </w:p>
        </w:tc>
        <w:tc>
          <w:tcPr>
            <w:tcW w:w="1170" w:type="dxa"/>
          </w:tcPr>
          <w:p w14:paraId="1C32EC55" w14:textId="77777777" w:rsidR="00BC2356" w:rsidRPr="00F06BBC" w:rsidRDefault="00BC2356" w:rsidP="00BC2356">
            <w:pPr>
              <w:spacing w:line="360" w:lineRule="auto"/>
              <w:jc w:val="center"/>
              <w:rPr>
                <w:rFonts w:ascii="Arial" w:hAnsi="Arial" w:cs="Arial"/>
                <w:sz w:val="19"/>
                <w:szCs w:val="19"/>
                <w:lang w:eastAsia="en-GB"/>
              </w:rPr>
            </w:pPr>
          </w:p>
        </w:tc>
        <w:tc>
          <w:tcPr>
            <w:tcW w:w="1170" w:type="dxa"/>
          </w:tcPr>
          <w:p w14:paraId="68A127A2" w14:textId="77777777" w:rsidR="00BC2356" w:rsidRPr="00F06BBC" w:rsidRDefault="00BC2356" w:rsidP="00BC2356">
            <w:pPr>
              <w:spacing w:line="360" w:lineRule="auto"/>
              <w:ind w:right="180"/>
              <w:jc w:val="right"/>
              <w:rPr>
                <w:rFonts w:ascii="Arial" w:hAnsi="Arial" w:cs="Arial"/>
                <w:sz w:val="19"/>
                <w:szCs w:val="19"/>
              </w:rPr>
            </w:pPr>
          </w:p>
        </w:tc>
        <w:tc>
          <w:tcPr>
            <w:tcW w:w="1204" w:type="dxa"/>
          </w:tcPr>
          <w:p w14:paraId="097A58E2" w14:textId="77777777" w:rsidR="00BC2356" w:rsidRPr="00F06BBC" w:rsidRDefault="00BC2356" w:rsidP="00BC2356">
            <w:pPr>
              <w:spacing w:line="360" w:lineRule="auto"/>
              <w:ind w:right="120"/>
              <w:jc w:val="right"/>
              <w:rPr>
                <w:rFonts w:ascii="Arial" w:hAnsi="Arial" w:cs="Arial"/>
                <w:sz w:val="19"/>
                <w:szCs w:val="19"/>
              </w:rPr>
            </w:pPr>
          </w:p>
        </w:tc>
        <w:tc>
          <w:tcPr>
            <w:tcW w:w="1258" w:type="dxa"/>
          </w:tcPr>
          <w:p w14:paraId="35B08036" w14:textId="77777777" w:rsidR="00BC2356" w:rsidRPr="00F06BBC" w:rsidRDefault="00BC2356" w:rsidP="00BC2356">
            <w:pPr>
              <w:spacing w:line="360" w:lineRule="auto"/>
              <w:ind w:right="120"/>
              <w:jc w:val="right"/>
              <w:rPr>
                <w:rFonts w:ascii="Arial" w:hAnsi="Arial" w:cs="Arial"/>
                <w:sz w:val="19"/>
                <w:szCs w:val="19"/>
              </w:rPr>
            </w:pPr>
          </w:p>
        </w:tc>
      </w:tr>
      <w:tr w:rsidR="00BC2356" w:rsidRPr="00F06BBC" w14:paraId="02EFC00E" w14:textId="77777777" w:rsidTr="00370A76">
        <w:trPr>
          <w:trHeight w:val="20"/>
        </w:trPr>
        <w:tc>
          <w:tcPr>
            <w:tcW w:w="3595" w:type="dxa"/>
          </w:tcPr>
          <w:p w14:paraId="5322BDD3" w14:textId="76662DF3" w:rsidR="00BC2356" w:rsidRPr="00F06BBC" w:rsidRDefault="00BC2356" w:rsidP="00BC2356">
            <w:pPr>
              <w:spacing w:line="360" w:lineRule="auto"/>
              <w:ind w:firstLine="54"/>
              <w:rPr>
                <w:rFonts w:ascii="Arial" w:hAnsi="Arial" w:cs="Arial"/>
                <w:b/>
                <w:bCs/>
                <w:sz w:val="19"/>
                <w:szCs w:val="19"/>
                <w:lang w:eastAsia="en-GB"/>
              </w:rPr>
            </w:pPr>
            <w:r w:rsidRPr="00F06BBC">
              <w:rPr>
                <w:rFonts w:ascii="Arial" w:hAnsi="Arial" w:cs="Arial"/>
                <w:sz w:val="19"/>
                <w:szCs w:val="19"/>
              </w:rPr>
              <w:t xml:space="preserve">Letter of credit and trust receipts </w:t>
            </w:r>
          </w:p>
        </w:tc>
        <w:tc>
          <w:tcPr>
            <w:tcW w:w="1170" w:type="dxa"/>
          </w:tcPr>
          <w:p w14:paraId="76D939C4" w14:textId="48FDBDDC" w:rsidR="00BC2356" w:rsidRPr="00F06BBC" w:rsidRDefault="00BC2356" w:rsidP="00BC2356">
            <w:pPr>
              <w:spacing w:line="360" w:lineRule="auto"/>
              <w:jc w:val="center"/>
              <w:rPr>
                <w:rFonts w:ascii="Arial" w:hAnsi="Arial" w:cs="Arial"/>
                <w:sz w:val="19"/>
                <w:szCs w:val="19"/>
                <w:lang w:eastAsia="en-GB"/>
              </w:rPr>
            </w:pPr>
            <w:r w:rsidRPr="00F06BBC">
              <w:rPr>
                <w:rFonts w:ascii="Arial" w:hAnsi="Arial" w:cs="Arial"/>
                <w:sz w:val="19"/>
                <w:szCs w:val="19"/>
              </w:rPr>
              <w:t>Baht</w:t>
            </w:r>
          </w:p>
        </w:tc>
        <w:tc>
          <w:tcPr>
            <w:tcW w:w="1170" w:type="dxa"/>
          </w:tcPr>
          <w:p w14:paraId="068A068C" w14:textId="3DABAAA3" w:rsidR="00BC2356" w:rsidRPr="00F06BBC" w:rsidRDefault="00BC2356" w:rsidP="00BC2356">
            <w:pPr>
              <w:spacing w:line="360" w:lineRule="auto"/>
              <w:ind w:right="180"/>
              <w:jc w:val="right"/>
              <w:rPr>
                <w:rFonts w:ascii="Arial" w:hAnsi="Arial" w:cs="Arial"/>
                <w:sz w:val="19"/>
                <w:szCs w:val="19"/>
              </w:rPr>
            </w:pPr>
            <w:r w:rsidRPr="00F06BBC">
              <w:rPr>
                <w:rFonts w:ascii="Arial" w:hAnsi="Arial" w:cs="Arial"/>
                <w:sz w:val="19"/>
                <w:szCs w:val="19"/>
                <w:lang w:val="en-GB" w:eastAsia="en-GB"/>
              </w:rPr>
              <w:t>730,000</w:t>
            </w:r>
          </w:p>
        </w:tc>
        <w:tc>
          <w:tcPr>
            <w:tcW w:w="1204" w:type="dxa"/>
          </w:tcPr>
          <w:p w14:paraId="7829E386" w14:textId="7DBDF5DE" w:rsidR="00BC2356" w:rsidRPr="00F06BBC" w:rsidRDefault="00BC2356" w:rsidP="00BC2356">
            <w:pPr>
              <w:spacing w:line="360" w:lineRule="auto"/>
              <w:ind w:right="120"/>
              <w:jc w:val="right"/>
              <w:rPr>
                <w:rFonts w:ascii="Arial" w:hAnsi="Arial" w:cs="Arial"/>
                <w:sz w:val="19"/>
                <w:szCs w:val="19"/>
              </w:rPr>
            </w:pPr>
            <w:r w:rsidRPr="00F06BBC">
              <w:rPr>
                <w:rFonts w:ascii="Arial" w:hAnsi="Arial" w:cs="Arial"/>
                <w:sz w:val="19"/>
                <w:szCs w:val="19"/>
                <w:lang w:val="en-GB" w:eastAsia="en-GB"/>
              </w:rPr>
              <w:t>(500,681)</w:t>
            </w:r>
          </w:p>
        </w:tc>
        <w:tc>
          <w:tcPr>
            <w:tcW w:w="1258" w:type="dxa"/>
          </w:tcPr>
          <w:p w14:paraId="7A0A947F" w14:textId="7B8E50DD" w:rsidR="00BC2356" w:rsidRPr="00F06BBC" w:rsidRDefault="00BC2356" w:rsidP="00BC2356">
            <w:pPr>
              <w:spacing w:line="360" w:lineRule="auto"/>
              <w:ind w:right="120"/>
              <w:jc w:val="right"/>
              <w:rPr>
                <w:rFonts w:ascii="Arial" w:hAnsi="Arial" w:cs="Arial"/>
                <w:sz w:val="19"/>
                <w:szCs w:val="19"/>
              </w:rPr>
            </w:pPr>
            <w:r w:rsidRPr="00F06BBC">
              <w:rPr>
                <w:rFonts w:ascii="Arial" w:hAnsi="Arial" w:cs="Arial"/>
                <w:sz w:val="19"/>
                <w:szCs w:val="19"/>
                <w:lang w:val="en-GB" w:eastAsia="en-GB"/>
              </w:rPr>
              <w:t>229,319</w:t>
            </w:r>
          </w:p>
        </w:tc>
      </w:tr>
      <w:tr w:rsidR="00BC2356" w:rsidRPr="00F06BBC" w14:paraId="1C241275" w14:textId="77777777" w:rsidTr="00370A76">
        <w:trPr>
          <w:trHeight w:val="20"/>
        </w:trPr>
        <w:tc>
          <w:tcPr>
            <w:tcW w:w="3595" w:type="dxa"/>
          </w:tcPr>
          <w:p w14:paraId="6C8A5394" w14:textId="51A7CDDE" w:rsidR="00BC2356" w:rsidRPr="00F06BBC" w:rsidRDefault="00BC2356" w:rsidP="00BC2356">
            <w:pPr>
              <w:spacing w:line="360" w:lineRule="auto"/>
              <w:rPr>
                <w:rFonts w:ascii="Arial" w:hAnsi="Arial" w:cs="Arial"/>
                <w:sz w:val="19"/>
                <w:szCs w:val="19"/>
              </w:rPr>
            </w:pPr>
          </w:p>
        </w:tc>
        <w:tc>
          <w:tcPr>
            <w:tcW w:w="1170" w:type="dxa"/>
          </w:tcPr>
          <w:p w14:paraId="11B54430" w14:textId="77777777" w:rsidR="00BC2356" w:rsidRPr="00F06BBC" w:rsidRDefault="00BC2356" w:rsidP="00BC2356">
            <w:pPr>
              <w:spacing w:line="360" w:lineRule="auto"/>
              <w:jc w:val="center"/>
              <w:rPr>
                <w:rFonts w:ascii="Arial" w:hAnsi="Arial" w:cs="Arial"/>
                <w:sz w:val="19"/>
                <w:szCs w:val="19"/>
              </w:rPr>
            </w:pPr>
          </w:p>
        </w:tc>
        <w:tc>
          <w:tcPr>
            <w:tcW w:w="1170" w:type="dxa"/>
          </w:tcPr>
          <w:p w14:paraId="72059CCF" w14:textId="77777777" w:rsidR="00BC2356" w:rsidRPr="00F06BBC" w:rsidRDefault="00BC2356" w:rsidP="00BC2356">
            <w:pPr>
              <w:spacing w:line="360" w:lineRule="auto"/>
              <w:ind w:right="180"/>
              <w:jc w:val="right"/>
              <w:rPr>
                <w:rFonts w:ascii="Arial" w:hAnsi="Arial" w:cs="Arial"/>
                <w:sz w:val="19"/>
                <w:szCs w:val="19"/>
                <w:lang w:val="en-GB" w:eastAsia="en-GB"/>
              </w:rPr>
            </w:pPr>
          </w:p>
        </w:tc>
        <w:tc>
          <w:tcPr>
            <w:tcW w:w="1204" w:type="dxa"/>
          </w:tcPr>
          <w:p w14:paraId="5C5D93F4" w14:textId="77777777" w:rsidR="00BC2356" w:rsidRPr="00F06BBC" w:rsidRDefault="00BC2356" w:rsidP="00BC2356">
            <w:pPr>
              <w:spacing w:line="360" w:lineRule="auto"/>
              <w:ind w:right="120"/>
              <w:jc w:val="right"/>
              <w:rPr>
                <w:rFonts w:ascii="Arial" w:hAnsi="Arial" w:cs="Arial"/>
                <w:sz w:val="19"/>
                <w:szCs w:val="19"/>
                <w:lang w:val="en-GB" w:eastAsia="en-GB"/>
              </w:rPr>
            </w:pPr>
          </w:p>
        </w:tc>
        <w:tc>
          <w:tcPr>
            <w:tcW w:w="1258" w:type="dxa"/>
          </w:tcPr>
          <w:p w14:paraId="0D01E111" w14:textId="77777777" w:rsidR="00BC2356" w:rsidRPr="00F06BBC" w:rsidRDefault="00BC2356" w:rsidP="00BC2356">
            <w:pPr>
              <w:spacing w:line="360" w:lineRule="auto"/>
              <w:ind w:right="120"/>
              <w:jc w:val="right"/>
              <w:rPr>
                <w:rFonts w:ascii="Arial" w:hAnsi="Arial" w:cs="Arial"/>
                <w:sz w:val="19"/>
                <w:szCs w:val="19"/>
                <w:lang w:val="en-GB" w:eastAsia="en-GB"/>
              </w:rPr>
            </w:pPr>
          </w:p>
        </w:tc>
      </w:tr>
    </w:tbl>
    <w:p w14:paraId="1195AF95" w14:textId="77777777" w:rsidR="00175339" w:rsidRPr="00F06BBC" w:rsidRDefault="00175339" w:rsidP="005B046A">
      <w:pPr>
        <w:rPr>
          <w:rFonts w:ascii="Arial" w:hAnsi="Arial" w:cstheme="minorBidi"/>
          <w:sz w:val="32"/>
          <w:szCs w:val="32"/>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5B046A" w:rsidRPr="00F06BBC" w14:paraId="48D465EB" w14:textId="77777777" w:rsidTr="00370A76">
        <w:trPr>
          <w:trHeight w:val="20"/>
        </w:trPr>
        <w:tc>
          <w:tcPr>
            <w:tcW w:w="3595" w:type="dxa"/>
          </w:tcPr>
          <w:p w14:paraId="676B9CB8" w14:textId="77777777" w:rsidR="005B046A" w:rsidRPr="00F06BBC" w:rsidRDefault="005B046A">
            <w:pPr>
              <w:spacing w:line="360" w:lineRule="auto"/>
              <w:ind w:firstLine="54"/>
              <w:jc w:val="thaiDistribute"/>
              <w:rPr>
                <w:rFonts w:ascii="Arial" w:hAnsi="Arial" w:cs="Arial"/>
                <w:b/>
                <w:bCs/>
                <w:sz w:val="19"/>
                <w:szCs w:val="19"/>
                <w:lang w:eastAsia="en-GB"/>
              </w:rPr>
            </w:pPr>
          </w:p>
        </w:tc>
        <w:tc>
          <w:tcPr>
            <w:tcW w:w="1170" w:type="dxa"/>
          </w:tcPr>
          <w:p w14:paraId="26681C5B" w14:textId="77777777" w:rsidR="005B046A" w:rsidRPr="00F06BBC" w:rsidRDefault="005B046A">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03149CEA" w14:textId="77777777" w:rsidR="005B046A" w:rsidRPr="00F06BBC" w:rsidRDefault="005B046A">
            <w:pPr>
              <w:tabs>
                <w:tab w:val="left" w:pos="945"/>
              </w:tabs>
              <w:spacing w:line="360" w:lineRule="auto"/>
              <w:ind w:left="144" w:right="81"/>
              <w:jc w:val="right"/>
              <w:rPr>
                <w:rFonts w:ascii="Arial" w:hAnsi="Arial" w:cs="Arial"/>
                <w:sz w:val="19"/>
                <w:szCs w:val="19"/>
                <w:lang w:val="en-GB"/>
              </w:rPr>
            </w:pPr>
            <w:r w:rsidRPr="00F06BBC">
              <w:rPr>
                <w:rFonts w:ascii="Arial" w:hAnsi="Arial" w:cs="Arial"/>
                <w:sz w:val="19"/>
                <w:szCs w:val="19"/>
                <w:lang w:val="en-GB"/>
              </w:rPr>
              <w:t>(Unit: Thousand Baht)</w:t>
            </w:r>
          </w:p>
        </w:tc>
      </w:tr>
      <w:tr w:rsidR="005B046A" w:rsidRPr="00F06BBC" w14:paraId="1460657E" w14:textId="77777777" w:rsidTr="00124769">
        <w:trPr>
          <w:trHeight w:val="20"/>
        </w:trPr>
        <w:tc>
          <w:tcPr>
            <w:tcW w:w="3595" w:type="dxa"/>
          </w:tcPr>
          <w:p w14:paraId="1756C8F5" w14:textId="77777777" w:rsidR="005B046A" w:rsidRPr="00F06BBC" w:rsidRDefault="005B046A">
            <w:pPr>
              <w:spacing w:line="360" w:lineRule="auto"/>
              <w:ind w:firstLine="54"/>
              <w:jc w:val="thaiDistribute"/>
              <w:rPr>
                <w:rFonts w:ascii="Arial" w:hAnsi="Arial" w:cs="Arial"/>
                <w:b/>
                <w:bCs/>
                <w:sz w:val="19"/>
                <w:szCs w:val="19"/>
                <w:lang w:eastAsia="en-GB"/>
              </w:rPr>
            </w:pPr>
          </w:p>
        </w:tc>
        <w:tc>
          <w:tcPr>
            <w:tcW w:w="1170" w:type="dxa"/>
            <w:shd w:val="clear" w:color="auto" w:fill="auto"/>
          </w:tcPr>
          <w:p w14:paraId="77682EA6" w14:textId="77777777" w:rsidR="005B046A" w:rsidRPr="00F06BBC" w:rsidRDefault="005B046A">
            <w:pPr>
              <w:tabs>
                <w:tab w:val="left" w:pos="945"/>
              </w:tabs>
              <w:spacing w:line="360" w:lineRule="auto"/>
              <w:ind w:left="144"/>
              <w:jc w:val="center"/>
              <w:rPr>
                <w:rFonts w:ascii="Arial" w:hAnsi="Arial" w:cs="Arial"/>
                <w:sz w:val="19"/>
                <w:szCs w:val="19"/>
                <w:lang w:eastAsia="en-GB"/>
              </w:rPr>
            </w:pPr>
          </w:p>
        </w:tc>
        <w:tc>
          <w:tcPr>
            <w:tcW w:w="3632" w:type="dxa"/>
            <w:gridSpan w:val="3"/>
            <w:shd w:val="clear" w:color="auto" w:fill="auto"/>
            <w:hideMark/>
          </w:tcPr>
          <w:p w14:paraId="72D299BA" w14:textId="77777777" w:rsidR="005B046A" w:rsidRPr="00F06BBC" w:rsidRDefault="005B046A">
            <w:pPr>
              <w:pBdr>
                <w:bottom w:val="single" w:sz="4" w:space="1" w:color="auto"/>
              </w:pBdr>
              <w:tabs>
                <w:tab w:val="left" w:pos="945"/>
              </w:tabs>
              <w:spacing w:line="360" w:lineRule="auto"/>
              <w:ind w:right="81"/>
              <w:jc w:val="center"/>
              <w:rPr>
                <w:rFonts w:ascii="Arial" w:hAnsi="Arial" w:cs="Arial"/>
                <w:sz w:val="19"/>
                <w:szCs w:val="19"/>
                <w:lang w:eastAsia="en-GB"/>
              </w:rPr>
            </w:pPr>
            <w:r w:rsidRPr="00F06BBC">
              <w:rPr>
                <w:rFonts w:ascii="Arial" w:hAnsi="Arial" w:cs="Arial"/>
                <w:sz w:val="19"/>
                <w:szCs w:val="19"/>
              </w:rPr>
              <w:t>Separate F/S</w:t>
            </w:r>
          </w:p>
        </w:tc>
      </w:tr>
      <w:tr w:rsidR="005B046A" w:rsidRPr="00F06BBC" w14:paraId="2EDA72FB" w14:textId="77777777" w:rsidTr="00370A76">
        <w:trPr>
          <w:trHeight w:val="20"/>
        </w:trPr>
        <w:tc>
          <w:tcPr>
            <w:tcW w:w="3595" w:type="dxa"/>
          </w:tcPr>
          <w:p w14:paraId="51223C0F" w14:textId="77777777" w:rsidR="005B046A" w:rsidRPr="00F06BBC" w:rsidRDefault="005B046A">
            <w:pPr>
              <w:spacing w:line="360" w:lineRule="auto"/>
              <w:ind w:firstLine="54"/>
              <w:jc w:val="thaiDistribute"/>
              <w:rPr>
                <w:rFonts w:ascii="Arial" w:hAnsi="Arial" w:cs="Arial"/>
                <w:b/>
                <w:bCs/>
                <w:sz w:val="19"/>
                <w:szCs w:val="19"/>
                <w:lang w:eastAsia="en-GB"/>
              </w:rPr>
            </w:pPr>
          </w:p>
        </w:tc>
        <w:tc>
          <w:tcPr>
            <w:tcW w:w="1170" w:type="dxa"/>
            <w:hideMark/>
          </w:tcPr>
          <w:p w14:paraId="2966E883" w14:textId="77777777" w:rsidR="005B046A" w:rsidRPr="00F06BBC" w:rsidRDefault="005B046A">
            <w:pPr>
              <w:pBdr>
                <w:bottom w:val="single" w:sz="4" w:space="1" w:color="auto"/>
              </w:pBdr>
              <w:tabs>
                <w:tab w:val="left" w:pos="945"/>
              </w:tabs>
              <w:spacing w:line="360" w:lineRule="auto"/>
              <w:ind w:left="144" w:right="36"/>
              <w:jc w:val="center"/>
              <w:rPr>
                <w:rFonts w:ascii="Arial" w:hAnsi="Arial" w:cs="Arial"/>
                <w:sz w:val="19"/>
                <w:szCs w:val="19"/>
                <w:lang w:eastAsia="en-GB"/>
              </w:rPr>
            </w:pPr>
            <w:r w:rsidRPr="00F06BBC">
              <w:rPr>
                <w:rFonts w:ascii="Arial" w:hAnsi="Arial" w:cs="Arial"/>
                <w:sz w:val="19"/>
                <w:szCs w:val="19"/>
              </w:rPr>
              <w:t>Currency</w:t>
            </w:r>
          </w:p>
        </w:tc>
        <w:tc>
          <w:tcPr>
            <w:tcW w:w="1170" w:type="dxa"/>
            <w:hideMark/>
          </w:tcPr>
          <w:p w14:paraId="6BF2B3FE" w14:textId="77777777" w:rsidR="005B046A" w:rsidRPr="00F06BBC" w:rsidRDefault="005B046A">
            <w:pPr>
              <w:pBdr>
                <w:bottom w:val="single" w:sz="4" w:space="1" w:color="auto"/>
              </w:pBdr>
              <w:tabs>
                <w:tab w:val="left" w:pos="945"/>
              </w:tabs>
              <w:spacing w:line="360" w:lineRule="auto"/>
              <w:ind w:left="144" w:right="90"/>
              <w:jc w:val="center"/>
              <w:rPr>
                <w:rFonts w:ascii="Arial" w:hAnsi="Arial" w:cs="Arial"/>
                <w:sz w:val="19"/>
                <w:szCs w:val="19"/>
                <w:lang w:eastAsia="en-GB"/>
              </w:rPr>
            </w:pPr>
            <w:r w:rsidRPr="00F06BBC">
              <w:rPr>
                <w:rFonts w:ascii="Arial" w:hAnsi="Arial" w:cs="Arial"/>
                <w:sz w:val="19"/>
                <w:szCs w:val="19"/>
              </w:rPr>
              <w:t>Credit line</w:t>
            </w:r>
          </w:p>
        </w:tc>
        <w:tc>
          <w:tcPr>
            <w:tcW w:w="1204" w:type="dxa"/>
            <w:hideMark/>
          </w:tcPr>
          <w:p w14:paraId="58EFFF46" w14:textId="77777777" w:rsidR="005B046A" w:rsidRPr="00F06BBC" w:rsidRDefault="005B046A">
            <w:pPr>
              <w:pBdr>
                <w:bottom w:val="single" w:sz="4" w:space="1" w:color="auto"/>
              </w:pBdr>
              <w:tabs>
                <w:tab w:val="left" w:pos="945"/>
              </w:tabs>
              <w:spacing w:line="360" w:lineRule="auto"/>
              <w:ind w:left="144" w:right="90"/>
              <w:jc w:val="center"/>
              <w:rPr>
                <w:rFonts w:ascii="Arial" w:hAnsi="Arial" w:cs="Arial"/>
                <w:sz w:val="19"/>
                <w:szCs w:val="19"/>
                <w:lang w:eastAsia="en-GB"/>
              </w:rPr>
            </w:pPr>
            <w:r w:rsidRPr="00F06BBC">
              <w:rPr>
                <w:rFonts w:ascii="Arial" w:hAnsi="Arial" w:cs="Arial"/>
                <w:sz w:val="19"/>
                <w:szCs w:val="19"/>
              </w:rPr>
              <w:t>Used</w:t>
            </w:r>
          </w:p>
        </w:tc>
        <w:tc>
          <w:tcPr>
            <w:tcW w:w="1258" w:type="dxa"/>
            <w:hideMark/>
          </w:tcPr>
          <w:p w14:paraId="0A20FEC5" w14:textId="77777777" w:rsidR="005B046A" w:rsidRPr="00F06BBC" w:rsidRDefault="005B046A">
            <w:pPr>
              <w:pBdr>
                <w:bottom w:val="single" w:sz="4" w:space="1" w:color="auto"/>
              </w:pBdr>
              <w:tabs>
                <w:tab w:val="left" w:pos="945"/>
              </w:tabs>
              <w:spacing w:line="360" w:lineRule="auto"/>
              <w:ind w:left="144" w:right="90"/>
              <w:jc w:val="center"/>
              <w:rPr>
                <w:rFonts w:ascii="Arial" w:hAnsi="Arial" w:cs="Arial"/>
                <w:sz w:val="19"/>
                <w:szCs w:val="19"/>
                <w:lang w:eastAsia="en-GB"/>
              </w:rPr>
            </w:pPr>
            <w:r w:rsidRPr="00F06BBC">
              <w:rPr>
                <w:rFonts w:ascii="Arial" w:hAnsi="Arial" w:cs="Arial"/>
                <w:sz w:val="19"/>
                <w:szCs w:val="19"/>
              </w:rPr>
              <w:t>Balance</w:t>
            </w:r>
          </w:p>
        </w:tc>
      </w:tr>
      <w:tr w:rsidR="00A27DD1" w:rsidRPr="00F06BBC" w14:paraId="230C8774" w14:textId="77777777" w:rsidTr="00370A76">
        <w:trPr>
          <w:trHeight w:val="314"/>
        </w:trPr>
        <w:tc>
          <w:tcPr>
            <w:tcW w:w="3595" w:type="dxa"/>
            <w:hideMark/>
          </w:tcPr>
          <w:p w14:paraId="0D79CF7E" w14:textId="058CD7C2" w:rsidR="00A27DD1" w:rsidRPr="00F06BBC" w:rsidRDefault="00A27DD1" w:rsidP="00A27DD1">
            <w:pPr>
              <w:spacing w:line="360" w:lineRule="auto"/>
              <w:ind w:firstLine="54"/>
              <w:jc w:val="thaiDistribute"/>
              <w:rPr>
                <w:rFonts w:ascii="Arial" w:hAnsi="Arial" w:cs="Arial"/>
                <w:sz w:val="19"/>
                <w:szCs w:val="19"/>
                <w:lang w:eastAsia="en-GB"/>
              </w:rPr>
            </w:pPr>
            <w:r w:rsidRPr="00F06BBC">
              <w:rPr>
                <w:rFonts w:ascii="Arial" w:hAnsi="Arial" w:cs="Arial"/>
                <w:b/>
                <w:bCs/>
                <w:sz w:val="19"/>
                <w:szCs w:val="19"/>
              </w:rPr>
              <w:t>Credit facilities</w:t>
            </w:r>
          </w:p>
        </w:tc>
        <w:tc>
          <w:tcPr>
            <w:tcW w:w="1170" w:type="dxa"/>
          </w:tcPr>
          <w:p w14:paraId="1519D31E" w14:textId="77777777" w:rsidR="00A27DD1" w:rsidRPr="00F06BBC" w:rsidRDefault="00A27DD1" w:rsidP="00A27DD1">
            <w:pPr>
              <w:spacing w:line="360" w:lineRule="auto"/>
              <w:jc w:val="center"/>
              <w:rPr>
                <w:rFonts w:ascii="Arial" w:hAnsi="Arial" w:cs="Arial"/>
                <w:sz w:val="19"/>
                <w:szCs w:val="19"/>
                <w:lang w:eastAsia="en-GB"/>
              </w:rPr>
            </w:pPr>
          </w:p>
        </w:tc>
        <w:tc>
          <w:tcPr>
            <w:tcW w:w="1170" w:type="dxa"/>
            <w:vAlign w:val="center"/>
          </w:tcPr>
          <w:p w14:paraId="1AC4DE2C" w14:textId="77777777" w:rsidR="00A27DD1" w:rsidRPr="00F06BBC" w:rsidRDefault="00A27DD1" w:rsidP="00A27DD1">
            <w:pPr>
              <w:spacing w:line="360" w:lineRule="auto"/>
              <w:ind w:right="90"/>
              <w:jc w:val="right"/>
              <w:rPr>
                <w:rFonts w:ascii="Arial" w:hAnsi="Arial" w:cs="Arial"/>
                <w:sz w:val="19"/>
                <w:szCs w:val="19"/>
                <w:lang w:eastAsia="en-GB"/>
              </w:rPr>
            </w:pPr>
          </w:p>
        </w:tc>
        <w:tc>
          <w:tcPr>
            <w:tcW w:w="1204" w:type="dxa"/>
            <w:vAlign w:val="center"/>
          </w:tcPr>
          <w:p w14:paraId="0D8C0146" w14:textId="77777777" w:rsidR="00A27DD1" w:rsidRPr="00F06BBC" w:rsidRDefault="00A27DD1" w:rsidP="00A27DD1">
            <w:pPr>
              <w:spacing w:line="360" w:lineRule="auto"/>
              <w:ind w:right="90"/>
              <w:jc w:val="right"/>
              <w:rPr>
                <w:rFonts w:ascii="Arial" w:hAnsi="Arial" w:cs="Arial"/>
                <w:sz w:val="19"/>
                <w:szCs w:val="19"/>
                <w:lang w:eastAsia="en-GB"/>
              </w:rPr>
            </w:pPr>
          </w:p>
        </w:tc>
        <w:tc>
          <w:tcPr>
            <w:tcW w:w="1258" w:type="dxa"/>
            <w:vAlign w:val="center"/>
          </w:tcPr>
          <w:p w14:paraId="4F199240" w14:textId="77777777" w:rsidR="00A27DD1" w:rsidRPr="00F06BBC" w:rsidRDefault="00A27DD1" w:rsidP="00A27DD1">
            <w:pPr>
              <w:spacing w:line="360" w:lineRule="auto"/>
              <w:ind w:right="90"/>
              <w:jc w:val="right"/>
              <w:rPr>
                <w:rFonts w:ascii="Arial" w:hAnsi="Arial" w:cs="Arial"/>
                <w:sz w:val="19"/>
                <w:szCs w:val="19"/>
                <w:lang w:eastAsia="en-GB"/>
              </w:rPr>
            </w:pPr>
          </w:p>
        </w:tc>
      </w:tr>
      <w:tr w:rsidR="008852CD" w:rsidRPr="00F06BBC" w14:paraId="45A9E0BD" w14:textId="77777777" w:rsidTr="00672032">
        <w:trPr>
          <w:trHeight w:val="20"/>
        </w:trPr>
        <w:tc>
          <w:tcPr>
            <w:tcW w:w="3595" w:type="dxa"/>
            <w:hideMark/>
          </w:tcPr>
          <w:p w14:paraId="32B53DB1" w14:textId="6E476727" w:rsidR="008852CD" w:rsidRPr="00F06BBC" w:rsidRDefault="008852CD" w:rsidP="008852CD">
            <w:pPr>
              <w:spacing w:line="360" w:lineRule="auto"/>
              <w:ind w:firstLine="54"/>
              <w:jc w:val="thaiDistribute"/>
              <w:rPr>
                <w:rFonts w:ascii="Arial" w:hAnsi="Arial" w:cs="Arial"/>
                <w:sz w:val="19"/>
                <w:szCs w:val="19"/>
                <w:lang w:eastAsia="en-GB"/>
              </w:rPr>
            </w:pPr>
            <w:r w:rsidRPr="00F06BBC">
              <w:rPr>
                <w:rFonts w:ascii="Arial" w:hAnsi="Arial" w:cs="Arial"/>
                <w:sz w:val="19"/>
                <w:szCs w:val="19"/>
              </w:rPr>
              <w:t>Bank overdraft</w:t>
            </w:r>
          </w:p>
        </w:tc>
        <w:tc>
          <w:tcPr>
            <w:tcW w:w="1170" w:type="dxa"/>
            <w:hideMark/>
          </w:tcPr>
          <w:p w14:paraId="6E0C6CE4" w14:textId="5FD70B05" w:rsidR="008852CD" w:rsidRPr="00F06BBC" w:rsidRDefault="008852CD" w:rsidP="008852CD">
            <w:pPr>
              <w:spacing w:line="360" w:lineRule="auto"/>
              <w:jc w:val="center"/>
              <w:rPr>
                <w:rFonts w:ascii="Arial" w:hAnsi="Arial" w:cs="Arial"/>
                <w:sz w:val="19"/>
                <w:szCs w:val="19"/>
                <w:lang w:eastAsia="en-GB"/>
              </w:rPr>
            </w:pPr>
            <w:r w:rsidRPr="00F06BBC">
              <w:rPr>
                <w:rFonts w:ascii="Arial" w:hAnsi="Arial" w:cs="Arial"/>
                <w:sz w:val="19"/>
                <w:szCs w:val="19"/>
              </w:rPr>
              <w:t>Baht</w:t>
            </w:r>
          </w:p>
        </w:tc>
        <w:tc>
          <w:tcPr>
            <w:tcW w:w="1170" w:type="dxa"/>
            <w:shd w:val="clear" w:color="auto" w:fill="FFFFFF"/>
          </w:tcPr>
          <w:p w14:paraId="6DBA4C81" w14:textId="4AA8C544" w:rsidR="008852CD" w:rsidRPr="00F06BBC" w:rsidRDefault="008852CD" w:rsidP="008852CD">
            <w:pPr>
              <w:spacing w:line="360" w:lineRule="auto"/>
              <w:ind w:right="180"/>
              <w:jc w:val="right"/>
              <w:rPr>
                <w:rFonts w:ascii="Arial" w:hAnsi="Arial" w:cs="Arial"/>
                <w:sz w:val="19"/>
                <w:szCs w:val="19"/>
              </w:rPr>
            </w:pPr>
            <w:r w:rsidRPr="00F06BBC">
              <w:rPr>
                <w:rFonts w:ascii="Arial" w:hAnsi="Arial" w:cs="Arial"/>
                <w:sz w:val="19"/>
                <w:szCs w:val="19"/>
                <w:lang w:val="en-GB" w:eastAsia="en-GB"/>
              </w:rPr>
              <w:t>15,000</w:t>
            </w:r>
          </w:p>
        </w:tc>
        <w:tc>
          <w:tcPr>
            <w:tcW w:w="1204" w:type="dxa"/>
            <w:shd w:val="clear" w:color="auto" w:fill="FFFFFF"/>
          </w:tcPr>
          <w:p w14:paraId="1F15DD70" w14:textId="757FA8B8" w:rsidR="008852CD" w:rsidRPr="00F06BBC" w:rsidRDefault="00D457EE" w:rsidP="00D457EE">
            <w:pPr>
              <w:spacing w:line="360" w:lineRule="auto"/>
              <w:ind w:right="180"/>
              <w:jc w:val="center"/>
              <w:rPr>
                <w:rFonts w:ascii="Arial" w:hAnsi="Arial" w:cs="Arial"/>
                <w:sz w:val="19"/>
                <w:szCs w:val="19"/>
              </w:rPr>
            </w:pPr>
            <w:r w:rsidRPr="00F06BBC">
              <w:rPr>
                <w:rFonts w:ascii="Arial" w:hAnsi="Arial" w:cstheme="minorBidi" w:hint="cs"/>
                <w:sz w:val="19"/>
                <w:szCs w:val="19"/>
                <w:cs/>
                <w:lang w:val="en-GB"/>
              </w:rPr>
              <w:t xml:space="preserve">            </w:t>
            </w:r>
            <w:r w:rsidRPr="00F06BBC">
              <w:rPr>
                <w:rFonts w:ascii="Arial" w:hAnsi="Arial" w:cs="Arial"/>
                <w:sz w:val="19"/>
                <w:szCs w:val="19"/>
                <w:lang w:val="en-GB"/>
              </w:rPr>
              <w:t>-</w:t>
            </w:r>
          </w:p>
        </w:tc>
        <w:tc>
          <w:tcPr>
            <w:tcW w:w="1258" w:type="dxa"/>
            <w:shd w:val="clear" w:color="auto" w:fill="FFFFFF"/>
          </w:tcPr>
          <w:p w14:paraId="24DCCCCF" w14:textId="0E8E9097" w:rsidR="008852CD" w:rsidRPr="00F06BBC" w:rsidRDefault="008852CD" w:rsidP="008852CD">
            <w:pPr>
              <w:spacing w:line="360" w:lineRule="auto"/>
              <w:ind w:right="180"/>
              <w:jc w:val="right"/>
              <w:rPr>
                <w:rFonts w:ascii="Arial" w:hAnsi="Arial" w:cs="Arial"/>
                <w:sz w:val="19"/>
                <w:szCs w:val="19"/>
              </w:rPr>
            </w:pPr>
            <w:r w:rsidRPr="00F06BBC">
              <w:rPr>
                <w:rFonts w:ascii="Arial" w:hAnsi="Arial" w:cs="Arial"/>
                <w:sz w:val="19"/>
                <w:szCs w:val="19"/>
                <w:lang w:val="en-GB" w:eastAsia="en-GB"/>
              </w:rPr>
              <w:t>15,000</w:t>
            </w:r>
          </w:p>
        </w:tc>
      </w:tr>
      <w:tr w:rsidR="008852CD" w:rsidRPr="00F06BBC" w14:paraId="37E0D652" w14:textId="77777777" w:rsidTr="00370A76">
        <w:trPr>
          <w:trHeight w:val="20"/>
        </w:trPr>
        <w:tc>
          <w:tcPr>
            <w:tcW w:w="3595" w:type="dxa"/>
          </w:tcPr>
          <w:p w14:paraId="7ACC5F44" w14:textId="77777777" w:rsidR="008852CD" w:rsidRPr="00F06BBC" w:rsidRDefault="008852CD" w:rsidP="008852CD">
            <w:pPr>
              <w:spacing w:line="360" w:lineRule="auto"/>
              <w:ind w:firstLine="54"/>
              <w:jc w:val="thaiDistribute"/>
              <w:rPr>
                <w:rFonts w:ascii="Arial" w:hAnsi="Arial" w:cs="Arial"/>
                <w:sz w:val="19"/>
                <w:szCs w:val="19"/>
              </w:rPr>
            </w:pPr>
          </w:p>
        </w:tc>
        <w:tc>
          <w:tcPr>
            <w:tcW w:w="1170" w:type="dxa"/>
          </w:tcPr>
          <w:p w14:paraId="0D6FA107" w14:textId="77777777" w:rsidR="008852CD" w:rsidRPr="00F06BBC" w:rsidRDefault="008852CD" w:rsidP="008852CD">
            <w:pPr>
              <w:spacing w:line="360" w:lineRule="auto"/>
              <w:jc w:val="center"/>
              <w:rPr>
                <w:rFonts w:ascii="Arial" w:hAnsi="Arial" w:cs="Arial"/>
                <w:sz w:val="19"/>
                <w:szCs w:val="19"/>
              </w:rPr>
            </w:pPr>
          </w:p>
        </w:tc>
        <w:tc>
          <w:tcPr>
            <w:tcW w:w="1170" w:type="dxa"/>
          </w:tcPr>
          <w:p w14:paraId="0E813D9F" w14:textId="77777777" w:rsidR="008852CD" w:rsidRPr="00F06BBC" w:rsidRDefault="008852CD" w:rsidP="008852CD">
            <w:pPr>
              <w:spacing w:line="360" w:lineRule="auto"/>
              <w:ind w:right="180"/>
              <w:jc w:val="right"/>
              <w:rPr>
                <w:rFonts w:ascii="Arial" w:hAnsi="Arial" w:cs="Arial"/>
                <w:sz w:val="19"/>
                <w:szCs w:val="19"/>
              </w:rPr>
            </w:pPr>
          </w:p>
        </w:tc>
        <w:tc>
          <w:tcPr>
            <w:tcW w:w="1204" w:type="dxa"/>
          </w:tcPr>
          <w:p w14:paraId="0F25B975" w14:textId="77777777" w:rsidR="008852CD" w:rsidRPr="00F06BBC" w:rsidRDefault="008852CD" w:rsidP="008852CD">
            <w:pPr>
              <w:spacing w:line="360" w:lineRule="auto"/>
              <w:ind w:right="180"/>
              <w:jc w:val="right"/>
              <w:rPr>
                <w:rFonts w:ascii="Arial" w:hAnsi="Arial" w:cs="Arial"/>
                <w:sz w:val="19"/>
                <w:szCs w:val="19"/>
              </w:rPr>
            </w:pPr>
          </w:p>
        </w:tc>
        <w:tc>
          <w:tcPr>
            <w:tcW w:w="1258" w:type="dxa"/>
          </w:tcPr>
          <w:p w14:paraId="354875ED" w14:textId="77777777" w:rsidR="008852CD" w:rsidRPr="00F06BBC" w:rsidRDefault="008852CD" w:rsidP="008852CD">
            <w:pPr>
              <w:spacing w:line="360" w:lineRule="auto"/>
              <w:ind w:right="180"/>
              <w:jc w:val="right"/>
              <w:rPr>
                <w:rFonts w:ascii="Arial" w:hAnsi="Arial" w:cs="Arial"/>
                <w:sz w:val="19"/>
                <w:szCs w:val="19"/>
              </w:rPr>
            </w:pPr>
          </w:p>
        </w:tc>
      </w:tr>
      <w:tr w:rsidR="008852CD" w:rsidRPr="00F06BBC" w14:paraId="5AC9B798" w14:textId="77777777" w:rsidTr="00100EC7">
        <w:trPr>
          <w:trHeight w:val="20"/>
        </w:trPr>
        <w:tc>
          <w:tcPr>
            <w:tcW w:w="3595" w:type="dxa"/>
            <w:hideMark/>
          </w:tcPr>
          <w:p w14:paraId="65DE87A0" w14:textId="0D6025AC" w:rsidR="008852CD" w:rsidRPr="00F06BBC" w:rsidRDefault="008852CD" w:rsidP="008852CD">
            <w:pPr>
              <w:spacing w:line="360" w:lineRule="auto"/>
              <w:ind w:firstLine="54"/>
              <w:jc w:val="thaiDistribute"/>
              <w:rPr>
                <w:rFonts w:ascii="Arial" w:hAnsi="Arial" w:cs="Arial"/>
                <w:b/>
                <w:bCs/>
                <w:sz w:val="19"/>
                <w:szCs w:val="19"/>
                <w:lang w:eastAsia="en-GB"/>
              </w:rPr>
            </w:pPr>
            <w:r w:rsidRPr="00F06BBC">
              <w:rPr>
                <w:rFonts w:ascii="Arial" w:hAnsi="Arial" w:cs="Arial"/>
                <w:b/>
                <w:bCs/>
                <w:sz w:val="19"/>
                <w:szCs w:val="19"/>
              </w:rPr>
              <w:t>Contingent liabilities</w:t>
            </w:r>
          </w:p>
        </w:tc>
        <w:tc>
          <w:tcPr>
            <w:tcW w:w="1170" w:type="dxa"/>
          </w:tcPr>
          <w:p w14:paraId="2505E3B0" w14:textId="77777777" w:rsidR="008852CD" w:rsidRPr="00F06BBC" w:rsidRDefault="008852CD" w:rsidP="008852CD">
            <w:pPr>
              <w:spacing w:line="360" w:lineRule="auto"/>
              <w:jc w:val="center"/>
              <w:rPr>
                <w:rFonts w:ascii="Arial" w:hAnsi="Arial" w:cs="Arial"/>
                <w:b/>
                <w:bCs/>
                <w:sz w:val="19"/>
                <w:szCs w:val="19"/>
                <w:lang w:eastAsia="en-GB"/>
              </w:rPr>
            </w:pPr>
          </w:p>
        </w:tc>
        <w:tc>
          <w:tcPr>
            <w:tcW w:w="1170" w:type="dxa"/>
          </w:tcPr>
          <w:p w14:paraId="6DFC9341" w14:textId="5D7CDEA6" w:rsidR="008852CD" w:rsidRPr="00F06BBC" w:rsidRDefault="008852CD" w:rsidP="008852CD">
            <w:pPr>
              <w:spacing w:line="360" w:lineRule="auto"/>
              <w:ind w:right="180"/>
              <w:jc w:val="right"/>
              <w:rPr>
                <w:rFonts w:ascii="Arial" w:hAnsi="Arial" w:cs="Arial"/>
                <w:sz w:val="19"/>
                <w:szCs w:val="19"/>
                <w:lang w:val="en-GB" w:eastAsia="en-GB"/>
              </w:rPr>
            </w:pPr>
          </w:p>
        </w:tc>
        <w:tc>
          <w:tcPr>
            <w:tcW w:w="1204" w:type="dxa"/>
          </w:tcPr>
          <w:p w14:paraId="0DAA06EC" w14:textId="7CDA4B04" w:rsidR="008852CD" w:rsidRPr="00F06BBC" w:rsidRDefault="008852CD" w:rsidP="008852CD">
            <w:pPr>
              <w:spacing w:line="360" w:lineRule="auto"/>
              <w:ind w:right="180"/>
              <w:jc w:val="right"/>
              <w:rPr>
                <w:rFonts w:ascii="Arial" w:hAnsi="Arial" w:cs="Arial"/>
                <w:sz w:val="19"/>
                <w:szCs w:val="19"/>
                <w:lang w:val="en-GB" w:eastAsia="en-GB"/>
              </w:rPr>
            </w:pPr>
          </w:p>
        </w:tc>
        <w:tc>
          <w:tcPr>
            <w:tcW w:w="1258" w:type="dxa"/>
          </w:tcPr>
          <w:p w14:paraId="4ED84B33" w14:textId="4DB6E775" w:rsidR="008852CD" w:rsidRPr="00F06BBC" w:rsidRDefault="008852CD" w:rsidP="008852CD">
            <w:pPr>
              <w:spacing w:line="360" w:lineRule="auto"/>
              <w:ind w:right="180"/>
              <w:jc w:val="right"/>
              <w:rPr>
                <w:rFonts w:ascii="Arial" w:hAnsi="Arial" w:cs="Arial"/>
                <w:sz w:val="19"/>
                <w:szCs w:val="19"/>
                <w:lang w:val="en-GB" w:eastAsia="en-GB"/>
              </w:rPr>
            </w:pPr>
          </w:p>
        </w:tc>
      </w:tr>
      <w:tr w:rsidR="00B00E5B" w:rsidRPr="00F06BBC" w14:paraId="3B6D92D4" w14:textId="77777777" w:rsidTr="00672032">
        <w:trPr>
          <w:trHeight w:val="20"/>
        </w:trPr>
        <w:tc>
          <w:tcPr>
            <w:tcW w:w="3595" w:type="dxa"/>
            <w:hideMark/>
          </w:tcPr>
          <w:p w14:paraId="07953AC8" w14:textId="45CA2736" w:rsidR="00B00E5B" w:rsidRPr="00F06BBC" w:rsidRDefault="00B00E5B" w:rsidP="00B00E5B">
            <w:pPr>
              <w:spacing w:line="360" w:lineRule="auto"/>
              <w:ind w:firstLine="54"/>
              <w:jc w:val="thaiDistribute"/>
              <w:rPr>
                <w:rFonts w:ascii="Arial" w:hAnsi="Arial" w:cs="Arial"/>
                <w:sz w:val="19"/>
                <w:szCs w:val="19"/>
                <w:lang w:eastAsia="en-GB"/>
              </w:rPr>
            </w:pPr>
            <w:r w:rsidRPr="00F06BBC">
              <w:rPr>
                <w:rFonts w:ascii="Arial" w:hAnsi="Arial" w:cs="Arial"/>
                <w:sz w:val="19"/>
                <w:szCs w:val="19"/>
              </w:rPr>
              <w:t xml:space="preserve">Letter of credit and trust receipts </w:t>
            </w:r>
          </w:p>
        </w:tc>
        <w:tc>
          <w:tcPr>
            <w:tcW w:w="1170" w:type="dxa"/>
            <w:hideMark/>
          </w:tcPr>
          <w:p w14:paraId="02FCC81A" w14:textId="3000D1D1" w:rsidR="00B00E5B" w:rsidRPr="00F06BBC" w:rsidRDefault="00B00E5B" w:rsidP="00B00E5B">
            <w:pPr>
              <w:spacing w:line="360" w:lineRule="auto"/>
              <w:jc w:val="center"/>
              <w:rPr>
                <w:rFonts w:ascii="Arial" w:hAnsi="Arial" w:cs="Arial"/>
                <w:sz w:val="19"/>
                <w:szCs w:val="19"/>
                <w:lang w:eastAsia="en-GB"/>
              </w:rPr>
            </w:pPr>
            <w:r w:rsidRPr="00F06BBC">
              <w:rPr>
                <w:rFonts w:ascii="Arial" w:hAnsi="Arial" w:cs="Arial"/>
                <w:sz w:val="19"/>
                <w:szCs w:val="19"/>
              </w:rPr>
              <w:t>Baht</w:t>
            </w:r>
          </w:p>
        </w:tc>
        <w:tc>
          <w:tcPr>
            <w:tcW w:w="1170" w:type="dxa"/>
          </w:tcPr>
          <w:p w14:paraId="36953ED3" w14:textId="29D1A86C" w:rsidR="00B00E5B" w:rsidRPr="00F06BBC" w:rsidRDefault="00B00E5B" w:rsidP="00B00E5B">
            <w:pPr>
              <w:spacing w:line="360" w:lineRule="auto"/>
              <w:ind w:right="180"/>
              <w:jc w:val="right"/>
              <w:rPr>
                <w:rFonts w:ascii="Arial" w:hAnsi="Arial" w:cs="Arial"/>
                <w:sz w:val="19"/>
                <w:szCs w:val="19"/>
              </w:rPr>
            </w:pPr>
            <w:r w:rsidRPr="00F06BBC">
              <w:rPr>
                <w:rFonts w:ascii="Arial" w:hAnsi="Arial" w:cs="Arial"/>
                <w:sz w:val="19"/>
                <w:szCs w:val="19"/>
                <w:lang w:val="en-GB" w:eastAsia="en-GB"/>
              </w:rPr>
              <w:t xml:space="preserve">     600,000</w:t>
            </w:r>
          </w:p>
        </w:tc>
        <w:tc>
          <w:tcPr>
            <w:tcW w:w="1204" w:type="dxa"/>
          </w:tcPr>
          <w:p w14:paraId="1697F308" w14:textId="6B36FFFD" w:rsidR="00B00E5B" w:rsidRPr="00F06BBC" w:rsidRDefault="00B00E5B" w:rsidP="00B00E5B">
            <w:pPr>
              <w:spacing w:line="360" w:lineRule="auto"/>
              <w:ind w:right="180"/>
              <w:jc w:val="right"/>
              <w:rPr>
                <w:rFonts w:ascii="Arial" w:hAnsi="Arial" w:cs="Arial"/>
                <w:sz w:val="19"/>
                <w:szCs w:val="19"/>
              </w:rPr>
            </w:pPr>
            <w:r w:rsidRPr="00F06BBC">
              <w:rPr>
                <w:rFonts w:ascii="Arial" w:hAnsi="Arial" w:cs="Arial"/>
                <w:sz w:val="19"/>
                <w:szCs w:val="19"/>
                <w:lang w:eastAsia="en-GB"/>
              </w:rPr>
              <w:t>(413,103)</w:t>
            </w:r>
          </w:p>
        </w:tc>
        <w:tc>
          <w:tcPr>
            <w:tcW w:w="1258" w:type="dxa"/>
          </w:tcPr>
          <w:p w14:paraId="5E53443C" w14:textId="38077510" w:rsidR="00B00E5B" w:rsidRPr="00F06BBC" w:rsidRDefault="00B00E5B" w:rsidP="00B00E5B">
            <w:pPr>
              <w:spacing w:line="360" w:lineRule="auto"/>
              <w:ind w:right="180"/>
              <w:jc w:val="right"/>
              <w:rPr>
                <w:rFonts w:ascii="Arial" w:hAnsi="Arial" w:cs="Arial"/>
                <w:sz w:val="19"/>
                <w:szCs w:val="19"/>
              </w:rPr>
            </w:pPr>
            <w:r w:rsidRPr="00F06BBC">
              <w:rPr>
                <w:rFonts w:ascii="Arial" w:hAnsi="Arial" w:cs="Arial"/>
                <w:sz w:val="19"/>
                <w:szCs w:val="19"/>
                <w:lang w:val="en-GB" w:eastAsia="en-GB"/>
              </w:rPr>
              <w:t>186,897</w:t>
            </w:r>
          </w:p>
        </w:tc>
      </w:tr>
    </w:tbl>
    <w:p w14:paraId="0A63ADD0" w14:textId="77777777" w:rsidR="009A5137" w:rsidRPr="00F06BBC" w:rsidRDefault="009A5137" w:rsidP="00F0106D">
      <w:pPr>
        <w:tabs>
          <w:tab w:val="clear" w:pos="227"/>
          <w:tab w:val="clear" w:pos="454"/>
          <w:tab w:val="clear" w:pos="680"/>
          <w:tab w:val="clear" w:pos="907"/>
        </w:tabs>
        <w:spacing w:line="360" w:lineRule="auto"/>
        <w:jc w:val="both"/>
        <w:rPr>
          <w:rFonts w:cs="Arial"/>
          <w:spacing w:val="-2"/>
          <w:sz w:val="19"/>
          <w:szCs w:val="19"/>
        </w:rPr>
      </w:pPr>
    </w:p>
    <w:p w14:paraId="7E1F4E0A" w14:textId="325DA319" w:rsidR="00F0106D" w:rsidRPr="00F06BBC" w:rsidRDefault="00F0106D" w:rsidP="00E17419">
      <w:pPr>
        <w:pStyle w:val="BodyTextIndent3"/>
        <w:numPr>
          <w:ilvl w:val="0"/>
          <w:numId w:val="17"/>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360" w:lineRule="auto"/>
        <w:ind w:hanging="644"/>
        <w:rPr>
          <w:rFonts w:ascii="Arial" w:hAnsi="Arial" w:cs="Arial"/>
          <w:sz w:val="19"/>
          <w:szCs w:val="19"/>
          <w:lang w:val="en-GB"/>
        </w:rPr>
      </w:pPr>
      <w:r w:rsidRPr="00F06BBC">
        <w:rPr>
          <w:rFonts w:ascii="Arial" w:hAnsi="Arial" w:cs="Arial"/>
          <w:caps/>
          <w:sz w:val="19"/>
          <w:szCs w:val="19"/>
          <w:u w:val="single"/>
        </w:rPr>
        <w:t>RECONCILIATION</w:t>
      </w:r>
      <w:r w:rsidRPr="00F06BBC">
        <w:rPr>
          <w:rFonts w:ascii="Arial" w:hAnsi="Arial" w:cs="Arial"/>
          <w:sz w:val="19"/>
          <w:szCs w:val="19"/>
          <w:u w:val="single"/>
          <w:lang w:val="en-GB"/>
        </w:rPr>
        <w:t xml:space="preserve"> OF LIABILITIES ARISING FROM FINANCING ACTIVITIES</w:t>
      </w:r>
    </w:p>
    <w:p w14:paraId="658E4A69" w14:textId="77777777" w:rsidR="00BC2356" w:rsidRPr="00F06BBC" w:rsidRDefault="00BC2356" w:rsidP="00F62709">
      <w:pPr>
        <w:spacing w:line="360" w:lineRule="auto"/>
        <w:jc w:val="thaiDistribute"/>
        <w:rPr>
          <w:rFonts w:ascii="Arial" w:hAnsi="Arial" w:cs="Arial"/>
          <w:color w:val="000000" w:themeColor="text1"/>
          <w:sz w:val="19"/>
          <w:szCs w:val="19"/>
          <w:lang w:bidi="ar-SA"/>
        </w:rPr>
      </w:pPr>
    </w:p>
    <w:p w14:paraId="2750DD34" w14:textId="6FB6CF15" w:rsidR="00B26678" w:rsidRPr="00F06BBC" w:rsidRDefault="00F0106D" w:rsidP="00254CA9">
      <w:pPr>
        <w:spacing w:line="360" w:lineRule="auto"/>
        <w:ind w:left="378"/>
        <w:jc w:val="thaiDistribute"/>
        <w:rPr>
          <w:rFonts w:ascii="Arial" w:hAnsi="Arial" w:cs="Arial"/>
          <w:color w:val="000000" w:themeColor="text1"/>
          <w:sz w:val="19"/>
          <w:szCs w:val="19"/>
          <w:lang w:bidi="ar-SA"/>
        </w:rPr>
      </w:pPr>
      <w:r w:rsidRPr="00F06BBC">
        <w:rPr>
          <w:rFonts w:ascii="Arial" w:hAnsi="Arial" w:cs="Arial"/>
          <w:color w:val="000000" w:themeColor="text1"/>
          <w:sz w:val="19"/>
          <w:szCs w:val="19"/>
          <w:lang w:bidi="ar-SA"/>
        </w:rPr>
        <w:t xml:space="preserve">The changes in </w:t>
      </w:r>
      <w:r w:rsidR="00681E13" w:rsidRPr="00F06BBC">
        <w:rPr>
          <w:rFonts w:ascii="Arial" w:hAnsi="Arial" w:cs="Browallia New"/>
          <w:sz w:val="19"/>
          <w:szCs w:val="24"/>
        </w:rPr>
        <w:t>t</w:t>
      </w:r>
      <w:r w:rsidR="00681E13" w:rsidRPr="00F06BBC">
        <w:rPr>
          <w:rFonts w:ascii="Arial" w:hAnsi="Arial" w:cs="Arial"/>
          <w:sz w:val="19"/>
          <w:szCs w:val="19"/>
        </w:rPr>
        <w:t xml:space="preserve">he Company and its subsidiaries </w:t>
      </w:r>
      <w:r w:rsidRPr="00F06BBC">
        <w:rPr>
          <w:rFonts w:ascii="Arial" w:hAnsi="Arial" w:cs="Arial"/>
          <w:color w:val="000000" w:themeColor="text1"/>
          <w:sz w:val="19"/>
          <w:szCs w:val="19"/>
          <w:lang w:bidi="ar-SA"/>
        </w:rPr>
        <w:t>liabilities arising from financing activities can be classified as follows:</w:t>
      </w:r>
    </w:p>
    <w:p w14:paraId="7373B576" w14:textId="77777777" w:rsidR="00B26678" w:rsidRPr="00F06BBC" w:rsidRDefault="00B26678" w:rsidP="00F0106D">
      <w:pPr>
        <w:tabs>
          <w:tab w:val="left" w:pos="2160"/>
          <w:tab w:val="right" w:pos="7280"/>
          <w:tab w:val="right" w:pos="8540"/>
        </w:tabs>
        <w:ind w:left="360" w:right="-45"/>
        <w:jc w:val="thaiDistribute"/>
        <w:rPr>
          <w:rFonts w:ascii="Arial" w:hAnsi="Arial" w:cs="Arial"/>
          <w:sz w:val="19"/>
          <w:szCs w:val="19"/>
          <w:lang w:bidi="ar-SA"/>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238"/>
        <w:gridCol w:w="1186"/>
        <w:gridCol w:w="284"/>
        <w:gridCol w:w="1275"/>
        <w:gridCol w:w="253"/>
        <w:gridCol w:w="1306"/>
        <w:gridCol w:w="236"/>
        <w:gridCol w:w="1040"/>
        <w:gridCol w:w="236"/>
        <w:gridCol w:w="1182"/>
      </w:tblGrid>
      <w:tr w:rsidR="00EB605E" w:rsidRPr="00F06BBC" w14:paraId="005FCE66" w14:textId="77777777" w:rsidTr="00533AE2">
        <w:tc>
          <w:tcPr>
            <w:tcW w:w="1850" w:type="dxa"/>
          </w:tcPr>
          <w:p w14:paraId="1E09F82A" w14:textId="77777777" w:rsidR="00EB605E" w:rsidRPr="00F06BBC" w:rsidRDefault="00EB605E" w:rsidP="00085FCF">
            <w:pPr>
              <w:tabs>
                <w:tab w:val="num" w:pos="360"/>
                <w:tab w:val="left" w:pos="990"/>
              </w:tabs>
              <w:spacing w:line="360" w:lineRule="auto"/>
              <w:jc w:val="thaiDistribute"/>
              <w:rPr>
                <w:rFonts w:ascii="Arial" w:hAnsi="Arial" w:cs="Arial"/>
                <w:sz w:val="14"/>
                <w:szCs w:val="14"/>
                <w:lang w:val="en-GB"/>
              </w:rPr>
            </w:pPr>
          </w:p>
        </w:tc>
        <w:tc>
          <w:tcPr>
            <w:tcW w:w="238" w:type="dxa"/>
          </w:tcPr>
          <w:p w14:paraId="7F821C46" w14:textId="77777777" w:rsidR="00EB605E" w:rsidRPr="00F06BBC" w:rsidRDefault="00EB605E" w:rsidP="00085FCF">
            <w:pPr>
              <w:tabs>
                <w:tab w:val="num" w:pos="360"/>
                <w:tab w:val="left" w:pos="990"/>
              </w:tabs>
              <w:spacing w:line="360" w:lineRule="auto"/>
              <w:jc w:val="thaiDistribute"/>
              <w:rPr>
                <w:rFonts w:ascii="Arial" w:hAnsi="Arial" w:cs="Arial"/>
                <w:sz w:val="14"/>
                <w:szCs w:val="14"/>
                <w:lang w:val="en-GB"/>
              </w:rPr>
            </w:pPr>
          </w:p>
        </w:tc>
        <w:tc>
          <w:tcPr>
            <w:tcW w:w="6998" w:type="dxa"/>
            <w:gridSpan w:val="9"/>
            <w:vAlign w:val="bottom"/>
          </w:tcPr>
          <w:p w14:paraId="3D83B266" w14:textId="2C2A431B" w:rsidR="00EB605E" w:rsidRPr="00F06BBC" w:rsidRDefault="00533AE2" w:rsidP="00533AE2">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lang w:val="en-GB"/>
              </w:rPr>
              <w:t>(Unit: Thousand Baht)</w:t>
            </w:r>
          </w:p>
        </w:tc>
      </w:tr>
      <w:tr w:rsidR="00533AE2" w:rsidRPr="00F06BBC" w14:paraId="2D5B467E" w14:textId="77777777" w:rsidTr="009230AB">
        <w:tc>
          <w:tcPr>
            <w:tcW w:w="1850" w:type="dxa"/>
          </w:tcPr>
          <w:p w14:paraId="27731E21" w14:textId="77777777" w:rsidR="00533AE2" w:rsidRPr="00F06BBC" w:rsidRDefault="00533AE2" w:rsidP="00085FCF">
            <w:pPr>
              <w:tabs>
                <w:tab w:val="num" w:pos="360"/>
                <w:tab w:val="left" w:pos="990"/>
              </w:tabs>
              <w:spacing w:line="360" w:lineRule="auto"/>
              <w:jc w:val="thaiDistribute"/>
              <w:rPr>
                <w:rFonts w:ascii="Arial" w:hAnsi="Arial" w:cs="Arial"/>
                <w:sz w:val="14"/>
                <w:szCs w:val="14"/>
                <w:lang w:val="en-GB"/>
              </w:rPr>
            </w:pPr>
          </w:p>
        </w:tc>
        <w:tc>
          <w:tcPr>
            <w:tcW w:w="238" w:type="dxa"/>
          </w:tcPr>
          <w:p w14:paraId="0657A146" w14:textId="77777777" w:rsidR="00533AE2" w:rsidRPr="00F06BBC" w:rsidRDefault="00533AE2" w:rsidP="00085FCF">
            <w:pPr>
              <w:tabs>
                <w:tab w:val="num" w:pos="360"/>
                <w:tab w:val="left" w:pos="990"/>
              </w:tabs>
              <w:spacing w:line="360" w:lineRule="auto"/>
              <w:jc w:val="thaiDistribute"/>
              <w:rPr>
                <w:rFonts w:ascii="Arial" w:hAnsi="Arial" w:cs="Arial"/>
                <w:sz w:val="14"/>
                <w:szCs w:val="14"/>
                <w:lang w:val="en-GB"/>
              </w:rPr>
            </w:pPr>
          </w:p>
        </w:tc>
        <w:tc>
          <w:tcPr>
            <w:tcW w:w="6998" w:type="dxa"/>
            <w:gridSpan w:val="9"/>
          </w:tcPr>
          <w:p w14:paraId="6AD2A044" w14:textId="54F383F2" w:rsidR="00533AE2" w:rsidRPr="00F06BBC" w:rsidRDefault="00533AE2" w:rsidP="00085FCF">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Consolidated F/S</w:t>
            </w:r>
          </w:p>
        </w:tc>
      </w:tr>
      <w:tr w:rsidR="00EB605E" w:rsidRPr="00F06BBC" w14:paraId="72233D57" w14:textId="77777777" w:rsidTr="002B35C5">
        <w:tc>
          <w:tcPr>
            <w:tcW w:w="1850" w:type="dxa"/>
          </w:tcPr>
          <w:p w14:paraId="767DBC46" w14:textId="77777777" w:rsidR="00EB605E" w:rsidRPr="00F06BBC" w:rsidRDefault="00EB605E" w:rsidP="00085FCF">
            <w:pPr>
              <w:tabs>
                <w:tab w:val="num" w:pos="360"/>
                <w:tab w:val="left" w:pos="990"/>
              </w:tabs>
              <w:spacing w:line="360" w:lineRule="auto"/>
              <w:jc w:val="thaiDistribute"/>
              <w:rPr>
                <w:rFonts w:ascii="Arial" w:hAnsi="Arial" w:cs="Arial"/>
                <w:sz w:val="14"/>
                <w:szCs w:val="14"/>
                <w:lang w:val="en-GB"/>
              </w:rPr>
            </w:pPr>
          </w:p>
        </w:tc>
        <w:tc>
          <w:tcPr>
            <w:tcW w:w="238" w:type="dxa"/>
          </w:tcPr>
          <w:p w14:paraId="50ACC37D" w14:textId="77777777" w:rsidR="00EB605E" w:rsidRPr="00F06BBC" w:rsidRDefault="00EB605E" w:rsidP="00085FCF">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3E26D018" w14:textId="77777777" w:rsidR="00CF7D9C" w:rsidRPr="00F06BBC" w:rsidRDefault="00CF7D9C" w:rsidP="00085FCF">
            <w:pPr>
              <w:tabs>
                <w:tab w:val="num" w:pos="360"/>
                <w:tab w:val="left" w:pos="990"/>
              </w:tabs>
              <w:spacing w:line="360" w:lineRule="auto"/>
              <w:jc w:val="center"/>
              <w:rPr>
                <w:rFonts w:ascii="Arial" w:hAnsi="Arial" w:cs="Arial"/>
                <w:sz w:val="14"/>
                <w:szCs w:val="14"/>
                <w:lang w:val="en-GB"/>
              </w:rPr>
            </w:pPr>
          </w:p>
          <w:p w14:paraId="01A44112" w14:textId="77777777" w:rsidR="00CF7D9C" w:rsidRPr="00F06BBC" w:rsidRDefault="00CF7D9C" w:rsidP="00085FCF">
            <w:pPr>
              <w:tabs>
                <w:tab w:val="num" w:pos="360"/>
                <w:tab w:val="left" w:pos="990"/>
              </w:tabs>
              <w:spacing w:line="360" w:lineRule="auto"/>
              <w:jc w:val="center"/>
              <w:rPr>
                <w:rFonts w:ascii="Arial" w:hAnsi="Arial" w:cs="Arial"/>
                <w:sz w:val="14"/>
                <w:szCs w:val="14"/>
                <w:lang w:val="en-GB"/>
              </w:rPr>
            </w:pPr>
          </w:p>
          <w:p w14:paraId="0ED47698" w14:textId="7209EBB4" w:rsidR="00EB605E" w:rsidRPr="00F06BBC" w:rsidRDefault="00533AE2" w:rsidP="00085FCF">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Finance l</w:t>
            </w:r>
            <w:r w:rsidR="00EB605E" w:rsidRPr="00F06BBC">
              <w:rPr>
                <w:rFonts w:ascii="Arial" w:hAnsi="Arial" w:cs="Arial"/>
                <w:sz w:val="14"/>
                <w:szCs w:val="14"/>
                <w:lang w:val="en-GB"/>
              </w:rPr>
              <w:t>ease liabilities</w:t>
            </w:r>
          </w:p>
        </w:tc>
        <w:tc>
          <w:tcPr>
            <w:tcW w:w="284" w:type="dxa"/>
            <w:tcBorders>
              <w:top w:val="single" w:sz="4" w:space="0" w:color="auto"/>
            </w:tcBorders>
          </w:tcPr>
          <w:p w14:paraId="07D65314" w14:textId="77777777" w:rsidR="00EB605E" w:rsidRPr="00F06BBC" w:rsidRDefault="00EB605E" w:rsidP="00085FCF">
            <w:pPr>
              <w:tabs>
                <w:tab w:val="num" w:pos="360"/>
                <w:tab w:val="left" w:pos="990"/>
              </w:tabs>
              <w:spacing w:line="360" w:lineRule="auto"/>
              <w:jc w:val="center"/>
              <w:rPr>
                <w:rFonts w:ascii="Arial" w:hAnsi="Arial" w:cs="Arial"/>
                <w:sz w:val="14"/>
                <w:szCs w:val="14"/>
                <w:lang w:val="en-GB"/>
              </w:rPr>
            </w:pPr>
          </w:p>
        </w:tc>
        <w:tc>
          <w:tcPr>
            <w:tcW w:w="1275" w:type="dxa"/>
            <w:tcBorders>
              <w:top w:val="single" w:sz="4" w:space="0" w:color="auto"/>
              <w:bottom w:val="single" w:sz="4" w:space="0" w:color="auto"/>
            </w:tcBorders>
          </w:tcPr>
          <w:p w14:paraId="59BAD93E" w14:textId="77777777" w:rsidR="00CF7D9C" w:rsidRPr="00F06BBC" w:rsidRDefault="00CF7D9C" w:rsidP="00085FCF">
            <w:pPr>
              <w:tabs>
                <w:tab w:val="num" w:pos="360"/>
                <w:tab w:val="left" w:pos="990"/>
              </w:tabs>
              <w:spacing w:line="360" w:lineRule="auto"/>
              <w:jc w:val="center"/>
              <w:rPr>
                <w:rFonts w:ascii="Arial" w:hAnsi="Arial" w:cs="Arial"/>
                <w:sz w:val="14"/>
                <w:szCs w:val="14"/>
                <w:lang w:val="en-GB"/>
              </w:rPr>
            </w:pPr>
          </w:p>
          <w:p w14:paraId="443DE009" w14:textId="366848BA" w:rsidR="00EB605E" w:rsidRPr="00F06BBC" w:rsidRDefault="00EB605E" w:rsidP="00085FCF">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Short-term loans from financial institutions</w:t>
            </w:r>
          </w:p>
        </w:tc>
        <w:tc>
          <w:tcPr>
            <w:tcW w:w="253" w:type="dxa"/>
            <w:tcBorders>
              <w:top w:val="single" w:sz="4" w:space="0" w:color="auto"/>
            </w:tcBorders>
          </w:tcPr>
          <w:p w14:paraId="35815E0F" w14:textId="77777777" w:rsidR="00EB605E" w:rsidRPr="00F06BBC" w:rsidRDefault="00EB605E" w:rsidP="00085FCF">
            <w:pPr>
              <w:tabs>
                <w:tab w:val="num" w:pos="360"/>
                <w:tab w:val="left" w:pos="990"/>
              </w:tabs>
              <w:spacing w:line="360" w:lineRule="auto"/>
              <w:jc w:val="center"/>
              <w:rPr>
                <w:rFonts w:ascii="Arial" w:hAnsi="Arial" w:cs="Arial"/>
                <w:sz w:val="14"/>
                <w:szCs w:val="14"/>
                <w:lang w:val="en-GB"/>
              </w:rPr>
            </w:pPr>
          </w:p>
        </w:tc>
        <w:tc>
          <w:tcPr>
            <w:tcW w:w="1306" w:type="dxa"/>
            <w:tcBorders>
              <w:top w:val="single" w:sz="4" w:space="0" w:color="auto"/>
              <w:bottom w:val="single" w:sz="4" w:space="0" w:color="auto"/>
            </w:tcBorders>
          </w:tcPr>
          <w:p w14:paraId="0855F73D" w14:textId="77777777" w:rsidR="00CF7D9C" w:rsidRPr="00F06BBC" w:rsidRDefault="00CF7D9C" w:rsidP="00085FCF">
            <w:pPr>
              <w:tabs>
                <w:tab w:val="num" w:pos="360"/>
                <w:tab w:val="left" w:pos="990"/>
              </w:tabs>
              <w:spacing w:line="360" w:lineRule="auto"/>
              <w:jc w:val="center"/>
              <w:rPr>
                <w:rFonts w:ascii="Arial" w:hAnsi="Arial" w:cs="Arial"/>
                <w:sz w:val="14"/>
                <w:szCs w:val="14"/>
                <w:lang w:val="en-GB"/>
              </w:rPr>
            </w:pPr>
          </w:p>
          <w:p w14:paraId="14C894D6" w14:textId="702CF8E9" w:rsidR="00EB605E" w:rsidRPr="00F06BBC" w:rsidRDefault="00EB605E" w:rsidP="00085FCF">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Short-term loans from related parties</w:t>
            </w:r>
          </w:p>
        </w:tc>
        <w:tc>
          <w:tcPr>
            <w:tcW w:w="236" w:type="dxa"/>
            <w:tcBorders>
              <w:top w:val="single" w:sz="4" w:space="0" w:color="auto"/>
            </w:tcBorders>
          </w:tcPr>
          <w:p w14:paraId="337A15F8" w14:textId="77777777" w:rsidR="00EB605E" w:rsidRPr="00F06BBC" w:rsidRDefault="00EB605E" w:rsidP="00085FCF">
            <w:pPr>
              <w:tabs>
                <w:tab w:val="num" w:pos="360"/>
                <w:tab w:val="left" w:pos="990"/>
              </w:tabs>
              <w:spacing w:line="360" w:lineRule="auto"/>
              <w:jc w:val="center"/>
              <w:rPr>
                <w:rFonts w:ascii="Arial" w:hAnsi="Arial" w:cs="Arial"/>
                <w:sz w:val="14"/>
                <w:szCs w:val="14"/>
                <w:lang w:val="en-GB"/>
              </w:rPr>
            </w:pPr>
          </w:p>
        </w:tc>
        <w:tc>
          <w:tcPr>
            <w:tcW w:w="1040" w:type="dxa"/>
            <w:tcBorders>
              <w:top w:val="single" w:sz="4" w:space="0" w:color="auto"/>
              <w:bottom w:val="single" w:sz="4" w:space="0" w:color="auto"/>
            </w:tcBorders>
          </w:tcPr>
          <w:p w14:paraId="0F022E86" w14:textId="74555433" w:rsidR="00EB605E" w:rsidRPr="00F06BBC" w:rsidRDefault="00EB605E" w:rsidP="00085FCF">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Long-term loans</w:t>
            </w:r>
            <w:r w:rsidR="00533AE2" w:rsidRPr="00F06BBC">
              <w:rPr>
                <w:rFonts w:ascii="Arial" w:hAnsi="Arial" w:cs="Arial"/>
                <w:sz w:val="14"/>
                <w:szCs w:val="14"/>
                <w:lang w:val="en-GB"/>
              </w:rPr>
              <w:t xml:space="preserve"> from financial institutions</w:t>
            </w:r>
          </w:p>
        </w:tc>
        <w:tc>
          <w:tcPr>
            <w:tcW w:w="236" w:type="dxa"/>
            <w:tcBorders>
              <w:top w:val="single" w:sz="4" w:space="0" w:color="auto"/>
            </w:tcBorders>
          </w:tcPr>
          <w:p w14:paraId="7D1898DD" w14:textId="1E9D2E33" w:rsidR="00EB605E" w:rsidRPr="00F06BBC" w:rsidRDefault="00EB605E" w:rsidP="00085FCF">
            <w:pPr>
              <w:tabs>
                <w:tab w:val="num" w:pos="360"/>
                <w:tab w:val="left" w:pos="990"/>
              </w:tabs>
              <w:spacing w:line="360" w:lineRule="auto"/>
              <w:jc w:val="center"/>
              <w:rPr>
                <w:rFonts w:ascii="Arial" w:hAnsi="Arial" w:cs="Arial"/>
                <w:sz w:val="14"/>
                <w:szCs w:val="14"/>
                <w:lang w:val="en-GB"/>
              </w:rPr>
            </w:pPr>
          </w:p>
        </w:tc>
        <w:tc>
          <w:tcPr>
            <w:tcW w:w="1182" w:type="dxa"/>
            <w:tcBorders>
              <w:top w:val="single" w:sz="4" w:space="0" w:color="auto"/>
              <w:bottom w:val="single" w:sz="4" w:space="0" w:color="auto"/>
            </w:tcBorders>
          </w:tcPr>
          <w:p w14:paraId="79BBE132" w14:textId="77777777" w:rsidR="00CF7D9C" w:rsidRPr="00F06BBC" w:rsidRDefault="00CF7D9C" w:rsidP="00085FCF">
            <w:pPr>
              <w:tabs>
                <w:tab w:val="num" w:pos="360"/>
                <w:tab w:val="left" w:pos="990"/>
              </w:tabs>
              <w:spacing w:line="360" w:lineRule="auto"/>
              <w:jc w:val="center"/>
              <w:rPr>
                <w:rFonts w:ascii="Arial" w:hAnsi="Arial" w:cs="Arial"/>
                <w:sz w:val="14"/>
                <w:szCs w:val="14"/>
                <w:lang w:val="en-GB"/>
              </w:rPr>
            </w:pPr>
          </w:p>
          <w:p w14:paraId="25EF8ABE" w14:textId="77777777" w:rsidR="00CF7D9C" w:rsidRPr="00F06BBC" w:rsidRDefault="00CF7D9C" w:rsidP="00085FCF">
            <w:pPr>
              <w:tabs>
                <w:tab w:val="num" w:pos="360"/>
                <w:tab w:val="left" w:pos="990"/>
              </w:tabs>
              <w:spacing w:line="360" w:lineRule="auto"/>
              <w:jc w:val="center"/>
              <w:rPr>
                <w:rFonts w:ascii="Arial" w:hAnsi="Arial" w:cs="Arial"/>
                <w:sz w:val="14"/>
                <w:szCs w:val="14"/>
                <w:lang w:val="en-GB"/>
              </w:rPr>
            </w:pPr>
          </w:p>
          <w:p w14:paraId="2DFCB163" w14:textId="77777777" w:rsidR="00CF7D9C" w:rsidRPr="00F06BBC" w:rsidRDefault="00CF7D9C" w:rsidP="00085FCF">
            <w:pPr>
              <w:tabs>
                <w:tab w:val="num" w:pos="360"/>
                <w:tab w:val="left" w:pos="990"/>
              </w:tabs>
              <w:spacing w:line="360" w:lineRule="auto"/>
              <w:jc w:val="center"/>
              <w:rPr>
                <w:rFonts w:ascii="Arial" w:hAnsi="Arial" w:cs="Arial"/>
                <w:sz w:val="14"/>
                <w:szCs w:val="14"/>
                <w:lang w:val="en-GB"/>
              </w:rPr>
            </w:pPr>
          </w:p>
          <w:p w14:paraId="6E0287DE" w14:textId="71AA5145" w:rsidR="00EB605E" w:rsidRPr="00F06BBC" w:rsidRDefault="00EB605E" w:rsidP="00085FCF">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Total</w:t>
            </w:r>
          </w:p>
        </w:tc>
      </w:tr>
      <w:tr w:rsidR="00044626" w:rsidRPr="00F06BBC" w14:paraId="1933ECA1" w14:textId="77777777" w:rsidTr="002B35C5">
        <w:tc>
          <w:tcPr>
            <w:tcW w:w="1850" w:type="dxa"/>
          </w:tcPr>
          <w:p w14:paraId="4CF52FCF" w14:textId="349514FA" w:rsidR="00044626" w:rsidRPr="00F06BBC" w:rsidRDefault="00044626" w:rsidP="00044626">
            <w:pPr>
              <w:tabs>
                <w:tab w:val="num" w:pos="360"/>
                <w:tab w:val="left" w:pos="990"/>
              </w:tabs>
              <w:spacing w:line="360" w:lineRule="auto"/>
              <w:jc w:val="thaiDistribute"/>
              <w:rPr>
                <w:rFonts w:ascii="Arial" w:hAnsi="Arial" w:cs="Arial"/>
                <w:b/>
                <w:bCs/>
                <w:sz w:val="14"/>
                <w:szCs w:val="14"/>
                <w:lang w:val="en-GB"/>
              </w:rPr>
            </w:pPr>
            <w:r w:rsidRPr="00F06BBC">
              <w:rPr>
                <w:rFonts w:ascii="Arial" w:hAnsi="Arial" w:cs="Arial"/>
                <w:b/>
                <w:bCs/>
                <w:sz w:val="14"/>
                <w:szCs w:val="14"/>
                <w:lang w:val="en-GB"/>
              </w:rPr>
              <w:t>1 January 2019</w:t>
            </w:r>
          </w:p>
        </w:tc>
        <w:tc>
          <w:tcPr>
            <w:tcW w:w="238" w:type="dxa"/>
          </w:tcPr>
          <w:p w14:paraId="7538061E"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014F98A6" w14:textId="4F622871"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18,144</w:t>
            </w:r>
          </w:p>
        </w:tc>
        <w:tc>
          <w:tcPr>
            <w:tcW w:w="284" w:type="dxa"/>
          </w:tcPr>
          <w:p w14:paraId="659FD392" w14:textId="77777777" w:rsidR="00044626" w:rsidRPr="00F06BBC" w:rsidRDefault="00044626" w:rsidP="00044626">
            <w:pPr>
              <w:tabs>
                <w:tab w:val="left" w:pos="990"/>
              </w:tabs>
              <w:spacing w:line="360" w:lineRule="auto"/>
              <w:jc w:val="right"/>
              <w:rPr>
                <w:rFonts w:ascii="Arial" w:hAnsi="Arial" w:cs="Arial"/>
                <w:sz w:val="14"/>
                <w:szCs w:val="14"/>
                <w:lang w:val="en-GB"/>
              </w:rPr>
            </w:pPr>
          </w:p>
        </w:tc>
        <w:tc>
          <w:tcPr>
            <w:tcW w:w="1275" w:type="dxa"/>
            <w:tcBorders>
              <w:top w:val="single" w:sz="4" w:space="0" w:color="auto"/>
              <w:bottom w:val="single" w:sz="4" w:space="0" w:color="auto"/>
            </w:tcBorders>
          </w:tcPr>
          <w:p w14:paraId="3F847BE1" w14:textId="07D663A3"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830,303</w:t>
            </w:r>
          </w:p>
        </w:tc>
        <w:tc>
          <w:tcPr>
            <w:tcW w:w="253" w:type="dxa"/>
          </w:tcPr>
          <w:p w14:paraId="542BCC97" w14:textId="77777777" w:rsidR="00044626" w:rsidRPr="00F06BBC" w:rsidRDefault="00044626" w:rsidP="00044626">
            <w:pPr>
              <w:tabs>
                <w:tab w:val="left" w:pos="990"/>
              </w:tabs>
              <w:spacing w:line="360" w:lineRule="auto"/>
              <w:jc w:val="right"/>
              <w:rPr>
                <w:rFonts w:ascii="Arial" w:hAnsi="Arial" w:cs="Arial"/>
                <w:sz w:val="14"/>
                <w:szCs w:val="14"/>
                <w:lang w:val="en-GB"/>
              </w:rPr>
            </w:pPr>
          </w:p>
        </w:tc>
        <w:tc>
          <w:tcPr>
            <w:tcW w:w="1306" w:type="dxa"/>
            <w:tcBorders>
              <w:top w:val="single" w:sz="4" w:space="0" w:color="auto"/>
              <w:bottom w:val="single" w:sz="4" w:space="0" w:color="auto"/>
            </w:tcBorders>
          </w:tcPr>
          <w:p w14:paraId="589144FF" w14:textId="460DF021"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41,000</w:t>
            </w:r>
          </w:p>
        </w:tc>
        <w:tc>
          <w:tcPr>
            <w:tcW w:w="236" w:type="dxa"/>
          </w:tcPr>
          <w:p w14:paraId="1EA527F5" w14:textId="77777777" w:rsidR="00044626" w:rsidRPr="00F06BBC" w:rsidRDefault="00044626" w:rsidP="00044626">
            <w:pPr>
              <w:tabs>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4" w:space="0" w:color="auto"/>
            </w:tcBorders>
          </w:tcPr>
          <w:p w14:paraId="0DE6CD36" w14:textId="6DBEDE84"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620,801</w:t>
            </w:r>
          </w:p>
        </w:tc>
        <w:tc>
          <w:tcPr>
            <w:tcW w:w="236" w:type="dxa"/>
          </w:tcPr>
          <w:p w14:paraId="1CC7808E" w14:textId="61BF95E8" w:rsidR="00044626" w:rsidRPr="00F06BBC" w:rsidRDefault="00044626" w:rsidP="00044626">
            <w:pPr>
              <w:tabs>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4" w:space="0" w:color="auto"/>
            </w:tcBorders>
          </w:tcPr>
          <w:p w14:paraId="5810D7CE" w14:textId="08349FE3"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1,510,248</w:t>
            </w:r>
          </w:p>
        </w:tc>
      </w:tr>
      <w:tr w:rsidR="00044626" w:rsidRPr="00F06BBC" w14:paraId="4E054CB7" w14:textId="77777777" w:rsidTr="002B35C5">
        <w:trPr>
          <w:trHeight w:val="71"/>
        </w:trPr>
        <w:tc>
          <w:tcPr>
            <w:tcW w:w="1850" w:type="dxa"/>
          </w:tcPr>
          <w:p w14:paraId="78099A73" w14:textId="77777777" w:rsidR="00044626" w:rsidRPr="00F06BBC" w:rsidRDefault="00044626" w:rsidP="00044626">
            <w:pPr>
              <w:tabs>
                <w:tab w:val="num" w:pos="360"/>
                <w:tab w:val="left" w:pos="990"/>
              </w:tabs>
              <w:spacing w:line="360" w:lineRule="auto"/>
              <w:jc w:val="thaiDistribute"/>
              <w:rPr>
                <w:rFonts w:ascii="Arial" w:hAnsi="Arial" w:cs="Arial"/>
                <w:b/>
                <w:bCs/>
                <w:sz w:val="14"/>
                <w:szCs w:val="14"/>
                <w:lang w:val="en-GB"/>
              </w:rPr>
            </w:pPr>
          </w:p>
        </w:tc>
        <w:tc>
          <w:tcPr>
            <w:tcW w:w="238" w:type="dxa"/>
          </w:tcPr>
          <w:p w14:paraId="2377364C"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tcBorders>
          </w:tcPr>
          <w:p w14:paraId="2F6AD9A7"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284" w:type="dxa"/>
          </w:tcPr>
          <w:p w14:paraId="312C9F8E"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275" w:type="dxa"/>
            <w:tcBorders>
              <w:top w:val="single" w:sz="4" w:space="0" w:color="auto"/>
            </w:tcBorders>
          </w:tcPr>
          <w:p w14:paraId="17F1D3CB"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253" w:type="dxa"/>
          </w:tcPr>
          <w:p w14:paraId="5A45C66C"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306" w:type="dxa"/>
            <w:tcBorders>
              <w:top w:val="single" w:sz="4" w:space="0" w:color="auto"/>
            </w:tcBorders>
          </w:tcPr>
          <w:p w14:paraId="3356D7FB" w14:textId="2F5490DA"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236" w:type="dxa"/>
          </w:tcPr>
          <w:p w14:paraId="6B19C0C3"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tcBorders>
          </w:tcPr>
          <w:p w14:paraId="49F142A8" w14:textId="40FAA85D"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236" w:type="dxa"/>
          </w:tcPr>
          <w:p w14:paraId="65E0AE8F" w14:textId="6A5B419E"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tcBorders>
          </w:tcPr>
          <w:p w14:paraId="25A88BBB" w14:textId="2C9B88ED"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r>
      <w:tr w:rsidR="00044626" w:rsidRPr="00F06BBC" w14:paraId="04C419AD" w14:textId="77777777" w:rsidTr="002B35C5">
        <w:tc>
          <w:tcPr>
            <w:tcW w:w="1850" w:type="dxa"/>
          </w:tcPr>
          <w:p w14:paraId="3C5CE2C5"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r w:rsidRPr="00F06BBC">
              <w:rPr>
                <w:rFonts w:ascii="Arial" w:hAnsi="Arial" w:cs="Arial"/>
                <w:b/>
                <w:bCs/>
                <w:sz w:val="14"/>
                <w:szCs w:val="14"/>
                <w:lang w:val="en-GB"/>
              </w:rPr>
              <w:t>Cash-flows</w:t>
            </w:r>
            <w:r w:rsidRPr="00F06BBC">
              <w:rPr>
                <w:rFonts w:ascii="Arial" w:hAnsi="Arial" w:cs="Arial"/>
                <w:sz w:val="14"/>
                <w:szCs w:val="14"/>
                <w:lang w:val="en-GB"/>
              </w:rPr>
              <w:t>:</w:t>
            </w:r>
          </w:p>
        </w:tc>
        <w:tc>
          <w:tcPr>
            <w:tcW w:w="238" w:type="dxa"/>
          </w:tcPr>
          <w:p w14:paraId="527474AF"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186" w:type="dxa"/>
          </w:tcPr>
          <w:p w14:paraId="58AD4499"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284" w:type="dxa"/>
          </w:tcPr>
          <w:p w14:paraId="0A2D986C"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275" w:type="dxa"/>
          </w:tcPr>
          <w:p w14:paraId="123D1DDC"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253" w:type="dxa"/>
          </w:tcPr>
          <w:p w14:paraId="6404CD42"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306" w:type="dxa"/>
          </w:tcPr>
          <w:p w14:paraId="4DAF445B" w14:textId="41DA0529"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236" w:type="dxa"/>
          </w:tcPr>
          <w:p w14:paraId="175A322D"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040" w:type="dxa"/>
          </w:tcPr>
          <w:p w14:paraId="0A19F962" w14:textId="5604F5E5"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236" w:type="dxa"/>
          </w:tcPr>
          <w:p w14:paraId="3DB1186D" w14:textId="47971553"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182" w:type="dxa"/>
          </w:tcPr>
          <w:p w14:paraId="57DE432E" w14:textId="77958235"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r>
      <w:tr w:rsidR="00044626" w:rsidRPr="00F06BBC" w14:paraId="2C85A90F" w14:textId="77777777" w:rsidTr="008119C0">
        <w:tc>
          <w:tcPr>
            <w:tcW w:w="1850" w:type="dxa"/>
          </w:tcPr>
          <w:p w14:paraId="7219ACC7" w14:textId="77777777" w:rsidR="00044626" w:rsidRPr="00F06BBC" w:rsidRDefault="00044626" w:rsidP="00044626">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Repayment</w:t>
            </w:r>
          </w:p>
        </w:tc>
        <w:tc>
          <w:tcPr>
            <w:tcW w:w="238" w:type="dxa"/>
          </w:tcPr>
          <w:p w14:paraId="5E065191"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186" w:type="dxa"/>
          </w:tcPr>
          <w:p w14:paraId="33740A82" w14:textId="588E0420"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(3,859)</w:t>
            </w:r>
          </w:p>
        </w:tc>
        <w:tc>
          <w:tcPr>
            <w:tcW w:w="284" w:type="dxa"/>
          </w:tcPr>
          <w:p w14:paraId="05C3E71C" w14:textId="77777777" w:rsidR="00044626" w:rsidRPr="00F06BBC" w:rsidRDefault="00044626" w:rsidP="00044626">
            <w:pPr>
              <w:tabs>
                <w:tab w:val="left" w:pos="990"/>
              </w:tabs>
              <w:spacing w:line="360" w:lineRule="auto"/>
              <w:jc w:val="thaiDistribute"/>
              <w:rPr>
                <w:rFonts w:ascii="Arial" w:hAnsi="Arial" w:cs="Arial"/>
                <w:sz w:val="14"/>
                <w:szCs w:val="14"/>
                <w:lang w:val="en-GB"/>
              </w:rPr>
            </w:pPr>
          </w:p>
        </w:tc>
        <w:tc>
          <w:tcPr>
            <w:tcW w:w="1275" w:type="dxa"/>
            <w:shd w:val="clear" w:color="auto" w:fill="auto"/>
          </w:tcPr>
          <w:p w14:paraId="4785D465" w14:textId="6A6F67ED"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(46,160)</w:t>
            </w:r>
          </w:p>
        </w:tc>
        <w:tc>
          <w:tcPr>
            <w:tcW w:w="253" w:type="dxa"/>
          </w:tcPr>
          <w:p w14:paraId="5D29CD17" w14:textId="77777777" w:rsidR="00044626" w:rsidRPr="00F06BBC" w:rsidRDefault="00044626" w:rsidP="00044626">
            <w:pPr>
              <w:tabs>
                <w:tab w:val="left" w:pos="990"/>
              </w:tabs>
              <w:spacing w:line="360" w:lineRule="auto"/>
              <w:jc w:val="thaiDistribute"/>
              <w:rPr>
                <w:rFonts w:ascii="Arial" w:hAnsi="Arial" w:cs="Arial"/>
                <w:sz w:val="14"/>
                <w:szCs w:val="14"/>
                <w:lang w:val="en-GB"/>
              </w:rPr>
            </w:pPr>
          </w:p>
        </w:tc>
        <w:tc>
          <w:tcPr>
            <w:tcW w:w="1306" w:type="dxa"/>
          </w:tcPr>
          <w:p w14:paraId="7431FB82" w14:textId="58B39011"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(34,400)</w:t>
            </w:r>
          </w:p>
        </w:tc>
        <w:tc>
          <w:tcPr>
            <w:tcW w:w="236" w:type="dxa"/>
          </w:tcPr>
          <w:p w14:paraId="12A8F231" w14:textId="77777777" w:rsidR="00044626" w:rsidRPr="00F06BBC" w:rsidRDefault="00044626" w:rsidP="00044626">
            <w:pPr>
              <w:tabs>
                <w:tab w:val="left" w:pos="990"/>
              </w:tabs>
              <w:spacing w:line="360" w:lineRule="auto"/>
              <w:jc w:val="right"/>
              <w:rPr>
                <w:rFonts w:ascii="Arial" w:hAnsi="Arial" w:cs="Arial"/>
                <w:sz w:val="14"/>
                <w:szCs w:val="14"/>
                <w:lang w:val="en-GB"/>
              </w:rPr>
            </w:pPr>
          </w:p>
        </w:tc>
        <w:tc>
          <w:tcPr>
            <w:tcW w:w="1040" w:type="dxa"/>
          </w:tcPr>
          <w:p w14:paraId="64FCFF4F" w14:textId="600F9DDF"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(216,031)</w:t>
            </w:r>
          </w:p>
        </w:tc>
        <w:tc>
          <w:tcPr>
            <w:tcW w:w="236" w:type="dxa"/>
          </w:tcPr>
          <w:p w14:paraId="5E75DC61" w14:textId="2180CB1E" w:rsidR="00044626" w:rsidRPr="00F06BBC" w:rsidRDefault="00044626" w:rsidP="00044626">
            <w:pPr>
              <w:tabs>
                <w:tab w:val="left" w:pos="990"/>
              </w:tabs>
              <w:spacing w:line="360" w:lineRule="auto"/>
              <w:jc w:val="right"/>
              <w:rPr>
                <w:rFonts w:ascii="Arial" w:hAnsi="Arial" w:cs="Arial"/>
                <w:sz w:val="14"/>
                <w:szCs w:val="14"/>
                <w:lang w:val="en-GB"/>
              </w:rPr>
            </w:pPr>
          </w:p>
        </w:tc>
        <w:tc>
          <w:tcPr>
            <w:tcW w:w="1182" w:type="dxa"/>
          </w:tcPr>
          <w:p w14:paraId="3C8A9BBE" w14:textId="72F40B30"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(300,450)</w:t>
            </w:r>
          </w:p>
        </w:tc>
      </w:tr>
      <w:tr w:rsidR="00044626" w:rsidRPr="00F06BBC" w14:paraId="5A5614F3" w14:textId="77777777" w:rsidTr="002B35C5">
        <w:tc>
          <w:tcPr>
            <w:tcW w:w="1850" w:type="dxa"/>
          </w:tcPr>
          <w:p w14:paraId="1EB3608B" w14:textId="77777777" w:rsidR="00044626" w:rsidRPr="00F06BBC" w:rsidRDefault="00044626" w:rsidP="00044626">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Proceeds</w:t>
            </w:r>
          </w:p>
        </w:tc>
        <w:tc>
          <w:tcPr>
            <w:tcW w:w="238" w:type="dxa"/>
          </w:tcPr>
          <w:p w14:paraId="628B81E5"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186" w:type="dxa"/>
          </w:tcPr>
          <w:p w14:paraId="1D032062" w14:textId="10D673D9" w:rsidR="00044626" w:rsidRPr="00F06BBC" w:rsidRDefault="00044626" w:rsidP="00044626">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1BFE228D" w14:textId="0FDA17A8" w:rsidR="00044626" w:rsidRPr="00F06BBC" w:rsidRDefault="00044626" w:rsidP="00044626">
            <w:pPr>
              <w:tabs>
                <w:tab w:val="left" w:pos="990"/>
              </w:tabs>
              <w:spacing w:line="360" w:lineRule="auto"/>
              <w:jc w:val="right"/>
              <w:rPr>
                <w:rFonts w:ascii="Arial" w:hAnsi="Arial" w:cs="Arial"/>
                <w:sz w:val="14"/>
                <w:szCs w:val="14"/>
                <w:lang w:val="en-GB"/>
              </w:rPr>
            </w:pPr>
          </w:p>
        </w:tc>
        <w:tc>
          <w:tcPr>
            <w:tcW w:w="1275" w:type="dxa"/>
            <w:shd w:val="clear" w:color="auto" w:fill="auto"/>
          </w:tcPr>
          <w:p w14:paraId="7F80319E" w14:textId="0C1CC8D8" w:rsidR="00044626" w:rsidRPr="00F06BBC" w:rsidRDefault="00044626" w:rsidP="00044626">
            <w:pPr>
              <w:tabs>
                <w:tab w:val="left" w:pos="990"/>
              </w:tabs>
              <w:spacing w:line="360" w:lineRule="auto"/>
              <w:jc w:val="right"/>
              <w:rPr>
                <w:rFonts w:ascii="Arial" w:hAnsi="Arial" w:cs="Arial"/>
                <w:sz w:val="14"/>
                <w:szCs w:val="14"/>
              </w:rPr>
            </w:pPr>
            <w:r w:rsidRPr="00F06BBC">
              <w:rPr>
                <w:rFonts w:ascii="Arial" w:hAnsi="Arial" w:cs="Arial"/>
                <w:sz w:val="14"/>
                <w:szCs w:val="14"/>
              </w:rPr>
              <w:t xml:space="preserve">           36,540</w:t>
            </w:r>
          </w:p>
        </w:tc>
        <w:tc>
          <w:tcPr>
            <w:tcW w:w="253" w:type="dxa"/>
          </w:tcPr>
          <w:p w14:paraId="529AC801" w14:textId="77777777" w:rsidR="00044626" w:rsidRPr="00F06BBC" w:rsidRDefault="00044626" w:rsidP="00044626">
            <w:pPr>
              <w:tabs>
                <w:tab w:val="left" w:pos="990"/>
              </w:tabs>
              <w:spacing w:line="360" w:lineRule="auto"/>
              <w:jc w:val="right"/>
              <w:rPr>
                <w:rFonts w:ascii="Arial" w:hAnsi="Arial" w:cs="Arial"/>
                <w:sz w:val="14"/>
                <w:szCs w:val="14"/>
                <w:lang w:val="en-GB"/>
              </w:rPr>
            </w:pPr>
          </w:p>
        </w:tc>
        <w:tc>
          <w:tcPr>
            <w:tcW w:w="1306" w:type="dxa"/>
          </w:tcPr>
          <w:p w14:paraId="73FC75A7" w14:textId="271A9649"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28,400</w:t>
            </w:r>
          </w:p>
        </w:tc>
        <w:tc>
          <w:tcPr>
            <w:tcW w:w="236" w:type="dxa"/>
          </w:tcPr>
          <w:p w14:paraId="5D31555B" w14:textId="77777777" w:rsidR="00044626" w:rsidRPr="00F06BBC" w:rsidRDefault="00044626" w:rsidP="00044626">
            <w:pPr>
              <w:tabs>
                <w:tab w:val="left" w:pos="990"/>
              </w:tabs>
              <w:spacing w:line="360" w:lineRule="auto"/>
              <w:jc w:val="right"/>
              <w:rPr>
                <w:rFonts w:ascii="Arial" w:hAnsi="Arial" w:cs="Arial"/>
                <w:sz w:val="14"/>
                <w:szCs w:val="14"/>
                <w:lang w:val="en-GB"/>
              </w:rPr>
            </w:pPr>
          </w:p>
        </w:tc>
        <w:tc>
          <w:tcPr>
            <w:tcW w:w="1040" w:type="dxa"/>
          </w:tcPr>
          <w:p w14:paraId="746AE0E9" w14:textId="344E1D29" w:rsidR="00044626" w:rsidRPr="00F06BBC" w:rsidRDefault="00044626" w:rsidP="00044626">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574B7CB2" w14:textId="58DB697E" w:rsidR="00044626" w:rsidRPr="00F06BBC" w:rsidRDefault="00044626" w:rsidP="00044626">
            <w:pPr>
              <w:tabs>
                <w:tab w:val="left" w:pos="990"/>
              </w:tabs>
              <w:spacing w:line="360" w:lineRule="auto"/>
              <w:jc w:val="right"/>
              <w:rPr>
                <w:rFonts w:ascii="Arial" w:hAnsi="Arial" w:cs="Arial"/>
                <w:sz w:val="14"/>
                <w:szCs w:val="14"/>
                <w:lang w:val="en-GB"/>
              </w:rPr>
            </w:pPr>
          </w:p>
        </w:tc>
        <w:tc>
          <w:tcPr>
            <w:tcW w:w="1182" w:type="dxa"/>
          </w:tcPr>
          <w:p w14:paraId="373A803A" w14:textId="23C5DA5B"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64,940</w:t>
            </w:r>
          </w:p>
        </w:tc>
      </w:tr>
      <w:tr w:rsidR="00044626" w:rsidRPr="00F06BBC" w14:paraId="1D49D213" w14:textId="77777777" w:rsidTr="002B35C5">
        <w:tc>
          <w:tcPr>
            <w:tcW w:w="1850" w:type="dxa"/>
          </w:tcPr>
          <w:p w14:paraId="336E8CFD" w14:textId="77777777" w:rsidR="00044626" w:rsidRPr="00F06BBC" w:rsidRDefault="00044626" w:rsidP="00044626">
            <w:pPr>
              <w:tabs>
                <w:tab w:val="left" w:pos="990"/>
              </w:tabs>
              <w:spacing w:line="360" w:lineRule="auto"/>
              <w:jc w:val="thaiDistribute"/>
              <w:rPr>
                <w:rFonts w:ascii="Arial" w:hAnsi="Arial" w:cs="Arial"/>
                <w:sz w:val="14"/>
                <w:szCs w:val="14"/>
                <w:lang w:val="en-GB"/>
              </w:rPr>
            </w:pPr>
            <w:r w:rsidRPr="00F06BBC">
              <w:rPr>
                <w:rFonts w:ascii="Arial" w:hAnsi="Arial" w:cs="Arial"/>
                <w:b/>
                <w:bCs/>
                <w:sz w:val="14"/>
                <w:szCs w:val="14"/>
                <w:lang w:val="en-GB"/>
              </w:rPr>
              <w:t>Non-cash:</w:t>
            </w:r>
          </w:p>
        </w:tc>
        <w:tc>
          <w:tcPr>
            <w:tcW w:w="238" w:type="dxa"/>
          </w:tcPr>
          <w:p w14:paraId="3323902A"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186" w:type="dxa"/>
          </w:tcPr>
          <w:p w14:paraId="765E7552" w14:textId="77777777" w:rsidR="00044626" w:rsidRPr="00F06BBC" w:rsidRDefault="00044626" w:rsidP="00044626">
            <w:pPr>
              <w:tabs>
                <w:tab w:val="num" w:pos="360"/>
                <w:tab w:val="left" w:pos="990"/>
              </w:tabs>
              <w:spacing w:line="360" w:lineRule="auto"/>
              <w:jc w:val="center"/>
              <w:rPr>
                <w:rFonts w:ascii="Arial" w:hAnsi="Arial" w:cs="Arial"/>
                <w:sz w:val="14"/>
                <w:szCs w:val="14"/>
                <w:lang w:val="en-GB"/>
              </w:rPr>
            </w:pPr>
          </w:p>
        </w:tc>
        <w:tc>
          <w:tcPr>
            <w:tcW w:w="284" w:type="dxa"/>
          </w:tcPr>
          <w:p w14:paraId="20C7B15E" w14:textId="77777777" w:rsidR="00044626" w:rsidRPr="00F06BBC" w:rsidRDefault="00044626" w:rsidP="00044626">
            <w:pPr>
              <w:tabs>
                <w:tab w:val="num" w:pos="360"/>
                <w:tab w:val="left" w:pos="990"/>
              </w:tabs>
              <w:spacing w:line="360" w:lineRule="auto"/>
              <w:jc w:val="thaiDistribute"/>
              <w:rPr>
                <w:rStyle w:val="CommentReference"/>
                <w:rFonts w:ascii="Arial" w:hAnsi="Arial" w:cs="Arial"/>
                <w:sz w:val="14"/>
                <w:szCs w:val="14"/>
              </w:rPr>
            </w:pPr>
          </w:p>
        </w:tc>
        <w:tc>
          <w:tcPr>
            <w:tcW w:w="1275" w:type="dxa"/>
            <w:shd w:val="clear" w:color="auto" w:fill="auto"/>
          </w:tcPr>
          <w:p w14:paraId="27EC3040" w14:textId="1EB7084A" w:rsidR="00044626" w:rsidRPr="00F06BBC" w:rsidRDefault="00044626" w:rsidP="00044626">
            <w:pPr>
              <w:tabs>
                <w:tab w:val="num" w:pos="360"/>
                <w:tab w:val="left" w:pos="990"/>
              </w:tabs>
              <w:spacing w:line="360" w:lineRule="auto"/>
              <w:jc w:val="center"/>
              <w:rPr>
                <w:rFonts w:ascii="Arial" w:hAnsi="Arial" w:cs="Arial"/>
                <w:sz w:val="14"/>
                <w:szCs w:val="14"/>
                <w:lang w:val="en-GB"/>
              </w:rPr>
            </w:pPr>
          </w:p>
        </w:tc>
        <w:tc>
          <w:tcPr>
            <w:tcW w:w="253" w:type="dxa"/>
          </w:tcPr>
          <w:p w14:paraId="38134C82"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306" w:type="dxa"/>
          </w:tcPr>
          <w:p w14:paraId="2B03DD92" w14:textId="16F7B624"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236" w:type="dxa"/>
          </w:tcPr>
          <w:p w14:paraId="678771A2"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040" w:type="dxa"/>
          </w:tcPr>
          <w:p w14:paraId="04CF78DC" w14:textId="48A470C8"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236" w:type="dxa"/>
          </w:tcPr>
          <w:p w14:paraId="1F07F259" w14:textId="43433831"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182" w:type="dxa"/>
          </w:tcPr>
          <w:p w14:paraId="4E57E71B" w14:textId="05FB9175"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r>
      <w:tr w:rsidR="00044626" w:rsidRPr="00F06BBC" w14:paraId="3B1BF9C0" w14:textId="77777777" w:rsidTr="00916FF5">
        <w:tc>
          <w:tcPr>
            <w:tcW w:w="1850" w:type="dxa"/>
            <w:shd w:val="clear" w:color="auto" w:fill="auto"/>
          </w:tcPr>
          <w:p w14:paraId="71D0E537" w14:textId="1DB768C3" w:rsidR="00044626" w:rsidRPr="00F06BBC" w:rsidRDefault="00044626" w:rsidP="00044626">
            <w:pPr>
              <w:tabs>
                <w:tab w:val="left" w:pos="990"/>
              </w:tabs>
              <w:spacing w:line="360" w:lineRule="auto"/>
              <w:jc w:val="thaiDistribute"/>
              <w:rPr>
                <w:rFonts w:ascii="Arial" w:hAnsi="Arial" w:cs="Browallia New"/>
                <w:b/>
                <w:bCs/>
                <w:sz w:val="14"/>
                <w:szCs w:val="17"/>
              </w:rPr>
            </w:pPr>
            <w:r w:rsidRPr="00F06BBC">
              <w:rPr>
                <w:rFonts w:ascii="Arial" w:hAnsi="Arial" w:cs="Browallia New"/>
                <w:b/>
                <w:bCs/>
                <w:sz w:val="14"/>
                <w:szCs w:val="17"/>
              </w:rPr>
              <w:t>Purchase</w:t>
            </w:r>
          </w:p>
        </w:tc>
        <w:tc>
          <w:tcPr>
            <w:tcW w:w="238" w:type="dxa"/>
          </w:tcPr>
          <w:p w14:paraId="75F65C13"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186" w:type="dxa"/>
          </w:tcPr>
          <w:p w14:paraId="073730BA" w14:textId="2FA32930" w:rsidR="00044626" w:rsidRPr="00F06BBC" w:rsidRDefault="00044626" w:rsidP="00044626">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6B5511BB" w14:textId="77777777" w:rsidR="00044626" w:rsidRPr="00F06BBC" w:rsidRDefault="00044626" w:rsidP="00044626">
            <w:pPr>
              <w:tabs>
                <w:tab w:val="num" w:pos="360"/>
                <w:tab w:val="left" w:pos="990"/>
              </w:tabs>
              <w:spacing w:line="360" w:lineRule="auto"/>
              <w:jc w:val="thaiDistribute"/>
              <w:rPr>
                <w:rStyle w:val="CommentReference"/>
                <w:rFonts w:ascii="Arial" w:hAnsi="Arial" w:cs="Arial"/>
                <w:sz w:val="14"/>
                <w:szCs w:val="14"/>
              </w:rPr>
            </w:pPr>
          </w:p>
        </w:tc>
        <w:tc>
          <w:tcPr>
            <w:tcW w:w="1275" w:type="dxa"/>
            <w:shd w:val="clear" w:color="auto" w:fill="auto"/>
          </w:tcPr>
          <w:p w14:paraId="39961BAF" w14:textId="5A231659" w:rsidR="00044626" w:rsidRPr="00F06BBC" w:rsidRDefault="00044626" w:rsidP="00044626">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4EB0E004"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306" w:type="dxa"/>
          </w:tcPr>
          <w:p w14:paraId="728ED251" w14:textId="70EAF857" w:rsidR="00044626" w:rsidRPr="00F06BBC" w:rsidRDefault="00044626" w:rsidP="00044626">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6C275799"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040" w:type="dxa"/>
          </w:tcPr>
          <w:p w14:paraId="3C587142" w14:textId="76B4C02C" w:rsidR="00044626" w:rsidRPr="00F06BBC" w:rsidRDefault="00044626" w:rsidP="00044626">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27FDC160"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182" w:type="dxa"/>
          </w:tcPr>
          <w:p w14:paraId="4CF055E4" w14:textId="3EE5ECBA" w:rsidR="00044626" w:rsidRPr="00F06BBC" w:rsidRDefault="00044626" w:rsidP="00044626">
            <w:pPr>
              <w:tabs>
                <w:tab w:val="num" w:pos="360"/>
                <w:tab w:val="left" w:pos="990"/>
              </w:tabs>
              <w:spacing w:line="360" w:lineRule="auto"/>
              <w:jc w:val="center"/>
              <w:rPr>
                <w:rFonts w:ascii="Arial" w:hAnsi="Arial" w:cs="Arial"/>
                <w:sz w:val="14"/>
                <w:szCs w:val="14"/>
              </w:rPr>
            </w:pPr>
            <w:r w:rsidRPr="00F06BBC">
              <w:rPr>
                <w:rFonts w:ascii="Arial" w:hAnsi="Arial" w:cs="Arial"/>
                <w:sz w:val="14"/>
                <w:szCs w:val="14"/>
              </w:rPr>
              <w:t xml:space="preserve">            -</w:t>
            </w:r>
          </w:p>
        </w:tc>
      </w:tr>
      <w:tr w:rsidR="00044626" w:rsidRPr="00F06BBC" w14:paraId="1D0356AB" w14:textId="77777777" w:rsidTr="002B35C5">
        <w:tc>
          <w:tcPr>
            <w:tcW w:w="1850" w:type="dxa"/>
          </w:tcPr>
          <w:p w14:paraId="75F8F34A" w14:textId="23577CE0" w:rsidR="00044626" w:rsidRPr="00F06BBC" w:rsidRDefault="00044626" w:rsidP="00044626">
            <w:pPr>
              <w:tabs>
                <w:tab w:val="left" w:pos="990"/>
              </w:tabs>
              <w:spacing w:line="360" w:lineRule="auto"/>
              <w:jc w:val="thaiDistribute"/>
              <w:rPr>
                <w:rFonts w:ascii="Arial" w:hAnsi="Arial" w:cs="Browallia New"/>
                <w:sz w:val="14"/>
                <w:szCs w:val="17"/>
                <w:lang w:val="en-GB"/>
              </w:rPr>
            </w:pPr>
            <w:r w:rsidRPr="00F06BBC">
              <w:rPr>
                <w:rFonts w:ascii="Arial" w:hAnsi="Arial" w:cs="Browallia New"/>
                <w:sz w:val="14"/>
                <w:szCs w:val="17"/>
                <w:lang w:val="en-GB"/>
              </w:rPr>
              <w:t>Deferred financial fee</w:t>
            </w:r>
          </w:p>
        </w:tc>
        <w:tc>
          <w:tcPr>
            <w:tcW w:w="238" w:type="dxa"/>
          </w:tcPr>
          <w:p w14:paraId="6A9A6221" w14:textId="77777777" w:rsidR="00044626" w:rsidRPr="00F06BBC" w:rsidRDefault="00044626" w:rsidP="00044626">
            <w:pPr>
              <w:tabs>
                <w:tab w:val="num" w:pos="360"/>
                <w:tab w:val="left" w:pos="990"/>
              </w:tabs>
              <w:spacing w:line="360" w:lineRule="auto"/>
              <w:jc w:val="thaiDistribute"/>
              <w:rPr>
                <w:rFonts w:ascii="Arial" w:hAnsi="Arial" w:cs="Arial"/>
                <w:sz w:val="14"/>
                <w:szCs w:val="14"/>
                <w:lang w:val="en-GB"/>
              </w:rPr>
            </w:pPr>
          </w:p>
        </w:tc>
        <w:tc>
          <w:tcPr>
            <w:tcW w:w="1186" w:type="dxa"/>
          </w:tcPr>
          <w:p w14:paraId="3FB37CC1" w14:textId="3A2E6E2C" w:rsidR="00044626" w:rsidRPr="00F06BBC" w:rsidRDefault="00044626" w:rsidP="00044626">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63C5E01D" w14:textId="77777777" w:rsidR="00044626" w:rsidRPr="00F06BBC" w:rsidRDefault="00044626" w:rsidP="00044626">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393396DF" w14:textId="58851FAA" w:rsidR="00044626" w:rsidRPr="00F06BBC" w:rsidRDefault="00044626" w:rsidP="00044626">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0B2FB6CA"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306" w:type="dxa"/>
          </w:tcPr>
          <w:p w14:paraId="40842BB0" w14:textId="12CA11BF" w:rsidR="00044626" w:rsidRPr="00F06BBC" w:rsidRDefault="00044626" w:rsidP="00044626">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298CE3A5" w14:textId="77777777" w:rsidR="00044626" w:rsidRPr="00F06BBC" w:rsidRDefault="00044626" w:rsidP="00044626">
            <w:pPr>
              <w:tabs>
                <w:tab w:val="left" w:pos="990"/>
              </w:tabs>
              <w:spacing w:line="360" w:lineRule="auto"/>
              <w:jc w:val="right"/>
              <w:rPr>
                <w:rFonts w:ascii="Arial" w:hAnsi="Arial" w:cs="Arial"/>
                <w:sz w:val="14"/>
                <w:szCs w:val="14"/>
                <w:lang w:val="en-GB"/>
              </w:rPr>
            </w:pPr>
          </w:p>
        </w:tc>
        <w:tc>
          <w:tcPr>
            <w:tcW w:w="1040" w:type="dxa"/>
          </w:tcPr>
          <w:p w14:paraId="1D05E937" w14:textId="3C0696A3"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5,226</w:t>
            </w:r>
          </w:p>
        </w:tc>
        <w:tc>
          <w:tcPr>
            <w:tcW w:w="236" w:type="dxa"/>
          </w:tcPr>
          <w:p w14:paraId="06D0A645" w14:textId="77777777" w:rsidR="00044626" w:rsidRPr="00F06BBC" w:rsidRDefault="00044626" w:rsidP="00044626">
            <w:pPr>
              <w:tabs>
                <w:tab w:val="num" w:pos="360"/>
                <w:tab w:val="left" w:pos="990"/>
              </w:tabs>
              <w:spacing w:line="360" w:lineRule="auto"/>
              <w:jc w:val="right"/>
              <w:rPr>
                <w:rFonts w:ascii="Arial" w:hAnsi="Arial" w:cs="Arial"/>
                <w:sz w:val="14"/>
                <w:szCs w:val="14"/>
                <w:lang w:val="en-GB"/>
              </w:rPr>
            </w:pPr>
          </w:p>
        </w:tc>
        <w:tc>
          <w:tcPr>
            <w:tcW w:w="1182" w:type="dxa"/>
          </w:tcPr>
          <w:p w14:paraId="0D875CE4" w14:textId="64F9DF31" w:rsidR="00044626" w:rsidRPr="00F06BBC" w:rsidRDefault="00044626" w:rsidP="00044626">
            <w:pPr>
              <w:tabs>
                <w:tab w:val="left" w:pos="990"/>
              </w:tabs>
              <w:spacing w:line="360" w:lineRule="auto"/>
              <w:jc w:val="right"/>
              <w:rPr>
                <w:rFonts w:ascii="Arial" w:hAnsi="Arial" w:cs="Arial"/>
                <w:sz w:val="14"/>
                <w:szCs w:val="14"/>
                <w:lang w:val="en-GB"/>
              </w:rPr>
            </w:pPr>
            <w:r w:rsidRPr="00F06BBC">
              <w:rPr>
                <w:rFonts w:ascii="Arial" w:hAnsi="Arial" w:cs="Arial"/>
                <w:sz w:val="14"/>
                <w:szCs w:val="14"/>
              </w:rPr>
              <w:t>5,226</w:t>
            </w:r>
          </w:p>
        </w:tc>
      </w:tr>
      <w:tr w:rsidR="003A30A9" w:rsidRPr="00F06BBC" w14:paraId="017B67BE" w14:textId="77777777" w:rsidTr="002B35C5">
        <w:tc>
          <w:tcPr>
            <w:tcW w:w="1850" w:type="dxa"/>
          </w:tcPr>
          <w:p w14:paraId="17C95C55" w14:textId="0F9D950D" w:rsidR="003A30A9" w:rsidRPr="00F06BBC" w:rsidRDefault="003A30A9" w:rsidP="003A30A9">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Deferred interest</w:t>
            </w:r>
          </w:p>
        </w:tc>
        <w:tc>
          <w:tcPr>
            <w:tcW w:w="238" w:type="dxa"/>
          </w:tcPr>
          <w:p w14:paraId="22E7EF9D" w14:textId="77777777" w:rsidR="003A30A9" w:rsidRPr="00F06BBC" w:rsidRDefault="003A30A9" w:rsidP="003A30A9">
            <w:pPr>
              <w:tabs>
                <w:tab w:val="num" w:pos="360"/>
                <w:tab w:val="left" w:pos="990"/>
              </w:tabs>
              <w:spacing w:line="360" w:lineRule="auto"/>
              <w:jc w:val="thaiDistribute"/>
              <w:rPr>
                <w:rFonts w:ascii="Arial" w:hAnsi="Arial" w:cs="Arial"/>
                <w:sz w:val="14"/>
                <w:szCs w:val="14"/>
                <w:lang w:val="en-GB"/>
              </w:rPr>
            </w:pPr>
          </w:p>
        </w:tc>
        <w:tc>
          <w:tcPr>
            <w:tcW w:w="1186" w:type="dxa"/>
          </w:tcPr>
          <w:p w14:paraId="36E01F7F" w14:textId="16012D52" w:rsidR="003A30A9" w:rsidRPr="00F06BBC" w:rsidRDefault="003A30A9" w:rsidP="003A30A9">
            <w:pPr>
              <w:tabs>
                <w:tab w:val="left" w:pos="990"/>
              </w:tabs>
              <w:spacing w:line="360" w:lineRule="auto"/>
              <w:jc w:val="right"/>
              <w:rPr>
                <w:rFonts w:ascii="Arial" w:hAnsi="Arial" w:cs="Arial"/>
                <w:sz w:val="14"/>
                <w:szCs w:val="14"/>
                <w:lang w:val="en-GB"/>
              </w:rPr>
            </w:pPr>
            <w:r w:rsidRPr="00F06BBC">
              <w:rPr>
                <w:rFonts w:ascii="Arial" w:hAnsi="Arial" w:cs="Arial"/>
                <w:sz w:val="14"/>
                <w:szCs w:val="14"/>
              </w:rPr>
              <w:t>804</w:t>
            </w:r>
          </w:p>
        </w:tc>
        <w:tc>
          <w:tcPr>
            <w:tcW w:w="284" w:type="dxa"/>
          </w:tcPr>
          <w:p w14:paraId="4F250D39" w14:textId="77777777" w:rsidR="003A30A9" w:rsidRPr="00F06BBC" w:rsidRDefault="003A30A9" w:rsidP="003A30A9">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5B79257D" w14:textId="5FA20E99" w:rsidR="003A30A9" w:rsidRPr="00F06BBC" w:rsidRDefault="003A30A9" w:rsidP="003A30A9">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51A007D2" w14:textId="77777777" w:rsidR="003A30A9" w:rsidRPr="00F06BBC" w:rsidRDefault="003A30A9" w:rsidP="003A30A9">
            <w:pPr>
              <w:tabs>
                <w:tab w:val="num" w:pos="360"/>
                <w:tab w:val="left" w:pos="990"/>
              </w:tabs>
              <w:spacing w:line="360" w:lineRule="auto"/>
              <w:jc w:val="right"/>
              <w:rPr>
                <w:rFonts w:ascii="Arial" w:hAnsi="Arial" w:cs="Arial"/>
                <w:sz w:val="14"/>
                <w:szCs w:val="14"/>
                <w:lang w:val="en-GB"/>
              </w:rPr>
            </w:pPr>
          </w:p>
        </w:tc>
        <w:tc>
          <w:tcPr>
            <w:tcW w:w="1306" w:type="dxa"/>
          </w:tcPr>
          <w:p w14:paraId="0358F436" w14:textId="75F20EFC" w:rsidR="003A30A9" w:rsidRPr="003A30A9" w:rsidRDefault="003A30A9" w:rsidP="003A30A9">
            <w:pPr>
              <w:tabs>
                <w:tab w:val="left" w:pos="990"/>
              </w:tabs>
              <w:spacing w:line="360" w:lineRule="auto"/>
              <w:jc w:val="center"/>
              <w:rPr>
                <w:rFonts w:ascii="Arial" w:hAnsi="Arial" w:cs="Arial"/>
                <w:sz w:val="14"/>
                <w:szCs w:val="14"/>
              </w:rPr>
            </w:pPr>
            <w:r w:rsidRPr="00F06BBC">
              <w:rPr>
                <w:rFonts w:ascii="Arial" w:hAnsi="Arial" w:cs="Arial"/>
                <w:sz w:val="14"/>
                <w:szCs w:val="14"/>
              </w:rPr>
              <w:t xml:space="preserve">            -</w:t>
            </w:r>
          </w:p>
        </w:tc>
        <w:tc>
          <w:tcPr>
            <w:tcW w:w="236" w:type="dxa"/>
          </w:tcPr>
          <w:p w14:paraId="069D64D5" w14:textId="77777777" w:rsidR="003A30A9" w:rsidRPr="00F06BBC" w:rsidRDefault="003A30A9" w:rsidP="003A30A9">
            <w:pPr>
              <w:tabs>
                <w:tab w:val="left" w:pos="990"/>
              </w:tabs>
              <w:spacing w:line="360" w:lineRule="auto"/>
              <w:jc w:val="right"/>
              <w:rPr>
                <w:rFonts w:ascii="Arial" w:hAnsi="Arial" w:cs="Arial"/>
                <w:sz w:val="14"/>
                <w:szCs w:val="14"/>
                <w:lang w:val="en-GB"/>
              </w:rPr>
            </w:pPr>
          </w:p>
        </w:tc>
        <w:tc>
          <w:tcPr>
            <w:tcW w:w="1040" w:type="dxa"/>
          </w:tcPr>
          <w:p w14:paraId="5F31EF1B" w14:textId="15710254" w:rsidR="003A30A9" w:rsidRPr="00F06BBC" w:rsidRDefault="003A30A9" w:rsidP="003A30A9">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19AED3B3" w14:textId="77777777" w:rsidR="003A30A9" w:rsidRPr="00F06BBC" w:rsidRDefault="003A30A9" w:rsidP="003A30A9">
            <w:pPr>
              <w:tabs>
                <w:tab w:val="num" w:pos="360"/>
                <w:tab w:val="left" w:pos="990"/>
              </w:tabs>
              <w:spacing w:line="360" w:lineRule="auto"/>
              <w:jc w:val="right"/>
              <w:rPr>
                <w:rFonts w:ascii="Arial" w:hAnsi="Arial" w:cs="Arial"/>
                <w:sz w:val="14"/>
                <w:szCs w:val="14"/>
                <w:lang w:val="en-GB"/>
              </w:rPr>
            </w:pPr>
          </w:p>
        </w:tc>
        <w:tc>
          <w:tcPr>
            <w:tcW w:w="1182" w:type="dxa"/>
          </w:tcPr>
          <w:p w14:paraId="62FC3B4A" w14:textId="76673933" w:rsidR="003A30A9" w:rsidRPr="00F06BBC" w:rsidRDefault="003A30A9" w:rsidP="003A30A9">
            <w:pPr>
              <w:tabs>
                <w:tab w:val="left" w:pos="990"/>
              </w:tabs>
              <w:spacing w:line="360" w:lineRule="auto"/>
              <w:jc w:val="right"/>
              <w:rPr>
                <w:rFonts w:ascii="Arial" w:hAnsi="Arial" w:cs="Arial"/>
                <w:sz w:val="14"/>
                <w:szCs w:val="14"/>
                <w:lang w:val="en-GB"/>
              </w:rPr>
            </w:pPr>
            <w:r w:rsidRPr="00F06BBC">
              <w:rPr>
                <w:rFonts w:ascii="Arial" w:hAnsi="Arial" w:cs="Arial"/>
                <w:sz w:val="14"/>
                <w:szCs w:val="14"/>
              </w:rPr>
              <w:t>804</w:t>
            </w:r>
          </w:p>
        </w:tc>
      </w:tr>
      <w:tr w:rsidR="003A30A9" w:rsidRPr="00F06BBC" w14:paraId="1ABEF25A" w14:textId="77777777" w:rsidTr="002B35C5">
        <w:tc>
          <w:tcPr>
            <w:tcW w:w="1850" w:type="dxa"/>
          </w:tcPr>
          <w:p w14:paraId="340CDF85" w14:textId="77777777" w:rsidR="003A30A9" w:rsidRPr="00F06BBC" w:rsidRDefault="003A30A9" w:rsidP="003A30A9">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Exchange rate</w:t>
            </w:r>
          </w:p>
        </w:tc>
        <w:tc>
          <w:tcPr>
            <w:tcW w:w="238" w:type="dxa"/>
          </w:tcPr>
          <w:p w14:paraId="6CE7C921" w14:textId="77777777" w:rsidR="003A30A9" w:rsidRPr="00F06BBC" w:rsidRDefault="003A30A9" w:rsidP="003A30A9">
            <w:pPr>
              <w:tabs>
                <w:tab w:val="num" w:pos="360"/>
                <w:tab w:val="left" w:pos="990"/>
              </w:tabs>
              <w:spacing w:line="360" w:lineRule="auto"/>
              <w:jc w:val="thaiDistribute"/>
              <w:rPr>
                <w:rFonts w:ascii="Arial" w:hAnsi="Arial" w:cs="Arial"/>
                <w:sz w:val="14"/>
                <w:szCs w:val="14"/>
                <w:lang w:val="en-GB"/>
              </w:rPr>
            </w:pPr>
          </w:p>
        </w:tc>
        <w:tc>
          <w:tcPr>
            <w:tcW w:w="1186" w:type="dxa"/>
          </w:tcPr>
          <w:p w14:paraId="131BF2B3" w14:textId="364C1F3B" w:rsidR="003A30A9" w:rsidRPr="00F06BBC" w:rsidRDefault="003A30A9" w:rsidP="003A30A9">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323A6C4F" w14:textId="77777777" w:rsidR="003A30A9" w:rsidRPr="00F06BBC" w:rsidRDefault="003A30A9" w:rsidP="003A30A9">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0659DDC8" w14:textId="1FE5F31B" w:rsidR="003A30A9" w:rsidRPr="00F06BBC" w:rsidRDefault="003A30A9" w:rsidP="003A30A9">
            <w:pPr>
              <w:tabs>
                <w:tab w:val="left" w:pos="990"/>
              </w:tabs>
              <w:spacing w:line="360" w:lineRule="auto"/>
              <w:jc w:val="right"/>
              <w:rPr>
                <w:rFonts w:ascii="Arial" w:hAnsi="Arial" w:cs="Arial"/>
                <w:sz w:val="14"/>
                <w:szCs w:val="14"/>
                <w:lang w:val="en-GB"/>
              </w:rPr>
            </w:pPr>
            <w:r w:rsidRPr="00F06BBC">
              <w:rPr>
                <w:rFonts w:ascii="Arial" w:hAnsi="Arial" w:cs="Arial"/>
                <w:sz w:val="14"/>
                <w:szCs w:val="14"/>
              </w:rPr>
              <w:t>343</w:t>
            </w:r>
          </w:p>
        </w:tc>
        <w:tc>
          <w:tcPr>
            <w:tcW w:w="253" w:type="dxa"/>
          </w:tcPr>
          <w:p w14:paraId="3CBA6A55" w14:textId="77777777" w:rsidR="003A30A9" w:rsidRPr="00F06BBC" w:rsidRDefault="003A30A9" w:rsidP="003A30A9">
            <w:pPr>
              <w:tabs>
                <w:tab w:val="num" w:pos="360"/>
                <w:tab w:val="left" w:pos="990"/>
              </w:tabs>
              <w:spacing w:line="360" w:lineRule="auto"/>
              <w:jc w:val="right"/>
              <w:rPr>
                <w:rFonts w:ascii="Arial" w:hAnsi="Arial" w:cs="Arial"/>
                <w:sz w:val="14"/>
                <w:szCs w:val="14"/>
                <w:lang w:val="en-GB"/>
              </w:rPr>
            </w:pPr>
          </w:p>
        </w:tc>
        <w:tc>
          <w:tcPr>
            <w:tcW w:w="1306" w:type="dxa"/>
            <w:tcBorders>
              <w:bottom w:val="single" w:sz="4" w:space="0" w:color="auto"/>
            </w:tcBorders>
          </w:tcPr>
          <w:p w14:paraId="409DF548" w14:textId="0968B0F9" w:rsidR="003A30A9" w:rsidRPr="00F06BBC" w:rsidRDefault="003A30A9" w:rsidP="003A30A9">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166FB431" w14:textId="77777777" w:rsidR="003A30A9" w:rsidRPr="00F06BBC" w:rsidRDefault="003A30A9" w:rsidP="003A30A9">
            <w:pPr>
              <w:tabs>
                <w:tab w:val="left" w:pos="990"/>
              </w:tabs>
              <w:spacing w:line="360" w:lineRule="auto"/>
              <w:jc w:val="right"/>
              <w:rPr>
                <w:rFonts w:ascii="Arial" w:hAnsi="Arial" w:cs="Arial"/>
                <w:sz w:val="14"/>
                <w:szCs w:val="14"/>
                <w:lang w:val="en-GB"/>
              </w:rPr>
            </w:pPr>
          </w:p>
        </w:tc>
        <w:tc>
          <w:tcPr>
            <w:tcW w:w="1040" w:type="dxa"/>
            <w:tcBorders>
              <w:bottom w:val="single" w:sz="4" w:space="0" w:color="auto"/>
            </w:tcBorders>
          </w:tcPr>
          <w:p w14:paraId="3D250B22" w14:textId="63D381CF" w:rsidR="003A30A9" w:rsidRPr="00F06BBC" w:rsidRDefault="003A30A9" w:rsidP="003A30A9">
            <w:pPr>
              <w:tabs>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1CB27D49" w14:textId="265C4739" w:rsidR="003A30A9" w:rsidRPr="00F06BBC" w:rsidRDefault="003A30A9" w:rsidP="003A30A9">
            <w:pPr>
              <w:tabs>
                <w:tab w:val="num" w:pos="360"/>
                <w:tab w:val="left" w:pos="990"/>
              </w:tabs>
              <w:spacing w:line="360" w:lineRule="auto"/>
              <w:jc w:val="right"/>
              <w:rPr>
                <w:rFonts w:ascii="Arial" w:hAnsi="Arial" w:cs="Arial"/>
                <w:sz w:val="14"/>
                <w:szCs w:val="14"/>
                <w:lang w:val="en-GB"/>
              </w:rPr>
            </w:pPr>
          </w:p>
        </w:tc>
        <w:tc>
          <w:tcPr>
            <w:tcW w:w="1182" w:type="dxa"/>
          </w:tcPr>
          <w:p w14:paraId="06D7AAC5" w14:textId="4473D126" w:rsidR="003A30A9" w:rsidRPr="00F06BBC" w:rsidRDefault="003A30A9" w:rsidP="003A30A9">
            <w:pPr>
              <w:tabs>
                <w:tab w:val="left" w:pos="990"/>
              </w:tabs>
              <w:spacing w:line="360" w:lineRule="auto"/>
              <w:jc w:val="right"/>
              <w:rPr>
                <w:rFonts w:ascii="Arial" w:hAnsi="Arial" w:cs="Arial"/>
                <w:sz w:val="14"/>
                <w:szCs w:val="14"/>
                <w:lang w:val="en-GB"/>
              </w:rPr>
            </w:pPr>
            <w:r w:rsidRPr="00F06BBC">
              <w:rPr>
                <w:rFonts w:ascii="Arial" w:hAnsi="Arial" w:cs="Arial"/>
                <w:sz w:val="14"/>
                <w:szCs w:val="14"/>
              </w:rPr>
              <w:t>343</w:t>
            </w:r>
          </w:p>
        </w:tc>
      </w:tr>
      <w:tr w:rsidR="003A30A9" w:rsidRPr="00F06BBC" w14:paraId="7904DDBC" w14:textId="77777777" w:rsidTr="002B35C5">
        <w:tc>
          <w:tcPr>
            <w:tcW w:w="1850" w:type="dxa"/>
          </w:tcPr>
          <w:p w14:paraId="2A6435AC" w14:textId="37F2F684" w:rsidR="003A30A9" w:rsidRPr="00F06BBC" w:rsidRDefault="003A30A9" w:rsidP="003A30A9">
            <w:pPr>
              <w:tabs>
                <w:tab w:val="left" w:pos="990"/>
              </w:tabs>
              <w:spacing w:line="360" w:lineRule="auto"/>
              <w:jc w:val="thaiDistribute"/>
              <w:rPr>
                <w:rFonts w:ascii="Arial" w:hAnsi="Arial" w:cs="Arial"/>
                <w:b/>
                <w:bCs/>
                <w:sz w:val="14"/>
                <w:szCs w:val="14"/>
                <w:lang w:val="en-GB"/>
              </w:rPr>
            </w:pPr>
            <w:r w:rsidRPr="00F06BBC">
              <w:rPr>
                <w:rFonts w:ascii="Arial" w:hAnsi="Arial" w:cs="Arial"/>
                <w:b/>
                <w:bCs/>
                <w:sz w:val="14"/>
                <w:szCs w:val="14"/>
                <w:lang w:val="en-GB"/>
              </w:rPr>
              <w:t>31 December 2019</w:t>
            </w:r>
          </w:p>
        </w:tc>
        <w:tc>
          <w:tcPr>
            <w:tcW w:w="238" w:type="dxa"/>
          </w:tcPr>
          <w:p w14:paraId="616BCC31" w14:textId="77777777" w:rsidR="003A30A9" w:rsidRPr="00F06BBC" w:rsidRDefault="003A30A9" w:rsidP="003A30A9">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12" w:space="0" w:color="auto"/>
            </w:tcBorders>
          </w:tcPr>
          <w:p w14:paraId="7F85634A" w14:textId="601F2ADB" w:rsidR="003A30A9" w:rsidRPr="00F06BBC" w:rsidRDefault="003A30A9" w:rsidP="003A30A9">
            <w:pPr>
              <w:tabs>
                <w:tab w:val="left" w:pos="990"/>
              </w:tabs>
              <w:spacing w:line="360" w:lineRule="auto"/>
              <w:jc w:val="right"/>
              <w:rPr>
                <w:rFonts w:ascii="Arial" w:hAnsi="Arial" w:cs="Arial"/>
                <w:sz w:val="14"/>
                <w:szCs w:val="14"/>
                <w:lang w:val="en-GB"/>
              </w:rPr>
            </w:pPr>
            <w:r w:rsidRPr="00F06BBC">
              <w:rPr>
                <w:rFonts w:ascii="Arial" w:hAnsi="Arial" w:cs="Arial"/>
                <w:sz w:val="14"/>
                <w:szCs w:val="14"/>
              </w:rPr>
              <w:t>15,089</w:t>
            </w:r>
          </w:p>
        </w:tc>
        <w:tc>
          <w:tcPr>
            <w:tcW w:w="284" w:type="dxa"/>
          </w:tcPr>
          <w:p w14:paraId="3B3F18E0" w14:textId="77777777" w:rsidR="003A30A9" w:rsidRPr="00F06BBC" w:rsidRDefault="003A30A9" w:rsidP="003A30A9">
            <w:pPr>
              <w:tabs>
                <w:tab w:val="num" w:pos="360"/>
                <w:tab w:val="left" w:pos="990"/>
              </w:tabs>
              <w:spacing w:line="360" w:lineRule="auto"/>
              <w:jc w:val="right"/>
              <w:rPr>
                <w:rFonts w:ascii="Arial" w:hAnsi="Arial" w:cs="Arial"/>
                <w:b/>
                <w:bCs/>
                <w:sz w:val="14"/>
                <w:szCs w:val="14"/>
                <w:lang w:val="en-GB"/>
              </w:rPr>
            </w:pPr>
          </w:p>
        </w:tc>
        <w:tc>
          <w:tcPr>
            <w:tcW w:w="1275" w:type="dxa"/>
            <w:tcBorders>
              <w:top w:val="single" w:sz="4" w:space="0" w:color="auto"/>
              <w:bottom w:val="single" w:sz="12" w:space="0" w:color="auto"/>
            </w:tcBorders>
            <w:shd w:val="clear" w:color="auto" w:fill="auto"/>
          </w:tcPr>
          <w:p w14:paraId="7EAA211D" w14:textId="1294F379" w:rsidR="003A30A9" w:rsidRPr="00F06BBC" w:rsidRDefault="003A30A9" w:rsidP="003A30A9">
            <w:pPr>
              <w:tabs>
                <w:tab w:val="left" w:pos="990"/>
              </w:tabs>
              <w:spacing w:line="360" w:lineRule="auto"/>
              <w:jc w:val="right"/>
              <w:rPr>
                <w:rFonts w:ascii="Arial" w:hAnsi="Arial" w:cs="Arial"/>
                <w:sz w:val="14"/>
                <w:szCs w:val="14"/>
                <w:lang w:val="en-GB"/>
              </w:rPr>
            </w:pPr>
            <w:r w:rsidRPr="00F06BBC">
              <w:rPr>
                <w:rFonts w:ascii="Arial" w:hAnsi="Arial" w:cs="Arial"/>
                <w:sz w:val="14"/>
                <w:szCs w:val="14"/>
              </w:rPr>
              <w:t>821,026</w:t>
            </w:r>
          </w:p>
        </w:tc>
        <w:tc>
          <w:tcPr>
            <w:tcW w:w="253" w:type="dxa"/>
          </w:tcPr>
          <w:p w14:paraId="21CD79BF" w14:textId="77777777" w:rsidR="003A30A9" w:rsidRPr="00F06BBC" w:rsidRDefault="003A30A9" w:rsidP="003A30A9">
            <w:pPr>
              <w:tabs>
                <w:tab w:val="num" w:pos="360"/>
                <w:tab w:val="left" w:pos="990"/>
              </w:tabs>
              <w:spacing w:line="360" w:lineRule="auto"/>
              <w:jc w:val="right"/>
              <w:rPr>
                <w:rFonts w:ascii="Arial" w:hAnsi="Arial" w:cs="Arial"/>
                <w:b/>
                <w:bCs/>
                <w:sz w:val="14"/>
                <w:szCs w:val="14"/>
                <w:lang w:val="en-GB"/>
              </w:rPr>
            </w:pPr>
          </w:p>
        </w:tc>
        <w:tc>
          <w:tcPr>
            <w:tcW w:w="1306" w:type="dxa"/>
            <w:tcBorders>
              <w:top w:val="single" w:sz="4" w:space="0" w:color="auto"/>
              <w:bottom w:val="single" w:sz="12" w:space="0" w:color="auto"/>
            </w:tcBorders>
          </w:tcPr>
          <w:p w14:paraId="5FC54A46" w14:textId="5635B01E" w:rsidR="003A30A9" w:rsidRPr="00F06BBC" w:rsidRDefault="003A30A9" w:rsidP="003A30A9">
            <w:pPr>
              <w:tabs>
                <w:tab w:val="left" w:pos="990"/>
              </w:tabs>
              <w:spacing w:line="360" w:lineRule="auto"/>
              <w:jc w:val="right"/>
              <w:rPr>
                <w:rFonts w:ascii="Arial" w:hAnsi="Arial" w:cs="Arial"/>
                <w:sz w:val="14"/>
                <w:szCs w:val="14"/>
                <w:lang w:val="en-GB"/>
              </w:rPr>
            </w:pPr>
            <w:r w:rsidRPr="00320088">
              <w:rPr>
                <w:rFonts w:ascii="Arial" w:hAnsi="Arial" w:cs="Arial"/>
                <w:sz w:val="14"/>
                <w:szCs w:val="14"/>
                <w:highlight w:val="yellow"/>
              </w:rPr>
              <w:t>35,000</w:t>
            </w:r>
          </w:p>
        </w:tc>
        <w:tc>
          <w:tcPr>
            <w:tcW w:w="236" w:type="dxa"/>
          </w:tcPr>
          <w:p w14:paraId="4F79A75B" w14:textId="77777777" w:rsidR="003A30A9" w:rsidRPr="00F06BBC" w:rsidRDefault="003A30A9" w:rsidP="003A30A9">
            <w:pPr>
              <w:tabs>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12" w:space="0" w:color="auto"/>
            </w:tcBorders>
          </w:tcPr>
          <w:p w14:paraId="27E836EF" w14:textId="0DD3E9FE" w:rsidR="003A30A9" w:rsidRPr="00F06BBC" w:rsidRDefault="003A30A9" w:rsidP="003A30A9">
            <w:pPr>
              <w:tabs>
                <w:tab w:val="left" w:pos="990"/>
              </w:tabs>
              <w:spacing w:line="360" w:lineRule="auto"/>
              <w:jc w:val="right"/>
              <w:rPr>
                <w:rFonts w:ascii="Arial" w:hAnsi="Arial" w:cs="Arial"/>
                <w:sz w:val="14"/>
                <w:szCs w:val="14"/>
                <w:lang w:val="en-GB"/>
              </w:rPr>
            </w:pPr>
            <w:r w:rsidRPr="00F06BBC">
              <w:rPr>
                <w:rFonts w:ascii="Arial" w:hAnsi="Arial" w:cs="Arial"/>
                <w:sz w:val="14"/>
                <w:szCs w:val="14"/>
              </w:rPr>
              <w:t>409,996</w:t>
            </w:r>
          </w:p>
        </w:tc>
        <w:tc>
          <w:tcPr>
            <w:tcW w:w="236" w:type="dxa"/>
          </w:tcPr>
          <w:p w14:paraId="05EFA9BE" w14:textId="5128DE62" w:rsidR="003A30A9" w:rsidRPr="00F06BBC" w:rsidRDefault="003A30A9" w:rsidP="003A30A9">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12" w:space="0" w:color="auto"/>
            </w:tcBorders>
          </w:tcPr>
          <w:p w14:paraId="2EBF3945" w14:textId="2B551B07" w:rsidR="003A30A9" w:rsidRPr="00F06BBC" w:rsidRDefault="003A30A9" w:rsidP="003A30A9">
            <w:pPr>
              <w:tabs>
                <w:tab w:val="left" w:pos="990"/>
              </w:tabs>
              <w:spacing w:line="360" w:lineRule="auto"/>
              <w:jc w:val="right"/>
              <w:rPr>
                <w:rFonts w:ascii="Arial" w:hAnsi="Arial" w:cs="Arial"/>
                <w:sz w:val="14"/>
                <w:szCs w:val="14"/>
                <w:lang w:val="en-GB"/>
              </w:rPr>
            </w:pPr>
            <w:r w:rsidRPr="00F06BBC">
              <w:rPr>
                <w:rFonts w:ascii="Arial" w:hAnsi="Arial" w:cs="Arial"/>
                <w:sz w:val="14"/>
                <w:szCs w:val="14"/>
              </w:rPr>
              <w:t>1,281,111</w:t>
            </w:r>
          </w:p>
        </w:tc>
      </w:tr>
    </w:tbl>
    <w:p w14:paraId="1E7E2568" w14:textId="1D0F1449" w:rsidR="009A5137" w:rsidRPr="00F06BBC" w:rsidRDefault="009A5137" w:rsidP="00F0106D">
      <w:pPr>
        <w:rPr>
          <w:rFonts w:ascii="Arial" w:eastAsia="Arial" w:hAnsi="Arial" w:cstheme="minorBidi"/>
          <w:sz w:val="19"/>
          <w:szCs w:val="19"/>
          <w:u w:val="single"/>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238"/>
        <w:gridCol w:w="1186"/>
        <w:gridCol w:w="284"/>
        <w:gridCol w:w="1275"/>
        <w:gridCol w:w="253"/>
        <w:gridCol w:w="1306"/>
        <w:gridCol w:w="236"/>
        <w:gridCol w:w="1040"/>
        <w:gridCol w:w="236"/>
        <w:gridCol w:w="1182"/>
      </w:tblGrid>
      <w:tr w:rsidR="0098498D" w:rsidRPr="00F06BBC" w14:paraId="49FC730D" w14:textId="77777777" w:rsidTr="00C36227">
        <w:tc>
          <w:tcPr>
            <w:tcW w:w="1850" w:type="dxa"/>
          </w:tcPr>
          <w:p w14:paraId="004FCE78"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238" w:type="dxa"/>
          </w:tcPr>
          <w:p w14:paraId="10B072CA"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6998" w:type="dxa"/>
            <w:gridSpan w:val="9"/>
            <w:vAlign w:val="bottom"/>
          </w:tcPr>
          <w:p w14:paraId="5C3074C4" w14:textId="77777777" w:rsidR="0098498D" w:rsidRPr="00F06BBC" w:rsidRDefault="0098498D" w:rsidP="00C36227">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lang w:val="en-GB"/>
              </w:rPr>
              <w:t>(Unit: Thousand Baht)</w:t>
            </w:r>
          </w:p>
        </w:tc>
      </w:tr>
      <w:tr w:rsidR="0098498D" w:rsidRPr="00F06BBC" w14:paraId="3B8DE65F" w14:textId="77777777" w:rsidTr="00C36227">
        <w:tc>
          <w:tcPr>
            <w:tcW w:w="1850" w:type="dxa"/>
          </w:tcPr>
          <w:p w14:paraId="74D6A2B2"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238" w:type="dxa"/>
          </w:tcPr>
          <w:p w14:paraId="692C72DC"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6998" w:type="dxa"/>
            <w:gridSpan w:val="9"/>
          </w:tcPr>
          <w:p w14:paraId="693F46D9"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Consolidated F/S</w:t>
            </w:r>
          </w:p>
        </w:tc>
      </w:tr>
      <w:tr w:rsidR="0098498D" w:rsidRPr="00F06BBC" w14:paraId="4128D0E1" w14:textId="77777777" w:rsidTr="00C36227">
        <w:tc>
          <w:tcPr>
            <w:tcW w:w="1850" w:type="dxa"/>
          </w:tcPr>
          <w:p w14:paraId="4DCBA7CC"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238" w:type="dxa"/>
          </w:tcPr>
          <w:p w14:paraId="18F11C6C"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74DC1081"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p w14:paraId="39722AB0"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p w14:paraId="6BDC654C"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Finance lease liabilities</w:t>
            </w:r>
          </w:p>
        </w:tc>
        <w:tc>
          <w:tcPr>
            <w:tcW w:w="284" w:type="dxa"/>
            <w:tcBorders>
              <w:top w:val="single" w:sz="4" w:space="0" w:color="auto"/>
            </w:tcBorders>
          </w:tcPr>
          <w:p w14:paraId="0126F9C4"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tc>
        <w:tc>
          <w:tcPr>
            <w:tcW w:w="1275" w:type="dxa"/>
            <w:tcBorders>
              <w:top w:val="single" w:sz="4" w:space="0" w:color="auto"/>
              <w:bottom w:val="single" w:sz="4" w:space="0" w:color="auto"/>
            </w:tcBorders>
          </w:tcPr>
          <w:p w14:paraId="4F489012"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p w14:paraId="2DCBE167"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Short-term loans from financial institutions</w:t>
            </w:r>
          </w:p>
        </w:tc>
        <w:tc>
          <w:tcPr>
            <w:tcW w:w="253" w:type="dxa"/>
            <w:tcBorders>
              <w:top w:val="single" w:sz="4" w:space="0" w:color="auto"/>
            </w:tcBorders>
          </w:tcPr>
          <w:p w14:paraId="0192E9B7"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tc>
        <w:tc>
          <w:tcPr>
            <w:tcW w:w="1306" w:type="dxa"/>
            <w:tcBorders>
              <w:top w:val="single" w:sz="4" w:space="0" w:color="auto"/>
              <w:bottom w:val="single" w:sz="4" w:space="0" w:color="auto"/>
            </w:tcBorders>
          </w:tcPr>
          <w:p w14:paraId="7C1CB4EB"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p w14:paraId="7455985A"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Short-term loans from related parties</w:t>
            </w:r>
          </w:p>
        </w:tc>
        <w:tc>
          <w:tcPr>
            <w:tcW w:w="236" w:type="dxa"/>
            <w:tcBorders>
              <w:top w:val="single" w:sz="4" w:space="0" w:color="auto"/>
            </w:tcBorders>
          </w:tcPr>
          <w:p w14:paraId="12C2992D"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tc>
        <w:tc>
          <w:tcPr>
            <w:tcW w:w="1040" w:type="dxa"/>
            <w:tcBorders>
              <w:top w:val="single" w:sz="4" w:space="0" w:color="auto"/>
              <w:bottom w:val="single" w:sz="4" w:space="0" w:color="auto"/>
            </w:tcBorders>
          </w:tcPr>
          <w:p w14:paraId="4E7B1D27"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Long-term loans from financial institutions</w:t>
            </w:r>
          </w:p>
        </w:tc>
        <w:tc>
          <w:tcPr>
            <w:tcW w:w="236" w:type="dxa"/>
            <w:tcBorders>
              <w:top w:val="single" w:sz="4" w:space="0" w:color="auto"/>
            </w:tcBorders>
          </w:tcPr>
          <w:p w14:paraId="641A37C8"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tc>
        <w:tc>
          <w:tcPr>
            <w:tcW w:w="1182" w:type="dxa"/>
            <w:tcBorders>
              <w:top w:val="single" w:sz="4" w:space="0" w:color="auto"/>
              <w:bottom w:val="single" w:sz="4" w:space="0" w:color="auto"/>
            </w:tcBorders>
          </w:tcPr>
          <w:p w14:paraId="5CDAF2F5"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p w14:paraId="56A79225"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p w14:paraId="759E79EB"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p w14:paraId="5BB81C76"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Total</w:t>
            </w:r>
          </w:p>
        </w:tc>
      </w:tr>
      <w:tr w:rsidR="008350BA" w:rsidRPr="00F06BBC" w14:paraId="72ECD942" w14:textId="77777777" w:rsidTr="00C36227">
        <w:tc>
          <w:tcPr>
            <w:tcW w:w="1850" w:type="dxa"/>
          </w:tcPr>
          <w:p w14:paraId="55E224CC" w14:textId="77777777" w:rsidR="008350BA" w:rsidRPr="00F06BBC" w:rsidRDefault="008350BA" w:rsidP="008350BA">
            <w:pPr>
              <w:tabs>
                <w:tab w:val="num" w:pos="360"/>
                <w:tab w:val="left" w:pos="990"/>
              </w:tabs>
              <w:spacing w:line="360" w:lineRule="auto"/>
              <w:jc w:val="thaiDistribute"/>
              <w:rPr>
                <w:rFonts w:ascii="Arial" w:hAnsi="Arial" w:cs="Arial"/>
                <w:b/>
                <w:bCs/>
                <w:sz w:val="14"/>
                <w:szCs w:val="14"/>
                <w:lang w:val="en-GB"/>
              </w:rPr>
            </w:pPr>
            <w:r w:rsidRPr="00F06BBC">
              <w:rPr>
                <w:rFonts w:ascii="Arial" w:hAnsi="Arial" w:cs="Arial"/>
                <w:b/>
                <w:bCs/>
                <w:sz w:val="14"/>
                <w:szCs w:val="14"/>
                <w:lang w:val="en-GB"/>
              </w:rPr>
              <w:t>1 January 2018</w:t>
            </w:r>
          </w:p>
        </w:tc>
        <w:tc>
          <w:tcPr>
            <w:tcW w:w="238" w:type="dxa"/>
          </w:tcPr>
          <w:p w14:paraId="5FAA96E0"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2E6AF760" w14:textId="32812AEC"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11,207</w:t>
            </w:r>
          </w:p>
        </w:tc>
        <w:tc>
          <w:tcPr>
            <w:tcW w:w="284" w:type="dxa"/>
          </w:tcPr>
          <w:p w14:paraId="58A0FC35" w14:textId="77777777" w:rsidR="008350BA" w:rsidRPr="00F06BBC" w:rsidRDefault="008350BA" w:rsidP="008350BA">
            <w:pPr>
              <w:tabs>
                <w:tab w:val="left" w:pos="990"/>
              </w:tabs>
              <w:spacing w:line="360" w:lineRule="auto"/>
              <w:jc w:val="right"/>
              <w:rPr>
                <w:rFonts w:ascii="Arial" w:hAnsi="Arial" w:cs="Arial"/>
                <w:sz w:val="14"/>
                <w:szCs w:val="14"/>
                <w:lang w:val="en-GB"/>
              </w:rPr>
            </w:pPr>
          </w:p>
        </w:tc>
        <w:tc>
          <w:tcPr>
            <w:tcW w:w="1275" w:type="dxa"/>
            <w:tcBorders>
              <w:top w:val="single" w:sz="4" w:space="0" w:color="auto"/>
              <w:bottom w:val="single" w:sz="4" w:space="0" w:color="auto"/>
            </w:tcBorders>
          </w:tcPr>
          <w:p w14:paraId="32F87165" w14:textId="7E53A187"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913,994</w:t>
            </w:r>
          </w:p>
        </w:tc>
        <w:tc>
          <w:tcPr>
            <w:tcW w:w="253" w:type="dxa"/>
          </w:tcPr>
          <w:p w14:paraId="0022F800" w14:textId="77777777" w:rsidR="008350BA" w:rsidRPr="00F06BBC" w:rsidRDefault="008350BA" w:rsidP="008350BA">
            <w:pPr>
              <w:tabs>
                <w:tab w:val="left" w:pos="990"/>
              </w:tabs>
              <w:spacing w:line="360" w:lineRule="auto"/>
              <w:jc w:val="right"/>
              <w:rPr>
                <w:rFonts w:ascii="Arial" w:hAnsi="Arial" w:cs="Arial"/>
                <w:sz w:val="14"/>
                <w:szCs w:val="14"/>
                <w:lang w:val="en-GB"/>
              </w:rPr>
            </w:pPr>
          </w:p>
        </w:tc>
        <w:tc>
          <w:tcPr>
            <w:tcW w:w="1306" w:type="dxa"/>
            <w:tcBorders>
              <w:top w:val="single" w:sz="4" w:space="0" w:color="auto"/>
              <w:bottom w:val="single" w:sz="4" w:space="0" w:color="auto"/>
            </w:tcBorders>
          </w:tcPr>
          <w:p w14:paraId="5890D657" w14:textId="6EF5D749"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137,900</w:t>
            </w:r>
          </w:p>
        </w:tc>
        <w:tc>
          <w:tcPr>
            <w:tcW w:w="236" w:type="dxa"/>
          </w:tcPr>
          <w:p w14:paraId="477BA63E" w14:textId="77777777" w:rsidR="008350BA" w:rsidRPr="00F06BBC" w:rsidRDefault="008350BA" w:rsidP="008350BA">
            <w:pPr>
              <w:tabs>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4" w:space="0" w:color="auto"/>
            </w:tcBorders>
          </w:tcPr>
          <w:p w14:paraId="6DA56A31" w14:textId="08C2A3F4"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895,234</w:t>
            </w:r>
          </w:p>
        </w:tc>
        <w:tc>
          <w:tcPr>
            <w:tcW w:w="236" w:type="dxa"/>
          </w:tcPr>
          <w:p w14:paraId="7DE7D98D" w14:textId="77777777" w:rsidR="008350BA" w:rsidRPr="00F06BBC" w:rsidRDefault="008350BA" w:rsidP="008350BA">
            <w:pPr>
              <w:tabs>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4" w:space="0" w:color="auto"/>
            </w:tcBorders>
          </w:tcPr>
          <w:p w14:paraId="4291EAE3" w14:textId="7DF58B85"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1,958,335</w:t>
            </w:r>
          </w:p>
        </w:tc>
      </w:tr>
      <w:tr w:rsidR="008350BA" w:rsidRPr="00F06BBC" w14:paraId="10255C49" w14:textId="77777777" w:rsidTr="00C36227">
        <w:trPr>
          <w:trHeight w:val="71"/>
        </w:trPr>
        <w:tc>
          <w:tcPr>
            <w:tcW w:w="1850" w:type="dxa"/>
          </w:tcPr>
          <w:p w14:paraId="0357AE2B" w14:textId="77777777" w:rsidR="008350BA" w:rsidRPr="00F06BBC" w:rsidRDefault="008350BA" w:rsidP="008350BA">
            <w:pPr>
              <w:tabs>
                <w:tab w:val="num" w:pos="360"/>
                <w:tab w:val="left" w:pos="990"/>
              </w:tabs>
              <w:spacing w:line="360" w:lineRule="auto"/>
              <w:jc w:val="thaiDistribute"/>
              <w:rPr>
                <w:rFonts w:ascii="Arial" w:hAnsi="Arial" w:cs="Arial"/>
                <w:b/>
                <w:bCs/>
                <w:sz w:val="14"/>
                <w:szCs w:val="14"/>
                <w:lang w:val="en-GB"/>
              </w:rPr>
            </w:pPr>
          </w:p>
        </w:tc>
        <w:tc>
          <w:tcPr>
            <w:tcW w:w="238" w:type="dxa"/>
          </w:tcPr>
          <w:p w14:paraId="55C15E65"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tcBorders>
          </w:tcPr>
          <w:p w14:paraId="764F1A0F"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284" w:type="dxa"/>
          </w:tcPr>
          <w:p w14:paraId="53A7BBB1"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1275" w:type="dxa"/>
            <w:tcBorders>
              <w:top w:val="single" w:sz="4" w:space="0" w:color="auto"/>
            </w:tcBorders>
          </w:tcPr>
          <w:p w14:paraId="64D85415"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253" w:type="dxa"/>
          </w:tcPr>
          <w:p w14:paraId="5A1EA137"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1306" w:type="dxa"/>
            <w:tcBorders>
              <w:top w:val="single" w:sz="4" w:space="0" w:color="auto"/>
            </w:tcBorders>
          </w:tcPr>
          <w:p w14:paraId="641B90EC"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236" w:type="dxa"/>
          </w:tcPr>
          <w:p w14:paraId="109394B0"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tcBorders>
          </w:tcPr>
          <w:p w14:paraId="08BBED72"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236" w:type="dxa"/>
          </w:tcPr>
          <w:p w14:paraId="2C90E929"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tcBorders>
          </w:tcPr>
          <w:p w14:paraId="4E4D8CF4"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r>
      <w:tr w:rsidR="008350BA" w:rsidRPr="00F06BBC" w14:paraId="02D38344" w14:textId="77777777" w:rsidTr="00C36227">
        <w:tc>
          <w:tcPr>
            <w:tcW w:w="1850" w:type="dxa"/>
          </w:tcPr>
          <w:p w14:paraId="045228BA"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r w:rsidRPr="00F06BBC">
              <w:rPr>
                <w:rFonts w:ascii="Arial" w:hAnsi="Arial" w:cs="Arial"/>
                <w:b/>
                <w:bCs/>
                <w:sz w:val="14"/>
                <w:szCs w:val="14"/>
                <w:lang w:val="en-GB"/>
              </w:rPr>
              <w:t>Cash-flows</w:t>
            </w:r>
            <w:r w:rsidRPr="00F06BBC">
              <w:rPr>
                <w:rFonts w:ascii="Arial" w:hAnsi="Arial" w:cs="Arial"/>
                <w:sz w:val="14"/>
                <w:szCs w:val="14"/>
                <w:lang w:val="en-GB"/>
              </w:rPr>
              <w:t>:</w:t>
            </w:r>
          </w:p>
        </w:tc>
        <w:tc>
          <w:tcPr>
            <w:tcW w:w="238" w:type="dxa"/>
          </w:tcPr>
          <w:p w14:paraId="5EF110A1"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1186" w:type="dxa"/>
          </w:tcPr>
          <w:p w14:paraId="6117DF01"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284" w:type="dxa"/>
          </w:tcPr>
          <w:p w14:paraId="6BD3267E"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1275" w:type="dxa"/>
          </w:tcPr>
          <w:p w14:paraId="1E7896A7"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253" w:type="dxa"/>
          </w:tcPr>
          <w:p w14:paraId="13384748"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1306" w:type="dxa"/>
          </w:tcPr>
          <w:p w14:paraId="71135AFD"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236" w:type="dxa"/>
          </w:tcPr>
          <w:p w14:paraId="0E9680D8"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1040" w:type="dxa"/>
          </w:tcPr>
          <w:p w14:paraId="3ED9855B"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236" w:type="dxa"/>
          </w:tcPr>
          <w:p w14:paraId="39DDD850"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c>
          <w:tcPr>
            <w:tcW w:w="1182" w:type="dxa"/>
          </w:tcPr>
          <w:p w14:paraId="0EC05041" w14:textId="77777777" w:rsidR="008350BA" w:rsidRPr="00F06BBC" w:rsidRDefault="008350BA" w:rsidP="008350BA">
            <w:pPr>
              <w:tabs>
                <w:tab w:val="num" w:pos="360"/>
                <w:tab w:val="left" w:pos="990"/>
              </w:tabs>
              <w:spacing w:line="360" w:lineRule="auto"/>
              <w:jc w:val="right"/>
              <w:rPr>
                <w:rFonts w:ascii="Arial" w:hAnsi="Arial" w:cs="Arial"/>
                <w:sz w:val="14"/>
                <w:szCs w:val="14"/>
                <w:lang w:val="en-GB"/>
              </w:rPr>
            </w:pPr>
          </w:p>
        </w:tc>
      </w:tr>
      <w:tr w:rsidR="008350BA" w:rsidRPr="00F06BBC" w14:paraId="765345FC" w14:textId="77777777" w:rsidTr="00ED078E">
        <w:tc>
          <w:tcPr>
            <w:tcW w:w="1850" w:type="dxa"/>
          </w:tcPr>
          <w:p w14:paraId="075F7D48" w14:textId="77777777" w:rsidR="008350BA" w:rsidRPr="00F06BBC" w:rsidRDefault="008350BA" w:rsidP="008350BA">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Repayment</w:t>
            </w:r>
          </w:p>
        </w:tc>
        <w:tc>
          <w:tcPr>
            <w:tcW w:w="238" w:type="dxa"/>
          </w:tcPr>
          <w:p w14:paraId="7555E1C3" w14:textId="77777777" w:rsidR="008350BA" w:rsidRPr="00F06BBC" w:rsidRDefault="008350BA" w:rsidP="008350BA">
            <w:pPr>
              <w:tabs>
                <w:tab w:val="num" w:pos="360"/>
                <w:tab w:val="left" w:pos="990"/>
              </w:tabs>
              <w:spacing w:line="360" w:lineRule="auto"/>
              <w:jc w:val="thaiDistribute"/>
              <w:rPr>
                <w:rFonts w:ascii="Arial" w:hAnsi="Arial" w:cs="Arial"/>
                <w:sz w:val="14"/>
                <w:szCs w:val="14"/>
                <w:lang w:val="en-GB"/>
              </w:rPr>
            </w:pPr>
          </w:p>
        </w:tc>
        <w:tc>
          <w:tcPr>
            <w:tcW w:w="1186" w:type="dxa"/>
          </w:tcPr>
          <w:p w14:paraId="7AC2E5EC" w14:textId="3DC5A29E"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(2,404)</w:t>
            </w:r>
          </w:p>
        </w:tc>
        <w:tc>
          <w:tcPr>
            <w:tcW w:w="284" w:type="dxa"/>
          </w:tcPr>
          <w:p w14:paraId="21FB759D" w14:textId="77777777" w:rsidR="008350BA" w:rsidRPr="00F06BBC" w:rsidRDefault="008350BA" w:rsidP="008350BA">
            <w:pPr>
              <w:tabs>
                <w:tab w:val="left" w:pos="990"/>
              </w:tabs>
              <w:spacing w:line="360" w:lineRule="auto"/>
              <w:jc w:val="thaiDistribute"/>
              <w:rPr>
                <w:rFonts w:ascii="Arial" w:hAnsi="Arial" w:cs="Arial"/>
                <w:sz w:val="14"/>
                <w:szCs w:val="14"/>
                <w:lang w:val="en-GB"/>
              </w:rPr>
            </w:pPr>
          </w:p>
        </w:tc>
        <w:tc>
          <w:tcPr>
            <w:tcW w:w="1275" w:type="dxa"/>
            <w:shd w:val="clear" w:color="auto" w:fill="auto"/>
          </w:tcPr>
          <w:p w14:paraId="46DBCAA5" w14:textId="26BE7A47"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(85,278)</w:t>
            </w:r>
          </w:p>
        </w:tc>
        <w:tc>
          <w:tcPr>
            <w:tcW w:w="253" w:type="dxa"/>
          </w:tcPr>
          <w:p w14:paraId="78FA0822" w14:textId="77777777" w:rsidR="008350BA" w:rsidRPr="00F06BBC" w:rsidRDefault="008350BA" w:rsidP="008350BA">
            <w:pPr>
              <w:tabs>
                <w:tab w:val="left" w:pos="990"/>
              </w:tabs>
              <w:spacing w:line="360" w:lineRule="auto"/>
              <w:jc w:val="thaiDistribute"/>
              <w:rPr>
                <w:rFonts w:ascii="Arial" w:hAnsi="Arial" w:cs="Arial"/>
                <w:sz w:val="14"/>
                <w:szCs w:val="14"/>
                <w:lang w:val="en-GB"/>
              </w:rPr>
            </w:pPr>
          </w:p>
        </w:tc>
        <w:tc>
          <w:tcPr>
            <w:tcW w:w="1306" w:type="dxa"/>
          </w:tcPr>
          <w:p w14:paraId="2B170BA5" w14:textId="7F6E3BF2"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(108,900)</w:t>
            </w:r>
          </w:p>
        </w:tc>
        <w:tc>
          <w:tcPr>
            <w:tcW w:w="236" w:type="dxa"/>
          </w:tcPr>
          <w:p w14:paraId="2E268632" w14:textId="77777777" w:rsidR="008350BA" w:rsidRPr="00F06BBC" w:rsidRDefault="008350BA" w:rsidP="008350BA">
            <w:pPr>
              <w:tabs>
                <w:tab w:val="left" w:pos="990"/>
              </w:tabs>
              <w:spacing w:line="360" w:lineRule="auto"/>
              <w:jc w:val="right"/>
              <w:rPr>
                <w:rFonts w:ascii="Arial" w:hAnsi="Arial" w:cs="Arial"/>
                <w:sz w:val="14"/>
                <w:szCs w:val="14"/>
                <w:lang w:val="en-GB"/>
              </w:rPr>
            </w:pPr>
          </w:p>
        </w:tc>
        <w:tc>
          <w:tcPr>
            <w:tcW w:w="1040" w:type="dxa"/>
          </w:tcPr>
          <w:p w14:paraId="16F6EA0F" w14:textId="3E0DEFF5"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(282,326)</w:t>
            </w:r>
          </w:p>
        </w:tc>
        <w:tc>
          <w:tcPr>
            <w:tcW w:w="236" w:type="dxa"/>
          </w:tcPr>
          <w:p w14:paraId="197DF647" w14:textId="77777777" w:rsidR="008350BA" w:rsidRPr="00F06BBC" w:rsidRDefault="008350BA" w:rsidP="008350BA">
            <w:pPr>
              <w:tabs>
                <w:tab w:val="left" w:pos="990"/>
              </w:tabs>
              <w:spacing w:line="360" w:lineRule="auto"/>
              <w:jc w:val="right"/>
              <w:rPr>
                <w:rFonts w:ascii="Arial" w:hAnsi="Arial" w:cs="Arial"/>
                <w:sz w:val="14"/>
                <w:szCs w:val="14"/>
                <w:lang w:val="en-GB"/>
              </w:rPr>
            </w:pPr>
          </w:p>
        </w:tc>
        <w:tc>
          <w:tcPr>
            <w:tcW w:w="1182" w:type="dxa"/>
          </w:tcPr>
          <w:p w14:paraId="105DB772" w14:textId="2D0BAEF5" w:rsidR="008350BA" w:rsidRPr="00F06BBC" w:rsidRDefault="008350BA" w:rsidP="008350BA">
            <w:pPr>
              <w:tabs>
                <w:tab w:val="left" w:pos="990"/>
              </w:tabs>
              <w:spacing w:line="360" w:lineRule="auto"/>
              <w:jc w:val="right"/>
              <w:rPr>
                <w:rFonts w:ascii="Arial" w:hAnsi="Arial" w:cs="Arial"/>
                <w:sz w:val="14"/>
                <w:szCs w:val="14"/>
                <w:lang w:val="en-GB"/>
              </w:rPr>
            </w:pPr>
            <w:r w:rsidRPr="00F06BBC">
              <w:rPr>
                <w:rFonts w:ascii="Arial" w:hAnsi="Arial" w:cs="Arial"/>
                <w:sz w:val="14"/>
                <w:szCs w:val="14"/>
              </w:rPr>
              <w:t>(478,908)</w:t>
            </w:r>
          </w:p>
        </w:tc>
      </w:tr>
      <w:tr w:rsidR="00F874EA" w:rsidRPr="00F06BBC" w14:paraId="16086C0B" w14:textId="77777777" w:rsidTr="00C36227">
        <w:tc>
          <w:tcPr>
            <w:tcW w:w="1850" w:type="dxa"/>
          </w:tcPr>
          <w:p w14:paraId="73B0CFE0" w14:textId="77777777" w:rsidR="00F874EA" w:rsidRPr="00F06BBC" w:rsidRDefault="00F874EA" w:rsidP="00F874EA">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Proceeds</w:t>
            </w:r>
          </w:p>
        </w:tc>
        <w:tc>
          <w:tcPr>
            <w:tcW w:w="238" w:type="dxa"/>
          </w:tcPr>
          <w:p w14:paraId="6123C3FA"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186" w:type="dxa"/>
          </w:tcPr>
          <w:p w14:paraId="3422348C" w14:textId="39B33B42" w:rsidR="00F874EA" w:rsidRPr="00F874EA" w:rsidRDefault="00F874EA" w:rsidP="00F874EA">
            <w:pPr>
              <w:tabs>
                <w:tab w:val="left" w:pos="990"/>
              </w:tabs>
              <w:spacing w:line="360" w:lineRule="auto"/>
              <w:jc w:val="center"/>
              <w:rPr>
                <w:rFonts w:ascii="Arial" w:hAnsi="Arial" w:cs="Arial"/>
                <w:sz w:val="14"/>
                <w:szCs w:val="14"/>
                <w:lang w:val="en-GB"/>
              </w:rPr>
            </w:pPr>
            <w:r>
              <w:rPr>
                <w:rFonts w:ascii="Arial" w:hAnsi="Arial" w:cs="Arial"/>
                <w:sz w:val="14"/>
                <w:szCs w:val="14"/>
              </w:rPr>
              <w:t xml:space="preserve">            </w:t>
            </w:r>
            <w:r w:rsidRPr="00F874EA">
              <w:rPr>
                <w:rFonts w:ascii="Arial" w:hAnsi="Arial" w:cs="Arial"/>
                <w:sz w:val="14"/>
                <w:szCs w:val="14"/>
              </w:rPr>
              <w:t>-</w:t>
            </w:r>
          </w:p>
        </w:tc>
        <w:tc>
          <w:tcPr>
            <w:tcW w:w="284" w:type="dxa"/>
          </w:tcPr>
          <w:p w14:paraId="1F46B9D3" w14:textId="77777777" w:rsidR="00F874EA" w:rsidRPr="00F06BBC" w:rsidRDefault="00F874EA" w:rsidP="00F874EA">
            <w:pPr>
              <w:tabs>
                <w:tab w:val="left" w:pos="990"/>
              </w:tabs>
              <w:spacing w:line="360" w:lineRule="auto"/>
              <w:jc w:val="right"/>
              <w:rPr>
                <w:rFonts w:ascii="Arial" w:hAnsi="Arial" w:cs="Arial"/>
                <w:sz w:val="14"/>
                <w:szCs w:val="14"/>
                <w:lang w:val="en-GB"/>
              </w:rPr>
            </w:pPr>
          </w:p>
        </w:tc>
        <w:tc>
          <w:tcPr>
            <w:tcW w:w="1275" w:type="dxa"/>
            <w:shd w:val="clear" w:color="auto" w:fill="auto"/>
          </w:tcPr>
          <w:p w14:paraId="77539AC2" w14:textId="2AACE37B"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1,505</w:t>
            </w:r>
          </w:p>
        </w:tc>
        <w:tc>
          <w:tcPr>
            <w:tcW w:w="253" w:type="dxa"/>
          </w:tcPr>
          <w:p w14:paraId="5D64ECC6" w14:textId="77777777" w:rsidR="00F874EA" w:rsidRPr="00F06BBC" w:rsidRDefault="00F874EA" w:rsidP="00F874EA">
            <w:pPr>
              <w:tabs>
                <w:tab w:val="left" w:pos="990"/>
              </w:tabs>
              <w:spacing w:line="360" w:lineRule="auto"/>
              <w:jc w:val="right"/>
              <w:rPr>
                <w:rFonts w:ascii="Arial" w:hAnsi="Arial" w:cs="Arial"/>
                <w:sz w:val="14"/>
                <w:szCs w:val="14"/>
                <w:lang w:val="en-GB"/>
              </w:rPr>
            </w:pPr>
          </w:p>
        </w:tc>
        <w:tc>
          <w:tcPr>
            <w:tcW w:w="1306" w:type="dxa"/>
          </w:tcPr>
          <w:p w14:paraId="03DC6224" w14:textId="189256BF"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12,000</w:t>
            </w:r>
          </w:p>
        </w:tc>
        <w:tc>
          <w:tcPr>
            <w:tcW w:w="236" w:type="dxa"/>
          </w:tcPr>
          <w:p w14:paraId="38ADBC5F" w14:textId="77777777" w:rsidR="00F874EA" w:rsidRPr="00F06BBC" w:rsidRDefault="00F874EA" w:rsidP="00F874EA">
            <w:pPr>
              <w:tabs>
                <w:tab w:val="left" w:pos="990"/>
              </w:tabs>
              <w:spacing w:line="360" w:lineRule="auto"/>
              <w:jc w:val="right"/>
              <w:rPr>
                <w:rFonts w:ascii="Arial" w:hAnsi="Arial" w:cs="Arial"/>
                <w:sz w:val="14"/>
                <w:szCs w:val="14"/>
                <w:lang w:val="en-GB"/>
              </w:rPr>
            </w:pPr>
          </w:p>
        </w:tc>
        <w:tc>
          <w:tcPr>
            <w:tcW w:w="1040" w:type="dxa"/>
          </w:tcPr>
          <w:p w14:paraId="7C205250" w14:textId="79BC000C" w:rsidR="00F874EA" w:rsidRPr="00F06BBC" w:rsidRDefault="00F874EA" w:rsidP="00F874EA">
            <w:pPr>
              <w:tabs>
                <w:tab w:val="left" w:pos="990"/>
              </w:tabs>
              <w:spacing w:line="360" w:lineRule="auto"/>
              <w:jc w:val="center"/>
              <w:rPr>
                <w:rFonts w:ascii="Arial" w:hAnsi="Arial" w:cs="Arial"/>
                <w:sz w:val="14"/>
                <w:szCs w:val="14"/>
                <w:lang w:val="en-GB"/>
              </w:rPr>
            </w:pPr>
            <w:r>
              <w:rPr>
                <w:rFonts w:ascii="Arial" w:hAnsi="Arial" w:cs="Arial"/>
                <w:sz w:val="14"/>
                <w:szCs w:val="14"/>
              </w:rPr>
              <w:t xml:space="preserve">            </w:t>
            </w:r>
            <w:r w:rsidRPr="00F874EA">
              <w:rPr>
                <w:rFonts w:ascii="Arial" w:hAnsi="Arial" w:cs="Arial"/>
                <w:sz w:val="14"/>
                <w:szCs w:val="14"/>
              </w:rPr>
              <w:t>-</w:t>
            </w:r>
          </w:p>
        </w:tc>
        <w:tc>
          <w:tcPr>
            <w:tcW w:w="236" w:type="dxa"/>
          </w:tcPr>
          <w:p w14:paraId="7F02C40A" w14:textId="77777777" w:rsidR="00F874EA" w:rsidRPr="00F06BBC" w:rsidRDefault="00F874EA" w:rsidP="00F874EA">
            <w:pPr>
              <w:tabs>
                <w:tab w:val="left" w:pos="990"/>
              </w:tabs>
              <w:spacing w:line="360" w:lineRule="auto"/>
              <w:jc w:val="right"/>
              <w:rPr>
                <w:rFonts w:ascii="Arial" w:hAnsi="Arial" w:cs="Arial"/>
                <w:sz w:val="14"/>
                <w:szCs w:val="14"/>
                <w:lang w:val="en-GB"/>
              </w:rPr>
            </w:pPr>
          </w:p>
        </w:tc>
        <w:tc>
          <w:tcPr>
            <w:tcW w:w="1182" w:type="dxa"/>
          </w:tcPr>
          <w:p w14:paraId="2827B2F0" w14:textId="11C4EFE7"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13,505</w:t>
            </w:r>
          </w:p>
        </w:tc>
      </w:tr>
      <w:tr w:rsidR="00F874EA" w:rsidRPr="00F06BBC" w14:paraId="25303E66" w14:textId="77777777" w:rsidTr="00C36227">
        <w:tc>
          <w:tcPr>
            <w:tcW w:w="1850" w:type="dxa"/>
          </w:tcPr>
          <w:p w14:paraId="5C25A714" w14:textId="77777777" w:rsidR="00F874EA" w:rsidRPr="00F06BBC" w:rsidRDefault="00F874EA" w:rsidP="00F874EA">
            <w:pPr>
              <w:tabs>
                <w:tab w:val="left" w:pos="990"/>
              </w:tabs>
              <w:spacing w:line="360" w:lineRule="auto"/>
              <w:jc w:val="thaiDistribute"/>
              <w:rPr>
                <w:rFonts w:ascii="Arial" w:hAnsi="Arial" w:cs="Arial"/>
                <w:sz w:val="14"/>
                <w:szCs w:val="14"/>
                <w:lang w:val="en-GB"/>
              </w:rPr>
            </w:pPr>
            <w:r w:rsidRPr="00F06BBC">
              <w:rPr>
                <w:rFonts w:ascii="Arial" w:hAnsi="Arial" w:cs="Arial"/>
                <w:b/>
                <w:bCs/>
                <w:sz w:val="14"/>
                <w:szCs w:val="14"/>
                <w:lang w:val="en-GB"/>
              </w:rPr>
              <w:t>Non-cash:</w:t>
            </w:r>
          </w:p>
        </w:tc>
        <w:tc>
          <w:tcPr>
            <w:tcW w:w="238" w:type="dxa"/>
          </w:tcPr>
          <w:p w14:paraId="2B87963D"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186" w:type="dxa"/>
          </w:tcPr>
          <w:p w14:paraId="0B9B7230" w14:textId="77777777" w:rsidR="00F874EA" w:rsidRPr="00F06BBC" w:rsidRDefault="00F874EA" w:rsidP="00F874EA">
            <w:pPr>
              <w:tabs>
                <w:tab w:val="num" w:pos="360"/>
                <w:tab w:val="left" w:pos="990"/>
              </w:tabs>
              <w:spacing w:line="360" w:lineRule="auto"/>
              <w:jc w:val="center"/>
              <w:rPr>
                <w:rFonts w:ascii="Arial" w:hAnsi="Arial" w:cs="Arial"/>
                <w:sz w:val="14"/>
                <w:szCs w:val="14"/>
                <w:lang w:val="en-GB"/>
              </w:rPr>
            </w:pPr>
          </w:p>
        </w:tc>
        <w:tc>
          <w:tcPr>
            <w:tcW w:w="284" w:type="dxa"/>
          </w:tcPr>
          <w:p w14:paraId="65784E9D" w14:textId="77777777" w:rsidR="00F874EA" w:rsidRPr="00F06BBC" w:rsidRDefault="00F874EA" w:rsidP="00F874EA">
            <w:pPr>
              <w:tabs>
                <w:tab w:val="num" w:pos="360"/>
                <w:tab w:val="left" w:pos="990"/>
              </w:tabs>
              <w:spacing w:line="360" w:lineRule="auto"/>
              <w:jc w:val="thaiDistribute"/>
              <w:rPr>
                <w:rStyle w:val="CommentReference"/>
                <w:rFonts w:ascii="Arial" w:hAnsi="Arial" w:cs="Arial"/>
                <w:sz w:val="14"/>
                <w:szCs w:val="14"/>
              </w:rPr>
            </w:pPr>
          </w:p>
        </w:tc>
        <w:tc>
          <w:tcPr>
            <w:tcW w:w="1275" w:type="dxa"/>
            <w:shd w:val="clear" w:color="auto" w:fill="auto"/>
          </w:tcPr>
          <w:p w14:paraId="536CB932"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253" w:type="dxa"/>
          </w:tcPr>
          <w:p w14:paraId="0D099D0B"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306" w:type="dxa"/>
          </w:tcPr>
          <w:p w14:paraId="44DA555C"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236" w:type="dxa"/>
          </w:tcPr>
          <w:p w14:paraId="07098444"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040" w:type="dxa"/>
          </w:tcPr>
          <w:p w14:paraId="1323D004"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236" w:type="dxa"/>
          </w:tcPr>
          <w:p w14:paraId="5FEFDC7A"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182" w:type="dxa"/>
          </w:tcPr>
          <w:p w14:paraId="0FEA28E9"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r>
      <w:tr w:rsidR="00F874EA" w:rsidRPr="00F06BBC" w14:paraId="47C447EF" w14:textId="77777777" w:rsidTr="00C36227">
        <w:tc>
          <w:tcPr>
            <w:tcW w:w="1850" w:type="dxa"/>
            <w:shd w:val="clear" w:color="auto" w:fill="auto"/>
          </w:tcPr>
          <w:p w14:paraId="46D69B08" w14:textId="77777777" w:rsidR="00F874EA" w:rsidRPr="00F06BBC" w:rsidRDefault="00F874EA" w:rsidP="00F874EA">
            <w:pPr>
              <w:tabs>
                <w:tab w:val="left" w:pos="990"/>
              </w:tabs>
              <w:spacing w:line="360" w:lineRule="auto"/>
              <w:jc w:val="thaiDistribute"/>
              <w:rPr>
                <w:rFonts w:ascii="Arial" w:hAnsi="Arial" w:cs="Browallia New"/>
                <w:b/>
                <w:bCs/>
                <w:sz w:val="14"/>
                <w:szCs w:val="17"/>
              </w:rPr>
            </w:pPr>
            <w:r w:rsidRPr="00F06BBC">
              <w:rPr>
                <w:rFonts w:ascii="Arial" w:hAnsi="Arial" w:cs="Browallia New"/>
                <w:b/>
                <w:bCs/>
                <w:sz w:val="14"/>
                <w:szCs w:val="17"/>
              </w:rPr>
              <w:t>Purchase</w:t>
            </w:r>
          </w:p>
        </w:tc>
        <w:tc>
          <w:tcPr>
            <w:tcW w:w="238" w:type="dxa"/>
          </w:tcPr>
          <w:p w14:paraId="320662CA"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186" w:type="dxa"/>
          </w:tcPr>
          <w:p w14:paraId="3A08B3E7" w14:textId="2AAA0543" w:rsidR="00F874EA" w:rsidRPr="00320088" w:rsidRDefault="00F874EA" w:rsidP="00F874EA">
            <w:pPr>
              <w:tabs>
                <w:tab w:val="num" w:pos="360"/>
                <w:tab w:val="left" w:pos="990"/>
              </w:tabs>
              <w:spacing w:line="360" w:lineRule="auto"/>
              <w:jc w:val="right"/>
              <w:rPr>
                <w:rFonts w:ascii="Arial" w:hAnsi="Arial" w:cs="Arial"/>
                <w:sz w:val="14"/>
                <w:szCs w:val="14"/>
                <w:highlight w:val="yellow"/>
                <w:lang w:val="en-GB"/>
              </w:rPr>
            </w:pPr>
            <w:r w:rsidRPr="00320088">
              <w:rPr>
                <w:rFonts w:ascii="Arial" w:hAnsi="Arial" w:cs="Arial"/>
                <w:sz w:val="14"/>
                <w:szCs w:val="14"/>
                <w:highlight w:val="yellow"/>
              </w:rPr>
              <w:t>8,745</w:t>
            </w:r>
          </w:p>
        </w:tc>
        <w:tc>
          <w:tcPr>
            <w:tcW w:w="284" w:type="dxa"/>
          </w:tcPr>
          <w:p w14:paraId="7AEA7A8F" w14:textId="77777777" w:rsidR="00F874EA" w:rsidRPr="00320088" w:rsidRDefault="00F874EA" w:rsidP="00F874EA">
            <w:pPr>
              <w:tabs>
                <w:tab w:val="num" w:pos="360"/>
                <w:tab w:val="left" w:pos="990"/>
              </w:tabs>
              <w:spacing w:line="360" w:lineRule="auto"/>
              <w:jc w:val="thaiDistribute"/>
              <w:rPr>
                <w:rStyle w:val="CommentReference"/>
                <w:rFonts w:ascii="Arial" w:hAnsi="Arial" w:cs="Arial"/>
                <w:sz w:val="14"/>
                <w:szCs w:val="14"/>
                <w:highlight w:val="yellow"/>
              </w:rPr>
            </w:pPr>
          </w:p>
        </w:tc>
        <w:tc>
          <w:tcPr>
            <w:tcW w:w="1275" w:type="dxa"/>
            <w:shd w:val="clear" w:color="auto" w:fill="auto"/>
          </w:tcPr>
          <w:p w14:paraId="106CB165" w14:textId="2E92B8A5"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874EA">
              <w:rPr>
                <w:rFonts w:ascii="Arial" w:hAnsi="Arial" w:cs="Arial"/>
                <w:sz w:val="14"/>
                <w:szCs w:val="14"/>
              </w:rPr>
              <w:t>-</w:t>
            </w:r>
          </w:p>
        </w:tc>
        <w:tc>
          <w:tcPr>
            <w:tcW w:w="253" w:type="dxa"/>
          </w:tcPr>
          <w:p w14:paraId="34DE2378"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306" w:type="dxa"/>
          </w:tcPr>
          <w:p w14:paraId="490379C7" w14:textId="06D87912"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06BBC">
              <w:rPr>
                <w:rFonts w:ascii="Arial" w:hAnsi="Arial" w:cs="Arial"/>
                <w:sz w:val="14"/>
                <w:szCs w:val="14"/>
              </w:rPr>
              <w:t>-</w:t>
            </w:r>
          </w:p>
        </w:tc>
        <w:tc>
          <w:tcPr>
            <w:tcW w:w="236" w:type="dxa"/>
          </w:tcPr>
          <w:p w14:paraId="25639033"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040" w:type="dxa"/>
          </w:tcPr>
          <w:p w14:paraId="779FC43F" w14:textId="76BDCB88"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874EA">
              <w:rPr>
                <w:rFonts w:ascii="Arial" w:hAnsi="Arial" w:cs="Arial"/>
                <w:sz w:val="14"/>
                <w:szCs w:val="14"/>
              </w:rPr>
              <w:t>-</w:t>
            </w:r>
          </w:p>
        </w:tc>
        <w:tc>
          <w:tcPr>
            <w:tcW w:w="236" w:type="dxa"/>
          </w:tcPr>
          <w:p w14:paraId="4738AF47"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182" w:type="dxa"/>
          </w:tcPr>
          <w:p w14:paraId="64A92383" w14:textId="0028A74C" w:rsidR="00F874EA" w:rsidRPr="00F06BBC" w:rsidRDefault="00F874EA" w:rsidP="00F874EA">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8,745</w:t>
            </w:r>
          </w:p>
        </w:tc>
      </w:tr>
      <w:tr w:rsidR="00F874EA" w:rsidRPr="00F06BBC" w14:paraId="58704E78" w14:textId="77777777" w:rsidTr="00C36227">
        <w:tc>
          <w:tcPr>
            <w:tcW w:w="1850" w:type="dxa"/>
          </w:tcPr>
          <w:p w14:paraId="50087284" w14:textId="77777777" w:rsidR="00F874EA" w:rsidRPr="00F06BBC" w:rsidRDefault="00F874EA" w:rsidP="00F874EA">
            <w:pPr>
              <w:tabs>
                <w:tab w:val="left" w:pos="990"/>
              </w:tabs>
              <w:spacing w:line="360" w:lineRule="auto"/>
              <w:jc w:val="thaiDistribute"/>
              <w:rPr>
                <w:rFonts w:ascii="Arial" w:hAnsi="Arial" w:cs="Browallia New"/>
                <w:sz w:val="14"/>
                <w:szCs w:val="17"/>
                <w:lang w:val="en-GB"/>
              </w:rPr>
            </w:pPr>
            <w:r w:rsidRPr="00F06BBC">
              <w:rPr>
                <w:rFonts w:ascii="Arial" w:hAnsi="Arial" w:cs="Browallia New"/>
                <w:sz w:val="14"/>
                <w:szCs w:val="17"/>
                <w:lang w:val="en-GB"/>
              </w:rPr>
              <w:t>Deferred financial fee</w:t>
            </w:r>
          </w:p>
        </w:tc>
        <w:tc>
          <w:tcPr>
            <w:tcW w:w="238" w:type="dxa"/>
          </w:tcPr>
          <w:p w14:paraId="6F1E11DC"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186" w:type="dxa"/>
          </w:tcPr>
          <w:p w14:paraId="6FA011F1" w14:textId="4FC376F7"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874EA">
              <w:rPr>
                <w:rFonts w:ascii="Arial" w:hAnsi="Arial" w:cs="Arial"/>
                <w:sz w:val="14"/>
                <w:szCs w:val="14"/>
              </w:rPr>
              <w:t>-</w:t>
            </w:r>
          </w:p>
        </w:tc>
        <w:tc>
          <w:tcPr>
            <w:tcW w:w="284" w:type="dxa"/>
          </w:tcPr>
          <w:p w14:paraId="6ADD2F7A" w14:textId="77777777" w:rsidR="00F874EA" w:rsidRPr="00F06BBC" w:rsidRDefault="00F874EA" w:rsidP="00F874EA">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42734EEF" w14:textId="344C44BF"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874EA">
              <w:rPr>
                <w:rFonts w:ascii="Arial" w:hAnsi="Arial" w:cs="Arial"/>
                <w:sz w:val="14"/>
                <w:szCs w:val="14"/>
              </w:rPr>
              <w:t>-</w:t>
            </w:r>
          </w:p>
        </w:tc>
        <w:tc>
          <w:tcPr>
            <w:tcW w:w="253" w:type="dxa"/>
          </w:tcPr>
          <w:p w14:paraId="5CA80B27"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306" w:type="dxa"/>
          </w:tcPr>
          <w:p w14:paraId="35C0B953" w14:textId="2EDCCE97"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06BBC">
              <w:rPr>
                <w:rFonts w:ascii="Arial" w:hAnsi="Arial" w:cs="Arial"/>
                <w:sz w:val="14"/>
                <w:szCs w:val="14"/>
              </w:rPr>
              <w:t>-</w:t>
            </w:r>
          </w:p>
        </w:tc>
        <w:tc>
          <w:tcPr>
            <w:tcW w:w="236" w:type="dxa"/>
          </w:tcPr>
          <w:p w14:paraId="3D927D0B" w14:textId="77777777" w:rsidR="00F874EA" w:rsidRPr="00F06BBC" w:rsidRDefault="00F874EA" w:rsidP="00F874EA">
            <w:pPr>
              <w:tabs>
                <w:tab w:val="left" w:pos="990"/>
              </w:tabs>
              <w:spacing w:line="360" w:lineRule="auto"/>
              <w:jc w:val="right"/>
              <w:rPr>
                <w:rFonts w:ascii="Arial" w:hAnsi="Arial" w:cs="Arial"/>
                <w:sz w:val="14"/>
                <w:szCs w:val="14"/>
                <w:lang w:val="en-GB"/>
              </w:rPr>
            </w:pPr>
          </w:p>
        </w:tc>
        <w:tc>
          <w:tcPr>
            <w:tcW w:w="1040" w:type="dxa"/>
          </w:tcPr>
          <w:p w14:paraId="37D3EB4F" w14:textId="282FC6C9"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7,893</w:t>
            </w:r>
          </w:p>
        </w:tc>
        <w:tc>
          <w:tcPr>
            <w:tcW w:w="236" w:type="dxa"/>
          </w:tcPr>
          <w:p w14:paraId="57F70725"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182" w:type="dxa"/>
          </w:tcPr>
          <w:p w14:paraId="3ADA014A" w14:textId="66A67EF7"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7,893</w:t>
            </w:r>
          </w:p>
        </w:tc>
      </w:tr>
      <w:tr w:rsidR="00F874EA" w:rsidRPr="00F06BBC" w14:paraId="76FCCE6D" w14:textId="77777777" w:rsidTr="00C36227">
        <w:tc>
          <w:tcPr>
            <w:tcW w:w="1850" w:type="dxa"/>
          </w:tcPr>
          <w:p w14:paraId="677F4295" w14:textId="77777777" w:rsidR="00F874EA" w:rsidRPr="00F06BBC" w:rsidRDefault="00F874EA" w:rsidP="00F874EA">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Deferred interest</w:t>
            </w:r>
          </w:p>
        </w:tc>
        <w:tc>
          <w:tcPr>
            <w:tcW w:w="238" w:type="dxa"/>
          </w:tcPr>
          <w:p w14:paraId="182A4B0A"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186" w:type="dxa"/>
          </w:tcPr>
          <w:p w14:paraId="298D6A3E" w14:textId="6970C256" w:rsidR="00F874EA" w:rsidRPr="00F06BBC" w:rsidRDefault="00F874EA" w:rsidP="00F874EA">
            <w:pPr>
              <w:tabs>
                <w:tab w:val="left" w:pos="990"/>
              </w:tabs>
              <w:spacing w:line="360" w:lineRule="auto"/>
              <w:jc w:val="right"/>
              <w:rPr>
                <w:rFonts w:ascii="Arial" w:hAnsi="Arial" w:cs="Arial"/>
                <w:sz w:val="14"/>
                <w:szCs w:val="14"/>
                <w:lang w:val="en-GB"/>
              </w:rPr>
            </w:pPr>
            <w:r w:rsidRPr="00320088">
              <w:rPr>
                <w:rFonts w:ascii="Arial" w:hAnsi="Arial" w:cs="Arial"/>
                <w:sz w:val="14"/>
                <w:szCs w:val="14"/>
                <w:highlight w:val="yellow"/>
              </w:rPr>
              <w:t>596</w:t>
            </w:r>
          </w:p>
        </w:tc>
        <w:tc>
          <w:tcPr>
            <w:tcW w:w="284" w:type="dxa"/>
          </w:tcPr>
          <w:p w14:paraId="31319B6D" w14:textId="77777777" w:rsidR="00F874EA" w:rsidRPr="00F06BBC" w:rsidRDefault="00F874EA" w:rsidP="00F874EA">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57246256" w14:textId="39D32B85"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874EA">
              <w:rPr>
                <w:rFonts w:ascii="Arial" w:hAnsi="Arial" w:cs="Arial"/>
                <w:sz w:val="14"/>
                <w:szCs w:val="14"/>
              </w:rPr>
              <w:t>-</w:t>
            </w:r>
          </w:p>
        </w:tc>
        <w:tc>
          <w:tcPr>
            <w:tcW w:w="253" w:type="dxa"/>
          </w:tcPr>
          <w:p w14:paraId="29DD70DC"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306" w:type="dxa"/>
          </w:tcPr>
          <w:p w14:paraId="2F3F65D0" w14:textId="0B4266E2"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06BBC">
              <w:rPr>
                <w:rFonts w:ascii="Arial" w:hAnsi="Arial" w:cs="Arial"/>
                <w:sz w:val="14"/>
                <w:szCs w:val="14"/>
              </w:rPr>
              <w:t>-</w:t>
            </w:r>
          </w:p>
        </w:tc>
        <w:tc>
          <w:tcPr>
            <w:tcW w:w="236" w:type="dxa"/>
          </w:tcPr>
          <w:p w14:paraId="2E31B7C0" w14:textId="77777777" w:rsidR="00F874EA" w:rsidRPr="00F06BBC" w:rsidRDefault="00F874EA" w:rsidP="00F874EA">
            <w:pPr>
              <w:tabs>
                <w:tab w:val="left" w:pos="990"/>
              </w:tabs>
              <w:spacing w:line="360" w:lineRule="auto"/>
              <w:jc w:val="right"/>
              <w:rPr>
                <w:rFonts w:ascii="Arial" w:hAnsi="Arial" w:cs="Arial"/>
                <w:sz w:val="14"/>
                <w:szCs w:val="14"/>
                <w:lang w:val="en-GB"/>
              </w:rPr>
            </w:pPr>
          </w:p>
        </w:tc>
        <w:tc>
          <w:tcPr>
            <w:tcW w:w="1040" w:type="dxa"/>
          </w:tcPr>
          <w:p w14:paraId="44631CC3" w14:textId="158B6CF9" w:rsidR="00F874EA" w:rsidRPr="00F874EA" w:rsidRDefault="00F874EA" w:rsidP="00F874EA">
            <w:pPr>
              <w:tabs>
                <w:tab w:val="left" w:pos="990"/>
              </w:tabs>
              <w:spacing w:line="360" w:lineRule="auto"/>
              <w:jc w:val="center"/>
              <w:rPr>
                <w:rFonts w:ascii="Arial" w:hAnsi="Arial" w:cs="Arial"/>
                <w:b/>
                <w:bCs/>
                <w:sz w:val="14"/>
                <w:szCs w:val="14"/>
                <w:lang w:val="en-GB"/>
              </w:rPr>
            </w:pPr>
            <w:r>
              <w:rPr>
                <w:rFonts w:ascii="Arial" w:hAnsi="Arial" w:cs="Arial"/>
                <w:b/>
                <w:bCs/>
                <w:sz w:val="14"/>
                <w:szCs w:val="14"/>
              </w:rPr>
              <w:t xml:space="preserve">           </w:t>
            </w:r>
            <w:r w:rsidRPr="00F874EA">
              <w:rPr>
                <w:rFonts w:ascii="Arial" w:hAnsi="Arial" w:cs="Arial"/>
                <w:b/>
                <w:bCs/>
                <w:sz w:val="14"/>
                <w:szCs w:val="14"/>
              </w:rPr>
              <w:t>-</w:t>
            </w:r>
          </w:p>
        </w:tc>
        <w:tc>
          <w:tcPr>
            <w:tcW w:w="236" w:type="dxa"/>
          </w:tcPr>
          <w:p w14:paraId="295340C7"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182" w:type="dxa"/>
          </w:tcPr>
          <w:p w14:paraId="79E8E742" w14:textId="38ECC5C5"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596</w:t>
            </w:r>
          </w:p>
        </w:tc>
      </w:tr>
      <w:tr w:rsidR="00F874EA" w:rsidRPr="00F06BBC" w14:paraId="0BBA0477" w14:textId="77777777" w:rsidTr="00C36227">
        <w:tc>
          <w:tcPr>
            <w:tcW w:w="1850" w:type="dxa"/>
          </w:tcPr>
          <w:p w14:paraId="5B882AC0" w14:textId="77777777" w:rsidR="00F874EA" w:rsidRPr="00F06BBC" w:rsidRDefault="00F874EA" w:rsidP="00F874EA">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Exchange rate</w:t>
            </w:r>
          </w:p>
        </w:tc>
        <w:tc>
          <w:tcPr>
            <w:tcW w:w="238" w:type="dxa"/>
          </w:tcPr>
          <w:p w14:paraId="11DCEB08"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186" w:type="dxa"/>
          </w:tcPr>
          <w:p w14:paraId="63315F3B" w14:textId="0D9A4A47"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874EA">
              <w:rPr>
                <w:rFonts w:ascii="Arial" w:hAnsi="Arial" w:cs="Arial"/>
                <w:sz w:val="14"/>
                <w:szCs w:val="14"/>
              </w:rPr>
              <w:t>-</w:t>
            </w:r>
          </w:p>
        </w:tc>
        <w:tc>
          <w:tcPr>
            <w:tcW w:w="284" w:type="dxa"/>
          </w:tcPr>
          <w:p w14:paraId="781F45A7" w14:textId="77777777" w:rsidR="00F874EA" w:rsidRPr="00F06BBC" w:rsidRDefault="00F874EA" w:rsidP="00F874EA">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62C01519" w14:textId="669C84F1"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82</w:t>
            </w:r>
          </w:p>
        </w:tc>
        <w:tc>
          <w:tcPr>
            <w:tcW w:w="253" w:type="dxa"/>
          </w:tcPr>
          <w:p w14:paraId="7DF63C9D"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306" w:type="dxa"/>
            <w:tcBorders>
              <w:bottom w:val="single" w:sz="4" w:space="0" w:color="auto"/>
            </w:tcBorders>
          </w:tcPr>
          <w:p w14:paraId="6A805FC0" w14:textId="088F311B" w:rsidR="00F874EA" w:rsidRPr="00F874EA" w:rsidRDefault="00F874EA" w:rsidP="00F874EA">
            <w:pP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F06BBC">
              <w:rPr>
                <w:rFonts w:ascii="Arial" w:hAnsi="Arial" w:cs="Arial"/>
                <w:sz w:val="14"/>
                <w:szCs w:val="14"/>
              </w:rPr>
              <w:t>-</w:t>
            </w:r>
          </w:p>
        </w:tc>
        <w:tc>
          <w:tcPr>
            <w:tcW w:w="236" w:type="dxa"/>
          </w:tcPr>
          <w:p w14:paraId="59E62762" w14:textId="77777777" w:rsidR="00F874EA" w:rsidRPr="00F06BBC" w:rsidRDefault="00F874EA" w:rsidP="00F874EA">
            <w:pPr>
              <w:tabs>
                <w:tab w:val="left" w:pos="990"/>
              </w:tabs>
              <w:spacing w:line="360" w:lineRule="auto"/>
              <w:jc w:val="right"/>
              <w:rPr>
                <w:rFonts w:ascii="Arial" w:hAnsi="Arial" w:cs="Arial"/>
                <w:sz w:val="14"/>
                <w:szCs w:val="14"/>
                <w:lang w:val="en-GB"/>
              </w:rPr>
            </w:pPr>
          </w:p>
        </w:tc>
        <w:tc>
          <w:tcPr>
            <w:tcW w:w="1040" w:type="dxa"/>
            <w:tcBorders>
              <w:bottom w:val="single" w:sz="4" w:space="0" w:color="auto"/>
            </w:tcBorders>
          </w:tcPr>
          <w:p w14:paraId="6D81C43F" w14:textId="7DC85018" w:rsidR="00F874EA" w:rsidRPr="00F874EA" w:rsidRDefault="00F874EA" w:rsidP="00F874EA">
            <w:pPr>
              <w:tabs>
                <w:tab w:val="left" w:pos="990"/>
              </w:tabs>
              <w:spacing w:line="360" w:lineRule="auto"/>
              <w:jc w:val="center"/>
              <w:rPr>
                <w:rFonts w:ascii="Arial" w:hAnsi="Arial" w:cs="Arial"/>
                <w:b/>
                <w:bCs/>
                <w:sz w:val="14"/>
                <w:szCs w:val="14"/>
                <w:lang w:val="en-GB"/>
              </w:rPr>
            </w:pPr>
            <w:r>
              <w:rPr>
                <w:rFonts w:ascii="Arial" w:hAnsi="Arial" w:cs="Arial"/>
                <w:b/>
                <w:bCs/>
                <w:sz w:val="14"/>
                <w:szCs w:val="14"/>
              </w:rPr>
              <w:t xml:space="preserve">           </w:t>
            </w:r>
            <w:r w:rsidRPr="00F874EA">
              <w:rPr>
                <w:rFonts w:ascii="Arial" w:hAnsi="Arial" w:cs="Arial"/>
                <w:b/>
                <w:bCs/>
                <w:sz w:val="14"/>
                <w:szCs w:val="14"/>
              </w:rPr>
              <w:t>-</w:t>
            </w:r>
          </w:p>
        </w:tc>
        <w:tc>
          <w:tcPr>
            <w:tcW w:w="236" w:type="dxa"/>
          </w:tcPr>
          <w:p w14:paraId="2652A970"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182" w:type="dxa"/>
          </w:tcPr>
          <w:p w14:paraId="4C3AED9A" w14:textId="399E269C"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82</w:t>
            </w:r>
          </w:p>
        </w:tc>
      </w:tr>
      <w:tr w:rsidR="00F874EA" w:rsidRPr="00F06BBC" w14:paraId="2AF17AD8" w14:textId="77777777" w:rsidTr="00C36227">
        <w:tc>
          <w:tcPr>
            <w:tcW w:w="1850" w:type="dxa"/>
          </w:tcPr>
          <w:p w14:paraId="7A4A02B2" w14:textId="77777777" w:rsidR="00F874EA" w:rsidRPr="00F06BBC" w:rsidRDefault="00F874EA" w:rsidP="00F874EA">
            <w:pPr>
              <w:tabs>
                <w:tab w:val="left" w:pos="990"/>
              </w:tabs>
              <w:spacing w:line="360" w:lineRule="auto"/>
              <w:jc w:val="thaiDistribute"/>
              <w:rPr>
                <w:rFonts w:ascii="Arial" w:hAnsi="Arial" w:cs="Arial"/>
                <w:b/>
                <w:bCs/>
                <w:sz w:val="14"/>
                <w:szCs w:val="14"/>
                <w:lang w:val="en-GB"/>
              </w:rPr>
            </w:pPr>
            <w:r w:rsidRPr="00F06BBC">
              <w:rPr>
                <w:rFonts w:ascii="Arial" w:hAnsi="Arial" w:cs="Arial"/>
                <w:b/>
                <w:bCs/>
                <w:sz w:val="14"/>
                <w:szCs w:val="14"/>
                <w:lang w:val="en-GB"/>
              </w:rPr>
              <w:t>31 December 2018</w:t>
            </w:r>
          </w:p>
        </w:tc>
        <w:tc>
          <w:tcPr>
            <w:tcW w:w="238" w:type="dxa"/>
          </w:tcPr>
          <w:p w14:paraId="04567315" w14:textId="77777777" w:rsidR="00F874EA" w:rsidRPr="00F06BBC" w:rsidRDefault="00F874EA" w:rsidP="00F874EA">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12" w:space="0" w:color="auto"/>
            </w:tcBorders>
          </w:tcPr>
          <w:p w14:paraId="0389AF65" w14:textId="31E2D278"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18,144</w:t>
            </w:r>
          </w:p>
        </w:tc>
        <w:tc>
          <w:tcPr>
            <w:tcW w:w="284" w:type="dxa"/>
          </w:tcPr>
          <w:p w14:paraId="541A6319" w14:textId="77777777" w:rsidR="00F874EA" w:rsidRPr="00F06BBC" w:rsidRDefault="00F874EA" w:rsidP="00F874EA">
            <w:pPr>
              <w:tabs>
                <w:tab w:val="num" w:pos="360"/>
                <w:tab w:val="left" w:pos="990"/>
              </w:tabs>
              <w:spacing w:line="360" w:lineRule="auto"/>
              <w:jc w:val="right"/>
              <w:rPr>
                <w:rFonts w:ascii="Arial" w:hAnsi="Arial" w:cs="Arial"/>
                <w:b/>
                <w:bCs/>
                <w:sz w:val="14"/>
                <w:szCs w:val="14"/>
                <w:lang w:val="en-GB"/>
              </w:rPr>
            </w:pPr>
          </w:p>
        </w:tc>
        <w:tc>
          <w:tcPr>
            <w:tcW w:w="1275" w:type="dxa"/>
            <w:tcBorders>
              <w:top w:val="single" w:sz="4" w:space="0" w:color="auto"/>
              <w:bottom w:val="single" w:sz="12" w:space="0" w:color="auto"/>
            </w:tcBorders>
            <w:shd w:val="clear" w:color="auto" w:fill="auto"/>
          </w:tcPr>
          <w:p w14:paraId="135892C5" w14:textId="553E22F3"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830,303</w:t>
            </w:r>
          </w:p>
        </w:tc>
        <w:tc>
          <w:tcPr>
            <w:tcW w:w="253" w:type="dxa"/>
          </w:tcPr>
          <w:p w14:paraId="48035D7E" w14:textId="77777777" w:rsidR="00F874EA" w:rsidRPr="00F06BBC" w:rsidRDefault="00F874EA" w:rsidP="00F874EA">
            <w:pPr>
              <w:tabs>
                <w:tab w:val="num" w:pos="360"/>
                <w:tab w:val="left" w:pos="990"/>
              </w:tabs>
              <w:spacing w:line="360" w:lineRule="auto"/>
              <w:jc w:val="right"/>
              <w:rPr>
                <w:rFonts w:ascii="Arial" w:hAnsi="Arial" w:cs="Arial"/>
                <w:b/>
                <w:bCs/>
                <w:sz w:val="14"/>
                <w:szCs w:val="14"/>
                <w:lang w:val="en-GB"/>
              </w:rPr>
            </w:pPr>
          </w:p>
        </w:tc>
        <w:tc>
          <w:tcPr>
            <w:tcW w:w="1306" w:type="dxa"/>
            <w:tcBorders>
              <w:top w:val="single" w:sz="4" w:space="0" w:color="auto"/>
              <w:bottom w:val="single" w:sz="12" w:space="0" w:color="auto"/>
            </w:tcBorders>
          </w:tcPr>
          <w:p w14:paraId="44268104" w14:textId="77D4CC5A"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41,000</w:t>
            </w:r>
          </w:p>
        </w:tc>
        <w:tc>
          <w:tcPr>
            <w:tcW w:w="236" w:type="dxa"/>
          </w:tcPr>
          <w:p w14:paraId="143052EB" w14:textId="77777777" w:rsidR="00F874EA" w:rsidRPr="00F06BBC" w:rsidRDefault="00F874EA" w:rsidP="00F874EA">
            <w:pPr>
              <w:tabs>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12" w:space="0" w:color="auto"/>
            </w:tcBorders>
          </w:tcPr>
          <w:p w14:paraId="1CE9BA65" w14:textId="44098234"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620,801</w:t>
            </w:r>
          </w:p>
        </w:tc>
        <w:tc>
          <w:tcPr>
            <w:tcW w:w="236" w:type="dxa"/>
          </w:tcPr>
          <w:p w14:paraId="4DA070EF" w14:textId="77777777" w:rsidR="00F874EA" w:rsidRPr="00F06BBC" w:rsidRDefault="00F874EA" w:rsidP="00F874EA">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12" w:space="0" w:color="auto"/>
            </w:tcBorders>
          </w:tcPr>
          <w:p w14:paraId="1F195C2A" w14:textId="72A20462" w:rsidR="00F874EA" w:rsidRPr="00F06BBC" w:rsidRDefault="00F874EA" w:rsidP="00F874EA">
            <w:pPr>
              <w:tabs>
                <w:tab w:val="left" w:pos="990"/>
              </w:tabs>
              <w:spacing w:line="360" w:lineRule="auto"/>
              <w:jc w:val="right"/>
              <w:rPr>
                <w:rFonts w:ascii="Arial" w:hAnsi="Arial" w:cs="Arial"/>
                <w:sz w:val="14"/>
                <w:szCs w:val="14"/>
                <w:lang w:val="en-GB"/>
              </w:rPr>
            </w:pPr>
            <w:r w:rsidRPr="00F06BBC">
              <w:rPr>
                <w:rFonts w:ascii="Arial" w:hAnsi="Arial" w:cs="Arial"/>
                <w:sz w:val="14"/>
                <w:szCs w:val="14"/>
              </w:rPr>
              <w:t>1,510,248</w:t>
            </w:r>
          </w:p>
        </w:tc>
      </w:tr>
    </w:tbl>
    <w:p w14:paraId="2C301793" w14:textId="77777777" w:rsidR="00AD33D7" w:rsidRPr="00F06BBC" w:rsidRDefault="00AD33D7" w:rsidP="00F0106D">
      <w:pPr>
        <w:rPr>
          <w:rFonts w:ascii="Arial" w:eastAsia="Arial" w:hAnsi="Arial" w:cstheme="minorBidi"/>
          <w:sz w:val="24"/>
          <w:szCs w:val="24"/>
          <w:u w:val="single"/>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238"/>
        <w:gridCol w:w="1186"/>
        <w:gridCol w:w="284"/>
        <w:gridCol w:w="1275"/>
        <w:gridCol w:w="253"/>
        <w:gridCol w:w="1306"/>
        <w:gridCol w:w="236"/>
        <w:gridCol w:w="1040"/>
        <w:gridCol w:w="236"/>
        <w:gridCol w:w="1182"/>
      </w:tblGrid>
      <w:tr w:rsidR="002B35C5" w:rsidRPr="00F06BBC" w14:paraId="5E227ABB" w14:textId="77777777" w:rsidTr="00533AE2">
        <w:tc>
          <w:tcPr>
            <w:tcW w:w="1850" w:type="dxa"/>
          </w:tcPr>
          <w:p w14:paraId="192C3F3C" w14:textId="77777777" w:rsidR="002B35C5" w:rsidRPr="00F06BBC" w:rsidRDefault="002B35C5" w:rsidP="001151EA">
            <w:pPr>
              <w:tabs>
                <w:tab w:val="num" w:pos="360"/>
                <w:tab w:val="left" w:pos="990"/>
              </w:tabs>
              <w:spacing w:line="360" w:lineRule="auto"/>
              <w:jc w:val="thaiDistribute"/>
              <w:rPr>
                <w:rFonts w:ascii="Arial" w:hAnsi="Arial" w:cs="Arial"/>
                <w:sz w:val="14"/>
                <w:szCs w:val="14"/>
                <w:lang w:val="en-GB"/>
              </w:rPr>
            </w:pPr>
          </w:p>
        </w:tc>
        <w:tc>
          <w:tcPr>
            <w:tcW w:w="238" w:type="dxa"/>
          </w:tcPr>
          <w:p w14:paraId="5182A2BC" w14:textId="77777777" w:rsidR="002B35C5" w:rsidRPr="00F06BBC" w:rsidRDefault="002B35C5" w:rsidP="001151EA">
            <w:pPr>
              <w:tabs>
                <w:tab w:val="num" w:pos="360"/>
                <w:tab w:val="left" w:pos="990"/>
              </w:tabs>
              <w:spacing w:line="360" w:lineRule="auto"/>
              <w:jc w:val="thaiDistribute"/>
              <w:rPr>
                <w:rFonts w:ascii="Arial" w:hAnsi="Arial" w:cs="Arial"/>
                <w:sz w:val="14"/>
                <w:szCs w:val="14"/>
                <w:lang w:val="en-GB"/>
              </w:rPr>
            </w:pPr>
          </w:p>
        </w:tc>
        <w:tc>
          <w:tcPr>
            <w:tcW w:w="6998" w:type="dxa"/>
            <w:gridSpan w:val="9"/>
            <w:vAlign w:val="center"/>
          </w:tcPr>
          <w:p w14:paraId="1BA9DA25" w14:textId="66C49026" w:rsidR="002B35C5" w:rsidRPr="00F06BBC" w:rsidRDefault="00533AE2" w:rsidP="00533AE2">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lang w:val="en-GB"/>
              </w:rPr>
              <w:t>(Unit: Thousand Baht)</w:t>
            </w:r>
          </w:p>
        </w:tc>
      </w:tr>
      <w:tr w:rsidR="002B35C5" w:rsidRPr="00F06BBC" w14:paraId="550F40F7" w14:textId="77777777" w:rsidTr="001151EA">
        <w:tc>
          <w:tcPr>
            <w:tcW w:w="1850" w:type="dxa"/>
          </w:tcPr>
          <w:p w14:paraId="6BCB4819" w14:textId="77777777" w:rsidR="002B35C5" w:rsidRPr="00F06BBC" w:rsidRDefault="002B35C5" w:rsidP="001151EA">
            <w:pPr>
              <w:tabs>
                <w:tab w:val="num" w:pos="360"/>
                <w:tab w:val="left" w:pos="990"/>
              </w:tabs>
              <w:spacing w:line="360" w:lineRule="auto"/>
              <w:jc w:val="thaiDistribute"/>
              <w:rPr>
                <w:rFonts w:ascii="Arial" w:hAnsi="Arial" w:cs="Arial"/>
                <w:sz w:val="14"/>
                <w:szCs w:val="14"/>
                <w:lang w:val="en-GB"/>
              </w:rPr>
            </w:pPr>
          </w:p>
        </w:tc>
        <w:tc>
          <w:tcPr>
            <w:tcW w:w="238" w:type="dxa"/>
          </w:tcPr>
          <w:p w14:paraId="7099E40F" w14:textId="77777777" w:rsidR="002B35C5" w:rsidRPr="00F06BBC" w:rsidRDefault="002B35C5" w:rsidP="001151EA">
            <w:pPr>
              <w:tabs>
                <w:tab w:val="num" w:pos="360"/>
                <w:tab w:val="left" w:pos="990"/>
              </w:tabs>
              <w:spacing w:line="360" w:lineRule="auto"/>
              <w:jc w:val="thaiDistribute"/>
              <w:rPr>
                <w:rFonts w:ascii="Arial" w:hAnsi="Arial" w:cs="Arial"/>
                <w:sz w:val="14"/>
                <w:szCs w:val="14"/>
                <w:lang w:val="en-GB"/>
              </w:rPr>
            </w:pPr>
          </w:p>
        </w:tc>
        <w:tc>
          <w:tcPr>
            <w:tcW w:w="6998" w:type="dxa"/>
            <w:gridSpan w:val="9"/>
          </w:tcPr>
          <w:p w14:paraId="5ACF12C0" w14:textId="38D4A6D1" w:rsidR="002B35C5" w:rsidRPr="00F06BBC" w:rsidRDefault="00533AE2" w:rsidP="001151EA">
            <w:pPr>
              <w:tabs>
                <w:tab w:val="num" w:pos="360"/>
                <w:tab w:val="left" w:pos="990"/>
              </w:tabs>
              <w:spacing w:line="360" w:lineRule="auto"/>
              <w:jc w:val="center"/>
              <w:rPr>
                <w:rFonts w:ascii="Arial" w:hAnsi="Arial" w:cs="Arial"/>
                <w:sz w:val="14"/>
                <w:szCs w:val="14"/>
                <w:lang w:val="en-GB"/>
              </w:rPr>
            </w:pPr>
            <w:r w:rsidRPr="00F06BBC">
              <w:rPr>
                <w:rFonts w:ascii="Arial" w:hAnsi="Arial" w:cs="Browallia New"/>
                <w:sz w:val="14"/>
                <w:szCs w:val="17"/>
                <w:lang w:val="en-GB"/>
              </w:rPr>
              <w:t>Separate</w:t>
            </w:r>
            <w:r w:rsidRPr="00F06BBC">
              <w:rPr>
                <w:rFonts w:ascii="Arial" w:hAnsi="Arial" w:cs="Arial"/>
                <w:sz w:val="14"/>
                <w:szCs w:val="14"/>
                <w:lang w:val="en-GB"/>
              </w:rPr>
              <w:t xml:space="preserve"> F/S</w:t>
            </w:r>
          </w:p>
        </w:tc>
      </w:tr>
      <w:tr w:rsidR="00533AE2" w:rsidRPr="00F06BBC" w14:paraId="33B88537" w14:textId="77777777" w:rsidTr="0016192D">
        <w:tc>
          <w:tcPr>
            <w:tcW w:w="1850" w:type="dxa"/>
          </w:tcPr>
          <w:p w14:paraId="453C2F2D" w14:textId="77777777" w:rsidR="00533AE2" w:rsidRPr="00F06BBC" w:rsidRDefault="00533AE2" w:rsidP="00533AE2">
            <w:pPr>
              <w:tabs>
                <w:tab w:val="num" w:pos="360"/>
                <w:tab w:val="left" w:pos="990"/>
              </w:tabs>
              <w:spacing w:line="360" w:lineRule="auto"/>
              <w:jc w:val="thaiDistribute"/>
              <w:rPr>
                <w:rFonts w:ascii="Arial" w:hAnsi="Arial" w:cs="Arial"/>
                <w:sz w:val="14"/>
                <w:szCs w:val="14"/>
                <w:lang w:val="en-GB"/>
              </w:rPr>
            </w:pPr>
          </w:p>
        </w:tc>
        <w:tc>
          <w:tcPr>
            <w:tcW w:w="238" w:type="dxa"/>
          </w:tcPr>
          <w:p w14:paraId="30EABD52" w14:textId="77777777" w:rsidR="00533AE2" w:rsidRPr="00F06BBC" w:rsidRDefault="00533AE2" w:rsidP="00533AE2">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vAlign w:val="bottom"/>
          </w:tcPr>
          <w:p w14:paraId="386DC2D0" w14:textId="62F08FF0" w:rsidR="00533AE2" w:rsidRPr="00F06BBC" w:rsidRDefault="00533AE2" w:rsidP="0016192D">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Finance lease liabilities</w:t>
            </w:r>
          </w:p>
        </w:tc>
        <w:tc>
          <w:tcPr>
            <w:tcW w:w="284" w:type="dxa"/>
            <w:tcBorders>
              <w:top w:val="single" w:sz="4" w:space="0" w:color="auto"/>
            </w:tcBorders>
            <w:vAlign w:val="bottom"/>
          </w:tcPr>
          <w:p w14:paraId="65D77F1A" w14:textId="77777777" w:rsidR="00533AE2" w:rsidRPr="00F06BBC" w:rsidRDefault="00533AE2" w:rsidP="0016192D">
            <w:pPr>
              <w:tabs>
                <w:tab w:val="num" w:pos="360"/>
                <w:tab w:val="left" w:pos="990"/>
              </w:tabs>
              <w:spacing w:line="360" w:lineRule="auto"/>
              <w:jc w:val="center"/>
              <w:rPr>
                <w:rFonts w:ascii="Arial" w:hAnsi="Arial" w:cs="Arial"/>
                <w:sz w:val="14"/>
                <w:szCs w:val="14"/>
                <w:lang w:val="en-GB"/>
              </w:rPr>
            </w:pPr>
          </w:p>
        </w:tc>
        <w:tc>
          <w:tcPr>
            <w:tcW w:w="1275" w:type="dxa"/>
            <w:tcBorders>
              <w:top w:val="single" w:sz="4" w:space="0" w:color="auto"/>
              <w:bottom w:val="single" w:sz="4" w:space="0" w:color="auto"/>
            </w:tcBorders>
            <w:vAlign w:val="bottom"/>
          </w:tcPr>
          <w:p w14:paraId="1733E49C" w14:textId="379E8B8C" w:rsidR="00533AE2" w:rsidRPr="00F06BBC" w:rsidRDefault="00533AE2" w:rsidP="0016192D">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Short-term loans from financial institutions</w:t>
            </w:r>
          </w:p>
        </w:tc>
        <w:tc>
          <w:tcPr>
            <w:tcW w:w="253" w:type="dxa"/>
            <w:tcBorders>
              <w:top w:val="single" w:sz="4" w:space="0" w:color="auto"/>
            </w:tcBorders>
            <w:vAlign w:val="bottom"/>
          </w:tcPr>
          <w:p w14:paraId="3CD5F82F" w14:textId="77777777" w:rsidR="00533AE2" w:rsidRPr="00F06BBC" w:rsidRDefault="00533AE2" w:rsidP="0016192D">
            <w:pPr>
              <w:tabs>
                <w:tab w:val="num" w:pos="360"/>
                <w:tab w:val="left" w:pos="990"/>
              </w:tabs>
              <w:spacing w:line="360" w:lineRule="auto"/>
              <w:jc w:val="center"/>
              <w:rPr>
                <w:rFonts w:ascii="Arial" w:hAnsi="Arial" w:cs="Arial"/>
                <w:sz w:val="14"/>
                <w:szCs w:val="14"/>
                <w:lang w:val="en-GB"/>
              </w:rPr>
            </w:pPr>
          </w:p>
        </w:tc>
        <w:tc>
          <w:tcPr>
            <w:tcW w:w="1306" w:type="dxa"/>
            <w:tcBorders>
              <w:top w:val="single" w:sz="4" w:space="0" w:color="auto"/>
              <w:bottom w:val="single" w:sz="4" w:space="0" w:color="auto"/>
            </w:tcBorders>
            <w:vAlign w:val="bottom"/>
          </w:tcPr>
          <w:p w14:paraId="779EEFCC" w14:textId="6843345D" w:rsidR="00533AE2" w:rsidRPr="00F06BBC" w:rsidRDefault="00533AE2" w:rsidP="0016192D">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Short-term loans from related parties</w:t>
            </w:r>
          </w:p>
        </w:tc>
        <w:tc>
          <w:tcPr>
            <w:tcW w:w="236" w:type="dxa"/>
            <w:tcBorders>
              <w:top w:val="single" w:sz="4" w:space="0" w:color="auto"/>
            </w:tcBorders>
          </w:tcPr>
          <w:p w14:paraId="27626550" w14:textId="77777777" w:rsidR="00533AE2" w:rsidRPr="00F06BBC" w:rsidRDefault="00533AE2" w:rsidP="00533AE2">
            <w:pPr>
              <w:tabs>
                <w:tab w:val="num" w:pos="360"/>
                <w:tab w:val="left" w:pos="990"/>
              </w:tabs>
              <w:spacing w:line="360" w:lineRule="auto"/>
              <w:jc w:val="center"/>
              <w:rPr>
                <w:rFonts w:ascii="Arial" w:hAnsi="Arial" w:cs="Arial"/>
                <w:sz w:val="14"/>
                <w:szCs w:val="14"/>
                <w:lang w:val="en-GB"/>
              </w:rPr>
            </w:pPr>
          </w:p>
        </w:tc>
        <w:tc>
          <w:tcPr>
            <w:tcW w:w="1040" w:type="dxa"/>
            <w:tcBorders>
              <w:top w:val="single" w:sz="4" w:space="0" w:color="auto"/>
              <w:bottom w:val="single" w:sz="4" w:space="0" w:color="auto"/>
            </w:tcBorders>
          </w:tcPr>
          <w:p w14:paraId="04D57FD0" w14:textId="34EEB883" w:rsidR="00533AE2" w:rsidRPr="00F06BBC" w:rsidRDefault="00533AE2" w:rsidP="00533AE2">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Long-term loans from financial institutions</w:t>
            </w:r>
          </w:p>
        </w:tc>
        <w:tc>
          <w:tcPr>
            <w:tcW w:w="236" w:type="dxa"/>
            <w:tcBorders>
              <w:top w:val="single" w:sz="4" w:space="0" w:color="auto"/>
            </w:tcBorders>
          </w:tcPr>
          <w:p w14:paraId="0D95088F" w14:textId="77777777" w:rsidR="00533AE2" w:rsidRPr="00F06BBC" w:rsidRDefault="00533AE2" w:rsidP="00533AE2">
            <w:pPr>
              <w:tabs>
                <w:tab w:val="num" w:pos="360"/>
                <w:tab w:val="left" w:pos="990"/>
              </w:tabs>
              <w:spacing w:line="360" w:lineRule="auto"/>
              <w:jc w:val="center"/>
              <w:rPr>
                <w:rFonts w:ascii="Arial" w:hAnsi="Arial" w:cs="Arial"/>
                <w:sz w:val="14"/>
                <w:szCs w:val="14"/>
                <w:lang w:val="en-GB"/>
              </w:rPr>
            </w:pPr>
          </w:p>
        </w:tc>
        <w:tc>
          <w:tcPr>
            <w:tcW w:w="1182" w:type="dxa"/>
            <w:tcBorders>
              <w:top w:val="single" w:sz="4" w:space="0" w:color="auto"/>
              <w:bottom w:val="single" w:sz="4" w:space="0" w:color="auto"/>
            </w:tcBorders>
            <w:vAlign w:val="bottom"/>
          </w:tcPr>
          <w:p w14:paraId="2976200E" w14:textId="5C3642DB" w:rsidR="00533AE2" w:rsidRPr="00F06BBC" w:rsidRDefault="00533AE2" w:rsidP="0016192D">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Total</w:t>
            </w:r>
          </w:p>
        </w:tc>
      </w:tr>
      <w:tr w:rsidR="00501F01" w:rsidRPr="00F06BBC" w14:paraId="79B87E66" w14:textId="77777777" w:rsidTr="001151EA">
        <w:tc>
          <w:tcPr>
            <w:tcW w:w="1850" w:type="dxa"/>
          </w:tcPr>
          <w:p w14:paraId="48DB5770" w14:textId="5D9555EC" w:rsidR="00501F01" w:rsidRPr="00F06BBC" w:rsidRDefault="00501F01" w:rsidP="00501F01">
            <w:pPr>
              <w:tabs>
                <w:tab w:val="num" w:pos="360"/>
                <w:tab w:val="left" w:pos="990"/>
              </w:tabs>
              <w:spacing w:line="360" w:lineRule="auto"/>
              <w:jc w:val="thaiDistribute"/>
              <w:rPr>
                <w:rFonts w:ascii="Arial" w:hAnsi="Arial" w:cs="Arial"/>
                <w:b/>
                <w:bCs/>
                <w:sz w:val="14"/>
                <w:szCs w:val="14"/>
                <w:lang w:val="en-GB"/>
              </w:rPr>
            </w:pPr>
            <w:r w:rsidRPr="00F06BBC">
              <w:rPr>
                <w:rFonts w:ascii="Arial" w:hAnsi="Arial" w:cs="Arial"/>
                <w:b/>
                <w:bCs/>
                <w:sz w:val="14"/>
                <w:szCs w:val="14"/>
                <w:lang w:val="en-GB"/>
              </w:rPr>
              <w:t>1 January 2019</w:t>
            </w:r>
          </w:p>
        </w:tc>
        <w:tc>
          <w:tcPr>
            <w:tcW w:w="238" w:type="dxa"/>
          </w:tcPr>
          <w:p w14:paraId="21B62FF7"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655AED1F" w14:textId="021F6286"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9,714</w:t>
            </w:r>
          </w:p>
        </w:tc>
        <w:tc>
          <w:tcPr>
            <w:tcW w:w="284" w:type="dxa"/>
          </w:tcPr>
          <w:p w14:paraId="6C47A8A8" w14:textId="77777777" w:rsidR="00501F01" w:rsidRPr="00F06BBC" w:rsidRDefault="00501F01" w:rsidP="00501F01">
            <w:pPr>
              <w:tabs>
                <w:tab w:val="num" w:pos="360"/>
                <w:tab w:val="left" w:pos="990"/>
              </w:tabs>
              <w:spacing w:line="360" w:lineRule="auto"/>
              <w:jc w:val="right"/>
              <w:rPr>
                <w:rFonts w:ascii="Arial" w:hAnsi="Arial" w:cs="Arial"/>
                <w:b/>
                <w:bCs/>
                <w:sz w:val="14"/>
                <w:szCs w:val="14"/>
                <w:lang w:val="en-GB"/>
              </w:rPr>
            </w:pPr>
          </w:p>
        </w:tc>
        <w:tc>
          <w:tcPr>
            <w:tcW w:w="1275" w:type="dxa"/>
            <w:tcBorders>
              <w:top w:val="single" w:sz="4" w:space="0" w:color="auto"/>
              <w:bottom w:val="single" w:sz="4" w:space="0" w:color="auto"/>
            </w:tcBorders>
          </w:tcPr>
          <w:p w14:paraId="141E328A" w14:textId="488F5FDC"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400,706</w:t>
            </w:r>
          </w:p>
        </w:tc>
        <w:tc>
          <w:tcPr>
            <w:tcW w:w="253" w:type="dxa"/>
          </w:tcPr>
          <w:p w14:paraId="65859533" w14:textId="77777777" w:rsidR="00501F01" w:rsidRPr="00F06BBC" w:rsidRDefault="00501F01" w:rsidP="00501F01">
            <w:pPr>
              <w:tabs>
                <w:tab w:val="num" w:pos="360"/>
                <w:tab w:val="left" w:pos="990"/>
              </w:tabs>
              <w:spacing w:line="360" w:lineRule="auto"/>
              <w:jc w:val="right"/>
              <w:rPr>
                <w:rFonts w:ascii="Arial" w:hAnsi="Arial" w:cs="Arial"/>
                <w:b/>
                <w:bCs/>
                <w:sz w:val="14"/>
                <w:szCs w:val="14"/>
                <w:lang w:val="en-GB"/>
              </w:rPr>
            </w:pPr>
          </w:p>
        </w:tc>
        <w:tc>
          <w:tcPr>
            <w:tcW w:w="1306" w:type="dxa"/>
            <w:tcBorders>
              <w:top w:val="single" w:sz="4" w:space="0" w:color="auto"/>
              <w:bottom w:val="single" w:sz="4" w:space="0" w:color="auto"/>
            </w:tcBorders>
          </w:tcPr>
          <w:p w14:paraId="50B9A0CA" w14:textId="7A8092E2"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39,500</w:t>
            </w:r>
          </w:p>
        </w:tc>
        <w:tc>
          <w:tcPr>
            <w:tcW w:w="236" w:type="dxa"/>
          </w:tcPr>
          <w:p w14:paraId="7C5A485C"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4" w:space="0" w:color="auto"/>
            </w:tcBorders>
          </w:tcPr>
          <w:p w14:paraId="2E96EF9A" w14:textId="7A485936"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615,968</w:t>
            </w:r>
          </w:p>
        </w:tc>
        <w:tc>
          <w:tcPr>
            <w:tcW w:w="236" w:type="dxa"/>
          </w:tcPr>
          <w:p w14:paraId="6F72BC49"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4" w:space="0" w:color="auto"/>
            </w:tcBorders>
          </w:tcPr>
          <w:p w14:paraId="1FAE3874" w14:textId="685D939D"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1,065,888</w:t>
            </w:r>
          </w:p>
        </w:tc>
      </w:tr>
      <w:tr w:rsidR="00501F01" w:rsidRPr="00F06BBC" w14:paraId="77A7CBE3" w14:textId="77777777" w:rsidTr="001151EA">
        <w:trPr>
          <w:trHeight w:val="71"/>
        </w:trPr>
        <w:tc>
          <w:tcPr>
            <w:tcW w:w="1850" w:type="dxa"/>
          </w:tcPr>
          <w:p w14:paraId="35D5FB1A" w14:textId="77777777" w:rsidR="00501F01" w:rsidRPr="00F06BBC" w:rsidRDefault="00501F01" w:rsidP="00501F01">
            <w:pPr>
              <w:tabs>
                <w:tab w:val="num" w:pos="360"/>
                <w:tab w:val="left" w:pos="990"/>
              </w:tabs>
              <w:spacing w:line="360" w:lineRule="auto"/>
              <w:jc w:val="thaiDistribute"/>
              <w:rPr>
                <w:rFonts w:ascii="Arial" w:hAnsi="Arial" w:cs="Arial"/>
                <w:b/>
                <w:bCs/>
                <w:sz w:val="14"/>
                <w:szCs w:val="14"/>
                <w:lang w:val="en-GB"/>
              </w:rPr>
            </w:pPr>
          </w:p>
        </w:tc>
        <w:tc>
          <w:tcPr>
            <w:tcW w:w="238" w:type="dxa"/>
          </w:tcPr>
          <w:p w14:paraId="6D0EEB96"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tcBorders>
          </w:tcPr>
          <w:p w14:paraId="7070BCD8"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284" w:type="dxa"/>
          </w:tcPr>
          <w:p w14:paraId="3009A547"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275" w:type="dxa"/>
            <w:tcBorders>
              <w:top w:val="single" w:sz="4" w:space="0" w:color="auto"/>
            </w:tcBorders>
          </w:tcPr>
          <w:p w14:paraId="7D16638A"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253" w:type="dxa"/>
          </w:tcPr>
          <w:p w14:paraId="5EF5A1A9"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306" w:type="dxa"/>
            <w:tcBorders>
              <w:top w:val="single" w:sz="4" w:space="0" w:color="auto"/>
            </w:tcBorders>
          </w:tcPr>
          <w:p w14:paraId="1047CC67"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236" w:type="dxa"/>
          </w:tcPr>
          <w:p w14:paraId="2D79567F"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tcBorders>
          </w:tcPr>
          <w:p w14:paraId="22F82021"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236" w:type="dxa"/>
          </w:tcPr>
          <w:p w14:paraId="23F54B3C"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tcBorders>
          </w:tcPr>
          <w:p w14:paraId="14540DF2"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r>
      <w:tr w:rsidR="00501F01" w:rsidRPr="00F06BBC" w14:paraId="5661E551" w14:textId="77777777" w:rsidTr="001151EA">
        <w:tc>
          <w:tcPr>
            <w:tcW w:w="1850" w:type="dxa"/>
          </w:tcPr>
          <w:p w14:paraId="7B45AE89"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r w:rsidRPr="00F06BBC">
              <w:rPr>
                <w:rFonts w:ascii="Arial" w:hAnsi="Arial" w:cs="Arial"/>
                <w:b/>
                <w:bCs/>
                <w:sz w:val="14"/>
                <w:szCs w:val="14"/>
                <w:lang w:val="en-GB"/>
              </w:rPr>
              <w:t>Cash-flows</w:t>
            </w:r>
            <w:r w:rsidRPr="00F06BBC">
              <w:rPr>
                <w:rFonts w:ascii="Arial" w:hAnsi="Arial" w:cs="Arial"/>
                <w:sz w:val="14"/>
                <w:szCs w:val="14"/>
                <w:lang w:val="en-GB"/>
              </w:rPr>
              <w:t>:</w:t>
            </w:r>
          </w:p>
        </w:tc>
        <w:tc>
          <w:tcPr>
            <w:tcW w:w="238" w:type="dxa"/>
          </w:tcPr>
          <w:p w14:paraId="3B45AD57"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Pr>
          <w:p w14:paraId="7B17A7E9"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284" w:type="dxa"/>
          </w:tcPr>
          <w:p w14:paraId="55919685"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275" w:type="dxa"/>
          </w:tcPr>
          <w:p w14:paraId="4D485657"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253" w:type="dxa"/>
          </w:tcPr>
          <w:p w14:paraId="6B252244"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306" w:type="dxa"/>
          </w:tcPr>
          <w:p w14:paraId="0AA082AB"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236" w:type="dxa"/>
          </w:tcPr>
          <w:p w14:paraId="4AC18641"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Pr>
          <w:p w14:paraId="7D4844ED"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236" w:type="dxa"/>
          </w:tcPr>
          <w:p w14:paraId="588925B7"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Pr>
          <w:p w14:paraId="2078D3CB"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r>
      <w:tr w:rsidR="00501F01" w:rsidRPr="00F06BBC" w14:paraId="6E8A9445" w14:textId="77777777" w:rsidTr="001151EA">
        <w:tc>
          <w:tcPr>
            <w:tcW w:w="1850" w:type="dxa"/>
          </w:tcPr>
          <w:p w14:paraId="04A734B6" w14:textId="77777777" w:rsidR="00501F01" w:rsidRPr="00F06BBC" w:rsidRDefault="00501F01" w:rsidP="00501F01">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Repayment</w:t>
            </w:r>
          </w:p>
        </w:tc>
        <w:tc>
          <w:tcPr>
            <w:tcW w:w="238" w:type="dxa"/>
          </w:tcPr>
          <w:p w14:paraId="1D9DED41"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Pr>
          <w:p w14:paraId="4EA3A6DC" w14:textId="17560C7B"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(2,332)</w:t>
            </w:r>
          </w:p>
        </w:tc>
        <w:tc>
          <w:tcPr>
            <w:tcW w:w="284" w:type="dxa"/>
          </w:tcPr>
          <w:p w14:paraId="7745345D"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275" w:type="dxa"/>
            <w:shd w:val="clear" w:color="auto" w:fill="auto"/>
          </w:tcPr>
          <w:p w14:paraId="34F6C9F3" w14:textId="64DEF9C7" w:rsidR="00501F01" w:rsidRPr="00F06BBC" w:rsidRDefault="00501F01" w:rsidP="00F06BBC">
            <w:pPr>
              <w:tabs>
                <w:tab w:val="num" w:pos="360"/>
                <w:tab w:val="left" w:pos="990"/>
              </w:tabs>
              <w:spacing w:line="360" w:lineRule="auto"/>
              <w:jc w:val="center"/>
              <w:rPr>
                <w:rFonts w:ascii="Arial" w:hAnsi="Arial" w:cs="Arial"/>
                <w:sz w:val="14"/>
                <w:szCs w:val="14"/>
              </w:rPr>
            </w:pPr>
            <w:r w:rsidRPr="00F06BBC">
              <w:rPr>
                <w:rFonts w:ascii="Arial" w:hAnsi="Arial" w:cs="Arial"/>
                <w:sz w:val="14"/>
                <w:szCs w:val="14"/>
              </w:rPr>
              <w:t xml:space="preserve">           -</w:t>
            </w:r>
          </w:p>
        </w:tc>
        <w:tc>
          <w:tcPr>
            <w:tcW w:w="253" w:type="dxa"/>
          </w:tcPr>
          <w:p w14:paraId="7AAE33FC"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306" w:type="dxa"/>
          </w:tcPr>
          <w:p w14:paraId="080D3A0B" w14:textId="678800F1"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(29,500)</w:t>
            </w:r>
          </w:p>
        </w:tc>
        <w:tc>
          <w:tcPr>
            <w:tcW w:w="236" w:type="dxa"/>
          </w:tcPr>
          <w:p w14:paraId="7E787642"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Pr>
          <w:p w14:paraId="6E5DC001" w14:textId="77BE2ACB"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(211,198)</w:t>
            </w:r>
          </w:p>
        </w:tc>
        <w:tc>
          <w:tcPr>
            <w:tcW w:w="236" w:type="dxa"/>
          </w:tcPr>
          <w:p w14:paraId="1D9BD449"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Pr>
          <w:p w14:paraId="7E2BB9F9" w14:textId="273EE23C"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(243,030)</w:t>
            </w:r>
          </w:p>
        </w:tc>
      </w:tr>
      <w:tr w:rsidR="00501F01" w:rsidRPr="00F06BBC" w14:paraId="7F8BE07D" w14:textId="77777777" w:rsidTr="00811B04">
        <w:tc>
          <w:tcPr>
            <w:tcW w:w="1850" w:type="dxa"/>
          </w:tcPr>
          <w:p w14:paraId="5566FCFF" w14:textId="77777777" w:rsidR="00501F01" w:rsidRPr="00F06BBC" w:rsidRDefault="00501F01" w:rsidP="00501F01">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Proceeds</w:t>
            </w:r>
          </w:p>
        </w:tc>
        <w:tc>
          <w:tcPr>
            <w:tcW w:w="238" w:type="dxa"/>
          </w:tcPr>
          <w:p w14:paraId="6B04AC0F"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Pr>
          <w:p w14:paraId="2D49AB18" w14:textId="0A4EF65E"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7E358411"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275" w:type="dxa"/>
            <w:shd w:val="clear" w:color="auto" w:fill="auto"/>
          </w:tcPr>
          <w:p w14:paraId="661883E6" w14:textId="5989EB5C"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11,304</w:t>
            </w:r>
          </w:p>
        </w:tc>
        <w:tc>
          <w:tcPr>
            <w:tcW w:w="253" w:type="dxa"/>
          </w:tcPr>
          <w:p w14:paraId="5588F4FB"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306" w:type="dxa"/>
          </w:tcPr>
          <w:p w14:paraId="022B26A4" w14:textId="01363FC9" w:rsidR="00501F01" w:rsidRPr="00F06BBC" w:rsidRDefault="00501F01" w:rsidP="00DB5554">
            <w:pPr>
              <w:tabs>
                <w:tab w:val="num" w:pos="360"/>
                <w:tab w:val="left" w:pos="990"/>
              </w:tabs>
              <w:spacing w:line="360" w:lineRule="auto"/>
              <w:jc w:val="right"/>
              <w:rPr>
                <w:rFonts w:ascii="Arial" w:hAnsi="Arial" w:cs="Arial"/>
                <w:sz w:val="14"/>
                <w:szCs w:val="14"/>
              </w:rPr>
            </w:pPr>
            <w:r w:rsidRPr="00F06BBC">
              <w:rPr>
                <w:rFonts w:ascii="Arial" w:hAnsi="Arial" w:cs="Arial"/>
                <w:sz w:val="14"/>
                <w:szCs w:val="14"/>
              </w:rPr>
              <w:t xml:space="preserve">           </w:t>
            </w:r>
            <w:r w:rsidR="00DB5554" w:rsidRPr="00320088">
              <w:rPr>
                <w:rFonts w:ascii="Arial" w:hAnsi="Arial" w:cs="Arial"/>
                <w:sz w:val="14"/>
                <w:szCs w:val="14"/>
                <w:highlight w:val="yellow"/>
              </w:rPr>
              <w:t>32,000</w:t>
            </w:r>
          </w:p>
        </w:tc>
        <w:tc>
          <w:tcPr>
            <w:tcW w:w="236" w:type="dxa"/>
          </w:tcPr>
          <w:p w14:paraId="4C7612CE"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Pr>
          <w:p w14:paraId="68BC4FA3" w14:textId="4C0C9601"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1B481927"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Pr>
          <w:p w14:paraId="37F9A717" w14:textId="49D766C2"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43,304</w:t>
            </w:r>
          </w:p>
        </w:tc>
      </w:tr>
      <w:tr w:rsidR="00501F01" w:rsidRPr="00F06BBC" w14:paraId="2198072E" w14:textId="77777777" w:rsidTr="001151EA">
        <w:tc>
          <w:tcPr>
            <w:tcW w:w="1850" w:type="dxa"/>
          </w:tcPr>
          <w:p w14:paraId="34301206" w14:textId="77777777" w:rsidR="00501F01" w:rsidRPr="00F06BBC" w:rsidRDefault="00501F01" w:rsidP="00501F01">
            <w:pPr>
              <w:tabs>
                <w:tab w:val="left" w:pos="990"/>
              </w:tabs>
              <w:spacing w:line="360" w:lineRule="auto"/>
              <w:jc w:val="thaiDistribute"/>
              <w:rPr>
                <w:rFonts w:ascii="Arial" w:hAnsi="Arial" w:cs="Arial"/>
                <w:sz w:val="14"/>
                <w:szCs w:val="14"/>
                <w:lang w:val="en-GB"/>
              </w:rPr>
            </w:pPr>
            <w:r w:rsidRPr="00F06BBC">
              <w:rPr>
                <w:rFonts w:ascii="Arial" w:hAnsi="Arial" w:cs="Arial"/>
                <w:b/>
                <w:bCs/>
                <w:sz w:val="14"/>
                <w:szCs w:val="14"/>
                <w:lang w:val="en-GB"/>
              </w:rPr>
              <w:t>Non-cash:</w:t>
            </w:r>
          </w:p>
        </w:tc>
        <w:tc>
          <w:tcPr>
            <w:tcW w:w="238" w:type="dxa"/>
          </w:tcPr>
          <w:p w14:paraId="33303856"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Pr>
          <w:p w14:paraId="5BEE1202" w14:textId="4C2AAE36"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5735BD9A" w14:textId="77777777" w:rsidR="00501F01" w:rsidRPr="00F06BBC" w:rsidRDefault="00501F01" w:rsidP="00501F01">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43B7A5D8" w14:textId="2EE02C08"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776234B2"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306" w:type="dxa"/>
          </w:tcPr>
          <w:p w14:paraId="0D8C79B8" w14:textId="25B5CE24"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61262E6E"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Pr>
          <w:p w14:paraId="10D020B5" w14:textId="29F68E48"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1B838511"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Pr>
          <w:p w14:paraId="1F949154" w14:textId="5E13B814"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r>
      <w:tr w:rsidR="00501F01" w:rsidRPr="00F06BBC" w14:paraId="603923CB" w14:textId="77777777" w:rsidTr="00811B04">
        <w:tc>
          <w:tcPr>
            <w:tcW w:w="1850" w:type="dxa"/>
          </w:tcPr>
          <w:p w14:paraId="60582402" w14:textId="28E8526A" w:rsidR="00501F01" w:rsidRPr="00F06BBC" w:rsidRDefault="00501F01" w:rsidP="00501F01">
            <w:pPr>
              <w:tabs>
                <w:tab w:val="left" w:pos="990"/>
              </w:tabs>
              <w:spacing w:line="360" w:lineRule="auto"/>
              <w:jc w:val="thaiDistribute"/>
              <w:rPr>
                <w:rFonts w:ascii="Arial" w:hAnsi="Arial" w:cs="Arial"/>
                <w:b/>
                <w:bCs/>
                <w:sz w:val="14"/>
                <w:szCs w:val="14"/>
                <w:lang w:val="en-GB"/>
              </w:rPr>
            </w:pPr>
            <w:r w:rsidRPr="00F06BBC">
              <w:rPr>
                <w:rFonts w:ascii="Arial" w:hAnsi="Arial" w:cs="Browallia New"/>
                <w:sz w:val="14"/>
                <w:szCs w:val="17"/>
                <w:lang w:val="en-GB"/>
              </w:rPr>
              <w:t>Deferred financial fee</w:t>
            </w:r>
          </w:p>
        </w:tc>
        <w:tc>
          <w:tcPr>
            <w:tcW w:w="238" w:type="dxa"/>
          </w:tcPr>
          <w:p w14:paraId="306A58B0"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Pr>
          <w:p w14:paraId="7AD92A5B" w14:textId="7FA99B7A"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783ADDC4" w14:textId="77777777" w:rsidR="00501F01" w:rsidRPr="00F06BBC" w:rsidRDefault="00501F01" w:rsidP="00501F01">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055A9A06" w14:textId="301020BA"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7FD3885B"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306" w:type="dxa"/>
          </w:tcPr>
          <w:p w14:paraId="71230364" w14:textId="03DB7A0B"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674608BD"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Pr>
          <w:p w14:paraId="04CA2CC8" w14:textId="26211BF1"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5,226</w:t>
            </w:r>
          </w:p>
        </w:tc>
        <w:tc>
          <w:tcPr>
            <w:tcW w:w="236" w:type="dxa"/>
          </w:tcPr>
          <w:p w14:paraId="5B249A45"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Pr>
          <w:p w14:paraId="263F29F3" w14:textId="44E48E5D"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5,226</w:t>
            </w:r>
          </w:p>
        </w:tc>
      </w:tr>
      <w:tr w:rsidR="00501F01" w:rsidRPr="00F06BBC" w14:paraId="46E7AF72" w14:textId="77777777" w:rsidTr="00811B04">
        <w:tc>
          <w:tcPr>
            <w:tcW w:w="1850" w:type="dxa"/>
          </w:tcPr>
          <w:p w14:paraId="0B1F1EC2" w14:textId="3421F5D4" w:rsidR="00501F01" w:rsidRPr="00F06BBC" w:rsidRDefault="00501F01" w:rsidP="00501F01">
            <w:pPr>
              <w:tabs>
                <w:tab w:val="left" w:pos="990"/>
              </w:tabs>
              <w:spacing w:line="360" w:lineRule="auto"/>
              <w:jc w:val="thaiDistribute"/>
              <w:rPr>
                <w:rFonts w:ascii="Arial" w:hAnsi="Arial" w:cs="Arial"/>
                <w:b/>
                <w:bCs/>
                <w:sz w:val="14"/>
                <w:szCs w:val="14"/>
                <w:lang w:val="en-GB"/>
              </w:rPr>
            </w:pPr>
            <w:r w:rsidRPr="00F06BBC">
              <w:rPr>
                <w:rFonts w:ascii="Arial" w:hAnsi="Arial" w:cs="Arial"/>
                <w:sz w:val="14"/>
                <w:szCs w:val="14"/>
                <w:lang w:val="en-GB"/>
              </w:rPr>
              <w:t>Deferred interest</w:t>
            </w:r>
          </w:p>
        </w:tc>
        <w:tc>
          <w:tcPr>
            <w:tcW w:w="238" w:type="dxa"/>
          </w:tcPr>
          <w:p w14:paraId="43EB9D31"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Pr>
          <w:p w14:paraId="40FA3ACA" w14:textId="3F697F3E" w:rsidR="00501F01" w:rsidRPr="00F06BBC" w:rsidRDefault="00501F01" w:rsidP="000252B7">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 xml:space="preserve">           </w:t>
            </w:r>
            <w:r w:rsidR="000252B7" w:rsidRPr="00320088">
              <w:rPr>
                <w:rFonts w:ascii="Arial" w:hAnsi="Arial" w:cs="Arial"/>
                <w:sz w:val="14"/>
                <w:szCs w:val="14"/>
                <w:highlight w:val="yellow"/>
              </w:rPr>
              <w:t>706</w:t>
            </w:r>
          </w:p>
        </w:tc>
        <w:tc>
          <w:tcPr>
            <w:tcW w:w="284" w:type="dxa"/>
          </w:tcPr>
          <w:p w14:paraId="5AAE36FD" w14:textId="77777777" w:rsidR="00501F01" w:rsidRPr="00F06BBC" w:rsidRDefault="00501F01" w:rsidP="00501F01">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68807F6B" w14:textId="06C8F2DF"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24A52136"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306" w:type="dxa"/>
          </w:tcPr>
          <w:p w14:paraId="6DF7D953" w14:textId="11346488"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585934A5"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Pr>
          <w:p w14:paraId="71458291" w14:textId="2C8027FF"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12AEF2B5"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Pr>
          <w:p w14:paraId="5CA1D14F" w14:textId="36C910C1"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706</w:t>
            </w:r>
          </w:p>
        </w:tc>
      </w:tr>
      <w:tr w:rsidR="00501F01" w:rsidRPr="00F06BBC" w14:paraId="675BD72A" w14:textId="77777777" w:rsidTr="00811B04">
        <w:tc>
          <w:tcPr>
            <w:tcW w:w="1850" w:type="dxa"/>
          </w:tcPr>
          <w:p w14:paraId="414289E5" w14:textId="77777777" w:rsidR="00501F01" w:rsidRPr="00F06BBC" w:rsidRDefault="00501F01" w:rsidP="00501F01">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Exchange rate</w:t>
            </w:r>
          </w:p>
        </w:tc>
        <w:tc>
          <w:tcPr>
            <w:tcW w:w="238" w:type="dxa"/>
          </w:tcPr>
          <w:p w14:paraId="30B0FC18"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Pr>
          <w:p w14:paraId="10C3FFC3" w14:textId="0E07E8D2"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4A37838D" w14:textId="77777777" w:rsidR="00501F01" w:rsidRPr="00F06BBC" w:rsidRDefault="00501F01" w:rsidP="00501F01">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4EBE9C67" w14:textId="7BE3EE8F"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1,093</w:t>
            </w:r>
          </w:p>
        </w:tc>
        <w:tc>
          <w:tcPr>
            <w:tcW w:w="253" w:type="dxa"/>
          </w:tcPr>
          <w:p w14:paraId="0182EFA4"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306" w:type="dxa"/>
            <w:tcBorders>
              <w:bottom w:val="single" w:sz="4" w:space="0" w:color="auto"/>
            </w:tcBorders>
          </w:tcPr>
          <w:p w14:paraId="1730205A" w14:textId="330A2D1A"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2C55D1E6"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Borders>
              <w:bottom w:val="single" w:sz="4" w:space="0" w:color="auto"/>
            </w:tcBorders>
          </w:tcPr>
          <w:p w14:paraId="7362222E" w14:textId="16EE2C7C" w:rsidR="00501F01" w:rsidRPr="00F06BBC" w:rsidRDefault="00501F01" w:rsidP="00501F01">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16C63B0F"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Pr>
          <w:p w14:paraId="4DD45F60" w14:textId="491FF285"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1,093</w:t>
            </w:r>
          </w:p>
        </w:tc>
      </w:tr>
      <w:tr w:rsidR="00501F01" w:rsidRPr="00F06BBC" w14:paraId="70A88EB6" w14:textId="77777777" w:rsidTr="001151EA">
        <w:tc>
          <w:tcPr>
            <w:tcW w:w="1850" w:type="dxa"/>
          </w:tcPr>
          <w:p w14:paraId="495A58AC" w14:textId="4C63A7F3" w:rsidR="00501F01" w:rsidRPr="00F06BBC" w:rsidRDefault="00501F01" w:rsidP="00501F01">
            <w:pPr>
              <w:tabs>
                <w:tab w:val="left" w:pos="990"/>
              </w:tabs>
              <w:spacing w:line="360" w:lineRule="auto"/>
              <w:jc w:val="thaiDistribute"/>
              <w:rPr>
                <w:rFonts w:ascii="Arial" w:hAnsi="Arial" w:cs="Arial"/>
                <w:b/>
                <w:bCs/>
                <w:sz w:val="14"/>
                <w:szCs w:val="14"/>
                <w:lang w:val="en-GB"/>
              </w:rPr>
            </w:pPr>
            <w:r w:rsidRPr="00F06BBC">
              <w:rPr>
                <w:rFonts w:ascii="Arial" w:hAnsi="Arial" w:cs="Arial"/>
                <w:b/>
                <w:bCs/>
                <w:sz w:val="14"/>
                <w:szCs w:val="14"/>
                <w:lang w:val="en-GB"/>
              </w:rPr>
              <w:t>31 December 2019</w:t>
            </w:r>
          </w:p>
        </w:tc>
        <w:tc>
          <w:tcPr>
            <w:tcW w:w="238" w:type="dxa"/>
          </w:tcPr>
          <w:p w14:paraId="2A08A656" w14:textId="77777777" w:rsidR="00501F01" w:rsidRPr="00F06BBC" w:rsidRDefault="00501F01" w:rsidP="00501F01">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12" w:space="0" w:color="auto"/>
            </w:tcBorders>
          </w:tcPr>
          <w:p w14:paraId="28E201A4" w14:textId="60DAC0AB"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8,088</w:t>
            </w:r>
          </w:p>
        </w:tc>
        <w:tc>
          <w:tcPr>
            <w:tcW w:w="284" w:type="dxa"/>
          </w:tcPr>
          <w:p w14:paraId="0165C69A" w14:textId="77777777" w:rsidR="00501F01" w:rsidRPr="00F06BBC" w:rsidRDefault="00501F01" w:rsidP="00501F01">
            <w:pPr>
              <w:tabs>
                <w:tab w:val="num" w:pos="360"/>
                <w:tab w:val="left" w:pos="990"/>
              </w:tabs>
              <w:spacing w:line="360" w:lineRule="auto"/>
              <w:jc w:val="right"/>
              <w:rPr>
                <w:rFonts w:ascii="Arial" w:hAnsi="Arial" w:cs="Arial"/>
                <w:b/>
                <w:bCs/>
                <w:sz w:val="14"/>
                <w:szCs w:val="14"/>
                <w:lang w:val="en-GB"/>
              </w:rPr>
            </w:pPr>
          </w:p>
        </w:tc>
        <w:tc>
          <w:tcPr>
            <w:tcW w:w="1275" w:type="dxa"/>
            <w:tcBorders>
              <w:top w:val="single" w:sz="4" w:space="0" w:color="auto"/>
              <w:bottom w:val="single" w:sz="12" w:space="0" w:color="auto"/>
            </w:tcBorders>
            <w:shd w:val="clear" w:color="auto" w:fill="auto"/>
          </w:tcPr>
          <w:p w14:paraId="3880A324" w14:textId="7BB34C3D"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413,103</w:t>
            </w:r>
          </w:p>
        </w:tc>
        <w:tc>
          <w:tcPr>
            <w:tcW w:w="253" w:type="dxa"/>
          </w:tcPr>
          <w:p w14:paraId="39FF6177" w14:textId="77777777" w:rsidR="00501F01" w:rsidRPr="00F06BBC" w:rsidRDefault="00501F01" w:rsidP="00501F01">
            <w:pPr>
              <w:tabs>
                <w:tab w:val="num" w:pos="360"/>
                <w:tab w:val="left" w:pos="990"/>
              </w:tabs>
              <w:spacing w:line="360" w:lineRule="auto"/>
              <w:jc w:val="right"/>
              <w:rPr>
                <w:rFonts w:ascii="Arial" w:hAnsi="Arial" w:cs="Arial"/>
                <w:b/>
                <w:bCs/>
                <w:sz w:val="14"/>
                <w:szCs w:val="14"/>
                <w:lang w:val="en-GB"/>
              </w:rPr>
            </w:pPr>
          </w:p>
        </w:tc>
        <w:tc>
          <w:tcPr>
            <w:tcW w:w="1306" w:type="dxa"/>
            <w:tcBorders>
              <w:top w:val="single" w:sz="4" w:space="0" w:color="auto"/>
              <w:bottom w:val="single" w:sz="12" w:space="0" w:color="auto"/>
            </w:tcBorders>
          </w:tcPr>
          <w:p w14:paraId="154AD8D1" w14:textId="6FA832C9"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42,000</w:t>
            </w:r>
          </w:p>
        </w:tc>
        <w:tc>
          <w:tcPr>
            <w:tcW w:w="236" w:type="dxa"/>
          </w:tcPr>
          <w:p w14:paraId="736C8172"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12" w:space="0" w:color="auto"/>
            </w:tcBorders>
          </w:tcPr>
          <w:p w14:paraId="24AEE31C" w14:textId="05E2C66D"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409,996</w:t>
            </w:r>
          </w:p>
        </w:tc>
        <w:tc>
          <w:tcPr>
            <w:tcW w:w="236" w:type="dxa"/>
          </w:tcPr>
          <w:p w14:paraId="644B63D7" w14:textId="77777777" w:rsidR="00501F01" w:rsidRPr="00F06BBC" w:rsidRDefault="00501F01" w:rsidP="00501F01">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12" w:space="0" w:color="auto"/>
            </w:tcBorders>
          </w:tcPr>
          <w:p w14:paraId="3B421190" w14:textId="0A32F9CF" w:rsidR="00501F01" w:rsidRPr="00F06BBC" w:rsidRDefault="00501F01" w:rsidP="00501F01">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873,187</w:t>
            </w:r>
          </w:p>
        </w:tc>
      </w:tr>
    </w:tbl>
    <w:p w14:paraId="013F5222" w14:textId="696BC763" w:rsidR="002B35C5" w:rsidRPr="00F06BBC" w:rsidRDefault="002B35C5" w:rsidP="00D058EF">
      <w:pPr>
        <w:rPr>
          <w:rFonts w:ascii="Arial" w:eastAsia="Arial" w:hAnsi="Arial" w:cstheme="minorBidi"/>
          <w:sz w:val="24"/>
          <w:szCs w:val="24"/>
          <w:u w:val="single"/>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238"/>
        <w:gridCol w:w="1186"/>
        <w:gridCol w:w="284"/>
        <w:gridCol w:w="1275"/>
        <w:gridCol w:w="253"/>
        <w:gridCol w:w="1306"/>
        <w:gridCol w:w="236"/>
        <w:gridCol w:w="1040"/>
        <w:gridCol w:w="236"/>
        <w:gridCol w:w="1182"/>
      </w:tblGrid>
      <w:tr w:rsidR="0098498D" w:rsidRPr="00F06BBC" w14:paraId="2A0D9822" w14:textId="77777777" w:rsidTr="00C36227">
        <w:tc>
          <w:tcPr>
            <w:tcW w:w="1850" w:type="dxa"/>
          </w:tcPr>
          <w:p w14:paraId="041D0BF8"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238" w:type="dxa"/>
          </w:tcPr>
          <w:p w14:paraId="6960DAC5"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6998" w:type="dxa"/>
            <w:gridSpan w:val="9"/>
            <w:vAlign w:val="center"/>
          </w:tcPr>
          <w:p w14:paraId="43B5A1D1" w14:textId="77777777" w:rsidR="0098498D" w:rsidRPr="00F06BBC" w:rsidRDefault="0098498D" w:rsidP="00C36227">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lang w:val="en-GB"/>
              </w:rPr>
              <w:t>(Unit: Thousand Baht)</w:t>
            </w:r>
          </w:p>
        </w:tc>
      </w:tr>
      <w:tr w:rsidR="0098498D" w:rsidRPr="00F06BBC" w14:paraId="0F672ECD" w14:textId="77777777" w:rsidTr="00C36227">
        <w:tc>
          <w:tcPr>
            <w:tcW w:w="1850" w:type="dxa"/>
          </w:tcPr>
          <w:p w14:paraId="66921595"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238" w:type="dxa"/>
          </w:tcPr>
          <w:p w14:paraId="0D52EF0A"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6998" w:type="dxa"/>
            <w:gridSpan w:val="9"/>
          </w:tcPr>
          <w:p w14:paraId="41A91A6A"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Browallia New"/>
                <w:sz w:val="14"/>
                <w:szCs w:val="17"/>
                <w:lang w:val="en-GB"/>
              </w:rPr>
              <w:t>Separate</w:t>
            </w:r>
            <w:r w:rsidRPr="00F06BBC">
              <w:rPr>
                <w:rFonts w:ascii="Arial" w:hAnsi="Arial" w:cs="Arial"/>
                <w:sz w:val="14"/>
                <w:szCs w:val="14"/>
                <w:lang w:val="en-GB"/>
              </w:rPr>
              <w:t xml:space="preserve"> F/S</w:t>
            </w:r>
          </w:p>
        </w:tc>
      </w:tr>
      <w:tr w:rsidR="0098498D" w:rsidRPr="00F06BBC" w14:paraId="2CE830E1" w14:textId="77777777" w:rsidTr="00C36227">
        <w:tc>
          <w:tcPr>
            <w:tcW w:w="1850" w:type="dxa"/>
          </w:tcPr>
          <w:p w14:paraId="047B1D3B"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238" w:type="dxa"/>
          </w:tcPr>
          <w:p w14:paraId="021D211A" w14:textId="77777777" w:rsidR="0098498D" w:rsidRPr="00F06BBC" w:rsidRDefault="0098498D" w:rsidP="00C36227">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vAlign w:val="bottom"/>
          </w:tcPr>
          <w:p w14:paraId="328B8C8E"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Finance lease liabilities</w:t>
            </w:r>
          </w:p>
        </w:tc>
        <w:tc>
          <w:tcPr>
            <w:tcW w:w="284" w:type="dxa"/>
            <w:tcBorders>
              <w:top w:val="single" w:sz="4" w:space="0" w:color="auto"/>
            </w:tcBorders>
            <w:vAlign w:val="bottom"/>
          </w:tcPr>
          <w:p w14:paraId="2E9C0093"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tc>
        <w:tc>
          <w:tcPr>
            <w:tcW w:w="1275" w:type="dxa"/>
            <w:tcBorders>
              <w:top w:val="single" w:sz="4" w:space="0" w:color="auto"/>
              <w:bottom w:val="single" w:sz="4" w:space="0" w:color="auto"/>
            </w:tcBorders>
            <w:vAlign w:val="bottom"/>
          </w:tcPr>
          <w:p w14:paraId="31CEE1D8"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Short-term loans from financial institutions</w:t>
            </w:r>
          </w:p>
        </w:tc>
        <w:tc>
          <w:tcPr>
            <w:tcW w:w="253" w:type="dxa"/>
            <w:tcBorders>
              <w:top w:val="single" w:sz="4" w:space="0" w:color="auto"/>
            </w:tcBorders>
            <w:vAlign w:val="bottom"/>
          </w:tcPr>
          <w:p w14:paraId="68BAD829"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tc>
        <w:tc>
          <w:tcPr>
            <w:tcW w:w="1306" w:type="dxa"/>
            <w:tcBorders>
              <w:top w:val="single" w:sz="4" w:space="0" w:color="auto"/>
              <w:bottom w:val="single" w:sz="4" w:space="0" w:color="auto"/>
            </w:tcBorders>
            <w:vAlign w:val="bottom"/>
          </w:tcPr>
          <w:p w14:paraId="63037BAD"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Short-term loans from related parties</w:t>
            </w:r>
          </w:p>
        </w:tc>
        <w:tc>
          <w:tcPr>
            <w:tcW w:w="236" w:type="dxa"/>
            <w:tcBorders>
              <w:top w:val="single" w:sz="4" w:space="0" w:color="auto"/>
            </w:tcBorders>
          </w:tcPr>
          <w:p w14:paraId="17AC9370"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tc>
        <w:tc>
          <w:tcPr>
            <w:tcW w:w="1040" w:type="dxa"/>
            <w:tcBorders>
              <w:top w:val="single" w:sz="4" w:space="0" w:color="auto"/>
              <w:bottom w:val="single" w:sz="4" w:space="0" w:color="auto"/>
            </w:tcBorders>
          </w:tcPr>
          <w:p w14:paraId="52A0DF44"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Long-term loans from financial institutions</w:t>
            </w:r>
          </w:p>
        </w:tc>
        <w:tc>
          <w:tcPr>
            <w:tcW w:w="236" w:type="dxa"/>
            <w:tcBorders>
              <w:top w:val="single" w:sz="4" w:space="0" w:color="auto"/>
            </w:tcBorders>
          </w:tcPr>
          <w:p w14:paraId="00A21AA9"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p>
        </w:tc>
        <w:tc>
          <w:tcPr>
            <w:tcW w:w="1182" w:type="dxa"/>
            <w:tcBorders>
              <w:top w:val="single" w:sz="4" w:space="0" w:color="auto"/>
              <w:bottom w:val="single" w:sz="4" w:space="0" w:color="auto"/>
            </w:tcBorders>
            <w:vAlign w:val="bottom"/>
          </w:tcPr>
          <w:p w14:paraId="65E56889" w14:textId="77777777" w:rsidR="0098498D" w:rsidRPr="00F06BBC" w:rsidRDefault="0098498D" w:rsidP="00C36227">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lang w:val="en-GB"/>
              </w:rPr>
              <w:t>Total</w:t>
            </w:r>
          </w:p>
        </w:tc>
      </w:tr>
      <w:tr w:rsidR="005A4FBD" w:rsidRPr="00F06BBC" w14:paraId="0ABDDB56" w14:textId="77777777" w:rsidTr="00C36227">
        <w:tc>
          <w:tcPr>
            <w:tcW w:w="1850" w:type="dxa"/>
          </w:tcPr>
          <w:p w14:paraId="62A7F643" w14:textId="77777777" w:rsidR="005A4FBD" w:rsidRPr="00F06BBC" w:rsidRDefault="005A4FBD" w:rsidP="005A4FBD">
            <w:pPr>
              <w:tabs>
                <w:tab w:val="num" w:pos="360"/>
                <w:tab w:val="left" w:pos="990"/>
              </w:tabs>
              <w:spacing w:line="360" w:lineRule="auto"/>
              <w:jc w:val="thaiDistribute"/>
              <w:rPr>
                <w:rFonts w:ascii="Arial" w:hAnsi="Arial" w:cs="Arial"/>
                <w:b/>
                <w:bCs/>
                <w:sz w:val="14"/>
                <w:szCs w:val="14"/>
                <w:lang w:val="en-GB"/>
              </w:rPr>
            </w:pPr>
            <w:r w:rsidRPr="00F06BBC">
              <w:rPr>
                <w:rFonts w:ascii="Arial" w:hAnsi="Arial" w:cs="Arial"/>
                <w:b/>
                <w:bCs/>
                <w:sz w:val="14"/>
                <w:szCs w:val="14"/>
                <w:lang w:val="en-GB"/>
              </w:rPr>
              <w:t>1 January 2018</w:t>
            </w:r>
          </w:p>
        </w:tc>
        <w:tc>
          <w:tcPr>
            <w:tcW w:w="238" w:type="dxa"/>
          </w:tcPr>
          <w:p w14:paraId="609F4FF7" w14:textId="77777777" w:rsidR="005A4FBD" w:rsidRPr="00F06BBC" w:rsidRDefault="005A4FBD" w:rsidP="005A4FBD">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5ACB9896" w14:textId="58E4AF7E"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11,207</w:t>
            </w:r>
          </w:p>
        </w:tc>
        <w:tc>
          <w:tcPr>
            <w:tcW w:w="284" w:type="dxa"/>
          </w:tcPr>
          <w:p w14:paraId="4FA994DF" w14:textId="77777777" w:rsidR="005A4FBD" w:rsidRPr="00F06BBC" w:rsidRDefault="005A4FBD" w:rsidP="005A4FBD">
            <w:pPr>
              <w:tabs>
                <w:tab w:val="num" w:pos="360"/>
                <w:tab w:val="left" w:pos="990"/>
              </w:tabs>
              <w:spacing w:line="360" w:lineRule="auto"/>
              <w:jc w:val="right"/>
              <w:rPr>
                <w:rFonts w:ascii="Arial" w:hAnsi="Arial" w:cs="Arial"/>
                <w:b/>
                <w:bCs/>
                <w:sz w:val="14"/>
                <w:szCs w:val="14"/>
                <w:lang w:val="en-GB"/>
              </w:rPr>
            </w:pPr>
          </w:p>
        </w:tc>
        <w:tc>
          <w:tcPr>
            <w:tcW w:w="1275" w:type="dxa"/>
            <w:tcBorders>
              <w:top w:val="single" w:sz="4" w:space="0" w:color="auto"/>
              <w:bottom w:val="single" w:sz="4" w:space="0" w:color="auto"/>
            </w:tcBorders>
          </w:tcPr>
          <w:p w14:paraId="37C11BCF" w14:textId="600D8D99"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454,985</w:t>
            </w:r>
          </w:p>
        </w:tc>
        <w:tc>
          <w:tcPr>
            <w:tcW w:w="253" w:type="dxa"/>
          </w:tcPr>
          <w:p w14:paraId="0654A427" w14:textId="77777777" w:rsidR="005A4FBD" w:rsidRPr="00F06BBC" w:rsidRDefault="005A4FBD" w:rsidP="005A4FBD">
            <w:pPr>
              <w:tabs>
                <w:tab w:val="num" w:pos="360"/>
                <w:tab w:val="left" w:pos="990"/>
              </w:tabs>
              <w:spacing w:line="360" w:lineRule="auto"/>
              <w:jc w:val="right"/>
              <w:rPr>
                <w:rFonts w:ascii="Arial" w:hAnsi="Arial" w:cs="Arial"/>
                <w:b/>
                <w:bCs/>
                <w:sz w:val="14"/>
                <w:szCs w:val="14"/>
                <w:lang w:val="en-GB"/>
              </w:rPr>
            </w:pPr>
          </w:p>
        </w:tc>
        <w:tc>
          <w:tcPr>
            <w:tcW w:w="1306" w:type="dxa"/>
            <w:tcBorders>
              <w:top w:val="single" w:sz="4" w:space="0" w:color="auto"/>
              <w:bottom w:val="single" w:sz="4" w:space="0" w:color="auto"/>
            </w:tcBorders>
          </w:tcPr>
          <w:p w14:paraId="782A185F" w14:textId="6831A093"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74,200</w:t>
            </w:r>
          </w:p>
        </w:tc>
        <w:tc>
          <w:tcPr>
            <w:tcW w:w="236" w:type="dxa"/>
          </w:tcPr>
          <w:p w14:paraId="01F5FB29"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4" w:space="0" w:color="auto"/>
            </w:tcBorders>
          </w:tcPr>
          <w:p w14:paraId="54B1171B" w14:textId="77020767"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886,800</w:t>
            </w:r>
          </w:p>
        </w:tc>
        <w:tc>
          <w:tcPr>
            <w:tcW w:w="236" w:type="dxa"/>
          </w:tcPr>
          <w:p w14:paraId="28D03E07"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4" w:space="0" w:color="auto"/>
            </w:tcBorders>
          </w:tcPr>
          <w:p w14:paraId="57E86D81" w14:textId="5287FC08"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1,427,192</w:t>
            </w:r>
          </w:p>
        </w:tc>
      </w:tr>
      <w:tr w:rsidR="005A4FBD" w:rsidRPr="00F06BBC" w14:paraId="4E4FFD2D" w14:textId="77777777" w:rsidTr="00C36227">
        <w:trPr>
          <w:trHeight w:val="71"/>
        </w:trPr>
        <w:tc>
          <w:tcPr>
            <w:tcW w:w="1850" w:type="dxa"/>
          </w:tcPr>
          <w:p w14:paraId="3094342E" w14:textId="77777777" w:rsidR="005A4FBD" w:rsidRPr="00F06BBC" w:rsidRDefault="005A4FBD" w:rsidP="005A4FBD">
            <w:pPr>
              <w:tabs>
                <w:tab w:val="num" w:pos="360"/>
                <w:tab w:val="left" w:pos="990"/>
              </w:tabs>
              <w:spacing w:line="360" w:lineRule="auto"/>
              <w:jc w:val="thaiDistribute"/>
              <w:rPr>
                <w:rFonts w:ascii="Arial" w:hAnsi="Arial" w:cs="Arial"/>
                <w:b/>
                <w:bCs/>
                <w:sz w:val="14"/>
                <w:szCs w:val="14"/>
                <w:lang w:val="en-GB"/>
              </w:rPr>
            </w:pPr>
          </w:p>
        </w:tc>
        <w:tc>
          <w:tcPr>
            <w:tcW w:w="238" w:type="dxa"/>
          </w:tcPr>
          <w:p w14:paraId="40A29C8E" w14:textId="77777777" w:rsidR="005A4FBD" w:rsidRPr="00F06BBC" w:rsidRDefault="005A4FBD" w:rsidP="005A4FBD">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tcBorders>
          </w:tcPr>
          <w:p w14:paraId="395CD73E"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84" w:type="dxa"/>
          </w:tcPr>
          <w:p w14:paraId="39BA2F54"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275" w:type="dxa"/>
            <w:tcBorders>
              <w:top w:val="single" w:sz="4" w:space="0" w:color="auto"/>
            </w:tcBorders>
          </w:tcPr>
          <w:p w14:paraId="36B68022"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53" w:type="dxa"/>
          </w:tcPr>
          <w:p w14:paraId="125E714B"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306" w:type="dxa"/>
            <w:tcBorders>
              <w:top w:val="single" w:sz="4" w:space="0" w:color="auto"/>
            </w:tcBorders>
          </w:tcPr>
          <w:p w14:paraId="4C2D1506"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36" w:type="dxa"/>
          </w:tcPr>
          <w:p w14:paraId="788C6BA8"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tcBorders>
          </w:tcPr>
          <w:p w14:paraId="3E0AFC20"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36" w:type="dxa"/>
          </w:tcPr>
          <w:p w14:paraId="46772746"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tcBorders>
          </w:tcPr>
          <w:p w14:paraId="642A857D"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r>
      <w:tr w:rsidR="005A4FBD" w:rsidRPr="00F06BBC" w14:paraId="24DDBD81" w14:textId="77777777" w:rsidTr="00C36227">
        <w:tc>
          <w:tcPr>
            <w:tcW w:w="1850" w:type="dxa"/>
          </w:tcPr>
          <w:p w14:paraId="6DB08F58" w14:textId="77777777" w:rsidR="005A4FBD" w:rsidRPr="00F06BBC" w:rsidRDefault="005A4FBD" w:rsidP="005A4FBD">
            <w:pPr>
              <w:tabs>
                <w:tab w:val="num" w:pos="360"/>
                <w:tab w:val="left" w:pos="990"/>
              </w:tabs>
              <w:spacing w:line="360" w:lineRule="auto"/>
              <w:jc w:val="thaiDistribute"/>
              <w:rPr>
                <w:rFonts w:ascii="Arial" w:hAnsi="Arial" w:cs="Arial"/>
                <w:sz w:val="14"/>
                <w:szCs w:val="14"/>
                <w:lang w:val="en-GB"/>
              </w:rPr>
            </w:pPr>
            <w:r w:rsidRPr="00F06BBC">
              <w:rPr>
                <w:rFonts w:ascii="Arial" w:hAnsi="Arial" w:cs="Arial"/>
                <w:b/>
                <w:bCs/>
                <w:sz w:val="14"/>
                <w:szCs w:val="14"/>
                <w:lang w:val="en-GB"/>
              </w:rPr>
              <w:t>Cash-flows</w:t>
            </w:r>
            <w:r w:rsidRPr="00F06BBC">
              <w:rPr>
                <w:rFonts w:ascii="Arial" w:hAnsi="Arial" w:cs="Arial"/>
                <w:sz w:val="14"/>
                <w:szCs w:val="14"/>
                <w:lang w:val="en-GB"/>
              </w:rPr>
              <w:t>:</w:t>
            </w:r>
          </w:p>
        </w:tc>
        <w:tc>
          <w:tcPr>
            <w:tcW w:w="238" w:type="dxa"/>
          </w:tcPr>
          <w:p w14:paraId="297827AB" w14:textId="77777777" w:rsidR="005A4FBD" w:rsidRPr="00F06BBC" w:rsidRDefault="005A4FBD" w:rsidP="005A4FBD">
            <w:pPr>
              <w:tabs>
                <w:tab w:val="num" w:pos="360"/>
                <w:tab w:val="left" w:pos="990"/>
              </w:tabs>
              <w:spacing w:line="360" w:lineRule="auto"/>
              <w:jc w:val="thaiDistribute"/>
              <w:rPr>
                <w:rFonts w:ascii="Arial" w:hAnsi="Arial" w:cs="Arial"/>
                <w:sz w:val="14"/>
                <w:szCs w:val="14"/>
                <w:lang w:val="en-GB"/>
              </w:rPr>
            </w:pPr>
          </w:p>
        </w:tc>
        <w:tc>
          <w:tcPr>
            <w:tcW w:w="1186" w:type="dxa"/>
          </w:tcPr>
          <w:p w14:paraId="019698FA"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84" w:type="dxa"/>
          </w:tcPr>
          <w:p w14:paraId="097757BC"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275" w:type="dxa"/>
          </w:tcPr>
          <w:p w14:paraId="426D8184"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53" w:type="dxa"/>
          </w:tcPr>
          <w:p w14:paraId="7E0E8F76"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306" w:type="dxa"/>
          </w:tcPr>
          <w:p w14:paraId="0FA2969C"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36" w:type="dxa"/>
          </w:tcPr>
          <w:p w14:paraId="6B789225"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040" w:type="dxa"/>
          </w:tcPr>
          <w:p w14:paraId="0B8B8D7B"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36" w:type="dxa"/>
          </w:tcPr>
          <w:p w14:paraId="03BF5ADD"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182" w:type="dxa"/>
          </w:tcPr>
          <w:p w14:paraId="5F0D8615"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r>
      <w:tr w:rsidR="005A4FBD" w:rsidRPr="00F06BBC" w14:paraId="3626161F" w14:textId="77777777" w:rsidTr="00C36227">
        <w:tc>
          <w:tcPr>
            <w:tcW w:w="1850" w:type="dxa"/>
          </w:tcPr>
          <w:p w14:paraId="69BBCA96" w14:textId="77777777" w:rsidR="005A4FBD" w:rsidRPr="00F06BBC" w:rsidRDefault="005A4FBD" w:rsidP="005A4FBD">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Repayment</w:t>
            </w:r>
          </w:p>
        </w:tc>
        <w:tc>
          <w:tcPr>
            <w:tcW w:w="238" w:type="dxa"/>
          </w:tcPr>
          <w:p w14:paraId="6457DCB1" w14:textId="77777777" w:rsidR="005A4FBD" w:rsidRPr="00F06BBC" w:rsidRDefault="005A4FBD" w:rsidP="005A4FBD">
            <w:pPr>
              <w:tabs>
                <w:tab w:val="num" w:pos="360"/>
                <w:tab w:val="left" w:pos="990"/>
              </w:tabs>
              <w:spacing w:line="360" w:lineRule="auto"/>
              <w:jc w:val="thaiDistribute"/>
              <w:rPr>
                <w:rFonts w:ascii="Arial" w:hAnsi="Arial" w:cs="Arial"/>
                <w:sz w:val="14"/>
                <w:szCs w:val="14"/>
                <w:lang w:val="en-GB"/>
              </w:rPr>
            </w:pPr>
          </w:p>
        </w:tc>
        <w:tc>
          <w:tcPr>
            <w:tcW w:w="1186" w:type="dxa"/>
          </w:tcPr>
          <w:p w14:paraId="19BA6A57" w14:textId="3D18AF53"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(2,331)</w:t>
            </w:r>
          </w:p>
        </w:tc>
        <w:tc>
          <w:tcPr>
            <w:tcW w:w="284" w:type="dxa"/>
          </w:tcPr>
          <w:p w14:paraId="1F8E3EA2"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275" w:type="dxa"/>
            <w:shd w:val="clear" w:color="auto" w:fill="auto"/>
          </w:tcPr>
          <w:p w14:paraId="2F059B14" w14:textId="7490C7AE"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(54,097)</w:t>
            </w:r>
          </w:p>
        </w:tc>
        <w:tc>
          <w:tcPr>
            <w:tcW w:w="253" w:type="dxa"/>
          </w:tcPr>
          <w:p w14:paraId="051B1A06"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306" w:type="dxa"/>
          </w:tcPr>
          <w:p w14:paraId="7BC1FDCA" w14:textId="23148429"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(46,700)</w:t>
            </w:r>
          </w:p>
        </w:tc>
        <w:tc>
          <w:tcPr>
            <w:tcW w:w="236" w:type="dxa"/>
          </w:tcPr>
          <w:p w14:paraId="5C3235A1"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040" w:type="dxa"/>
          </w:tcPr>
          <w:p w14:paraId="0D403616" w14:textId="6970ABBC"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(278,725)</w:t>
            </w:r>
          </w:p>
        </w:tc>
        <w:tc>
          <w:tcPr>
            <w:tcW w:w="236" w:type="dxa"/>
          </w:tcPr>
          <w:p w14:paraId="7367A03D"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182" w:type="dxa"/>
          </w:tcPr>
          <w:p w14:paraId="697B317A" w14:textId="1E2AAF06"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(381,853)</w:t>
            </w:r>
          </w:p>
        </w:tc>
      </w:tr>
      <w:tr w:rsidR="005A4FBD" w:rsidRPr="00F06BBC" w14:paraId="089FD49D" w14:textId="77777777" w:rsidTr="00ED078E">
        <w:tc>
          <w:tcPr>
            <w:tcW w:w="1850" w:type="dxa"/>
          </w:tcPr>
          <w:p w14:paraId="6E2B8650" w14:textId="77777777" w:rsidR="005A4FBD" w:rsidRPr="00F06BBC" w:rsidRDefault="005A4FBD" w:rsidP="00D457EE">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Proceeds</w:t>
            </w:r>
          </w:p>
        </w:tc>
        <w:tc>
          <w:tcPr>
            <w:tcW w:w="238" w:type="dxa"/>
          </w:tcPr>
          <w:p w14:paraId="16CCB037" w14:textId="77777777" w:rsidR="005A4FBD" w:rsidRPr="00F06BBC" w:rsidRDefault="005A4FBD" w:rsidP="00D457EE">
            <w:pPr>
              <w:tabs>
                <w:tab w:val="num" w:pos="360"/>
                <w:tab w:val="left" w:pos="990"/>
              </w:tabs>
              <w:spacing w:line="360" w:lineRule="auto"/>
              <w:jc w:val="thaiDistribute"/>
              <w:rPr>
                <w:rFonts w:ascii="Arial" w:hAnsi="Arial" w:cs="Arial"/>
                <w:sz w:val="14"/>
                <w:szCs w:val="14"/>
                <w:lang w:val="en-GB"/>
              </w:rPr>
            </w:pPr>
          </w:p>
        </w:tc>
        <w:tc>
          <w:tcPr>
            <w:tcW w:w="1186" w:type="dxa"/>
            <w:vAlign w:val="bottom"/>
          </w:tcPr>
          <w:p w14:paraId="4590D8EA" w14:textId="1512236B" w:rsidR="005A4FBD"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60DE65EB" w14:textId="77777777" w:rsidR="005A4FBD" w:rsidRPr="00F06BBC" w:rsidRDefault="005A4FBD" w:rsidP="00D457EE">
            <w:pPr>
              <w:tabs>
                <w:tab w:val="num" w:pos="360"/>
                <w:tab w:val="left" w:pos="990"/>
              </w:tabs>
              <w:spacing w:line="360" w:lineRule="auto"/>
              <w:jc w:val="right"/>
              <w:rPr>
                <w:rFonts w:ascii="Arial" w:hAnsi="Arial" w:cs="Arial"/>
                <w:sz w:val="14"/>
                <w:szCs w:val="14"/>
                <w:lang w:val="en-GB"/>
              </w:rPr>
            </w:pPr>
          </w:p>
        </w:tc>
        <w:tc>
          <w:tcPr>
            <w:tcW w:w="1275" w:type="dxa"/>
            <w:shd w:val="clear" w:color="auto" w:fill="auto"/>
            <w:vAlign w:val="bottom"/>
          </w:tcPr>
          <w:p w14:paraId="4EF8CB33" w14:textId="042C0807" w:rsidR="005A4FBD"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399853C5" w14:textId="77777777" w:rsidR="005A4FBD" w:rsidRPr="00F06BBC" w:rsidRDefault="005A4FBD" w:rsidP="00D457EE">
            <w:pPr>
              <w:tabs>
                <w:tab w:val="num" w:pos="360"/>
                <w:tab w:val="left" w:pos="990"/>
              </w:tabs>
              <w:spacing w:line="360" w:lineRule="auto"/>
              <w:jc w:val="right"/>
              <w:rPr>
                <w:rFonts w:ascii="Arial" w:hAnsi="Arial" w:cs="Arial"/>
                <w:sz w:val="14"/>
                <w:szCs w:val="14"/>
                <w:lang w:val="en-GB"/>
              </w:rPr>
            </w:pPr>
          </w:p>
        </w:tc>
        <w:tc>
          <w:tcPr>
            <w:tcW w:w="1306" w:type="dxa"/>
          </w:tcPr>
          <w:p w14:paraId="23D28A27" w14:textId="5F87F15B" w:rsidR="005A4FBD" w:rsidRPr="00F06BBC" w:rsidRDefault="005A4FBD" w:rsidP="00D457EE">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12,000</w:t>
            </w:r>
          </w:p>
        </w:tc>
        <w:tc>
          <w:tcPr>
            <w:tcW w:w="236" w:type="dxa"/>
          </w:tcPr>
          <w:p w14:paraId="5F0ACEFC" w14:textId="77777777" w:rsidR="005A4FBD" w:rsidRPr="00F06BBC" w:rsidRDefault="005A4FBD" w:rsidP="00D457EE">
            <w:pPr>
              <w:tabs>
                <w:tab w:val="num" w:pos="360"/>
                <w:tab w:val="left" w:pos="990"/>
              </w:tabs>
              <w:spacing w:line="360" w:lineRule="auto"/>
              <w:jc w:val="right"/>
              <w:rPr>
                <w:rFonts w:ascii="Arial" w:hAnsi="Arial" w:cs="Arial"/>
                <w:sz w:val="14"/>
                <w:szCs w:val="14"/>
                <w:lang w:val="en-GB"/>
              </w:rPr>
            </w:pPr>
          </w:p>
        </w:tc>
        <w:tc>
          <w:tcPr>
            <w:tcW w:w="1040" w:type="dxa"/>
            <w:vAlign w:val="bottom"/>
          </w:tcPr>
          <w:p w14:paraId="3CB38B10" w14:textId="151B3E1B" w:rsidR="005A4FBD"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4EEAC5C5" w14:textId="77777777" w:rsidR="005A4FBD" w:rsidRPr="00F06BBC" w:rsidRDefault="005A4FBD" w:rsidP="00D457EE">
            <w:pPr>
              <w:tabs>
                <w:tab w:val="num" w:pos="360"/>
                <w:tab w:val="left" w:pos="990"/>
              </w:tabs>
              <w:spacing w:line="360" w:lineRule="auto"/>
              <w:jc w:val="right"/>
              <w:rPr>
                <w:rFonts w:ascii="Arial" w:hAnsi="Arial" w:cs="Arial"/>
                <w:sz w:val="14"/>
                <w:szCs w:val="14"/>
                <w:lang w:val="en-GB"/>
              </w:rPr>
            </w:pPr>
          </w:p>
        </w:tc>
        <w:tc>
          <w:tcPr>
            <w:tcW w:w="1182" w:type="dxa"/>
          </w:tcPr>
          <w:p w14:paraId="1FB1F20E" w14:textId="3447959C" w:rsidR="005A4FBD" w:rsidRPr="00F06BBC" w:rsidRDefault="005A4FBD" w:rsidP="00D457EE">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12,000</w:t>
            </w:r>
          </w:p>
        </w:tc>
      </w:tr>
      <w:tr w:rsidR="005A4FBD" w:rsidRPr="00F06BBC" w14:paraId="75BC0151" w14:textId="77777777" w:rsidTr="00C36227">
        <w:tc>
          <w:tcPr>
            <w:tcW w:w="1850" w:type="dxa"/>
          </w:tcPr>
          <w:p w14:paraId="76AC301F" w14:textId="77777777" w:rsidR="005A4FBD" w:rsidRPr="00F06BBC" w:rsidRDefault="005A4FBD" w:rsidP="005A4FBD">
            <w:pPr>
              <w:tabs>
                <w:tab w:val="left" w:pos="990"/>
              </w:tabs>
              <w:spacing w:line="360" w:lineRule="auto"/>
              <w:jc w:val="thaiDistribute"/>
              <w:rPr>
                <w:rFonts w:ascii="Arial" w:hAnsi="Arial" w:cs="Arial"/>
                <w:sz w:val="14"/>
                <w:szCs w:val="14"/>
                <w:lang w:val="en-GB"/>
              </w:rPr>
            </w:pPr>
            <w:r w:rsidRPr="00F06BBC">
              <w:rPr>
                <w:rFonts w:ascii="Arial" w:hAnsi="Arial" w:cs="Arial"/>
                <w:b/>
                <w:bCs/>
                <w:sz w:val="14"/>
                <w:szCs w:val="14"/>
                <w:lang w:val="en-GB"/>
              </w:rPr>
              <w:t>Non-cash:</w:t>
            </w:r>
          </w:p>
        </w:tc>
        <w:tc>
          <w:tcPr>
            <w:tcW w:w="238" w:type="dxa"/>
          </w:tcPr>
          <w:p w14:paraId="46BF1218" w14:textId="77777777" w:rsidR="005A4FBD" w:rsidRPr="00F06BBC" w:rsidRDefault="005A4FBD" w:rsidP="005A4FBD">
            <w:pPr>
              <w:tabs>
                <w:tab w:val="num" w:pos="360"/>
                <w:tab w:val="left" w:pos="990"/>
              </w:tabs>
              <w:spacing w:line="360" w:lineRule="auto"/>
              <w:jc w:val="thaiDistribute"/>
              <w:rPr>
                <w:rFonts w:ascii="Arial" w:hAnsi="Arial" w:cs="Arial"/>
                <w:sz w:val="14"/>
                <w:szCs w:val="14"/>
                <w:lang w:val="en-GB"/>
              </w:rPr>
            </w:pPr>
          </w:p>
        </w:tc>
        <w:tc>
          <w:tcPr>
            <w:tcW w:w="1186" w:type="dxa"/>
          </w:tcPr>
          <w:p w14:paraId="2B25EDE0"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84" w:type="dxa"/>
          </w:tcPr>
          <w:p w14:paraId="692364F7" w14:textId="77777777" w:rsidR="005A4FBD" w:rsidRPr="00F06BBC" w:rsidRDefault="005A4FBD" w:rsidP="005A4FBD">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0DE55996"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53" w:type="dxa"/>
          </w:tcPr>
          <w:p w14:paraId="32AA7AA7"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306" w:type="dxa"/>
          </w:tcPr>
          <w:p w14:paraId="5130241F"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36" w:type="dxa"/>
          </w:tcPr>
          <w:p w14:paraId="3EE68FBB"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040" w:type="dxa"/>
          </w:tcPr>
          <w:p w14:paraId="2E24C3F0"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236" w:type="dxa"/>
          </w:tcPr>
          <w:p w14:paraId="537DA135"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182" w:type="dxa"/>
          </w:tcPr>
          <w:p w14:paraId="159E51FD"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r>
      <w:tr w:rsidR="00D457EE" w:rsidRPr="00F06BBC" w14:paraId="0D09C8C1" w14:textId="77777777" w:rsidTr="00811B04">
        <w:tc>
          <w:tcPr>
            <w:tcW w:w="1850" w:type="dxa"/>
          </w:tcPr>
          <w:p w14:paraId="488B7949" w14:textId="77777777" w:rsidR="00D457EE" w:rsidRPr="00F06BBC" w:rsidRDefault="00D457EE" w:rsidP="00D457EE">
            <w:pPr>
              <w:tabs>
                <w:tab w:val="left" w:pos="990"/>
              </w:tabs>
              <w:spacing w:line="360" w:lineRule="auto"/>
              <w:jc w:val="thaiDistribute"/>
              <w:rPr>
                <w:rFonts w:ascii="Arial" w:hAnsi="Arial" w:cs="Arial"/>
                <w:b/>
                <w:bCs/>
                <w:sz w:val="14"/>
                <w:szCs w:val="14"/>
                <w:lang w:val="en-GB"/>
              </w:rPr>
            </w:pPr>
            <w:r w:rsidRPr="00F06BBC">
              <w:rPr>
                <w:rFonts w:ascii="Arial" w:hAnsi="Arial" w:cs="Browallia New"/>
                <w:sz w:val="14"/>
                <w:szCs w:val="17"/>
                <w:lang w:val="en-GB"/>
              </w:rPr>
              <w:t>Deferred financial fee</w:t>
            </w:r>
          </w:p>
        </w:tc>
        <w:tc>
          <w:tcPr>
            <w:tcW w:w="238" w:type="dxa"/>
          </w:tcPr>
          <w:p w14:paraId="29B8BEE9" w14:textId="77777777" w:rsidR="00D457EE" w:rsidRPr="00F06BBC" w:rsidRDefault="00D457EE" w:rsidP="00D457EE">
            <w:pPr>
              <w:tabs>
                <w:tab w:val="num" w:pos="360"/>
                <w:tab w:val="left" w:pos="990"/>
              </w:tabs>
              <w:spacing w:line="360" w:lineRule="auto"/>
              <w:jc w:val="thaiDistribute"/>
              <w:rPr>
                <w:rFonts w:ascii="Arial" w:hAnsi="Arial" w:cs="Arial"/>
                <w:sz w:val="14"/>
                <w:szCs w:val="14"/>
                <w:lang w:val="en-GB"/>
              </w:rPr>
            </w:pPr>
          </w:p>
        </w:tc>
        <w:tc>
          <w:tcPr>
            <w:tcW w:w="1186" w:type="dxa"/>
            <w:vAlign w:val="bottom"/>
          </w:tcPr>
          <w:p w14:paraId="2F80BEDF" w14:textId="0E821FDE"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79273CC3" w14:textId="77777777" w:rsidR="00D457EE" w:rsidRPr="00F06BBC" w:rsidRDefault="00D457EE" w:rsidP="00D457EE">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7152F72E" w14:textId="1CDCA282"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16E180BF"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306" w:type="dxa"/>
          </w:tcPr>
          <w:p w14:paraId="6414DB8D" w14:textId="75DFB4BD"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0F37AAF5"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040" w:type="dxa"/>
          </w:tcPr>
          <w:p w14:paraId="65A640B5" w14:textId="49DC1DC9" w:rsidR="00D457EE" w:rsidRPr="00F06BBC" w:rsidRDefault="00D457EE" w:rsidP="00D457EE">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7,893</w:t>
            </w:r>
          </w:p>
        </w:tc>
        <w:tc>
          <w:tcPr>
            <w:tcW w:w="236" w:type="dxa"/>
          </w:tcPr>
          <w:p w14:paraId="360D5970"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182" w:type="dxa"/>
          </w:tcPr>
          <w:p w14:paraId="392CF6EE" w14:textId="7BAAB40A" w:rsidR="00D457EE" w:rsidRPr="00F06BBC" w:rsidRDefault="00D457EE" w:rsidP="00D457EE">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7,893</w:t>
            </w:r>
          </w:p>
        </w:tc>
      </w:tr>
      <w:tr w:rsidR="00D457EE" w:rsidRPr="00F06BBC" w14:paraId="4AA7D200" w14:textId="77777777" w:rsidTr="00811B04">
        <w:tc>
          <w:tcPr>
            <w:tcW w:w="1850" w:type="dxa"/>
          </w:tcPr>
          <w:p w14:paraId="4B6741BF" w14:textId="77777777" w:rsidR="00D457EE" w:rsidRPr="00F06BBC" w:rsidRDefault="00D457EE" w:rsidP="00D457EE">
            <w:pPr>
              <w:tabs>
                <w:tab w:val="left" w:pos="990"/>
              </w:tabs>
              <w:spacing w:line="360" w:lineRule="auto"/>
              <w:jc w:val="thaiDistribute"/>
              <w:rPr>
                <w:rFonts w:ascii="Arial" w:hAnsi="Arial" w:cs="Arial"/>
                <w:b/>
                <w:bCs/>
                <w:sz w:val="14"/>
                <w:szCs w:val="14"/>
                <w:lang w:val="en-GB"/>
              </w:rPr>
            </w:pPr>
            <w:r w:rsidRPr="00F06BBC">
              <w:rPr>
                <w:rFonts w:ascii="Arial" w:hAnsi="Arial" w:cs="Arial"/>
                <w:sz w:val="14"/>
                <w:szCs w:val="14"/>
                <w:lang w:val="en-GB"/>
              </w:rPr>
              <w:t>Deferred interest</w:t>
            </w:r>
          </w:p>
        </w:tc>
        <w:tc>
          <w:tcPr>
            <w:tcW w:w="238" w:type="dxa"/>
          </w:tcPr>
          <w:p w14:paraId="5352079D" w14:textId="77777777" w:rsidR="00D457EE" w:rsidRPr="00F06BBC" w:rsidRDefault="00D457EE" w:rsidP="00D457EE">
            <w:pPr>
              <w:tabs>
                <w:tab w:val="num" w:pos="360"/>
                <w:tab w:val="left" w:pos="990"/>
              </w:tabs>
              <w:spacing w:line="360" w:lineRule="auto"/>
              <w:jc w:val="thaiDistribute"/>
              <w:rPr>
                <w:rFonts w:ascii="Arial" w:hAnsi="Arial" w:cs="Arial"/>
                <w:sz w:val="14"/>
                <w:szCs w:val="14"/>
                <w:lang w:val="en-GB"/>
              </w:rPr>
            </w:pPr>
          </w:p>
        </w:tc>
        <w:tc>
          <w:tcPr>
            <w:tcW w:w="1186" w:type="dxa"/>
          </w:tcPr>
          <w:p w14:paraId="0CFAF9F7" w14:textId="03220FE3" w:rsidR="00D457EE" w:rsidRPr="00F06BBC" w:rsidRDefault="00D457EE" w:rsidP="00D457EE">
            <w:pPr>
              <w:tabs>
                <w:tab w:val="num" w:pos="360"/>
                <w:tab w:val="left" w:pos="990"/>
              </w:tabs>
              <w:spacing w:line="360" w:lineRule="auto"/>
              <w:jc w:val="right"/>
              <w:rPr>
                <w:rFonts w:ascii="Arial" w:hAnsi="Arial" w:cs="Arial"/>
                <w:sz w:val="14"/>
                <w:szCs w:val="14"/>
                <w:lang w:val="en-GB"/>
              </w:rPr>
            </w:pPr>
            <w:r w:rsidRPr="00320088">
              <w:rPr>
                <w:rFonts w:ascii="Arial" w:hAnsi="Arial" w:cs="Arial"/>
                <w:sz w:val="14"/>
                <w:szCs w:val="14"/>
                <w:highlight w:val="yellow"/>
              </w:rPr>
              <w:t>838</w:t>
            </w:r>
            <w:bookmarkStart w:id="5" w:name="_GoBack"/>
            <w:bookmarkEnd w:id="5"/>
          </w:p>
        </w:tc>
        <w:tc>
          <w:tcPr>
            <w:tcW w:w="284" w:type="dxa"/>
          </w:tcPr>
          <w:p w14:paraId="135429BD" w14:textId="77777777" w:rsidR="00D457EE" w:rsidRPr="00F06BBC" w:rsidRDefault="00D457EE" w:rsidP="00D457EE">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1ED1E332" w14:textId="2790126B"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53" w:type="dxa"/>
          </w:tcPr>
          <w:p w14:paraId="7505BD18"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306" w:type="dxa"/>
          </w:tcPr>
          <w:p w14:paraId="783429F1" w14:textId="1BC28F96"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0439F5DF"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040" w:type="dxa"/>
          </w:tcPr>
          <w:p w14:paraId="3E9A0E1B" w14:textId="58BB53FF"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371BEE16"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182" w:type="dxa"/>
          </w:tcPr>
          <w:p w14:paraId="45899862" w14:textId="0E12453B" w:rsidR="00D457EE" w:rsidRPr="00F06BBC" w:rsidRDefault="00D457EE" w:rsidP="00D457EE">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838</w:t>
            </w:r>
          </w:p>
        </w:tc>
      </w:tr>
      <w:tr w:rsidR="00D457EE" w:rsidRPr="00F06BBC" w14:paraId="2C311701" w14:textId="77777777" w:rsidTr="00811B04">
        <w:tc>
          <w:tcPr>
            <w:tcW w:w="1850" w:type="dxa"/>
          </w:tcPr>
          <w:p w14:paraId="23302125" w14:textId="77777777" w:rsidR="00D457EE" w:rsidRPr="00F06BBC" w:rsidRDefault="00D457EE" w:rsidP="00D457EE">
            <w:pPr>
              <w:tabs>
                <w:tab w:val="left" w:pos="990"/>
              </w:tabs>
              <w:spacing w:line="360" w:lineRule="auto"/>
              <w:jc w:val="thaiDistribute"/>
              <w:rPr>
                <w:rFonts w:ascii="Arial" w:hAnsi="Arial" w:cs="Arial"/>
                <w:sz w:val="14"/>
                <w:szCs w:val="14"/>
                <w:lang w:val="en-GB"/>
              </w:rPr>
            </w:pPr>
            <w:r w:rsidRPr="00F06BBC">
              <w:rPr>
                <w:rFonts w:ascii="Arial" w:hAnsi="Arial" w:cs="Arial"/>
                <w:sz w:val="14"/>
                <w:szCs w:val="14"/>
                <w:lang w:val="en-GB"/>
              </w:rPr>
              <w:t>Exchange rate</w:t>
            </w:r>
          </w:p>
        </w:tc>
        <w:tc>
          <w:tcPr>
            <w:tcW w:w="238" w:type="dxa"/>
          </w:tcPr>
          <w:p w14:paraId="08744570" w14:textId="77777777" w:rsidR="00D457EE" w:rsidRPr="00F06BBC" w:rsidRDefault="00D457EE" w:rsidP="00D457EE">
            <w:pPr>
              <w:tabs>
                <w:tab w:val="num" w:pos="360"/>
                <w:tab w:val="left" w:pos="990"/>
              </w:tabs>
              <w:spacing w:line="360" w:lineRule="auto"/>
              <w:jc w:val="thaiDistribute"/>
              <w:rPr>
                <w:rFonts w:ascii="Arial" w:hAnsi="Arial" w:cs="Arial"/>
                <w:sz w:val="14"/>
                <w:szCs w:val="14"/>
                <w:lang w:val="en-GB"/>
              </w:rPr>
            </w:pPr>
          </w:p>
        </w:tc>
        <w:tc>
          <w:tcPr>
            <w:tcW w:w="1186" w:type="dxa"/>
            <w:vAlign w:val="bottom"/>
          </w:tcPr>
          <w:p w14:paraId="6F98879E" w14:textId="4067401A"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84" w:type="dxa"/>
          </w:tcPr>
          <w:p w14:paraId="49979F80" w14:textId="77777777" w:rsidR="00D457EE" w:rsidRPr="00F06BBC" w:rsidRDefault="00D457EE" w:rsidP="00D457EE">
            <w:pPr>
              <w:tabs>
                <w:tab w:val="num" w:pos="360"/>
                <w:tab w:val="left" w:pos="990"/>
              </w:tabs>
              <w:spacing w:line="360" w:lineRule="auto"/>
              <w:jc w:val="right"/>
              <w:rPr>
                <w:rStyle w:val="CommentReference"/>
                <w:rFonts w:ascii="Arial" w:hAnsi="Arial" w:cs="Arial"/>
                <w:sz w:val="14"/>
                <w:szCs w:val="14"/>
              </w:rPr>
            </w:pPr>
          </w:p>
        </w:tc>
        <w:tc>
          <w:tcPr>
            <w:tcW w:w="1275" w:type="dxa"/>
            <w:shd w:val="clear" w:color="auto" w:fill="auto"/>
          </w:tcPr>
          <w:p w14:paraId="58CEC8F1" w14:textId="6F35D491" w:rsidR="00D457EE" w:rsidRPr="00F06BBC" w:rsidRDefault="00D457EE" w:rsidP="00D457EE">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(182)</w:t>
            </w:r>
          </w:p>
        </w:tc>
        <w:tc>
          <w:tcPr>
            <w:tcW w:w="253" w:type="dxa"/>
          </w:tcPr>
          <w:p w14:paraId="0FFF9E6B"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306" w:type="dxa"/>
            <w:tcBorders>
              <w:bottom w:val="single" w:sz="4" w:space="0" w:color="auto"/>
            </w:tcBorders>
          </w:tcPr>
          <w:p w14:paraId="5C6D32AE" w14:textId="52A01D60"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643E25CF"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040" w:type="dxa"/>
            <w:tcBorders>
              <w:bottom w:val="single" w:sz="4" w:space="0" w:color="auto"/>
            </w:tcBorders>
          </w:tcPr>
          <w:p w14:paraId="3F3D65EB" w14:textId="79DF2184" w:rsidR="00D457EE" w:rsidRPr="00F06BBC" w:rsidRDefault="00D457EE" w:rsidP="00D457EE">
            <w:pPr>
              <w:tabs>
                <w:tab w:val="num" w:pos="360"/>
                <w:tab w:val="left" w:pos="990"/>
              </w:tabs>
              <w:spacing w:line="360" w:lineRule="auto"/>
              <w:jc w:val="center"/>
              <w:rPr>
                <w:rFonts w:ascii="Arial" w:hAnsi="Arial" w:cs="Arial"/>
                <w:sz w:val="14"/>
                <w:szCs w:val="14"/>
                <w:lang w:val="en-GB"/>
              </w:rPr>
            </w:pPr>
            <w:r w:rsidRPr="00F06BBC">
              <w:rPr>
                <w:rFonts w:ascii="Arial" w:hAnsi="Arial" w:cs="Arial"/>
                <w:sz w:val="14"/>
                <w:szCs w:val="14"/>
              </w:rPr>
              <w:t xml:space="preserve">              -</w:t>
            </w:r>
          </w:p>
        </w:tc>
        <w:tc>
          <w:tcPr>
            <w:tcW w:w="236" w:type="dxa"/>
          </w:tcPr>
          <w:p w14:paraId="317BBB8B" w14:textId="77777777" w:rsidR="00D457EE" w:rsidRPr="00F06BBC" w:rsidRDefault="00D457EE" w:rsidP="00D457EE">
            <w:pPr>
              <w:tabs>
                <w:tab w:val="num" w:pos="360"/>
                <w:tab w:val="left" w:pos="990"/>
              </w:tabs>
              <w:spacing w:line="360" w:lineRule="auto"/>
              <w:jc w:val="right"/>
              <w:rPr>
                <w:rFonts w:ascii="Arial" w:hAnsi="Arial" w:cs="Arial"/>
                <w:sz w:val="14"/>
                <w:szCs w:val="14"/>
                <w:lang w:val="en-GB"/>
              </w:rPr>
            </w:pPr>
          </w:p>
        </w:tc>
        <w:tc>
          <w:tcPr>
            <w:tcW w:w="1182" w:type="dxa"/>
          </w:tcPr>
          <w:p w14:paraId="72D68ECC" w14:textId="5AF4AC40" w:rsidR="00D457EE" w:rsidRPr="00F06BBC" w:rsidRDefault="00D457EE" w:rsidP="00D457EE">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(182)</w:t>
            </w:r>
          </w:p>
        </w:tc>
      </w:tr>
      <w:tr w:rsidR="005A4FBD" w:rsidRPr="00F06BBC" w14:paraId="0666F133" w14:textId="77777777" w:rsidTr="00C36227">
        <w:tc>
          <w:tcPr>
            <w:tcW w:w="1850" w:type="dxa"/>
          </w:tcPr>
          <w:p w14:paraId="724C549B" w14:textId="77777777" w:rsidR="005A4FBD" w:rsidRPr="00F06BBC" w:rsidRDefault="005A4FBD" w:rsidP="005A4FBD">
            <w:pPr>
              <w:tabs>
                <w:tab w:val="left" w:pos="990"/>
              </w:tabs>
              <w:spacing w:line="360" w:lineRule="auto"/>
              <w:jc w:val="thaiDistribute"/>
              <w:rPr>
                <w:rFonts w:ascii="Arial" w:hAnsi="Arial" w:cs="Arial"/>
                <w:b/>
                <w:bCs/>
                <w:sz w:val="14"/>
                <w:szCs w:val="14"/>
                <w:lang w:val="en-GB"/>
              </w:rPr>
            </w:pPr>
            <w:r w:rsidRPr="00F06BBC">
              <w:rPr>
                <w:rFonts w:ascii="Arial" w:hAnsi="Arial" w:cs="Arial"/>
                <w:b/>
                <w:bCs/>
                <w:sz w:val="14"/>
                <w:szCs w:val="14"/>
                <w:lang w:val="en-GB"/>
              </w:rPr>
              <w:t>31 December 2018</w:t>
            </w:r>
          </w:p>
        </w:tc>
        <w:tc>
          <w:tcPr>
            <w:tcW w:w="238" w:type="dxa"/>
          </w:tcPr>
          <w:p w14:paraId="7556B6F1" w14:textId="77777777" w:rsidR="005A4FBD" w:rsidRPr="00F06BBC" w:rsidRDefault="005A4FBD" w:rsidP="005A4FBD">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12" w:space="0" w:color="auto"/>
            </w:tcBorders>
          </w:tcPr>
          <w:p w14:paraId="1AB5267A" w14:textId="27AA01D0"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9,714</w:t>
            </w:r>
          </w:p>
        </w:tc>
        <w:tc>
          <w:tcPr>
            <w:tcW w:w="284" w:type="dxa"/>
          </w:tcPr>
          <w:p w14:paraId="3291D197" w14:textId="77777777" w:rsidR="005A4FBD" w:rsidRPr="00F06BBC" w:rsidRDefault="005A4FBD" w:rsidP="005A4FBD">
            <w:pPr>
              <w:tabs>
                <w:tab w:val="num" w:pos="360"/>
                <w:tab w:val="left" w:pos="990"/>
              </w:tabs>
              <w:spacing w:line="360" w:lineRule="auto"/>
              <w:jc w:val="right"/>
              <w:rPr>
                <w:rFonts w:ascii="Arial" w:hAnsi="Arial" w:cs="Arial"/>
                <w:b/>
                <w:bCs/>
                <w:sz w:val="14"/>
                <w:szCs w:val="14"/>
                <w:lang w:val="en-GB"/>
              </w:rPr>
            </w:pPr>
          </w:p>
        </w:tc>
        <w:tc>
          <w:tcPr>
            <w:tcW w:w="1275" w:type="dxa"/>
            <w:tcBorders>
              <w:top w:val="single" w:sz="4" w:space="0" w:color="auto"/>
              <w:bottom w:val="single" w:sz="12" w:space="0" w:color="auto"/>
            </w:tcBorders>
            <w:shd w:val="clear" w:color="auto" w:fill="auto"/>
          </w:tcPr>
          <w:p w14:paraId="1F225B55" w14:textId="68DC1D6A"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400,706</w:t>
            </w:r>
          </w:p>
        </w:tc>
        <w:tc>
          <w:tcPr>
            <w:tcW w:w="253" w:type="dxa"/>
          </w:tcPr>
          <w:p w14:paraId="04169EAE" w14:textId="77777777" w:rsidR="005A4FBD" w:rsidRPr="00F06BBC" w:rsidRDefault="005A4FBD" w:rsidP="005A4FBD">
            <w:pPr>
              <w:tabs>
                <w:tab w:val="num" w:pos="360"/>
                <w:tab w:val="left" w:pos="990"/>
              </w:tabs>
              <w:spacing w:line="360" w:lineRule="auto"/>
              <w:jc w:val="right"/>
              <w:rPr>
                <w:rFonts w:ascii="Arial" w:hAnsi="Arial" w:cs="Arial"/>
                <w:b/>
                <w:bCs/>
                <w:sz w:val="14"/>
                <w:szCs w:val="14"/>
                <w:lang w:val="en-GB"/>
              </w:rPr>
            </w:pPr>
          </w:p>
        </w:tc>
        <w:tc>
          <w:tcPr>
            <w:tcW w:w="1306" w:type="dxa"/>
            <w:tcBorders>
              <w:top w:val="single" w:sz="4" w:space="0" w:color="auto"/>
              <w:bottom w:val="single" w:sz="12" w:space="0" w:color="auto"/>
            </w:tcBorders>
          </w:tcPr>
          <w:p w14:paraId="72D221AB" w14:textId="36FAFBF7"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39,500</w:t>
            </w:r>
          </w:p>
        </w:tc>
        <w:tc>
          <w:tcPr>
            <w:tcW w:w="236" w:type="dxa"/>
          </w:tcPr>
          <w:p w14:paraId="0262A0A0"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12" w:space="0" w:color="auto"/>
            </w:tcBorders>
          </w:tcPr>
          <w:p w14:paraId="1CB8C536" w14:textId="1A4FFE0C"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615,968</w:t>
            </w:r>
          </w:p>
        </w:tc>
        <w:tc>
          <w:tcPr>
            <w:tcW w:w="236" w:type="dxa"/>
          </w:tcPr>
          <w:p w14:paraId="77726D1A" w14:textId="77777777" w:rsidR="005A4FBD" w:rsidRPr="00F06BBC" w:rsidRDefault="005A4FBD" w:rsidP="005A4FBD">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12" w:space="0" w:color="auto"/>
            </w:tcBorders>
          </w:tcPr>
          <w:p w14:paraId="7BD07009" w14:textId="515FE03D" w:rsidR="005A4FBD" w:rsidRPr="00F06BBC" w:rsidRDefault="005A4FBD" w:rsidP="005A4FBD">
            <w:pPr>
              <w:tabs>
                <w:tab w:val="num" w:pos="360"/>
                <w:tab w:val="left" w:pos="990"/>
              </w:tabs>
              <w:spacing w:line="360" w:lineRule="auto"/>
              <w:jc w:val="right"/>
              <w:rPr>
                <w:rFonts w:ascii="Arial" w:hAnsi="Arial" w:cs="Arial"/>
                <w:sz w:val="14"/>
                <w:szCs w:val="14"/>
                <w:lang w:val="en-GB"/>
              </w:rPr>
            </w:pPr>
            <w:r w:rsidRPr="00F06BBC">
              <w:rPr>
                <w:rFonts w:ascii="Arial" w:hAnsi="Arial" w:cs="Arial"/>
                <w:sz w:val="14"/>
                <w:szCs w:val="14"/>
              </w:rPr>
              <w:t>1,065,888</w:t>
            </w:r>
          </w:p>
        </w:tc>
      </w:tr>
    </w:tbl>
    <w:p w14:paraId="1512A8A3" w14:textId="32FA3668" w:rsidR="00D97017" w:rsidRPr="00F06BBC" w:rsidRDefault="00D97017" w:rsidP="00416504">
      <w:pPr>
        <w:spacing w:line="360" w:lineRule="auto"/>
        <w:rPr>
          <w:rFonts w:ascii="Arial" w:eastAsia="Arial" w:hAnsi="Arial" w:cstheme="minorBidi"/>
          <w:sz w:val="19"/>
          <w:szCs w:val="19"/>
          <w:u w:val="single"/>
        </w:rPr>
      </w:pPr>
    </w:p>
    <w:p w14:paraId="440607ED" w14:textId="562D7CBD" w:rsidR="00293881" w:rsidRPr="00F06BBC" w:rsidRDefault="00293881" w:rsidP="00416504">
      <w:pPr>
        <w:spacing w:line="360" w:lineRule="auto"/>
        <w:rPr>
          <w:rFonts w:ascii="Arial" w:eastAsia="Arial" w:hAnsi="Arial" w:cstheme="minorBidi"/>
          <w:sz w:val="19"/>
          <w:szCs w:val="19"/>
          <w:u w:val="single"/>
        </w:rPr>
      </w:pPr>
    </w:p>
    <w:p w14:paraId="2A174BC2" w14:textId="5AC216EF" w:rsidR="008906AE" w:rsidRPr="00F06BBC" w:rsidRDefault="008906AE" w:rsidP="00416504">
      <w:pPr>
        <w:spacing w:line="360" w:lineRule="auto"/>
        <w:rPr>
          <w:rFonts w:ascii="Arial" w:eastAsia="Arial" w:hAnsi="Arial" w:cstheme="minorBidi"/>
          <w:sz w:val="19"/>
          <w:szCs w:val="19"/>
          <w:u w:val="single"/>
        </w:rPr>
      </w:pPr>
    </w:p>
    <w:p w14:paraId="62F6B746" w14:textId="77777777" w:rsidR="008906AE" w:rsidRPr="00F06BBC" w:rsidRDefault="008906AE" w:rsidP="00416504">
      <w:pPr>
        <w:spacing w:line="360" w:lineRule="auto"/>
        <w:rPr>
          <w:rFonts w:ascii="Arial" w:eastAsia="Arial" w:hAnsi="Arial" w:cstheme="minorBidi"/>
          <w:sz w:val="19"/>
          <w:szCs w:val="19"/>
          <w:u w:val="single"/>
        </w:rPr>
      </w:pPr>
    </w:p>
    <w:p w14:paraId="5D8BB3DD" w14:textId="2DE1DA36" w:rsidR="00234588" w:rsidRPr="00F06BBC" w:rsidRDefault="00D406B3" w:rsidP="00D406B3">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lastRenderedPageBreak/>
        <w:t>R</w:t>
      </w:r>
      <w:r w:rsidR="003B1210" w:rsidRPr="00F06BBC">
        <w:rPr>
          <w:rFonts w:ascii="Arial" w:hAnsi="Arial" w:cs="Arial"/>
          <w:sz w:val="19"/>
          <w:szCs w:val="19"/>
          <w:u w:val="single"/>
          <w:lang w:val="en-GB"/>
        </w:rPr>
        <w:t>E</w:t>
      </w:r>
      <w:r w:rsidR="008906AE" w:rsidRPr="00F06BBC">
        <w:rPr>
          <w:rFonts w:ascii="Arial" w:hAnsi="Arial" w:cs="Arial"/>
          <w:sz w:val="19"/>
          <w:szCs w:val="19"/>
          <w:u w:val="single"/>
          <w:lang w:val="en-GB"/>
        </w:rPr>
        <w:t>CLASSIFICATION</w:t>
      </w:r>
    </w:p>
    <w:p w14:paraId="4C7D2507" w14:textId="1303E94C" w:rsidR="008906AE" w:rsidRPr="00F06BBC" w:rsidRDefault="008906AE" w:rsidP="008906AE">
      <w:pPr>
        <w:tabs>
          <w:tab w:val="clear" w:pos="227"/>
          <w:tab w:val="clear" w:pos="454"/>
          <w:tab w:val="clear" w:pos="907"/>
        </w:tabs>
        <w:spacing w:line="360" w:lineRule="auto"/>
        <w:ind w:left="426" w:right="-1"/>
        <w:rPr>
          <w:rFonts w:ascii="Arial" w:hAnsi="Arial" w:cs="Arial"/>
          <w:sz w:val="19"/>
          <w:szCs w:val="19"/>
          <w:u w:val="single"/>
          <w:lang w:val="en-GB"/>
        </w:rPr>
      </w:pPr>
    </w:p>
    <w:p w14:paraId="1819BEB6" w14:textId="7C8F8A9B" w:rsidR="008906AE" w:rsidRPr="00F06BBC" w:rsidRDefault="008906AE" w:rsidP="008906AE">
      <w:pPr>
        <w:tabs>
          <w:tab w:val="clear" w:pos="227"/>
          <w:tab w:val="clear" w:pos="454"/>
          <w:tab w:val="clear" w:pos="907"/>
        </w:tabs>
        <w:spacing w:line="360" w:lineRule="auto"/>
        <w:ind w:left="426" w:right="-1"/>
        <w:rPr>
          <w:rFonts w:ascii="Arial" w:hAnsi="Arial" w:cs="Arial"/>
          <w:sz w:val="19"/>
          <w:szCs w:val="19"/>
          <w:lang w:val="en-GB"/>
        </w:rPr>
      </w:pPr>
      <w:r w:rsidRPr="00F06BBC">
        <w:rPr>
          <w:rFonts w:ascii="Arial" w:hAnsi="Arial" w:cs="Arial"/>
          <w:sz w:val="19"/>
          <w:szCs w:val="19"/>
          <w:lang w:val="en-GB"/>
        </w:rPr>
        <w:t>Certain</w:t>
      </w:r>
      <w:r w:rsidR="003F08DD" w:rsidRPr="00F06BBC">
        <w:rPr>
          <w:rFonts w:ascii="Arial" w:hAnsi="Arial" w:cs="Arial"/>
          <w:sz w:val="19"/>
          <w:szCs w:val="19"/>
          <w:lang w:val="en-GB"/>
        </w:rPr>
        <w:t xml:space="preserve"> amount in the</w:t>
      </w:r>
      <w:r w:rsidR="00BA2C97" w:rsidRPr="00F06BBC">
        <w:rPr>
          <w:rFonts w:ascii="Arial" w:hAnsi="Arial" w:cs="Arial"/>
          <w:sz w:val="19"/>
          <w:szCs w:val="19"/>
          <w:lang w:val="en-GB"/>
        </w:rPr>
        <w:t xml:space="preserve"> statement of financial </w:t>
      </w:r>
      <w:r w:rsidR="006758B6" w:rsidRPr="00F06BBC">
        <w:rPr>
          <w:rFonts w:ascii="Arial" w:hAnsi="Arial" w:cs="Arial"/>
          <w:sz w:val="19"/>
          <w:szCs w:val="19"/>
          <w:lang w:val="en-GB"/>
        </w:rPr>
        <w:t>position</w:t>
      </w:r>
      <w:r w:rsidR="007E2879" w:rsidRPr="00F06BBC">
        <w:rPr>
          <w:rFonts w:ascii="Arial" w:hAnsi="Arial" w:cs="Arial"/>
          <w:sz w:val="19"/>
          <w:szCs w:val="19"/>
          <w:lang w:val="en-GB"/>
        </w:rPr>
        <w:t xml:space="preserve"> as at </w:t>
      </w:r>
      <w:r w:rsidR="006758B6" w:rsidRPr="00F06BBC">
        <w:rPr>
          <w:rFonts w:ascii="Arial" w:hAnsi="Arial" w:cs="Arial"/>
          <w:sz w:val="19"/>
          <w:szCs w:val="19"/>
          <w:lang w:val="en-GB"/>
        </w:rPr>
        <w:t xml:space="preserve">31 December 2018 have been reclassified to </w:t>
      </w:r>
      <w:proofErr w:type="spellStart"/>
      <w:r w:rsidR="006758B6" w:rsidRPr="00F06BBC">
        <w:rPr>
          <w:rFonts w:ascii="Arial" w:hAnsi="Arial" w:cs="Arial"/>
          <w:sz w:val="19"/>
          <w:szCs w:val="19"/>
          <w:lang w:val="en-GB"/>
        </w:rPr>
        <w:t>confirm</w:t>
      </w:r>
      <w:proofErr w:type="spellEnd"/>
      <w:r w:rsidR="006758B6" w:rsidRPr="00F06BBC">
        <w:rPr>
          <w:rFonts w:ascii="Arial" w:hAnsi="Arial" w:cs="Arial"/>
          <w:sz w:val="19"/>
          <w:szCs w:val="19"/>
          <w:lang w:val="en-GB"/>
        </w:rPr>
        <w:t xml:space="preserve"> to the </w:t>
      </w:r>
      <w:r w:rsidR="001419CF" w:rsidRPr="00F06BBC">
        <w:rPr>
          <w:rFonts w:ascii="Arial" w:hAnsi="Arial" w:cs="Arial"/>
          <w:sz w:val="19"/>
          <w:szCs w:val="19"/>
          <w:lang w:val="en-GB"/>
        </w:rPr>
        <w:t>current year’s classifi</w:t>
      </w:r>
      <w:r w:rsidR="004F2E5C" w:rsidRPr="00F06BBC">
        <w:rPr>
          <w:rFonts w:ascii="Arial" w:hAnsi="Arial" w:cs="Arial"/>
          <w:sz w:val="19"/>
          <w:szCs w:val="19"/>
          <w:lang w:val="en-GB"/>
        </w:rPr>
        <w:t>cation but with no effect to previously reported</w:t>
      </w:r>
      <w:r w:rsidR="00E67325" w:rsidRPr="00F06BBC">
        <w:rPr>
          <w:rFonts w:ascii="Arial" w:hAnsi="Arial" w:cs="Arial"/>
          <w:sz w:val="19"/>
          <w:szCs w:val="19"/>
          <w:lang w:val="en-GB"/>
        </w:rPr>
        <w:t xml:space="preserve"> profit</w:t>
      </w:r>
      <w:r w:rsidR="002B6F4E" w:rsidRPr="00F06BBC">
        <w:rPr>
          <w:rFonts w:ascii="Arial" w:hAnsi="Arial" w:cs="Arial"/>
          <w:sz w:val="19"/>
          <w:szCs w:val="19"/>
          <w:lang w:val="en-GB"/>
        </w:rPr>
        <w:t xml:space="preserve"> or shareholders’ equi</w:t>
      </w:r>
      <w:r w:rsidR="00702784" w:rsidRPr="00F06BBC">
        <w:rPr>
          <w:rFonts w:ascii="Arial" w:hAnsi="Arial" w:cs="Arial"/>
          <w:sz w:val="19"/>
          <w:szCs w:val="19"/>
          <w:lang w:val="en-GB"/>
        </w:rPr>
        <w:t>ty. The reclassifications are as follows:</w:t>
      </w:r>
    </w:p>
    <w:p w14:paraId="29C548BB" w14:textId="77777777" w:rsidR="00702784" w:rsidRPr="00F06BBC" w:rsidRDefault="00702784" w:rsidP="008906AE">
      <w:pPr>
        <w:tabs>
          <w:tab w:val="clear" w:pos="227"/>
          <w:tab w:val="clear" w:pos="454"/>
          <w:tab w:val="clear" w:pos="907"/>
        </w:tabs>
        <w:spacing w:line="360" w:lineRule="auto"/>
        <w:ind w:left="426" w:right="-1"/>
        <w:rPr>
          <w:rFonts w:ascii="Arial" w:hAnsi="Arial" w:cs="Arial"/>
          <w:sz w:val="19"/>
          <w:szCs w:val="19"/>
          <w:lang w:val="en-GB"/>
        </w:rPr>
      </w:pPr>
    </w:p>
    <w:tbl>
      <w:tblPr>
        <w:tblW w:w="8522" w:type="dxa"/>
        <w:tblInd w:w="1008" w:type="dxa"/>
        <w:tblLayout w:type="fixed"/>
        <w:tblLook w:val="04A0" w:firstRow="1" w:lastRow="0" w:firstColumn="1" w:lastColumn="0" w:noHBand="0" w:noVBand="1"/>
      </w:tblPr>
      <w:tblGrid>
        <w:gridCol w:w="4950"/>
        <w:gridCol w:w="1746"/>
        <w:gridCol w:w="236"/>
        <w:gridCol w:w="1590"/>
      </w:tblGrid>
      <w:tr w:rsidR="00A910C3" w:rsidRPr="00F06BBC" w14:paraId="286BCE59" w14:textId="77777777" w:rsidTr="00C92F4E">
        <w:tc>
          <w:tcPr>
            <w:tcW w:w="4950" w:type="dxa"/>
            <w:vAlign w:val="center"/>
          </w:tcPr>
          <w:p w14:paraId="39EB21FB" w14:textId="77777777" w:rsidR="00A910C3" w:rsidRPr="00F06BBC" w:rsidRDefault="00A910C3" w:rsidP="00811B04">
            <w:pPr>
              <w:spacing w:line="360" w:lineRule="auto"/>
              <w:rPr>
                <w:rFonts w:ascii="Arial" w:hAnsi="Arial" w:cs="Arial"/>
                <w:sz w:val="19"/>
                <w:szCs w:val="19"/>
                <w:lang w:val="en-GB"/>
              </w:rPr>
            </w:pPr>
          </w:p>
        </w:tc>
        <w:tc>
          <w:tcPr>
            <w:tcW w:w="3572" w:type="dxa"/>
            <w:gridSpan w:val="3"/>
            <w:vAlign w:val="center"/>
            <w:hideMark/>
          </w:tcPr>
          <w:p w14:paraId="0C836950" w14:textId="77777777" w:rsidR="00A910C3" w:rsidRPr="00F06BBC" w:rsidRDefault="00A910C3" w:rsidP="00811B04">
            <w:pPr>
              <w:tabs>
                <w:tab w:val="left" w:pos="567"/>
                <w:tab w:val="left" w:pos="1134"/>
              </w:tabs>
              <w:spacing w:line="360" w:lineRule="auto"/>
              <w:jc w:val="right"/>
              <w:rPr>
                <w:rFonts w:ascii="Arial" w:hAnsi="Arial" w:cs="Arial"/>
                <w:sz w:val="19"/>
                <w:szCs w:val="19"/>
              </w:rPr>
            </w:pPr>
            <w:r w:rsidRPr="00F06BBC">
              <w:rPr>
                <w:rFonts w:ascii="Arial" w:hAnsi="Arial" w:cs="Arial"/>
                <w:sz w:val="19"/>
                <w:szCs w:val="19"/>
              </w:rPr>
              <w:t>(Unit: Thousand Baht)</w:t>
            </w:r>
          </w:p>
        </w:tc>
      </w:tr>
      <w:tr w:rsidR="00273700" w:rsidRPr="00F06BBC" w14:paraId="2390654C" w14:textId="77777777" w:rsidTr="00C92F4E">
        <w:tc>
          <w:tcPr>
            <w:tcW w:w="4950" w:type="dxa"/>
            <w:vAlign w:val="center"/>
          </w:tcPr>
          <w:p w14:paraId="2553E509" w14:textId="77777777" w:rsidR="00273700" w:rsidRPr="00F06BBC" w:rsidRDefault="00273700" w:rsidP="00811B04">
            <w:pPr>
              <w:spacing w:line="360" w:lineRule="auto"/>
              <w:rPr>
                <w:rFonts w:ascii="Arial" w:hAnsi="Arial" w:cs="Arial"/>
                <w:sz w:val="19"/>
                <w:szCs w:val="19"/>
                <w:lang w:val="en-GB"/>
              </w:rPr>
            </w:pPr>
          </w:p>
        </w:tc>
        <w:tc>
          <w:tcPr>
            <w:tcW w:w="3572" w:type="dxa"/>
            <w:gridSpan w:val="3"/>
            <w:tcBorders>
              <w:bottom w:val="single" w:sz="4" w:space="0" w:color="auto"/>
            </w:tcBorders>
            <w:vAlign w:val="center"/>
          </w:tcPr>
          <w:p w14:paraId="1E865C52" w14:textId="556B8AF9" w:rsidR="00273700" w:rsidRPr="00F06BBC" w:rsidRDefault="008A5396" w:rsidP="00445303">
            <w:pPr>
              <w:tabs>
                <w:tab w:val="left" w:pos="567"/>
                <w:tab w:val="left" w:pos="1134"/>
              </w:tabs>
              <w:spacing w:line="360" w:lineRule="auto"/>
              <w:jc w:val="center"/>
              <w:rPr>
                <w:rFonts w:ascii="Arial" w:hAnsi="Arial" w:cs="Arial"/>
                <w:sz w:val="19"/>
                <w:szCs w:val="19"/>
              </w:rPr>
            </w:pPr>
            <w:r w:rsidRPr="00F06BBC">
              <w:rPr>
                <w:rFonts w:ascii="Arial" w:hAnsi="Arial" w:cs="Arial"/>
                <w:sz w:val="19"/>
                <w:szCs w:val="19"/>
              </w:rPr>
              <w:t>Consolidated F/S</w:t>
            </w:r>
          </w:p>
        </w:tc>
      </w:tr>
      <w:tr w:rsidR="00A910C3" w:rsidRPr="00F06BBC" w14:paraId="0174E6C0" w14:textId="77777777" w:rsidTr="00C92F4E">
        <w:tc>
          <w:tcPr>
            <w:tcW w:w="4950" w:type="dxa"/>
            <w:vAlign w:val="center"/>
          </w:tcPr>
          <w:p w14:paraId="4AD7ED38" w14:textId="77777777" w:rsidR="00A910C3" w:rsidRPr="00F06BBC" w:rsidRDefault="00A910C3" w:rsidP="00811B04">
            <w:pPr>
              <w:spacing w:line="360" w:lineRule="auto"/>
              <w:rPr>
                <w:rFonts w:ascii="Arial" w:hAnsi="Arial" w:cs="Arial"/>
                <w:sz w:val="19"/>
                <w:szCs w:val="19"/>
                <w:lang w:val="en-GB"/>
              </w:rPr>
            </w:pPr>
          </w:p>
        </w:tc>
        <w:tc>
          <w:tcPr>
            <w:tcW w:w="1746" w:type="dxa"/>
            <w:tcBorders>
              <w:top w:val="single" w:sz="4" w:space="0" w:color="auto"/>
              <w:left w:val="nil"/>
              <w:bottom w:val="single" w:sz="4" w:space="0" w:color="auto"/>
              <w:right w:val="nil"/>
            </w:tcBorders>
            <w:vAlign w:val="center"/>
            <w:hideMark/>
          </w:tcPr>
          <w:p w14:paraId="58B462B8" w14:textId="02EDC4EC" w:rsidR="00A910C3" w:rsidRPr="00F06BBC" w:rsidRDefault="00803B7E" w:rsidP="00211FAA">
            <w:pPr>
              <w:tabs>
                <w:tab w:val="left" w:pos="0"/>
              </w:tabs>
              <w:spacing w:line="360" w:lineRule="auto"/>
              <w:ind w:right="34"/>
              <w:jc w:val="center"/>
              <w:rPr>
                <w:rFonts w:ascii="Arial" w:hAnsi="Arial" w:cs="Arial"/>
                <w:sz w:val="19"/>
                <w:szCs w:val="19"/>
                <w:lang w:val="en-GB"/>
              </w:rPr>
            </w:pPr>
            <w:r w:rsidRPr="00F06BBC">
              <w:rPr>
                <w:rFonts w:ascii="Arial" w:hAnsi="Arial" w:cs="Browallia New"/>
                <w:sz w:val="19"/>
                <w:szCs w:val="24"/>
              </w:rPr>
              <w:t>As reclassified</w:t>
            </w:r>
          </w:p>
        </w:tc>
        <w:tc>
          <w:tcPr>
            <w:tcW w:w="236" w:type="dxa"/>
            <w:tcBorders>
              <w:top w:val="single" w:sz="4" w:space="0" w:color="auto"/>
            </w:tcBorders>
            <w:vAlign w:val="center"/>
          </w:tcPr>
          <w:p w14:paraId="1B3C23D5" w14:textId="77777777" w:rsidR="00A910C3" w:rsidRPr="00F06BBC" w:rsidRDefault="00A910C3" w:rsidP="00811B04">
            <w:pPr>
              <w:tabs>
                <w:tab w:val="left" w:pos="0"/>
              </w:tabs>
              <w:spacing w:line="360" w:lineRule="auto"/>
              <w:ind w:right="34"/>
              <w:jc w:val="center"/>
              <w:rPr>
                <w:rFonts w:ascii="Arial" w:hAnsi="Arial" w:cs="Arial"/>
                <w:sz w:val="19"/>
                <w:szCs w:val="19"/>
                <w:cs/>
                <w:lang w:val="en-GB"/>
              </w:rPr>
            </w:pPr>
          </w:p>
        </w:tc>
        <w:tc>
          <w:tcPr>
            <w:tcW w:w="1590" w:type="dxa"/>
            <w:tcBorders>
              <w:top w:val="single" w:sz="4" w:space="0" w:color="auto"/>
              <w:left w:val="nil"/>
              <w:bottom w:val="single" w:sz="4" w:space="0" w:color="auto"/>
              <w:right w:val="nil"/>
            </w:tcBorders>
            <w:vAlign w:val="center"/>
            <w:hideMark/>
          </w:tcPr>
          <w:p w14:paraId="6D3766F0" w14:textId="4BF0F979" w:rsidR="00A910C3" w:rsidRPr="00F06BBC" w:rsidRDefault="00FC5424" w:rsidP="00811B04">
            <w:pPr>
              <w:tabs>
                <w:tab w:val="left" w:pos="0"/>
              </w:tabs>
              <w:spacing w:line="360" w:lineRule="auto"/>
              <w:ind w:right="34"/>
              <w:jc w:val="center"/>
              <w:rPr>
                <w:rFonts w:ascii="Arial" w:hAnsi="Arial" w:cs="Arial"/>
                <w:sz w:val="19"/>
                <w:szCs w:val="19"/>
                <w:cs/>
                <w:lang w:val="en-GB"/>
              </w:rPr>
            </w:pPr>
            <w:r w:rsidRPr="00F06BBC">
              <w:rPr>
                <w:rFonts w:ascii="Arial" w:hAnsi="Arial" w:cs="Arial"/>
                <w:sz w:val="19"/>
                <w:szCs w:val="19"/>
              </w:rPr>
              <w:t>As previously reported</w:t>
            </w:r>
          </w:p>
        </w:tc>
      </w:tr>
      <w:tr w:rsidR="00A910C3" w:rsidRPr="00F06BBC" w14:paraId="6CDBDFC0" w14:textId="77777777" w:rsidTr="00811B04">
        <w:tc>
          <w:tcPr>
            <w:tcW w:w="4950" w:type="dxa"/>
            <w:vAlign w:val="bottom"/>
          </w:tcPr>
          <w:p w14:paraId="7CC4F40A" w14:textId="77777777" w:rsidR="00A910C3" w:rsidRPr="00F06BBC" w:rsidRDefault="00A910C3" w:rsidP="00811B04">
            <w:pPr>
              <w:spacing w:line="360" w:lineRule="auto"/>
              <w:rPr>
                <w:rFonts w:ascii="Arial" w:hAnsi="Arial" w:cs="Arial"/>
                <w:sz w:val="19"/>
                <w:szCs w:val="19"/>
                <w:cs/>
              </w:rPr>
            </w:pPr>
          </w:p>
        </w:tc>
        <w:tc>
          <w:tcPr>
            <w:tcW w:w="1746" w:type="dxa"/>
            <w:tcBorders>
              <w:top w:val="single" w:sz="4" w:space="0" w:color="auto"/>
              <w:left w:val="nil"/>
              <w:bottom w:val="nil"/>
              <w:right w:val="nil"/>
            </w:tcBorders>
            <w:vAlign w:val="bottom"/>
          </w:tcPr>
          <w:p w14:paraId="2AD32EDA" w14:textId="77777777" w:rsidR="00A910C3" w:rsidRPr="00F06BBC" w:rsidRDefault="00A910C3" w:rsidP="00811B04">
            <w:pPr>
              <w:spacing w:line="360" w:lineRule="auto"/>
              <w:jc w:val="right"/>
              <w:rPr>
                <w:rFonts w:ascii="Arial" w:hAnsi="Arial" w:cs="Arial"/>
                <w:sz w:val="19"/>
                <w:szCs w:val="19"/>
              </w:rPr>
            </w:pPr>
          </w:p>
        </w:tc>
        <w:tc>
          <w:tcPr>
            <w:tcW w:w="236" w:type="dxa"/>
            <w:vAlign w:val="bottom"/>
          </w:tcPr>
          <w:p w14:paraId="02B932F2" w14:textId="77777777" w:rsidR="00A910C3" w:rsidRPr="00F06BBC" w:rsidRDefault="00A910C3" w:rsidP="00811B04">
            <w:pPr>
              <w:spacing w:line="360" w:lineRule="auto"/>
              <w:jc w:val="center"/>
              <w:rPr>
                <w:rFonts w:ascii="Arial" w:hAnsi="Arial" w:cs="Arial"/>
                <w:sz w:val="19"/>
                <w:szCs w:val="19"/>
              </w:rPr>
            </w:pPr>
          </w:p>
        </w:tc>
        <w:tc>
          <w:tcPr>
            <w:tcW w:w="1590" w:type="dxa"/>
            <w:tcBorders>
              <w:top w:val="single" w:sz="4" w:space="0" w:color="auto"/>
              <w:left w:val="nil"/>
              <w:bottom w:val="nil"/>
              <w:right w:val="nil"/>
            </w:tcBorders>
            <w:vAlign w:val="bottom"/>
          </w:tcPr>
          <w:p w14:paraId="15E427E9" w14:textId="77777777" w:rsidR="00A910C3" w:rsidRPr="00F06BBC" w:rsidRDefault="00A910C3" w:rsidP="00811B04">
            <w:pPr>
              <w:spacing w:line="360" w:lineRule="auto"/>
              <w:jc w:val="right"/>
              <w:rPr>
                <w:rFonts w:ascii="Arial" w:hAnsi="Arial" w:cs="Arial"/>
                <w:sz w:val="19"/>
                <w:szCs w:val="19"/>
              </w:rPr>
            </w:pPr>
          </w:p>
        </w:tc>
      </w:tr>
      <w:tr w:rsidR="006039FE" w:rsidRPr="00F06BBC" w14:paraId="7D6B6EEE" w14:textId="77777777" w:rsidTr="00F06BBC">
        <w:tc>
          <w:tcPr>
            <w:tcW w:w="4950" w:type="dxa"/>
            <w:vAlign w:val="bottom"/>
            <w:hideMark/>
          </w:tcPr>
          <w:p w14:paraId="4A23ABE1" w14:textId="27BD3844" w:rsidR="006039FE" w:rsidRPr="00F06BBC" w:rsidRDefault="006039FE" w:rsidP="006039FE">
            <w:pPr>
              <w:spacing w:line="360" w:lineRule="auto"/>
              <w:rPr>
                <w:rFonts w:ascii="Arial" w:hAnsi="Arial" w:cs="Arial"/>
                <w:sz w:val="19"/>
                <w:szCs w:val="19"/>
                <w:lang w:val="en-GB"/>
              </w:rPr>
            </w:pPr>
            <w:r w:rsidRPr="00F06BBC">
              <w:rPr>
                <w:rFonts w:ascii="Arial" w:hAnsi="Arial" w:cs="Arial"/>
                <w:sz w:val="19"/>
                <w:szCs w:val="19"/>
              </w:rPr>
              <w:t>Short – term loans from financial institutions</w:t>
            </w:r>
          </w:p>
        </w:tc>
        <w:tc>
          <w:tcPr>
            <w:tcW w:w="1746" w:type="dxa"/>
          </w:tcPr>
          <w:p w14:paraId="5585BC91" w14:textId="64B2503A" w:rsidR="006039FE" w:rsidRPr="00F06BBC" w:rsidRDefault="006039FE" w:rsidP="006039FE">
            <w:pPr>
              <w:spacing w:line="360" w:lineRule="auto"/>
              <w:jc w:val="right"/>
              <w:rPr>
                <w:rFonts w:ascii="Arial" w:hAnsi="Arial" w:cs="Arial"/>
                <w:sz w:val="19"/>
                <w:szCs w:val="19"/>
              </w:rPr>
            </w:pPr>
            <w:r w:rsidRPr="00F06BBC">
              <w:rPr>
                <w:rFonts w:ascii="Arial" w:hAnsi="Arial" w:cs="Arial"/>
                <w:sz w:val="19"/>
                <w:szCs w:val="19"/>
              </w:rPr>
              <w:t>911,403</w:t>
            </w:r>
          </w:p>
        </w:tc>
        <w:tc>
          <w:tcPr>
            <w:tcW w:w="236" w:type="dxa"/>
            <w:vAlign w:val="center"/>
          </w:tcPr>
          <w:p w14:paraId="069FDAC0" w14:textId="77777777" w:rsidR="006039FE" w:rsidRPr="00F06BBC" w:rsidRDefault="006039FE" w:rsidP="006039FE">
            <w:pPr>
              <w:spacing w:line="360" w:lineRule="auto"/>
              <w:jc w:val="right"/>
              <w:rPr>
                <w:rFonts w:ascii="Arial" w:hAnsi="Arial" w:cs="Arial"/>
                <w:sz w:val="19"/>
                <w:szCs w:val="19"/>
              </w:rPr>
            </w:pPr>
          </w:p>
        </w:tc>
        <w:tc>
          <w:tcPr>
            <w:tcW w:w="1590" w:type="dxa"/>
          </w:tcPr>
          <w:p w14:paraId="3D97A395" w14:textId="3012A392" w:rsidR="006039FE" w:rsidRPr="00F06BBC" w:rsidRDefault="006039FE" w:rsidP="006039FE">
            <w:pPr>
              <w:spacing w:line="360" w:lineRule="auto"/>
              <w:jc w:val="right"/>
              <w:rPr>
                <w:rFonts w:ascii="Arial" w:hAnsi="Arial" w:cs="Arial"/>
                <w:sz w:val="19"/>
                <w:szCs w:val="19"/>
              </w:rPr>
            </w:pPr>
            <w:r w:rsidRPr="00F06BBC">
              <w:rPr>
                <w:rFonts w:ascii="Arial" w:hAnsi="Arial" w:cs="Arial"/>
                <w:sz w:val="19"/>
                <w:szCs w:val="19"/>
              </w:rPr>
              <w:t>830,303</w:t>
            </w:r>
          </w:p>
        </w:tc>
      </w:tr>
      <w:tr w:rsidR="006039FE" w:rsidRPr="00F06BBC" w14:paraId="10EBA15C" w14:textId="77777777" w:rsidTr="00F06BBC">
        <w:tc>
          <w:tcPr>
            <w:tcW w:w="4950" w:type="dxa"/>
            <w:vAlign w:val="bottom"/>
            <w:hideMark/>
          </w:tcPr>
          <w:p w14:paraId="1D8B9E91" w14:textId="082B96DE" w:rsidR="006039FE" w:rsidRPr="00F06BBC" w:rsidRDefault="006039FE" w:rsidP="006039FE">
            <w:pPr>
              <w:spacing w:line="360" w:lineRule="auto"/>
              <w:ind w:right="-108"/>
              <w:rPr>
                <w:rFonts w:ascii="Arial" w:hAnsi="Arial" w:cs="Arial"/>
                <w:sz w:val="19"/>
                <w:szCs w:val="19"/>
              </w:rPr>
            </w:pPr>
            <w:r w:rsidRPr="00F06BBC">
              <w:rPr>
                <w:rFonts w:ascii="Arial" w:hAnsi="Arial" w:cs="Arial"/>
                <w:sz w:val="19"/>
                <w:szCs w:val="19"/>
              </w:rPr>
              <w:t>Other current liabilities</w:t>
            </w:r>
          </w:p>
        </w:tc>
        <w:tc>
          <w:tcPr>
            <w:tcW w:w="1746" w:type="dxa"/>
          </w:tcPr>
          <w:p w14:paraId="104EEF21" w14:textId="5619DCE6" w:rsidR="006039FE" w:rsidRPr="00F06BBC" w:rsidRDefault="006039FE" w:rsidP="006039FE">
            <w:pPr>
              <w:spacing w:line="360" w:lineRule="auto"/>
              <w:jc w:val="right"/>
              <w:rPr>
                <w:rFonts w:ascii="Arial" w:hAnsi="Arial" w:cs="Arial"/>
                <w:sz w:val="19"/>
                <w:szCs w:val="19"/>
              </w:rPr>
            </w:pPr>
            <w:r w:rsidRPr="00F06BBC">
              <w:rPr>
                <w:rFonts w:ascii="Arial" w:hAnsi="Arial" w:cs="Arial"/>
                <w:sz w:val="19"/>
                <w:szCs w:val="19"/>
              </w:rPr>
              <w:t>164,621</w:t>
            </w:r>
          </w:p>
        </w:tc>
        <w:tc>
          <w:tcPr>
            <w:tcW w:w="236" w:type="dxa"/>
            <w:vAlign w:val="center"/>
          </w:tcPr>
          <w:p w14:paraId="3F387F48" w14:textId="77777777" w:rsidR="006039FE" w:rsidRPr="00F06BBC" w:rsidRDefault="006039FE" w:rsidP="006039FE">
            <w:pPr>
              <w:spacing w:line="360" w:lineRule="auto"/>
              <w:jc w:val="right"/>
              <w:rPr>
                <w:rFonts w:ascii="Arial" w:hAnsi="Arial" w:cs="Arial"/>
                <w:sz w:val="19"/>
                <w:szCs w:val="19"/>
              </w:rPr>
            </w:pPr>
          </w:p>
        </w:tc>
        <w:tc>
          <w:tcPr>
            <w:tcW w:w="1590" w:type="dxa"/>
          </w:tcPr>
          <w:p w14:paraId="7577D321" w14:textId="16A20439" w:rsidR="006039FE" w:rsidRPr="00F06BBC" w:rsidRDefault="006039FE" w:rsidP="006039FE">
            <w:pPr>
              <w:spacing w:line="360" w:lineRule="auto"/>
              <w:jc w:val="right"/>
              <w:rPr>
                <w:rFonts w:ascii="Arial" w:hAnsi="Arial" w:cs="Arial"/>
                <w:sz w:val="19"/>
                <w:szCs w:val="19"/>
              </w:rPr>
            </w:pPr>
            <w:r w:rsidRPr="00F06BBC">
              <w:rPr>
                <w:rFonts w:ascii="Arial" w:eastAsia="Calibri" w:hAnsi="Arial" w:cs="Arial"/>
                <w:sz w:val="19"/>
                <w:szCs w:val="19"/>
              </w:rPr>
              <w:t xml:space="preserve">          245,590     </w:t>
            </w:r>
          </w:p>
        </w:tc>
      </w:tr>
    </w:tbl>
    <w:p w14:paraId="3E5D3206" w14:textId="77777777" w:rsidR="00293881" w:rsidRPr="00F06BBC" w:rsidRDefault="00293881" w:rsidP="00416504">
      <w:pPr>
        <w:spacing w:line="360" w:lineRule="auto"/>
        <w:rPr>
          <w:rFonts w:ascii="Arial" w:eastAsia="Arial" w:hAnsi="Arial" w:cstheme="minorBidi"/>
          <w:sz w:val="19"/>
          <w:szCs w:val="19"/>
          <w:u w:val="single"/>
        </w:rPr>
      </w:pPr>
    </w:p>
    <w:p w14:paraId="46589A92" w14:textId="54299DE3" w:rsidR="005B046A" w:rsidRPr="00F06BBC" w:rsidRDefault="005B046A" w:rsidP="008D7AB4">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F06BBC">
        <w:rPr>
          <w:rFonts w:ascii="Arial" w:hAnsi="Arial" w:cs="Arial"/>
          <w:sz w:val="19"/>
          <w:szCs w:val="19"/>
          <w:u w:val="single"/>
          <w:lang w:val="en-GB"/>
        </w:rPr>
        <w:t>LITIGATION</w:t>
      </w:r>
      <w:r w:rsidR="00066DF6" w:rsidRPr="00F06BBC">
        <w:rPr>
          <w:rFonts w:ascii="Arial" w:hAnsi="Arial" w:cs="Arial"/>
          <w:sz w:val="19"/>
          <w:szCs w:val="19"/>
          <w:lang w:val="en-GB"/>
        </w:rPr>
        <w:tab/>
      </w:r>
    </w:p>
    <w:p w14:paraId="3FA2A7E7" w14:textId="77777777" w:rsidR="00A14ACE" w:rsidRPr="00F06BBC" w:rsidRDefault="00A14ACE" w:rsidP="0047734B">
      <w:pPr>
        <w:tabs>
          <w:tab w:val="clear" w:pos="227"/>
          <w:tab w:val="clear" w:pos="454"/>
          <w:tab w:val="clear" w:pos="680"/>
          <w:tab w:val="num" w:pos="786"/>
        </w:tabs>
        <w:spacing w:line="360" w:lineRule="auto"/>
        <w:ind w:right="-10"/>
        <w:jc w:val="thaiDistribute"/>
        <w:rPr>
          <w:rFonts w:ascii="Arial" w:hAnsi="Arial" w:cs="Arial"/>
          <w:caps/>
          <w:sz w:val="19"/>
          <w:szCs w:val="19"/>
          <w:u w:val="single"/>
        </w:rPr>
      </w:pPr>
    </w:p>
    <w:p w14:paraId="51E849CD" w14:textId="35F130CC" w:rsidR="000C24BC"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The Company and indirect subsidiary and other 12 parties have been jointly sued for claim the payment of advertising of Baht 5.20 million and Baht 12.67 million, respectively.  Such case is in the process of consideration by Supreme Court.  The management believes that there will be no liability from such case.</w:t>
      </w:r>
    </w:p>
    <w:p w14:paraId="12122EC2" w14:textId="77777777" w:rsidR="000C24BC" w:rsidRPr="00F06BBC" w:rsidRDefault="000C24BC" w:rsidP="000C24BC">
      <w:pPr>
        <w:pStyle w:val="Preformatted"/>
        <w:tabs>
          <w:tab w:val="clear" w:pos="1918"/>
          <w:tab w:val="clear" w:pos="2877"/>
          <w:tab w:val="clear" w:pos="3836"/>
          <w:tab w:val="clear" w:pos="4795"/>
          <w:tab w:val="clear" w:pos="5754"/>
          <w:tab w:val="clear" w:pos="6713"/>
          <w:tab w:val="clear" w:pos="7672"/>
          <w:tab w:val="clear" w:pos="8631"/>
          <w:tab w:val="clear" w:pos="9590"/>
        </w:tabs>
        <w:spacing w:line="360" w:lineRule="auto"/>
        <w:ind w:left="990"/>
        <w:jc w:val="thaiDistribute"/>
        <w:rPr>
          <w:rFonts w:ascii="Arial" w:hAnsi="Arial" w:cs="Arial"/>
          <w:sz w:val="19"/>
          <w:szCs w:val="19"/>
          <w:lang w:eastAsia="en-US"/>
        </w:rPr>
      </w:pPr>
    </w:p>
    <w:p w14:paraId="54D5D442" w14:textId="5071D311" w:rsidR="00AD33D7"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 xml:space="preserve">On 9 July 2017 and 30 September 2017, the Company and a subsidiary have been sued as a guarantor and defendant by Asset Management Company due to the defaulted bill of exchange totaling Baht 255 million (as guarantor) and Baht 355 million, respectively (as described in Note </w:t>
      </w:r>
      <w:r w:rsidR="0085173B" w:rsidRPr="00F06BBC">
        <w:rPr>
          <w:rFonts w:ascii="Arial" w:hAnsi="Arial" w:cs="Arial"/>
          <w:sz w:val="19"/>
          <w:szCs w:val="19"/>
        </w:rPr>
        <w:t>2</w:t>
      </w:r>
      <w:r w:rsidR="00A2713B" w:rsidRPr="00F06BBC">
        <w:rPr>
          <w:rFonts w:ascii="Arial" w:hAnsi="Arial" w:cs="Arial"/>
          <w:sz w:val="19"/>
          <w:szCs w:val="19"/>
        </w:rPr>
        <w:t>0</w:t>
      </w:r>
      <w:r w:rsidRPr="00F06BBC">
        <w:rPr>
          <w:rFonts w:ascii="Arial" w:hAnsi="Arial" w:cs="Arial"/>
          <w:sz w:val="19"/>
          <w:szCs w:val="19"/>
        </w:rPr>
        <w:t xml:space="preserve">).  Currently, this case is in the process of consideration by </w:t>
      </w:r>
      <w:r w:rsidR="003153DB" w:rsidRPr="00F06BBC">
        <w:rPr>
          <w:rFonts w:ascii="Arial" w:hAnsi="Arial" w:cs="Arial"/>
          <w:sz w:val="19"/>
          <w:szCs w:val="19"/>
        </w:rPr>
        <w:t>C</w:t>
      </w:r>
      <w:r w:rsidRPr="00F06BBC">
        <w:rPr>
          <w:rFonts w:ascii="Arial" w:hAnsi="Arial" w:cs="Arial"/>
          <w:sz w:val="19"/>
          <w:szCs w:val="19"/>
        </w:rPr>
        <w:t>ourt of appeal.  A full provision has been made by an indirect subsidiary.</w:t>
      </w:r>
    </w:p>
    <w:p w14:paraId="7C061101" w14:textId="77777777" w:rsidR="00AD33D7" w:rsidRPr="00F06BBC" w:rsidRDefault="00AD33D7"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374C845A" w14:textId="77777777" w:rsidR="005A2ACF"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17 September 2017, the Company and other 5 parties have been jointly sued by the plaintiff for voidable share sale and purchase agreement.  The Company has been requested to repayment of Baht 275 million with interest at 7.50% per annum of principal Baht 242 million to the plaintiff.  On 30 April 2019, the Court of First Instance rendered its judgment that a sale and purchase share agreement was void.  However, the Company disagrees with the judgment of the Court of First Instance.  This case is currently in the process of consideration by Court of Appeal.</w:t>
      </w:r>
    </w:p>
    <w:p w14:paraId="0D7E4525" w14:textId="77777777" w:rsidR="005A2ACF" w:rsidRPr="00F06BBC" w:rsidRDefault="005A2ACF"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71FCB63B" w14:textId="77777777"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 xml:space="preserve">On 11 November 2017, an indirect subsidiary and directors were sued in criminal case for embezzlement of Baht 0.90 million due to did not deliver the assets back within a specified period.  The Court of First Instance dismissed the case.  The plaintiff has appealed the case to the Court of Appeal.  The case is currently in the process of consideration by Court of Appeal.   </w:t>
      </w:r>
    </w:p>
    <w:p w14:paraId="06E7F065" w14:textId="596785A4" w:rsidR="00271C39" w:rsidRPr="00F06BBC" w:rsidRDefault="00271C39" w:rsidP="00271C39">
      <w:pPr>
        <w:pStyle w:val="ListParagraph"/>
        <w:rPr>
          <w:rFonts w:cs="Arial"/>
          <w:sz w:val="19"/>
          <w:szCs w:val="19"/>
        </w:rPr>
      </w:pPr>
    </w:p>
    <w:p w14:paraId="737EB772" w14:textId="5F508C92" w:rsidR="00E163B2" w:rsidRPr="00F06BBC" w:rsidRDefault="00E163B2" w:rsidP="00271C39">
      <w:pPr>
        <w:pStyle w:val="ListParagraph"/>
        <w:rPr>
          <w:rFonts w:cs="Arial"/>
          <w:sz w:val="19"/>
          <w:szCs w:val="19"/>
        </w:rPr>
      </w:pPr>
    </w:p>
    <w:p w14:paraId="302D9621" w14:textId="5FE548B4" w:rsidR="00E163B2" w:rsidRPr="00F06BBC" w:rsidRDefault="00E163B2" w:rsidP="00271C39">
      <w:pPr>
        <w:pStyle w:val="ListParagraph"/>
        <w:rPr>
          <w:rFonts w:cs="Arial"/>
          <w:sz w:val="19"/>
          <w:szCs w:val="19"/>
        </w:rPr>
      </w:pPr>
    </w:p>
    <w:p w14:paraId="7A22FDA0" w14:textId="2B68D3F8" w:rsidR="00E163B2" w:rsidRPr="00F06BBC" w:rsidRDefault="00E163B2" w:rsidP="00271C39">
      <w:pPr>
        <w:pStyle w:val="ListParagraph"/>
        <w:rPr>
          <w:rFonts w:cs="Arial"/>
          <w:sz w:val="19"/>
          <w:szCs w:val="19"/>
        </w:rPr>
      </w:pPr>
    </w:p>
    <w:p w14:paraId="6F9899D9" w14:textId="77777777" w:rsidR="00E163B2" w:rsidRPr="00F06BBC" w:rsidRDefault="00E163B2" w:rsidP="00271C39">
      <w:pPr>
        <w:pStyle w:val="ListParagraph"/>
        <w:rPr>
          <w:rFonts w:cs="Arial"/>
          <w:sz w:val="19"/>
          <w:szCs w:val="19"/>
        </w:rPr>
      </w:pPr>
    </w:p>
    <w:p w14:paraId="18DBD5C6" w14:textId="77777777"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lastRenderedPageBreak/>
        <w:t xml:space="preserve">On 19 February 2018, an indirect subsidiary has been sued for the payment of program computer and right to use of Baht 2.34 million with interest rate of 7.5 percent per annum of outstanding Baht 2.29 million. On 14 May 2019, the Court of First Instance decided to dispose this case.  The plaintiff has appealed the judgment of the Court of First Instance.   The case is currently in the process of consideration by Court of Appeal.    </w:t>
      </w:r>
    </w:p>
    <w:p w14:paraId="44A4D1DD" w14:textId="77777777" w:rsidR="00271C39" w:rsidRPr="00F06BBC" w:rsidRDefault="00271C39"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79937A37" w14:textId="77777777"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22 February 2018, an indirect subsidiary has been sued by overseas franchisees for a breach of the franchise agreement for Baht 591 million.  The case is being considered by the Court of First Instance.  No provision has been made by the indirect subsidiary since they do not believe that the claim is valid.</w:t>
      </w:r>
    </w:p>
    <w:p w14:paraId="29C47775" w14:textId="77777777" w:rsidR="00271C39" w:rsidRPr="00F06BBC" w:rsidRDefault="00271C39"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559C688E" w14:textId="25B8DA8F" w:rsidR="00830D36"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14 March 2018, an indirect subsidiary has been sued by overseas franchisees for other damages of Baht 7 million. The damages case has been ordered to dismiss by the Court of First Instance. However, the plaintiff has applied the case to the Court of Appeal on 30 August 2019. The case is currently in the process of consideration by the Court of Appeal.  No provision has been made by the indirect subsidiary since they do not believe that the claim is valid.</w:t>
      </w:r>
    </w:p>
    <w:p w14:paraId="3FA56602" w14:textId="77777777" w:rsidR="00BF4D1F" w:rsidRPr="00F06BBC" w:rsidRDefault="00BF4D1F"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3DC54462" w14:textId="1F44FBBA"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During 2018</w:t>
      </w:r>
      <w:r w:rsidR="00BB0835" w:rsidRPr="00F06BBC">
        <w:rPr>
          <w:rFonts w:ascii="Arial" w:hAnsi="Arial" w:cs="Arial"/>
          <w:sz w:val="19"/>
          <w:szCs w:val="19"/>
        </w:rPr>
        <w:t>,</w:t>
      </w:r>
      <w:r w:rsidRPr="00F06BBC">
        <w:rPr>
          <w:rFonts w:ascii="Arial" w:hAnsi="Arial" w:cs="Arial"/>
          <w:sz w:val="19"/>
          <w:szCs w:val="19"/>
        </w:rPr>
        <w:t xml:space="preserve"> an indirect subsidiary was sued by a creditor </w:t>
      </w:r>
      <w:r w:rsidR="00AF119F" w:rsidRPr="00F06BBC">
        <w:rPr>
          <w:rFonts w:ascii="Arial" w:hAnsi="Arial" w:cs="Arial"/>
          <w:sz w:val="19"/>
          <w:szCs w:val="19"/>
        </w:rPr>
        <w:t>of</w:t>
      </w:r>
      <w:r w:rsidRPr="00F06BBC">
        <w:rPr>
          <w:rFonts w:ascii="Arial" w:hAnsi="Arial" w:cs="Arial"/>
          <w:sz w:val="19"/>
          <w:szCs w:val="19"/>
        </w:rPr>
        <w:t xml:space="preserve"> Baht 60.22 million.</w:t>
      </w:r>
      <w:r w:rsidR="00AF119F" w:rsidRPr="00F06BBC">
        <w:rPr>
          <w:rFonts w:ascii="Arial" w:hAnsi="Arial" w:cs="Arial"/>
          <w:sz w:val="19"/>
          <w:szCs w:val="19"/>
        </w:rPr>
        <w:t xml:space="preserve"> </w:t>
      </w:r>
      <w:r w:rsidRPr="00F06BBC">
        <w:rPr>
          <w:rFonts w:ascii="Arial" w:hAnsi="Arial" w:cs="Arial"/>
          <w:sz w:val="19"/>
          <w:szCs w:val="19"/>
        </w:rPr>
        <w:t>The subsidiary has entered into the settlement agreement in Court with total claims of Baht 40 million which the judge issues the consent judgment. However</w:t>
      </w:r>
      <w:r w:rsidR="000B3F8B" w:rsidRPr="00F06BBC">
        <w:rPr>
          <w:rFonts w:ascii="Arial" w:hAnsi="Arial" w:cs="Arial"/>
          <w:sz w:val="19"/>
          <w:szCs w:val="19"/>
        </w:rPr>
        <w:t>,</w:t>
      </w:r>
      <w:r w:rsidRPr="00F06BBC">
        <w:rPr>
          <w:rFonts w:ascii="Arial" w:hAnsi="Arial" w:cs="Arial"/>
          <w:sz w:val="19"/>
          <w:szCs w:val="19"/>
        </w:rPr>
        <w:t xml:space="preserve"> the indirect subsidiary has made the default payment under the agreement. The plaintiff is currently in the execution process.</w:t>
      </w:r>
    </w:p>
    <w:p w14:paraId="53DD3174" w14:textId="77777777" w:rsidR="00271C39" w:rsidRPr="00F06BBC" w:rsidRDefault="00271C39"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50939522" w14:textId="77777777"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13 September 2018, an indirect subsidiary has been sued to rescission of the sale right of franchise and asset agreements to two private companies.  This case is being considered by Court of First Instance.</w:t>
      </w:r>
    </w:p>
    <w:p w14:paraId="48CD0C86" w14:textId="77777777" w:rsidR="00271C39" w:rsidRPr="00F06BBC" w:rsidRDefault="00271C39"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24B6B5CB" w14:textId="77777777"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19 November 2018, an indirect subsidiary and authorized director have been sued for claim the damages of Baht 77 million. This case is in the process of consideration by Court of First Instance.</w:t>
      </w:r>
    </w:p>
    <w:p w14:paraId="1068E698" w14:textId="77777777" w:rsidR="00271C39" w:rsidRPr="00F06BBC" w:rsidRDefault="00271C39"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398DB463" w14:textId="77777777"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14 December 2018, a subsidiary, one authorized director and other 8 parties have been jointly sued for breach the contract and claim the damage of Baht 606 million.  Such case is being in Court of First Instance process.  The management of subsidiary believes that the claim is not valid.</w:t>
      </w:r>
    </w:p>
    <w:p w14:paraId="0C4E06B2" w14:textId="77777777" w:rsidR="00271C39" w:rsidRPr="00F06BBC" w:rsidRDefault="00271C39"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6D45DEE1" w14:textId="77777777"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18 December 2018, an indirect subsidiary has been sued by franchisee to operate in compliance with franchise agreement.  This case is in the process of consideration by Court of First Instance.</w:t>
      </w:r>
    </w:p>
    <w:p w14:paraId="2C845BC5" w14:textId="77777777" w:rsidR="00271C39" w:rsidRPr="00F06BBC" w:rsidRDefault="00271C39"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5457EB34" w14:textId="4D5B4412" w:rsidR="00271C39"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1 February 2019, an indirect subsidiary has been sued for claim the damages of Baht 187 million. This case is in the process of consideration by the Court of First Instance.</w:t>
      </w:r>
    </w:p>
    <w:p w14:paraId="1B8D5692" w14:textId="77777777" w:rsidR="00B03DDA" w:rsidRPr="00F06BBC" w:rsidRDefault="00B03DDA" w:rsidP="00B03DDA">
      <w:pPr>
        <w:pStyle w:val="ListParagraph"/>
        <w:rPr>
          <w:rFonts w:cs="Arial"/>
          <w:sz w:val="19"/>
          <w:szCs w:val="19"/>
        </w:rPr>
      </w:pPr>
    </w:p>
    <w:p w14:paraId="414F556F" w14:textId="183EF150" w:rsidR="00B03DDA" w:rsidRPr="00F06BBC" w:rsidRDefault="00B03DDA" w:rsidP="00B03DD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41BC4E79" w14:textId="77777777" w:rsidR="00B03DDA" w:rsidRPr="00F06BBC" w:rsidRDefault="00B03DDA" w:rsidP="00B03DD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4BE6F9B0" w14:textId="77777777" w:rsidR="00271C39" w:rsidRPr="00F06BBC" w:rsidRDefault="00271C39"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435D97DD" w14:textId="6780A588" w:rsidR="004E0EAF"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lastRenderedPageBreak/>
        <w:t>During the fourth quarter of 2018, an indirect subsidiary has been sued for claim the payment of 10 cases with total claims of Baht 9.75 million.</w:t>
      </w:r>
      <w:r w:rsidR="00566540" w:rsidRPr="00F06BBC">
        <w:rPr>
          <w:rFonts w:ascii="Arial" w:hAnsi="Arial" w:cs="Arial"/>
          <w:sz w:val="19"/>
          <w:szCs w:val="19"/>
        </w:rPr>
        <w:t xml:space="preserve"> </w:t>
      </w:r>
      <w:r w:rsidRPr="00F06BBC">
        <w:rPr>
          <w:rFonts w:ascii="Arial" w:hAnsi="Arial" w:cs="Arial"/>
          <w:sz w:val="19"/>
          <w:szCs w:val="19"/>
        </w:rPr>
        <w:t xml:space="preserve">The indirect subsidiary entered into the settlement agreement in Court.  The indirect subsidiary made the payment for all debts of 9 cases. One of the remainder cases, on 30 September 2019, the indirect subsidiary has </w:t>
      </w:r>
      <w:proofErr w:type="gramStart"/>
      <w:r w:rsidRPr="00F06BBC">
        <w:rPr>
          <w:rFonts w:ascii="Arial" w:hAnsi="Arial" w:cs="Arial"/>
          <w:sz w:val="19"/>
          <w:szCs w:val="19"/>
        </w:rPr>
        <w:t>default</w:t>
      </w:r>
      <w:proofErr w:type="gramEnd"/>
      <w:r w:rsidRPr="00F06BBC">
        <w:rPr>
          <w:rFonts w:ascii="Arial" w:hAnsi="Arial" w:cs="Arial"/>
          <w:sz w:val="19"/>
          <w:szCs w:val="19"/>
        </w:rPr>
        <w:t xml:space="preserve"> the final payment of Baht 1.13 million.</w:t>
      </w:r>
    </w:p>
    <w:p w14:paraId="711E2F95" w14:textId="77777777" w:rsidR="004E0EAF" w:rsidRPr="00F06BBC" w:rsidRDefault="004E0EAF" w:rsidP="007510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09C3A251" w14:textId="14BDDEE1" w:rsidR="004E0EAF" w:rsidRPr="00F06BBC" w:rsidRDefault="000C24BC" w:rsidP="00751099">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 xml:space="preserve">During the </w:t>
      </w:r>
      <w:r w:rsidR="00D61499" w:rsidRPr="00F06BBC">
        <w:rPr>
          <w:rFonts w:ascii="Arial" w:hAnsi="Arial" w:cs="Arial"/>
          <w:sz w:val="19"/>
          <w:szCs w:val="19"/>
        </w:rPr>
        <w:t xml:space="preserve">year </w:t>
      </w:r>
      <w:r w:rsidRPr="00F06BBC">
        <w:rPr>
          <w:rFonts w:ascii="Arial" w:hAnsi="Arial" w:cs="Arial"/>
          <w:sz w:val="19"/>
          <w:szCs w:val="19"/>
        </w:rPr>
        <w:t xml:space="preserve">2019, </w:t>
      </w:r>
      <w:r w:rsidR="00BF4D1F" w:rsidRPr="00F06BBC">
        <w:rPr>
          <w:rFonts w:ascii="Arial" w:hAnsi="Arial" w:cs="Arial"/>
          <w:sz w:val="19"/>
          <w:szCs w:val="19"/>
        </w:rPr>
        <w:t>two</w:t>
      </w:r>
      <w:r w:rsidRPr="00F06BBC">
        <w:rPr>
          <w:rFonts w:ascii="Arial" w:hAnsi="Arial" w:cs="Arial"/>
          <w:sz w:val="19"/>
          <w:szCs w:val="19"/>
        </w:rPr>
        <w:t xml:space="preserve"> indirect subsidiaries have been sued for the payment of </w:t>
      </w:r>
      <w:r w:rsidR="00A93137" w:rsidRPr="00F06BBC">
        <w:rPr>
          <w:rFonts w:ascii="Arial" w:hAnsi="Arial" w:cs="Arial"/>
          <w:sz w:val="19"/>
          <w:szCs w:val="19"/>
        </w:rPr>
        <w:t>5</w:t>
      </w:r>
      <w:r w:rsidRPr="00F06BBC">
        <w:rPr>
          <w:rFonts w:ascii="Arial" w:hAnsi="Arial" w:cs="Arial"/>
          <w:sz w:val="19"/>
          <w:szCs w:val="19"/>
        </w:rPr>
        <w:t xml:space="preserve"> cases with total claims of Baht </w:t>
      </w:r>
      <w:r w:rsidR="00223AE4" w:rsidRPr="00F06BBC">
        <w:rPr>
          <w:rFonts w:ascii="Arial" w:hAnsi="Arial" w:cs="Arial"/>
          <w:sz w:val="19"/>
          <w:szCs w:val="19"/>
        </w:rPr>
        <w:t>38.41</w:t>
      </w:r>
      <w:r w:rsidRPr="00F06BBC">
        <w:rPr>
          <w:rFonts w:ascii="Arial" w:hAnsi="Arial" w:cs="Arial"/>
          <w:sz w:val="19"/>
          <w:szCs w:val="19"/>
        </w:rPr>
        <w:t xml:space="preserve"> million. These cases are in the process of consideration by the Court of First Instance.  A full provision has been made by the indirect subsidiary.</w:t>
      </w:r>
    </w:p>
    <w:p w14:paraId="284DE53E" w14:textId="77777777" w:rsidR="00334B89" w:rsidRPr="00F06BBC" w:rsidRDefault="00334B89" w:rsidP="000D131B">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7CB57194" w14:textId="5A088176" w:rsidR="000D131B" w:rsidRPr="00F06BBC" w:rsidRDefault="000D131B" w:rsidP="000D131B">
      <w:pPr>
        <w:numPr>
          <w:ilvl w:val="0"/>
          <w:numId w:val="17"/>
        </w:numPr>
        <w:tabs>
          <w:tab w:val="clear" w:pos="227"/>
          <w:tab w:val="clear" w:pos="454"/>
          <w:tab w:val="clear" w:pos="907"/>
          <w:tab w:val="num" w:pos="952"/>
        </w:tabs>
        <w:spacing w:line="360" w:lineRule="auto"/>
        <w:ind w:left="486" w:right="-1" w:hanging="486"/>
        <w:rPr>
          <w:rFonts w:ascii="Arial" w:hAnsi="Arial" w:cs="Arial"/>
          <w:b/>
          <w:bCs/>
          <w:sz w:val="19"/>
          <w:szCs w:val="19"/>
          <w:u w:val="single"/>
        </w:rPr>
      </w:pPr>
      <w:r w:rsidRPr="00F06BBC">
        <w:rPr>
          <w:rFonts w:ascii="Arial" w:hAnsi="Arial" w:cs="Arial"/>
          <w:sz w:val="19"/>
          <w:szCs w:val="19"/>
          <w:u w:val="single"/>
        </w:rPr>
        <w:t>C</w:t>
      </w:r>
      <w:r w:rsidR="00D16601" w:rsidRPr="00F06BBC">
        <w:rPr>
          <w:rFonts w:ascii="Arial" w:hAnsi="Arial" w:cs="Arial"/>
          <w:sz w:val="19"/>
          <w:szCs w:val="19"/>
          <w:u w:val="single"/>
        </w:rPr>
        <w:tab/>
        <w:t>APITAL RISK MANAGEMENT</w:t>
      </w:r>
    </w:p>
    <w:p w14:paraId="57D32995" w14:textId="77777777" w:rsidR="000D131B" w:rsidRPr="00F06BBC" w:rsidRDefault="000D131B" w:rsidP="000D131B">
      <w:pPr>
        <w:spacing w:line="360" w:lineRule="auto"/>
        <w:ind w:left="900"/>
        <w:rPr>
          <w:rFonts w:ascii="Arial" w:hAnsi="Arial" w:cs="Arial"/>
          <w:sz w:val="19"/>
          <w:szCs w:val="19"/>
        </w:rPr>
      </w:pPr>
    </w:p>
    <w:p w14:paraId="5AEF2BD8" w14:textId="77777777" w:rsidR="000D131B" w:rsidRPr="00F06BBC" w:rsidRDefault="000D131B" w:rsidP="000D131B">
      <w:pPr>
        <w:tabs>
          <w:tab w:val="clear" w:pos="454"/>
          <w:tab w:val="clear" w:pos="907"/>
          <w:tab w:val="left" w:pos="450"/>
        </w:tabs>
        <w:spacing w:line="360" w:lineRule="auto"/>
        <w:ind w:left="450"/>
        <w:rPr>
          <w:rFonts w:ascii="Arial" w:hAnsi="Arial" w:cs="Arial"/>
          <w:sz w:val="19"/>
          <w:szCs w:val="19"/>
        </w:rPr>
      </w:pPr>
      <w:r w:rsidRPr="00F06BBC">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 In order to maintain or adjust the capital structure, the Company may issue new shares or issue new debentures to finance debts or sell assets to reduce debts.</w:t>
      </w:r>
    </w:p>
    <w:p w14:paraId="4101A1B1" w14:textId="77777777" w:rsidR="004E174B" w:rsidRPr="00F06BBC" w:rsidRDefault="004E174B" w:rsidP="000C24B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981"/>
        </w:tabs>
        <w:spacing w:line="360" w:lineRule="auto"/>
        <w:jc w:val="thaiDistribute"/>
        <w:rPr>
          <w:rFonts w:ascii="Arial" w:hAnsi="Arial" w:cs="Arial"/>
          <w:sz w:val="19"/>
          <w:szCs w:val="19"/>
        </w:rPr>
      </w:pPr>
    </w:p>
    <w:p w14:paraId="5AB0118D" w14:textId="19C9FC45" w:rsidR="008549E5" w:rsidRPr="00F06BBC" w:rsidRDefault="008549E5" w:rsidP="008D7AB4">
      <w:pPr>
        <w:numPr>
          <w:ilvl w:val="0"/>
          <w:numId w:val="17"/>
        </w:numPr>
        <w:tabs>
          <w:tab w:val="clear" w:pos="227"/>
          <w:tab w:val="clear" w:pos="454"/>
          <w:tab w:val="clear" w:pos="907"/>
          <w:tab w:val="num" w:pos="952"/>
        </w:tabs>
        <w:spacing w:line="360" w:lineRule="auto"/>
        <w:ind w:left="486" w:right="-1" w:hanging="486"/>
        <w:rPr>
          <w:rFonts w:ascii="Arial" w:hAnsi="Arial" w:cs="Arial"/>
          <w:sz w:val="19"/>
          <w:szCs w:val="19"/>
          <w:u w:val="single"/>
          <w:lang w:val="en-GB"/>
        </w:rPr>
      </w:pPr>
      <w:r w:rsidRPr="00F06BBC">
        <w:rPr>
          <w:rFonts w:ascii="Arial" w:hAnsi="Arial" w:cs="Arial"/>
          <w:sz w:val="19"/>
          <w:szCs w:val="19"/>
          <w:u w:val="single"/>
          <w:lang w:val="en-GB"/>
        </w:rPr>
        <w:t>SUBSEQUENT EVENT</w:t>
      </w:r>
      <w:r w:rsidR="00D5178F" w:rsidRPr="00F06BBC">
        <w:rPr>
          <w:rFonts w:ascii="Arial" w:hAnsi="Arial" w:cs="Arial"/>
          <w:sz w:val="19"/>
          <w:szCs w:val="19"/>
          <w:u w:val="single"/>
          <w:lang w:val="en-GB"/>
        </w:rPr>
        <w:t>S</w:t>
      </w:r>
    </w:p>
    <w:p w14:paraId="4B0E8D97" w14:textId="05588FBD" w:rsidR="008549E5" w:rsidRPr="00F06BBC" w:rsidRDefault="008549E5" w:rsidP="008549E5">
      <w:pPr>
        <w:tabs>
          <w:tab w:val="clear" w:pos="227"/>
          <w:tab w:val="clear" w:pos="454"/>
          <w:tab w:val="clear" w:pos="907"/>
          <w:tab w:val="num" w:pos="952"/>
        </w:tabs>
        <w:spacing w:line="360" w:lineRule="auto"/>
        <w:ind w:left="486" w:right="-1"/>
        <w:rPr>
          <w:rFonts w:ascii="Arial" w:hAnsi="Arial" w:cs="Arial"/>
          <w:sz w:val="19"/>
          <w:szCs w:val="19"/>
          <w:u w:val="single"/>
          <w:lang w:val="en-GB"/>
        </w:rPr>
      </w:pPr>
    </w:p>
    <w:p w14:paraId="07044166" w14:textId="77777777" w:rsidR="00501261" w:rsidRPr="00F06BBC" w:rsidRDefault="00501261" w:rsidP="00501261">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rFonts w:cs="Arial"/>
          <w:vanish/>
          <w:sz w:val="19"/>
          <w:szCs w:val="19"/>
          <w:lang w:eastAsia="zh-CN"/>
        </w:rPr>
      </w:pPr>
    </w:p>
    <w:p w14:paraId="43778C04" w14:textId="77777777" w:rsidR="00501261" w:rsidRPr="00F06BBC" w:rsidRDefault="00501261" w:rsidP="00501261">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rFonts w:cs="Arial"/>
          <w:vanish/>
          <w:sz w:val="19"/>
          <w:szCs w:val="19"/>
          <w:lang w:eastAsia="zh-CN"/>
        </w:rPr>
      </w:pPr>
    </w:p>
    <w:p w14:paraId="4C1E01F5" w14:textId="534F92CD" w:rsidR="009E1B76" w:rsidRPr="00F06BBC" w:rsidRDefault="00552CDE" w:rsidP="00B05158">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hint="cs"/>
          <w:sz w:val="19"/>
          <w:szCs w:val="19"/>
        </w:rPr>
        <w:t>On 29 January 2020</w:t>
      </w:r>
      <w:r w:rsidR="00C464FE" w:rsidRPr="00F06BBC">
        <w:rPr>
          <w:rFonts w:ascii="Arial" w:hAnsi="Arial" w:cs="Arial"/>
          <w:sz w:val="19"/>
          <w:szCs w:val="19"/>
        </w:rPr>
        <w:t xml:space="preserve">, </w:t>
      </w:r>
      <w:r w:rsidRPr="00F06BBC">
        <w:rPr>
          <w:rFonts w:ascii="Arial" w:hAnsi="Arial" w:cs="Arial" w:hint="cs"/>
          <w:sz w:val="19"/>
          <w:szCs w:val="19"/>
        </w:rPr>
        <w:t>Board of Director</w:t>
      </w:r>
      <w:r w:rsidR="00D47675" w:rsidRPr="00F06BBC">
        <w:rPr>
          <w:rFonts w:ascii="Arial" w:hAnsi="Arial" w:cs="Arial"/>
          <w:sz w:val="19"/>
          <w:szCs w:val="19"/>
        </w:rPr>
        <w:t>’s</w:t>
      </w:r>
      <w:r w:rsidRPr="00F06BBC">
        <w:rPr>
          <w:rFonts w:ascii="Arial" w:hAnsi="Arial" w:cs="Arial" w:hint="cs"/>
          <w:sz w:val="19"/>
          <w:szCs w:val="19"/>
        </w:rPr>
        <w:t xml:space="preserve"> Meeting No. 1/2020 has passed the resolution to approve the Company to enter into the Memorandum of Agreement to acquire land and buildings</w:t>
      </w:r>
      <w:r w:rsidRPr="00F06BBC">
        <w:rPr>
          <w:rFonts w:ascii="Arial" w:hAnsi="Arial" w:cs="Arial" w:hint="cs"/>
          <w:sz w:val="19"/>
          <w:szCs w:val="19"/>
          <w:cs/>
        </w:rPr>
        <w:t xml:space="preserve"> </w:t>
      </w:r>
      <w:r w:rsidRPr="00F06BBC">
        <w:rPr>
          <w:rFonts w:ascii="Arial" w:hAnsi="Arial" w:cs="Arial" w:hint="cs"/>
          <w:sz w:val="19"/>
          <w:szCs w:val="19"/>
        </w:rPr>
        <w:t xml:space="preserve">at </w:t>
      </w:r>
      <w:r w:rsidR="004C47A0">
        <w:rPr>
          <w:rFonts w:ascii="Arial" w:hAnsi="Arial" w:cs="Arial"/>
          <w:sz w:val="19"/>
          <w:szCs w:val="19"/>
        </w:rPr>
        <w:t xml:space="preserve">                </w:t>
      </w:r>
      <w:r w:rsidRPr="00F06BBC">
        <w:rPr>
          <w:rFonts w:ascii="Arial" w:hAnsi="Arial" w:cs="Arial" w:hint="cs"/>
          <w:sz w:val="19"/>
          <w:szCs w:val="19"/>
        </w:rPr>
        <w:t>Chi</w:t>
      </w:r>
      <w:r w:rsidR="004C47A0">
        <w:rPr>
          <w:rFonts w:ascii="Arial" w:hAnsi="Arial" w:cs="Arial"/>
          <w:sz w:val="19"/>
          <w:szCs w:val="19"/>
        </w:rPr>
        <w:t>a</w:t>
      </w:r>
      <w:r w:rsidRPr="00F06BBC">
        <w:rPr>
          <w:rFonts w:ascii="Arial" w:hAnsi="Arial" w:cs="Arial" w:hint="cs"/>
          <w:sz w:val="19"/>
          <w:szCs w:val="19"/>
        </w:rPr>
        <w:t>ng</w:t>
      </w:r>
      <w:r w:rsidR="004C47A0">
        <w:rPr>
          <w:rFonts w:ascii="Arial" w:hAnsi="Arial" w:cs="Arial"/>
          <w:sz w:val="19"/>
          <w:szCs w:val="19"/>
        </w:rPr>
        <w:t xml:space="preserve"> R</w:t>
      </w:r>
      <w:r w:rsidRPr="00F06BBC">
        <w:rPr>
          <w:rFonts w:ascii="Arial" w:hAnsi="Arial" w:cs="Arial" w:hint="cs"/>
          <w:sz w:val="19"/>
          <w:szCs w:val="19"/>
        </w:rPr>
        <w:t xml:space="preserve">ai which the total value not exceeding to Baht 305 million which will be paid by shares of WCI Holding PCL not exceeding of </w:t>
      </w:r>
      <w:r w:rsidR="008119C0" w:rsidRPr="00F06BBC">
        <w:rPr>
          <w:rFonts w:ascii="Arial" w:hAnsi="Arial" w:cs="Arial" w:hint="cs"/>
          <w:sz w:val="19"/>
          <w:szCs w:val="19"/>
        </w:rPr>
        <w:t>101</w:t>
      </w:r>
      <w:r w:rsidRPr="00F06BBC">
        <w:rPr>
          <w:rFonts w:ascii="Arial" w:hAnsi="Arial" w:cs="Arial" w:hint="cs"/>
          <w:sz w:val="19"/>
          <w:szCs w:val="19"/>
        </w:rPr>
        <w:t xml:space="preserve">,849,993 shares. </w:t>
      </w:r>
      <w:r w:rsidR="00332B63" w:rsidRPr="00F06BBC">
        <w:rPr>
          <w:rFonts w:ascii="Arial" w:hAnsi="Arial" w:cs="Arial"/>
          <w:sz w:val="19"/>
          <w:szCs w:val="19"/>
        </w:rPr>
        <w:t>The Company agrees to pay the deposit of Baht 52.5 million within 30 days after the date of Memorandum of Agreement of which the deposits will be settled with the</w:t>
      </w:r>
      <w:r w:rsidR="00332B63" w:rsidRPr="00F06BBC">
        <w:rPr>
          <w:rFonts w:ascii="Arial" w:hAnsi="Arial" w:cs="Arial" w:hint="cs"/>
          <w:sz w:val="19"/>
          <w:szCs w:val="19"/>
          <w:cs/>
        </w:rPr>
        <w:t xml:space="preserve"> </w:t>
      </w:r>
      <w:r w:rsidR="00332B63" w:rsidRPr="00F06BBC">
        <w:rPr>
          <w:rFonts w:ascii="Arial" w:hAnsi="Arial" w:cs="Arial"/>
          <w:sz w:val="19"/>
          <w:szCs w:val="19"/>
        </w:rPr>
        <w:t>consideration value on the transferrable date.</w:t>
      </w:r>
    </w:p>
    <w:p w14:paraId="2B205097" w14:textId="77777777" w:rsidR="009E1B76" w:rsidRPr="00F06BBC" w:rsidRDefault="009E1B76" w:rsidP="00B05158">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2B4A79B4" w14:textId="12683041" w:rsidR="009E1B76" w:rsidRPr="00F06BBC" w:rsidRDefault="009E1B76" w:rsidP="00501261">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w:t>
      </w:r>
      <w:r w:rsidRPr="00F06BBC">
        <w:rPr>
          <w:rFonts w:ascii="Arial" w:hAnsi="Arial" w:cs="Arial" w:hint="cs"/>
          <w:sz w:val="19"/>
          <w:szCs w:val="19"/>
        </w:rPr>
        <w:t>n 17 February 2020</w:t>
      </w:r>
      <w:r w:rsidR="00C464FE" w:rsidRPr="00F06BBC">
        <w:rPr>
          <w:rFonts w:ascii="Arial" w:hAnsi="Arial" w:cs="Arial"/>
          <w:sz w:val="19"/>
          <w:szCs w:val="19"/>
        </w:rPr>
        <w:t>,</w:t>
      </w:r>
      <w:r w:rsidRPr="00F06BBC">
        <w:rPr>
          <w:rFonts w:ascii="Arial" w:hAnsi="Arial" w:cs="Arial" w:hint="cs"/>
          <w:sz w:val="19"/>
          <w:szCs w:val="19"/>
        </w:rPr>
        <w:t xml:space="preserve"> the Extraordinary General Meeting of Shareholder of the subsidiary No. 1/2020 has passed the resolution to approve the payment of debts between the Company</w:t>
      </w:r>
      <w:r w:rsidR="00610C9D" w:rsidRPr="00F06BBC">
        <w:rPr>
          <w:rFonts w:ascii="Arial" w:hAnsi="Arial" w:cs="Arial"/>
          <w:sz w:val="19"/>
          <w:szCs w:val="19"/>
        </w:rPr>
        <w:t xml:space="preserve">, </w:t>
      </w:r>
      <w:r w:rsidRPr="00F06BBC">
        <w:rPr>
          <w:rFonts w:ascii="Arial" w:hAnsi="Arial" w:cs="Arial" w:hint="cs"/>
          <w:sz w:val="19"/>
          <w:szCs w:val="19"/>
        </w:rPr>
        <w:t>subsidiary</w:t>
      </w:r>
      <w:r w:rsidR="00D76A6A" w:rsidRPr="00F06BBC">
        <w:rPr>
          <w:rFonts w:ascii="Arial" w:hAnsi="Arial" w:cs="Arial"/>
          <w:sz w:val="19"/>
          <w:szCs w:val="19"/>
        </w:rPr>
        <w:t xml:space="preserve"> and indi</w:t>
      </w:r>
      <w:r w:rsidR="00AB315C" w:rsidRPr="00F06BBC">
        <w:rPr>
          <w:rFonts w:ascii="Arial" w:hAnsi="Arial" w:cs="Arial"/>
          <w:sz w:val="19"/>
          <w:szCs w:val="19"/>
        </w:rPr>
        <w:t>rect subsidiary</w:t>
      </w:r>
      <w:r w:rsidRPr="00F06BBC">
        <w:rPr>
          <w:rFonts w:ascii="Arial" w:hAnsi="Arial" w:cs="Arial" w:hint="cs"/>
          <w:sz w:val="19"/>
          <w:szCs w:val="19"/>
        </w:rPr>
        <w:t xml:space="preserve"> with mortgaged land and property of indirect subsidiary with the value of Baht 268 million.</w:t>
      </w:r>
    </w:p>
    <w:p w14:paraId="632BC010" w14:textId="77777777" w:rsidR="009E1B76" w:rsidRPr="00F06BBC" w:rsidRDefault="009E1B76" w:rsidP="00B05158">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130ADADF" w14:textId="420FE908" w:rsidR="00BC5261" w:rsidRPr="00F06BBC" w:rsidRDefault="00621784" w:rsidP="00501261">
      <w:pPr>
        <w:pStyle w:val="Preformatted"/>
        <w:numPr>
          <w:ilvl w:val="1"/>
          <w:numId w:val="46"/>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F06BBC">
        <w:rPr>
          <w:rFonts w:ascii="Arial" w:hAnsi="Arial" w:cs="Arial"/>
          <w:sz w:val="19"/>
          <w:szCs w:val="19"/>
        </w:rPr>
        <w:t>On 2 March 2020</w:t>
      </w:r>
      <w:r w:rsidR="00C464FE" w:rsidRPr="00F06BBC">
        <w:rPr>
          <w:rFonts w:ascii="Arial" w:hAnsi="Arial" w:cs="Arial"/>
          <w:sz w:val="19"/>
          <w:szCs w:val="19"/>
        </w:rPr>
        <w:t xml:space="preserve">, </w:t>
      </w:r>
      <w:r w:rsidRPr="00F06BBC">
        <w:rPr>
          <w:rFonts w:ascii="Arial" w:hAnsi="Arial" w:cs="Arial" w:hint="cs"/>
          <w:sz w:val="19"/>
          <w:szCs w:val="19"/>
        </w:rPr>
        <w:t>Board of Director</w:t>
      </w:r>
      <w:r w:rsidR="00931466" w:rsidRPr="00F06BBC">
        <w:rPr>
          <w:rFonts w:ascii="Arial" w:hAnsi="Arial" w:cs="Arial"/>
          <w:sz w:val="19"/>
          <w:szCs w:val="19"/>
        </w:rPr>
        <w:t>’s</w:t>
      </w:r>
      <w:r w:rsidRPr="00F06BBC">
        <w:rPr>
          <w:rFonts w:ascii="Arial" w:hAnsi="Arial" w:cs="Arial" w:hint="cs"/>
          <w:sz w:val="19"/>
          <w:szCs w:val="19"/>
        </w:rPr>
        <w:t xml:space="preserve"> Meeting No. </w:t>
      </w:r>
      <w:r w:rsidRPr="00F06BBC">
        <w:rPr>
          <w:rFonts w:ascii="Arial" w:hAnsi="Arial" w:cs="Arial"/>
          <w:sz w:val="19"/>
          <w:szCs w:val="19"/>
        </w:rPr>
        <w:t>2</w:t>
      </w:r>
      <w:r w:rsidRPr="00F06BBC">
        <w:rPr>
          <w:rFonts w:ascii="Arial" w:hAnsi="Arial" w:cs="Arial" w:hint="cs"/>
          <w:sz w:val="19"/>
          <w:szCs w:val="19"/>
        </w:rPr>
        <w:t>/2020 has passed the resolution to approve the Company to enter into the Memorandum of Agreement</w:t>
      </w:r>
      <w:r w:rsidRPr="00F06BBC">
        <w:rPr>
          <w:rFonts w:ascii="Arial" w:hAnsi="Arial" w:cs="Arial"/>
          <w:sz w:val="19"/>
          <w:szCs w:val="19"/>
        </w:rPr>
        <w:t xml:space="preserve"> (amendment) of which the sellers will extend period to pay the deposits of Baht 52.5 million within 17 March 2020.</w:t>
      </w:r>
      <w:r w:rsidR="00517225" w:rsidRPr="00F06BBC">
        <w:rPr>
          <w:rFonts w:ascii="Arial" w:hAnsi="Arial" w:cs="Arial"/>
          <w:sz w:val="19"/>
          <w:szCs w:val="19"/>
        </w:rPr>
        <w:t xml:space="preserve"> </w:t>
      </w:r>
      <w:r w:rsidRPr="00F06BBC">
        <w:rPr>
          <w:rFonts w:ascii="Arial" w:hAnsi="Arial" w:cs="Arial"/>
          <w:sz w:val="19"/>
          <w:szCs w:val="19"/>
        </w:rPr>
        <w:t>In addition</w:t>
      </w:r>
      <w:r w:rsidR="005D095D" w:rsidRPr="00F06BBC">
        <w:rPr>
          <w:rFonts w:ascii="Arial" w:hAnsi="Arial" w:cs="Arial"/>
          <w:sz w:val="19"/>
          <w:szCs w:val="19"/>
        </w:rPr>
        <w:t xml:space="preserve">, </w:t>
      </w:r>
      <w:r w:rsidRPr="00F06BBC">
        <w:rPr>
          <w:rFonts w:ascii="Arial" w:hAnsi="Arial" w:cs="Arial"/>
          <w:sz w:val="19"/>
          <w:szCs w:val="19"/>
        </w:rPr>
        <w:t>the sellers as major shareholders of WCI Holding PCL will consider and coordinate the subsidiary to pay debts to the Company not less than Baht 100</w:t>
      </w:r>
      <w:r w:rsidR="00B21908" w:rsidRPr="00F06BBC">
        <w:rPr>
          <w:rFonts w:ascii="Arial" w:hAnsi="Arial" w:cs="Arial"/>
          <w:sz w:val="19"/>
          <w:szCs w:val="19"/>
        </w:rPr>
        <w:t>.0</w:t>
      </w:r>
      <w:r w:rsidRPr="00F06BBC">
        <w:rPr>
          <w:rFonts w:ascii="Arial" w:hAnsi="Arial" w:cs="Arial"/>
          <w:sz w:val="19"/>
          <w:szCs w:val="19"/>
        </w:rPr>
        <w:t xml:space="preserve"> million and the rest will be converted debt into equity. </w:t>
      </w:r>
    </w:p>
    <w:p w14:paraId="3B027EF7" w14:textId="77777777" w:rsidR="00BC5261" w:rsidRPr="00F06BBC" w:rsidRDefault="00BC5261" w:rsidP="00BC5261">
      <w:pPr>
        <w:tabs>
          <w:tab w:val="clear" w:pos="680"/>
        </w:tabs>
        <w:spacing w:line="360" w:lineRule="auto"/>
        <w:jc w:val="thaiDistribute"/>
        <w:rPr>
          <w:rFonts w:cs="Browallia New"/>
          <w:sz w:val="19"/>
          <w:szCs w:val="24"/>
        </w:rPr>
      </w:pPr>
    </w:p>
    <w:p w14:paraId="220B8043" w14:textId="4B6AC90F" w:rsidR="005B046A" w:rsidRPr="00F06BBC" w:rsidRDefault="005B046A" w:rsidP="00BC5261">
      <w:pPr>
        <w:numPr>
          <w:ilvl w:val="0"/>
          <w:numId w:val="17"/>
        </w:numPr>
        <w:tabs>
          <w:tab w:val="clear" w:pos="227"/>
          <w:tab w:val="clear" w:pos="454"/>
          <w:tab w:val="clear" w:pos="907"/>
          <w:tab w:val="num" w:pos="952"/>
        </w:tabs>
        <w:spacing w:line="360" w:lineRule="auto"/>
        <w:ind w:left="486" w:right="-1" w:hanging="486"/>
        <w:rPr>
          <w:rFonts w:ascii="Arial" w:hAnsi="Arial" w:cs="Arial"/>
          <w:sz w:val="19"/>
          <w:szCs w:val="19"/>
          <w:u w:val="single"/>
          <w:lang w:val="en-GB"/>
        </w:rPr>
      </w:pPr>
      <w:r w:rsidRPr="00F06BBC">
        <w:rPr>
          <w:rFonts w:ascii="Arial" w:hAnsi="Arial" w:cs="Arial"/>
          <w:sz w:val="19"/>
          <w:szCs w:val="19"/>
          <w:u w:val="single"/>
          <w:lang w:val="en-GB"/>
        </w:rPr>
        <w:t>AUTHORISATION OF FINANCIAL STATEMENTS</w:t>
      </w:r>
    </w:p>
    <w:p w14:paraId="2E445D10" w14:textId="77777777" w:rsidR="005B046A" w:rsidRPr="00F06BBC" w:rsidRDefault="005B046A" w:rsidP="00BC5261">
      <w:pPr>
        <w:tabs>
          <w:tab w:val="left" w:pos="720"/>
          <w:tab w:val="num" w:pos="851"/>
          <w:tab w:val="right" w:pos="7200"/>
        </w:tabs>
        <w:spacing w:line="360" w:lineRule="auto"/>
        <w:ind w:left="851" w:right="-43" w:hanging="425"/>
        <w:jc w:val="thaiDistribute"/>
        <w:rPr>
          <w:rFonts w:ascii="Arial" w:hAnsi="Arial" w:cs="Arial"/>
          <w:b/>
          <w:sz w:val="19"/>
          <w:szCs w:val="19"/>
        </w:rPr>
      </w:pPr>
    </w:p>
    <w:p w14:paraId="74B2B7C8" w14:textId="55C30AAE" w:rsidR="008549E5" w:rsidRPr="002F1DD2" w:rsidRDefault="005B046A" w:rsidP="00BC5261">
      <w:pPr>
        <w:pStyle w:val="BodyTextIndent3"/>
        <w:spacing w:after="0" w:line="360" w:lineRule="auto"/>
        <w:ind w:left="450"/>
        <w:rPr>
          <w:rFonts w:ascii="Arial" w:hAnsi="Arial" w:cs="Arial"/>
          <w:sz w:val="19"/>
          <w:szCs w:val="19"/>
          <w:lang w:val="en-GB"/>
        </w:rPr>
      </w:pPr>
      <w:r w:rsidRPr="00F06BBC">
        <w:rPr>
          <w:rFonts w:ascii="Arial" w:hAnsi="Arial" w:cs="Arial"/>
          <w:sz w:val="19"/>
          <w:szCs w:val="19"/>
          <w:lang w:val="en-GB"/>
        </w:rPr>
        <w:tab/>
        <w:t xml:space="preserve">These financial statements have been approved by the Company’s Board of Directors on </w:t>
      </w:r>
      <w:r w:rsidR="00B17FEE" w:rsidRPr="00F06BBC">
        <w:rPr>
          <w:rFonts w:ascii="Arial" w:hAnsi="Arial" w:cstheme="minorBidi"/>
          <w:sz w:val="19"/>
          <w:szCs w:val="19"/>
          <w:lang w:val="en-GB"/>
        </w:rPr>
        <w:t>4</w:t>
      </w:r>
      <w:r w:rsidR="000E61E5" w:rsidRPr="00F06BBC">
        <w:rPr>
          <w:rFonts w:ascii="Arial" w:hAnsi="Arial" w:cs="Arial"/>
          <w:sz w:val="19"/>
          <w:szCs w:val="19"/>
          <w:lang w:val="en-GB"/>
        </w:rPr>
        <w:t xml:space="preserve"> </w:t>
      </w:r>
      <w:r w:rsidR="00383629" w:rsidRPr="00F06BBC">
        <w:rPr>
          <w:rFonts w:ascii="Arial" w:hAnsi="Arial" w:cstheme="minorBidi"/>
          <w:sz w:val="19"/>
          <w:szCs w:val="19"/>
        </w:rPr>
        <w:t>March</w:t>
      </w:r>
      <w:r w:rsidR="000E61E5" w:rsidRPr="00F06BBC">
        <w:rPr>
          <w:rFonts w:ascii="Arial" w:hAnsi="Arial" w:cs="Arial"/>
          <w:sz w:val="19"/>
          <w:szCs w:val="19"/>
          <w:lang w:val="en-GB"/>
        </w:rPr>
        <w:t xml:space="preserve"> 2020</w:t>
      </w:r>
      <w:r w:rsidR="002D433B" w:rsidRPr="00F06BBC">
        <w:rPr>
          <w:rFonts w:ascii="Arial" w:hAnsi="Arial" w:cs="Arial"/>
          <w:sz w:val="19"/>
          <w:szCs w:val="19"/>
          <w:lang w:val="en-GB"/>
        </w:rPr>
        <w:t>.</w:t>
      </w:r>
    </w:p>
    <w:sectPr w:rsidR="008549E5" w:rsidRPr="002F1DD2" w:rsidSect="00405277">
      <w:pgSz w:w="11909" w:h="16834" w:code="9"/>
      <w:pgMar w:top="1526" w:right="1022" w:bottom="1166" w:left="1526" w:header="706" w:footer="936"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3F1C0" w14:textId="77777777" w:rsidR="008C269A" w:rsidRDefault="008C269A">
      <w:r>
        <w:separator/>
      </w:r>
    </w:p>
  </w:endnote>
  <w:endnote w:type="continuationSeparator" w:id="0">
    <w:p w14:paraId="3434CAC7" w14:textId="77777777" w:rsidR="008C269A" w:rsidRDefault="008C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2FD3E" w14:textId="77777777" w:rsidR="00C26C66" w:rsidRDefault="00C26C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89DAA3" w14:textId="77777777" w:rsidR="00C26C66" w:rsidRDefault="00C26C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266270869"/>
      <w:docPartObj>
        <w:docPartGallery w:val="Page Numbers (Bottom of Page)"/>
        <w:docPartUnique/>
      </w:docPartObj>
    </w:sdtPr>
    <w:sdtEndPr>
      <w:rPr>
        <w:noProof/>
      </w:rPr>
    </w:sdtEndPr>
    <w:sdtContent>
      <w:p w14:paraId="4043ABEA" w14:textId="5DD6AEA2" w:rsidR="00C26C66" w:rsidRPr="00E323B4" w:rsidRDefault="00C26C66" w:rsidP="00E323B4">
        <w:pPr>
          <w:pStyle w:val="Footer"/>
          <w:spacing w:line="360" w:lineRule="auto"/>
          <w:jc w:val="right"/>
          <w:rPr>
            <w:rFonts w:ascii="Garamond" w:hAnsi="Garamond"/>
            <w:sz w:val="20"/>
            <w:szCs w:val="20"/>
          </w:rPr>
        </w:pPr>
        <w:r w:rsidRPr="005F386D">
          <w:rPr>
            <w:rFonts w:ascii="Arial" w:hAnsi="Arial" w:cs="Arial"/>
            <w:sz w:val="19"/>
            <w:szCs w:val="19"/>
          </w:rPr>
          <w:fldChar w:fldCharType="begin"/>
        </w:r>
        <w:r w:rsidRPr="005F386D">
          <w:rPr>
            <w:rFonts w:ascii="Arial" w:hAnsi="Arial" w:cs="Arial"/>
            <w:sz w:val="19"/>
            <w:szCs w:val="19"/>
          </w:rPr>
          <w:instrText xml:space="preserve"> PAGE   \* MERGEFORMAT </w:instrText>
        </w:r>
        <w:r w:rsidRPr="005F386D">
          <w:rPr>
            <w:rFonts w:ascii="Arial" w:hAnsi="Arial" w:cs="Arial"/>
            <w:sz w:val="19"/>
            <w:szCs w:val="19"/>
          </w:rPr>
          <w:fldChar w:fldCharType="separate"/>
        </w:r>
        <w:r>
          <w:rPr>
            <w:rFonts w:ascii="Arial" w:hAnsi="Arial" w:cs="Arial"/>
            <w:noProof/>
            <w:sz w:val="19"/>
            <w:szCs w:val="19"/>
          </w:rPr>
          <w:t>67</w:t>
        </w:r>
        <w:r w:rsidRPr="005F386D">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015D1" w14:textId="77777777" w:rsidR="00C26C66" w:rsidRDefault="00C26C66">
    <w:pPr>
      <w:pStyle w:val="Footer"/>
      <w:jc w:val="right"/>
      <w:rPr>
        <w:rStyle w:val="PageNumber"/>
        <w:rFonts w:cs="Times New Roman"/>
        <w:sz w:val="20"/>
        <w:szCs w:val="20"/>
      </w:rPr>
    </w:pPr>
    <w:r>
      <w:rPr>
        <w:rStyle w:val="PageNumber"/>
        <w:rFonts w:cs="Times New Roman"/>
        <w:sz w:val="20"/>
        <w:szCs w:val="20"/>
      </w:rPr>
      <w:fldChar w:fldCharType="begin"/>
    </w:r>
    <w:r>
      <w:rPr>
        <w:rStyle w:val="PageNumber"/>
        <w:rFonts w:cs="Times New Roman"/>
        <w:sz w:val="20"/>
        <w:szCs w:val="20"/>
      </w:rPr>
      <w:instrText xml:space="preserve"> PAGE </w:instrText>
    </w:r>
    <w:r>
      <w:rPr>
        <w:rStyle w:val="PageNumber"/>
        <w:rFonts w:cs="Times New Roman"/>
        <w:sz w:val="20"/>
        <w:szCs w:val="20"/>
      </w:rPr>
      <w:fldChar w:fldCharType="separate"/>
    </w:r>
    <w:r>
      <w:rPr>
        <w:rStyle w:val="PageNumber"/>
        <w:rFonts w:cs="Times New Roman"/>
        <w:noProof/>
        <w:sz w:val="20"/>
        <w:szCs w:val="20"/>
      </w:rPr>
      <w:t>32</w:t>
    </w:r>
    <w:r>
      <w:rPr>
        <w:rStyle w:val="PageNumber"/>
        <w:rFonts w:cs="Times New Roman"/>
        <w:sz w:val="20"/>
        <w:szCs w:val="20"/>
      </w:rPr>
      <w:fldChar w:fldCharType="end"/>
    </w:r>
  </w:p>
  <w:p w14:paraId="07C1B098" w14:textId="77777777" w:rsidR="00C26C66" w:rsidRDefault="00C26C66">
    <w:pPr>
      <w:pStyle w:val="Footer"/>
      <w:rPr>
        <w:sz w:val="22"/>
        <w:szCs w:val="22"/>
      </w:rPr>
    </w:pP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C26C66" w:rsidRDefault="00C26C6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8B56D" w14:textId="77777777" w:rsidR="008C269A" w:rsidRDefault="008C269A">
      <w:r>
        <w:separator/>
      </w:r>
    </w:p>
  </w:footnote>
  <w:footnote w:type="continuationSeparator" w:id="0">
    <w:p w14:paraId="39B2DADB" w14:textId="77777777" w:rsidR="008C269A" w:rsidRDefault="008C2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E9270E"/>
    <w:multiLevelType w:val="multilevel"/>
    <w:tmpl w:val="20106530"/>
    <w:lvl w:ilvl="0">
      <w:start w:val="42"/>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3"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4" w15:restartNumberingAfterBreak="0">
    <w:nsid w:val="09C16428"/>
    <w:multiLevelType w:val="multilevel"/>
    <w:tmpl w:val="2BB8A084"/>
    <w:lvl w:ilvl="0">
      <w:start w:val="4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9E26257"/>
    <w:multiLevelType w:val="multilevel"/>
    <w:tmpl w:val="45AC6CC6"/>
    <w:lvl w:ilvl="0">
      <w:start w:val="3"/>
      <w:numFmt w:val="decimal"/>
      <w:lvlText w:val="%1"/>
      <w:lvlJc w:val="left"/>
      <w:pPr>
        <w:ind w:left="360" w:hanging="360"/>
      </w:pPr>
      <w:rPr>
        <w:rFonts w:hint="default"/>
      </w:rPr>
    </w:lvl>
    <w:lvl w:ilvl="1">
      <w:start w:val="1"/>
      <w:numFmt w:val="decimal"/>
      <w:lvlText w:val="3.%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E503325"/>
    <w:multiLevelType w:val="hybridMultilevel"/>
    <w:tmpl w:val="C4C2CB5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1C187CB4"/>
    <w:multiLevelType w:val="hybridMultilevel"/>
    <w:tmpl w:val="8F621DB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1D1F70E8"/>
    <w:multiLevelType w:val="multilevel"/>
    <w:tmpl w:val="63124056"/>
    <w:lvl w:ilvl="0">
      <w:start w:val="4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FCC5983"/>
    <w:multiLevelType w:val="hybridMultilevel"/>
    <w:tmpl w:val="0F4411A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BF614BA"/>
    <w:multiLevelType w:val="multilevel"/>
    <w:tmpl w:val="C1C645CC"/>
    <w:lvl w:ilvl="0">
      <w:start w:val="3"/>
      <w:numFmt w:val="decimal"/>
      <w:lvlText w:val="%1"/>
      <w:lvlJc w:val="left"/>
      <w:pPr>
        <w:ind w:left="360" w:hanging="360"/>
      </w:pPr>
      <w:rPr>
        <w:rFonts w:hint="default"/>
      </w:rPr>
    </w:lvl>
    <w:lvl w:ilvl="1">
      <w:start w:val="12"/>
      <w:numFmt w:val="decimal"/>
      <w:lvlText w:val="3.%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29" w15:restartNumberingAfterBreak="0">
    <w:nsid w:val="4B93047C"/>
    <w:multiLevelType w:val="multilevel"/>
    <w:tmpl w:val="73201F46"/>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25.%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BFF43D0"/>
    <w:multiLevelType w:val="multilevel"/>
    <w:tmpl w:val="69545170"/>
    <w:lvl w:ilvl="0">
      <w:start w:val="44"/>
      <w:numFmt w:val="decimal"/>
      <w:lvlText w:val="%1"/>
      <w:lvlJc w:val="left"/>
      <w:pPr>
        <w:ind w:left="360" w:hanging="360"/>
      </w:pPr>
      <w:rPr>
        <w:rFonts w:cs="Browallia New" w:hint="default"/>
      </w:rPr>
    </w:lvl>
    <w:lvl w:ilvl="1">
      <w:start w:val="1"/>
      <w:numFmt w:val="decimal"/>
      <w:lvlText w:val="%1.%2"/>
      <w:lvlJc w:val="left"/>
      <w:pPr>
        <w:ind w:left="720" w:hanging="360"/>
      </w:pPr>
      <w:rPr>
        <w:rFonts w:cs="Browallia New" w:hint="default"/>
      </w:rPr>
    </w:lvl>
    <w:lvl w:ilvl="2">
      <w:start w:val="1"/>
      <w:numFmt w:val="decimal"/>
      <w:lvlText w:val="%1.%2.%3"/>
      <w:lvlJc w:val="left"/>
      <w:pPr>
        <w:ind w:left="1440" w:hanging="720"/>
      </w:pPr>
      <w:rPr>
        <w:rFonts w:cs="Browallia New" w:hint="default"/>
      </w:rPr>
    </w:lvl>
    <w:lvl w:ilvl="3">
      <w:start w:val="1"/>
      <w:numFmt w:val="decimal"/>
      <w:lvlText w:val="%1.%2.%3.%4"/>
      <w:lvlJc w:val="left"/>
      <w:pPr>
        <w:ind w:left="1800" w:hanging="720"/>
      </w:pPr>
      <w:rPr>
        <w:rFonts w:cs="Browallia New" w:hint="default"/>
      </w:rPr>
    </w:lvl>
    <w:lvl w:ilvl="4">
      <w:start w:val="1"/>
      <w:numFmt w:val="decimal"/>
      <w:lvlText w:val="%1.%2.%3.%4.%5"/>
      <w:lvlJc w:val="left"/>
      <w:pPr>
        <w:ind w:left="2160" w:hanging="720"/>
      </w:pPr>
      <w:rPr>
        <w:rFonts w:cs="Browallia New" w:hint="default"/>
      </w:rPr>
    </w:lvl>
    <w:lvl w:ilvl="5">
      <w:start w:val="1"/>
      <w:numFmt w:val="decimal"/>
      <w:lvlText w:val="%1.%2.%3.%4.%5.%6"/>
      <w:lvlJc w:val="left"/>
      <w:pPr>
        <w:ind w:left="2880" w:hanging="1080"/>
      </w:pPr>
      <w:rPr>
        <w:rFonts w:cs="Browallia New" w:hint="default"/>
      </w:rPr>
    </w:lvl>
    <w:lvl w:ilvl="6">
      <w:start w:val="1"/>
      <w:numFmt w:val="decimal"/>
      <w:lvlText w:val="%1.%2.%3.%4.%5.%6.%7"/>
      <w:lvlJc w:val="left"/>
      <w:pPr>
        <w:ind w:left="3240" w:hanging="1080"/>
      </w:pPr>
      <w:rPr>
        <w:rFonts w:cs="Browallia New" w:hint="default"/>
      </w:rPr>
    </w:lvl>
    <w:lvl w:ilvl="7">
      <w:start w:val="1"/>
      <w:numFmt w:val="decimal"/>
      <w:lvlText w:val="%1.%2.%3.%4.%5.%6.%7.%8"/>
      <w:lvlJc w:val="left"/>
      <w:pPr>
        <w:ind w:left="3960" w:hanging="1440"/>
      </w:pPr>
      <w:rPr>
        <w:rFonts w:cs="Browallia New" w:hint="default"/>
      </w:rPr>
    </w:lvl>
    <w:lvl w:ilvl="8">
      <w:start w:val="1"/>
      <w:numFmt w:val="decimal"/>
      <w:lvlText w:val="%1.%2.%3.%4.%5.%6.%7.%8.%9"/>
      <w:lvlJc w:val="left"/>
      <w:pPr>
        <w:ind w:left="4320" w:hanging="1440"/>
      </w:pPr>
      <w:rPr>
        <w:rFonts w:cs="Browallia New" w:hint="default"/>
      </w:rPr>
    </w:lvl>
  </w:abstractNum>
  <w:abstractNum w:abstractNumId="31" w15:restartNumberingAfterBreak="0">
    <w:nsid w:val="4C010D88"/>
    <w:multiLevelType w:val="hybridMultilevel"/>
    <w:tmpl w:val="8952B4E0"/>
    <w:lvl w:ilvl="0" w:tplc="04090011">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00F9D"/>
    <w:multiLevelType w:val="multilevel"/>
    <w:tmpl w:val="4DB0DEB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4" w15:restartNumberingAfterBreak="0">
    <w:nsid w:val="56F83359"/>
    <w:multiLevelType w:val="hybridMultilevel"/>
    <w:tmpl w:val="072EAC5C"/>
    <w:lvl w:ilvl="0" w:tplc="C79AF8D8">
      <w:start w:val="1"/>
      <w:numFmt w:val="decimal"/>
      <w:lvlText w:val="41.%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977EAC"/>
    <w:multiLevelType w:val="multilevel"/>
    <w:tmpl w:val="692E88A2"/>
    <w:lvl w:ilvl="0">
      <w:start w:val="1"/>
      <w:numFmt w:val="decimal"/>
      <w:lvlText w:val="%1."/>
      <w:lvlJc w:val="left"/>
      <w:pPr>
        <w:tabs>
          <w:tab w:val="num" w:pos="644"/>
        </w:tabs>
        <w:ind w:left="644" w:hanging="360"/>
      </w:pPr>
      <w:rPr>
        <w:rFonts w:hint="default"/>
        <w:b w:val="0"/>
        <w:bCs w:val="0"/>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5ED96A72"/>
    <w:multiLevelType w:val="hybridMultilevel"/>
    <w:tmpl w:val="1D324C52"/>
    <w:lvl w:ilvl="0" w:tplc="94CE06A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30412"/>
    <w:multiLevelType w:val="multilevel"/>
    <w:tmpl w:val="AA9A68D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8" w15:restartNumberingAfterBreak="0">
    <w:nsid w:val="65151253"/>
    <w:multiLevelType w:val="hybridMultilevel"/>
    <w:tmpl w:val="8952B4E0"/>
    <w:lvl w:ilvl="0" w:tplc="04090011">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74EA092B"/>
    <w:multiLevelType w:val="hybridMultilevel"/>
    <w:tmpl w:val="EC74C138"/>
    <w:lvl w:ilvl="0" w:tplc="E6ACE796">
      <w:start w:val="1"/>
      <w:numFmt w:val="decimal"/>
      <w:lvlText w:val="%1."/>
      <w:lvlJc w:val="left"/>
      <w:pPr>
        <w:ind w:left="1710" w:hanging="360"/>
      </w:pPr>
      <w:rPr>
        <w:rFonts w:hint="default"/>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41"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2" w15:restartNumberingAfterBreak="0">
    <w:nsid w:val="75D239AD"/>
    <w:multiLevelType w:val="multilevel"/>
    <w:tmpl w:val="DC24D10A"/>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F177B06"/>
    <w:multiLevelType w:val="multilevel"/>
    <w:tmpl w:val="486CC0F2"/>
    <w:lvl w:ilvl="0">
      <w:start w:val="3"/>
      <w:numFmt w:val="decimal"/>
      <w:lvlText w:val="%1"/>
      <w:lvlJc w:val="left"/>
      <w:pPr>
        <w:ind w:left="360" w:hanging="360"/>
      </w:pPr>
      <w:rPr>
        <w:rFonts w:hint="default"/>
      </w:rPr>
    </w:lvl>
    <w:lvl w:ilvl="1">
      <w:start w:val="19"/>
      <w:numFmt w:val="decimal"/>
      <w:lvlText w:val="3.%2"/>
      <w:lvlJc w:val="left"/>
      <w:pPr>
        <w:ind w:left="99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9"/>
  </w:num>
  <w:num w:numId="14">
    <w:abstractNumId w:val="23"/>
  </w:num>
  <w:num w:numId="15">
    <w:abstractNumId w:val="27"/>
  </w:num>
  <w:num w:numId="16">
    <w:abstractNumId w:val="11"/>
  </w:num>
  <w:num w:numId="17">
    <w:abstractNumId w:val="35"/>
  </w:num>
  <w:num w:numId="18">
    <w:abstractNumId w:val="29"/>
  </w:num>
  <w:num w:numId="19">
    <w:abstractNumId w:val="15"/>
  </w:num>
  <w:num w:numId="20">
    <w:abstractNumId w:val="12"/>
  </w:num>
  <w:num w:numId="21">
    <w:abstractNumId w:val="13"/>
  </w:num>
  <w:num w:numId="22">
    <w:abstractNumId w:val="20"/>
  </w:num>
  <w:num w:numId="23">
    <w:abstractNumId w:val="41"/>
  </w:num>
  <w:num w:numId="24">
    <w:abstractNumId w:val="26"/>
  </w:num>
  <w:num w:numId="25">
    <w:abstractNumId w:val="44"/>
  </w:num>
  <w:num w:numId="26">
    <w:abstractNumId w:val="22"/>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4"/>
  </w:num>
  <w:num w:numId="32">
    <w:abstractNumId w:val="33"/>
  </w:num>
  <w:num w:numId="33">
    <w:abstractNumId w:val="32"/>
  </w:num>
  <w:num w:numId="34">
    <w:abstractNumId w:val="42"/>
  </w:num>
  <w:num w:numId="35">
    <w:abstractNumId w:val="28"/>
  </w:num>
  <w:num w:numId="36">
    <w:abstractNumId w:val="21"/>
  </w:num>
  <w:num w:numId="37">
    <w:abstractNumId w:val="34"/>
  </w:num>
  <w:num w:numId="38">
    <w:abstractNumId w:val="16"/>
  </w:num>
  <w:num w:numId="39">
    <w:abstractNumId w:val="36"/>
  </w:num>
  <w:num w:numId="40">
    <w:abstractNumId w:val="38"/>
  </w:num>
  <w:num w:numId="41">
    <w:abstractNumId w:val="17"/>
  </w:num>
  <w:num w:numId="42">
    <w:abstractNumId w:val="31"/>
  </w:num>
  <w:num w:numId="43">
    <w:abstractNumId w:val="30"/>
  </w:num>
  <w:num w:numId="44">
    <w:abstractNumId w:val="18"/>
  </w:num>
  <w:num w:numId="45">
    <w:abstractNumId w:val="14"/>
  </w:num>
  <w:num w:numId="4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932"/>
    <w:rsid w:val="00000B78"/>
    <w:rsid w:val="00000E29"/>
    <w:rsid w:val="00001089"/>
    <w:rsid w:val="000010A7"/>
    <w:rsid w:val="000014C3"/>
    <w:rsid w:val="000014FB"/>
    <w:rsid w:val="00001AA3"/>
    <w:rsid w:val="00002352"/>
    <w:rsid w:val="000026DF"/>
    <w:rsid w:val="00003A96"/>
    <w:rsid w:val="00004582"/>
    <w:rsid w:val="000048F0"/>
    <w:rsid w:val="00004AD4"/>
    <w:rsid w:val="0000537B"/>
    <w:rsid w:val="000059B0"/>
    <w:rsid w:val="00005E76"/>
    <w:rsid w:val="0000643A"/>
    <w:rsid w:val="00006503"/>
    <w:rsid w:val="00006515"/>
    <w:rsid w:val="00006978"/>
    <w:rsid w:val="00006A36"/>
    <w:rsid w:val="00006A7D"/>
    <w:rsid w:val="00006D16"/>
    <w:rsid w:val="00006D47"/>
    <w:rsid w:val="00006E44"/>
    <w:rsid w:val="00006F12"/>
    <w:rsid w:val="000072FC"/>
    <w:rsid w:val="00007503"/>
    <w:rsid w:val="000078F8"/>
    <w:rsid w:val="00007924"/>
    <w:rsid w:val="00007ACC"/>
    <w:rsid w:val="00007BF4"/>
    <w:rsid w:val="00011103"/>
    <w:rsid w:val="00011290"/>
    <w:rsid w:val="00012159"/>
    <w:rsid w:val="00012208"/>
    <w:rsid w:val="00012B18"/>
    <w:rsid w:val="00012FFB"/>
    <w:rsid w:val="000132A3"/>
    <w:rsid w:val="0001340E"/>
    <w:rsid w:val="000142A8"/>
    <w:rsid w:val="0001466B"/>
    <w:rsid w:val="000154D0"/>
    <w:rsid w:val="00015609"/>
    <w:rsid w:val="00015B51"/>
    <w:rsid w:val="0001639D"/>
    <w:rsid w:val="000164D9"/>
    <w:rsid w:val="00016F33"/>
    <w:rsid w:val="000172D6"/>
    <w:rsid w:val="0002014D"/>
    <w:rsid w:val="0002056E"/>
    <w:rsid w:val="000205A3"/>
    <w:rsid w:val="000208BF"/>
    <w:rsid w:val="000209A2"/>
    <w:rsid w:val="00020FBE"/>
    <w:rsid w:val="00021734"/>
    <w:rsid w:val="00021B31"/>
    <w:rsid w:val="000223EA"/>
    <w:rsid w:val="0002246F"/>
    <w:rsid w:val="0002249A"/>
    <w:rsid w:val="0002322E"/>
    <w:rsid w:val="0002341E"/>
    <w:rsid w:val="00023749"/>
    <w:rsid w:val="00023A7D"/>
    <w:rsid w:val="0002445F"/>
    <w:rsid w:val="000246A8"/>
    <w:rsid w:val="00024E83"/>
    <w:rsid w:val="000252B7"/>
    <w:rsid w:val="0002543F"/>
    <w:rsid w:val="00025D75"/>
    <w:rsid w:val="00025E71"/>
    <w:rsid w:val="00026383"/>
    <w:rsid w:val="00027194"/>
    <w:rsid w:val="0002756E"/>
    <w:rsid w:val="000276FF"/>
    <w:rsid w:val="00030785"/>
    <w:rsid w:val="00030A1B"/>
    <w:rsid w:val="00030CFD"/>
    <w:rsid w:val="00031080"/>
    <w:rsid w:val="00031C53"/>
    <w:rsid w:val="000320FC"/>
    <w:rsid w:val="0003285D"/>
    <w:rsid w:val="00032D4B"/>
    <w:rsid w:val="0003387F"/>
    <w:rsid w:val="00033B91"/>
    <w:rsid w:val="0003425D"/>
    <w:rsid w:val="0003488F"/>
    <w:rsid w:val="00034995"/>
    <w:rsid w:val="000351C9"/>
    <w:rsid w:val="00035640"/>
    <w:rsid w:val="00035E2C"/>
    <w:rsid w:val="00035F35"/>
    <w:rsid w:val="00036197"/>
    <w:rsid w:val="000361DD"/>
    <w:rsid w:val="00036782"/>
    <w:rsid w:val="0003680C"/>
    <w:rsid w:val="000369FD"/>
    <w:rsid w:val="00036D40"/>
    <w:rsid w:val="0003728A"/>
    <w:rsid w:val="0004001A"/>
    <w:rsid w:val="000401A3"/>
    <w:rsid w:val="00040646"/>
    <w:rsid w:val="00040C38"/>
    <w:rsid w:val="00041345"/>
    <w:rsid w:val="000417BA"/>
    <w:rsid w:val="00042024"/>
    <w:rsid w:val="00042FEF"/>
    <w:rsid w:val="00043870"/>
    <w:rsid w:val="00043BC0"/>
    <w:rsid w:val="00044626"/>
    <w:rsid w:val="00044C0E"/>
    <w:rsid w:val="00044E63"/>
    <w:rsid w:val="00045003"/>
    <w:rsid w:val="00045630"/>
    <w:rsid w:val="000457CC"/>
    <w:rsid w:val="00045A9B"/>
    <w:rsid w:val="00046445"/>
    <w:rsid w:val="00046BA3"/>
    <w:rsid w:val="000514D5"/>
    <w:rsid w:val="000516B1"/>
    <w:rsid w:val="000519EA"/>
    <w:rsid w:val="00052777"/>
    <w:rsid w:val="000527A8"/>
    <w:rsid w:val="00052E99"/>
    <w:rsid w:val="000530B6"/>
    <w:rsid w:val="0005344F"/>
    <w:rsid w:val="000535E3"/>
    <w:rsid w:val="000539FC"/>
    <w:rsid w:val="00053A41"/>
    <w:rsid w:val="00053AC7"/>
    <w:rsid w:val="0005494E"/>
    <w:rsid w:val="00054E9B"/>
    <w:rsid w:val="00054FCC"/>
    <w:rsid w:val="00055075"/>
    <w:rsid w:val="00055704"/>
    <w:rsid w:val="00055A3A"/>
    <w:rsid w:val="00056D87"/>
    <w:rsid w:val="00056DF3"/>
    <w:rsid w:val="000579D6"/>
    <w:rsid w:val="00057A48"/>
    <w:rsid w:val="00057E48"/>
    <w:rsid w:val="00057FD6"/>
    <w:rsid w:val="0006023B"/>
    <w:rsid w:val="000603AF"/>
    <w:rsid w:val="00060482"/>
    <w:rsid w:val="00060770"/>
    <w:rsid w:val="000607D8"/>
    <w:rsid w:val="00060BA6"/>
    <w:rsid w:val="00061052"/>
    <w:rsid w:val="00061270"/>
    <w:rsid w:val="000616E0"/>
    <w:rsid w:val="000618A7"/>
    <w:rsid w:val="00061923"/>
    <w:rsid w:val="000621CD"/>
    <w:rsid w:val="000623D7"/>
    <w:rsid w:val="00063987"/>
    <w:rsid w:val="00063F74"/>
    <w:rsid w:val="000643D0"/>
    <w:rsid w:val="00064AF6"/>
    <w:rsid w:val="00064FF6"/>
    <w:rsid w:val="00065513"/>
    <w:rsid w:val="0006569A"/>
    <w:rsid w:val="00065786"/>
    <w:rsid w:val="00065850"/>
    <w:rsid w:val="00065C8C"/>
    <w:rsid w:val="00065F2E"/>
    <w:rsid w:val="0006632B"/>
    <w:rsid w:val="000667F1"/>
    <w:rsid w:val="00066DF6"/>
    <w:rsid w:val="00067406"/>
    <w:rsid w:val="00070424"/>
    <w:rsid w:val="00070574"/>
    <w:rsid w:val="00070AF3"/>
    <w:rsid w:val="00070B52"/>
    <w:rsid w:val="0007118C"/>
    <w:rsid w:val="000711B4"/>
    <w:rsid w:val="00071B2A"/>
    <w:rsid w:val="000729D7"/>
    <w:rsid w:val="00072C39"/>
    <w:rsid w:val="00073039"/>
    <w:rsid w:val="000730B2"/>
    <w:rsid w:val="000731CA"/>
    <w:rsid w:val="000731CB"/>
    <w:rsid w:val="000733AA"/>
    <w:rsid w:val="00074083"/>
    <w:rsid w:val="000741D8"/>
    <w:rsid w:val="00074233"/>
    <w:rsid w:val="00074791"/>
    <w:rsid w:val="000748ED"/>
    <w:rsid w:val="00074943"/>
    <w:rsid w:val="00074DD2"/>
    <w:rsid w:val="000752E7"/>
    <w:rsid w:val="000754DA"/>
    <w:rsid w:val="00075C59"/>
    <w:rsid w:val="00075CC1"/>
    <w:rsid w:val="0007616D"/>
    <w:rsid w:val="000765A1"/>
    <w:rsid w:val="0007669A"/>
    <w:rsid w:val="00076C17"/>
    <w:rsid w:val="00077491"/>
    <w:rsid w:val="0007767E"/>
    <w:rsid w:val="000802D7"/>
    <w:rsid w:val="00080785"/>
    <w:rsid w:val="00080D57"/>
    <w:rsid w:val="00080EF9"/>
    <w:rsid w:val="00081024"/>
    <w:rsid w:val="000818F9"/>
    <w:rsid w:val="00081FC1"/>
    <w:rsid w:val="000822CA"/>
    <w:rsid w:val="00082420"/>
    <w:rsid w:val="00082B73"/>
    <w:rsid w:val="00082D35"/>
    <w:rsid w:val="00082EAE"/>
    <w:rsid w:val="0008330A"/>
    <w:rsid w:val="00083535"/>
    <w:rsid w:val="0008366B"/>
    <w:rsid w:val="00083EFE"/>
    <w:rsid w:val="0008416C"/>
    <w:rsid w:val="00084240"/>
    <w:rsid w:val="00084511"/>
    <w:rsid w:val="00084D38"/>
    <w:rsid w:val="00085560"/>
    <w:rsid w:val="000857AB"/>
    <w:rsid w:val="00085FCF"/>
    <w:rsid w:val="000865F1"/>
    <w:rsid w:val="000868AC"/>
    <w:rsid w:val="00086B4D"/>
    <w:rsid w:val="00086E7A"/>
    <w:rsid w:val="00087007"/>
    <w:rsid w:val="000879DB"/>
    <w:rsid w:val="00087DEA"/>
    <w:rsid w:val="00087F4B"/>
    <w:rsid w:val="00090957"/>
    <w:rsid w:val="00090CEE"/>
    <w:rsid w:val="00091658"/>
    <w:rsid w:val="00091BA2"/>
    <w:rsid w:val="00092341"/>
    <w:rsid w:val="000925E3"/>
    <w:rsid w:val="00092B81"/>
    <w:rsid w:val="00092CA1"/>
    <w:rsid w:val="00092DD2"/>
    <w:rsid w:val="000931E9"/>
    <w:rsid w:val="00093637"/>
    <w:rsid w:val="00093C1E"/>
    <w:rsid w:val="000941C0"/>
    <w:rsid w:val="00095814"/>
    <w:rsid w:val="000958B3"/>
    <w:rsid w:val="00096056"/>
    <w:rsid w:val="00096061"/>
    <w:rsid w:val="00096BE5"/>
    <w:rsid w:val="00096F1E"/>
    <w:rsid w:val="000970DE"/>
    <w:rsid w:val="00097112"/>
    <w:rsid w:val="0009750B"/>
    <w:rsid w:val="00097B06"/>
    <w:rsid w:val="000A048A"/>
    <w:rsid w:val="000A0500"/>
    <w:rsid w:val="000A06C7"/>
    <w:rsid w:val="000A0D9B"/>
    <w:rsid w:val="000A1209"/>
    <w:rsid w:val="000A146E"/>
    <w:rsid w:val="000A1C79"/>
    <w:rsid w:val="000A2E4C"/>
    <w:rsid w:val="000A2E6F"/>
    <w:rsid w:val="000A336F"/>
    <w:rsid w:val="000A38AD"/>
    <w:rsid w:val="000A3A1E"/>
    <w:rsid w:val="000A4BA5"/>
    <w:rsid w:val="000A50BB"/>
    <w:rsid w:val="000A541D"/>
    <w:rsid w:val="000A5573"/>
    <w:rsid w:val="000A5739"/>
    <w:rsid w:val="000A5E1C"/>
    <w:rsid w:val="000A607B"/>
    <w:rsid w:val="000A6399"/>
    <w:rsid w:val="000A672B"/>
    <w:rsid w:val="000A6AD5"/>
    <w:rsid w:val="000A7149"/>
    <w:rsid w:val="000A729A"/>
    <w:rsid w:val="000A729B"/>
    <w:rsid w:val="000A7733"/>
    <w:rsid w:val="000A78D1"/>
    <w:rsid w:val="000A797D"/>
    <w:rsid w:val="000A79E6"/>
    <w:rsid w:val="000A7D76"/>
    <w:rsid w:val="000B0189"/>
    <w:rsid w:val="000B07F4"/>
    <w:rsid w:val="000B0C39"/>
    <w:rsid w:val="000B0D56"/>
    <w:rsid w:val="000B0F4C"/>
    <w:rsid w:val="000B15D8"/>
    <w:rsid w:val="000B18B0"/>
    <w:rsid w:val="000B1EBC"/>
    <w:rsid w:val="000B1F49"/>
    <w:rsid w:val="000B2A21"/>
    <w:rsid w:val="000B2A85"/>
    <w:rsid w:val="000B2D71"/>
    <w:rsid w:val="000B2F35"/>
    <w:rsid w:val="000B3656"/>
    <w:rsid w:val="000B3883"/>
    <w:rsid w:val="000B3E9A"/>
    <w:rsid w:val="000B3F8B"/>
    <w:rsid w:val="000B48DC"/>
    <w:rsid w:val="000B4D9F"/>
    <w:rsid w:val="000B530B"/>
    <w:rsid w:val="000B55B5"/>
    <w:rsid w:val="000B6318"/>
    <w:rsid w:val="000B6A27"/>
    <w:rsid w:val="000B6A67"/>
    <w:rsid w:val="000B6E7E"/>
    <w:rsid w:val="000B70B4"/>
    <w:rsid w:val="000B71A0"/>
    <w:rsid w:val="000B730B"/>
    <w:rsid w:val="000C0CB5"/>
    <w:rsid w:val="000C1B95"/>
    <w:rsid w:val="000C24BC"/>
    <w:rsid w:val="000C252B"/>
    <w:rsid w:val="000C26CF"/>
    <w:rsid w:val="000C2D43"/>
    <w:rsid w:val="000C330F"/>
    <w:rsid w:val="000C345F"/>
    <w:rsid w:val="000C4B25"/>
    <w:rsid w:val="000C5D52"/>
    <w:rsid w:val="000C5D8B"/>
    <w:rsid w:val="000C61EB"/>
    <w:rsid w:val="000C628A"/>
    <w:rsid w:val="000C64B3"/>
    <w:rsid w:val="000C686C"/>
    <w:rsid w:val="000C73A9"/>
    <w:rsid w:val="000C757A"/>
    <w:rsid w:val="000C7715"/>
    <w:rsid w:val="000C7A6F"/>
    <w:rsid w:val="000D0466"/>
    <w:rsid w:val="000D05A1"/>
    <w:rsid w:val="000D05D9"/>
    <w:rsid w:val="000D0660"/>
    <w:rsid w:val="000D0FBE"/>
    <w:rsid w:val="000D114B"/>
    <w:rsid w:val="000D1271"/>
    <w:rsid w:val="000D131B"/>
    <w:rsid w:val="000D1569"/>
    <w:rsid w:val="000D161A"/>
    <w:rsid w:val="000D1BF5"/>
    <w:rsid w:val="000D1CF3"/>
    <w:rsid w:val="000D1F01"/>
    <w:rsid w:val="000D1F25"/>
    <w:rsid w:val="000D26F1"/>
    <w:rsid w:val="000D2819"/>
    <w:rsid w:val="000D284E"/>
    <w:rsid w:val="000D289E"/>
    <w:rsid w:val="000D3441"/>
    <w:rsid w:val="000D4075"/>
    <w:rsid w:val="000D41A5"/>
    <w:rsid w:val="000D44B5"/>
    <w:rsid w:val="000D51E5"/>
    <w:rsid w:val="000D6120"/>
    <w:rsid w:val="000D652E"/>
    <w:rsid w:val="000D6642"/>
    <w:rsid w:val="000D7078"/>
    <w:rsid w:val="000D79C2"/>
    <w:rsid w:val="000E031E"/>
    <w:rsid w:val="000E050B"/>
    <w:rsid w:val="000E0865"/>
    <w:rsid w:val="000E0A34"/>
    <w:rsid w:val="000E0A7E"/>
    <w:rsid w:val="000E1445"/>
    <w:rsid w:val="000E1AC7"/>
    <w:rsid w:val="000E1BAA"/>
    <w:rsid w:val="000E2346"/>
    <w:rsid w:val="000E2428"/>
    <w:rsid w:val="000E312D"/>
    <w:rsid w:val="000E471A"/>
    <w:rsid w:val="000E4C23"/>
    <w:rsid w:val="000E510F"/>
    <w:rsid w:val="000E526B"/>
    <w:rsid w:val="000E5496"/>
    <w:rsid w:val="000E5906"/>
    <w:rsid w:val="000E60EB"/>
    <w:rsid w:val="000E61E5"/>
    <w:rsid w:val="000E63DA"/>
    <w:rsid w:val="000E6421"/>
    <w:rsid w:val="000E6556"/>
    <w:rsid w:val="000E6A96"/>
    <w:rsid w:val="000E6E1C"/>
    <w:rsid w:val="000E7537"/>
    <w:rsid w:val="000E7765"/>
    <w:rsid w:val="000E7A00"/>
    <w:rsid w:val="000E7D14"/>
    <w:rsid w:val="000E7E4F"/>
    <w:rsid w:val="000F0114"/>
    <w:rsid w:val="000F0430"/>
    <w:rsid w:val="000F0502"/>
    <w:rsid w:val="000F0847"/>
    <w:rsid w:val="000F0AD1"/>
    <w:rsid w:val="000F0BE3"/>
    <w:rsid w:val="000F0F52"/>
    <w:rsid w:val="000F11FE"/>
    <w:rsid w:val="000F141F"/>
    <w:rsid w:val="000F1627"/>
    <w:rsid w:val="000F2C2B"/>
    <w:rsid w:val="000F2D3B"/>
    <w:rsid w:val="000F3D96"/>
    <w:rsid w:val="000F4530"/>
    <w:rsid w:val="000F46FD"/>
    <w:rsid w:val="000F47F3"/>
    <w:rsid w:val="000F4A73"/>
    <w:rsid w:val="000F4FC3"/>
    <w:rsid w:val="000F5155"/>
    <w:rsid w:val="000F5289"/>
    <w:rsid w:val="000F5941"/>
    <w:rsid w:val="000F5AF3"/>
    <w:rsid w:val="000F5D5F"/>
    <w:rsid w:val="000F6B4F"/>
    <w:rsid w:val="000F6B6D"/>
    <w:rsid w:val="000F7033"/>
    <w:rsid w:val="000F7626"/>
    <w:rsid w:val="000F7799"/>
    <w:rsid w:val="000F795A"/>
    <w:rsid w:val="00100AAF"/>
    <w:rsid w:val="00100AC1"/>
    <w:rsid w:val="00100AC8"/>
    <w:rsid w:val="00100EC7"/>
    <w:rsid w:val="00101310"/>
    <w:rsid w:val="00101584"/>
    <w:rsid w:val="001018E2"/>
    <w:rsid w:val="00101B7E"/>
    <w:rsid w:val="00101D6E"/>
    <w:rsid w:val="001020F3"/>
    <w:rsid w:val="00102AD6"/>
    <w:rsid w:val="00102C14"/>
    <w:rsid w:val="00102F92"/>
    <w:rsid w:val="0010325D"/>
    <w:rsid w:val="00103421"/>
    <w:rsid w:val="00103608"/>
    <w:rsid w:val="00103798"/>
    <w:rsid w:val="00103B9B"/>
    <w:rsid w:val="00104AFF"/>
    <w:rsid w:val="00104DC0"/>
    <w:rsid w:val="00104E1D"/>
    <w:rsid w:val="00105169"/>
    <w:rsid w:val="001051BE"/>
    <w:rsid w:val="001052C6"/>
    <w:rsid w:val="001059FB"/>
    <w:rsid w:val="00105B50"/>
    <w:rsid w:val="00105CB0"/>
    <w:rsid w:val="00105EA1"/>
    <w:rsid w:val="001060B6"/>
    <w:rsid w:val="001060BB"/>
    <w:rsid w:val="00106657"/>
    <w:rsid w:val="00106A0E"/>
    <w:rsid w:val="00106AF4"/>
    <w:rsid w:val="00106E11"/>
    <w:rsid w:val="00107503"/>
    <w:rsid w:val="0010798D"/>
    <w:rsid w:val="00107A9D"/>
    <w:rsid w:val="00110AEB"/>
    <w:rsid w:val="00110D6E"/>
    <w:rsid w:val="0011140B"/>
    <w:rsid w:val="00111657"/>
    <w:rsid w:val="0011222E"/>
    <w:rsid w:val="00112823"/>
    <w:rsid w:val="00112C7F"/>
    <w:rsid w:val="0011315A"/>
    <w:rsid w:val="001135E4"/>
    <w:rsid w:val="00113789"/>
    <w:rsid w:val="00113B61"/>
    <w:rsid w:val="00114068"/>
    <w:rsid w:val="001140C9"/>
    <w:rsid w:val="001142D0"/>
    <w:rsid w:val="00114AA1"/>
    <w:rsid w:val="00114B62"/>
    <w:rsid w:val="00114D09"/>
    <w:rsid w:val="00114DFB"/>
    <w:rsid w:val="00114EEB"/>
    <w:rsid w:val="00115097"/>
    <w:rsid w:val="001151EA"/>
    <w:rsid w:val="00115200"/>
    <w:rsid w:val="001157D8"/>
    <w:rsid w:val="001158F2"/>
    <w:rsid w:val="00115A41"/>
    <w:rsid w:val="00115E0C"/>
    <w:rsid w:val="001164B3"/>
    <w:rsid w:val="001165AA"/>
    <w:rsid w:val="00116781"/>
    <w:rsid w:val="00116802"/>
    <w:rsid w:val="00116BA9"/>
    <w:rsid w:val="001173FE"/>
    <w:rsid w:val="0011764D"/>
    <w:rsid w:val="001176D3"/>
    <w:rsid w:val="00120519"/>
    <w:rsid w:val="00120B2D"/>
    <w:rsid w:val="00121133"/>
    <w:rsid w:val="001215E4"/>
    <w:rsid w:val="00121C5F"/>
    <w:rsid w:val="0012222F"/>
    <w:rsid w:val="00122BA2"/>
    <w:rsid w:val="00122FC4"/>
    <w:rsid w:val="00123B3F"/>
    <w:rsid w:val="001244E2"/>
    <w:rsid w:val="00124769"/>
    <w:rsid w:val="0012485F"/>
    <w:rsid w:val="001249E6"/>
    <w:rsid w:val="00125735"/>
    <w:rsid w:val="0012585F"/>
    <w:rsid w:val="00125954"/>
    <w:rsid w:val="00125BF9"/>
    <w:rsid w:val="00125FF1"/>
    <w:rsid w:val="00126B73"/>
    <w:rsid w:val="00126F1D"/>
    <w:rsid w:val="0012702C"/>
    <w:rsid w:val="00127F75"/>
    <w:rsid w:val="001306EA"/>
    <w:rsid w:val="00130A76"/>
    <w:rsid w:val="00132CED"/>
    <w:rsid w:val="00132CF2"/>
    <w:rsid w:val="00133453"/>
    <w:rsid w:val="00133BCB"/>
    <w:rsid w:val="00133E79"/>
    <w:rsid w:val="0013454D"/>
    <w:rsid w:val="00135168"/>
    <w:rsid w:val="0013517C"/>
    <w:rsid w:val="00135690"/>
    <w:rsid w:val="0013590A"/>
    <w:rsid w:val="00135EC4"/>
    <w:rsid w:val="00136138"/>
    <w:rsid w:val="001361C4"/>
    <w:rsid w:val="001364A6"/>
    <w:rsid w:val="0013680D"/>
    <w:rsid w:val="00136898"/>
    <w:rsid w:val="00136B27"/>
    <w:rsid w:val="001378B8"/>
    <w:rsid w:val="00140703"/>
    <w:rsid w:val="00140730"/>
    <w:rsid w:val="00140C3A"/>
    <w:rsid w:val="001414A3"/>
    <w:rsid w:val="00141634"/>
    <w:rsid w:val="0014186C"/>
    <w:rsid w:val="001419CF"/>
    <w:rsid w:val="00141F8F"/>
    <w:rsid w:val="001424E8"/>
    <w:rsid w:val="00143303"/>
    <w:rsid w:val="001436D4"/>
    <w:rsid w:val="00143A4E"/>
    <w:rsid w:val="00144380"/>
    <w:rsid w:val="00144549"/>
    <w:rsid w:val="00144996"/>
    <w:rsid w:val="001449DD"/>
    <w:rsid w:val="0014507D"/>
    <w:rsid w:val="0014572E"/>
    <w:rsid w:val="00145EB4"/>
    <w:rsid w:val="00145F85"/>
    <w:rsid w:val="00145FF7"/>
    <w:rsid w:val="00146043"/>
    <w:rsid w:val="001467E2"/>
    <w:rsid w:val="00146DA8"/>
    <w:rsid w:val="00147052"/>
    <w:rsid w:val="001470C7"/>
    <w:rsid w:val="0014779E"/>
    <w:rsid w:val="00147AE3"/>
    <w:rsid w:val="00147BF0"/>
    <w:rsid w:val="00147D6D"/>
    <w:rsid w:val="0015007B"/>
    <w:rsid w:val="00150635"/>
    <w:rsid w:val="001507DE"/>
    <w:rsid w:val="001508D1"/>
    <w:rsid w:val="00150F34"/>
    <w:rsid w:val="001517A5"/>
    <w:rsid w:val="00151CDF"/>
    <w:rsid w:val="00152E80"/>
    <w:rsid w:val="001534DF"/>
    <w:rsid w:val="00153D66"/>
    <w:rsid w:val="001544B6"/>
    <w:rsid w:val="001545FB"/>
    <w:rsid w:val="00154BF5"/>
    <w:rsid w:val="001552A5"/>
    <w:rsid w:val="00155365"/>
    <w:rsid w:val="00155369"/>
    <w:rsid w:val="0015539E"/>
    <w:rsid w:val="00155676"/>
    <w:rsid w:val="001562F8"/>
    <w:rsid w:val="0015645E"/>
    <w:rsid w:val="0015658B"/>
    <w:rsid w:val="0015687C"/>
    <w:rsid w:val="00156A0D"/>
    <w:rsid w:val="00156AFE"/>
    <w:rsid w:val="00156BFB"/>
    <w:rsid w:val="00156D22"/>
    <w:rsid w:val="00156E78"/>
    <w:rsid w:val="001570D8"/>
    <w:rsid w:val="00157219"/>
    <w:rsid w:val="001574B6"/>
    <w:rsid w:val="001575D7"/>
    <w:rsid w:val="001577F0"/>
    <w:rsid w:val="001578A3"/>
    <w:rsid w:val="00157A08"/>
    <w:rsid w:val="00157F21"/>
    <w:rsid w:val="00160CC5"/>
    <w:rsid w:val="00160D48"/>
    <w:rsid w:val="00160E1C"/>
    <w:rsid w:val="0016192D"/>
    <w:rsid w:val="00161F7C"/>
    <w:rsid w:val="001623DC"/>
    <w:rsid w:val="00162A81"/>
    <w:rsid w:val="00162AAA"/>
    <w:rsid w:val="00162B37"/>
    <w:rsid w:val="00162F2E"/>
    <w:rsid w:val="00162F52"/>
    <w:rsid w:val="00163343"/>
    <w:rsid w:val="00163A1E"/>
    <w:rsid w:val="00163B7C"/>
    <w:rsid w:val="0016439E"/>
    <w:rsid w:val="00164D91"/>
    <w:rsid w:val="0016539B"/>
    <w:rsid w:val="00166638"/>
    <w:rsid w:val="00166B36"/>
    <w:rsid w:val="00166FCA"/>
    <w:rsid w:val="00166FDD"/>
    <w:rsid w:val="001673F6"/>
    <w:rsid w:val="00167F13"/>
    <w:rsid w:val="0017008B"/>
    <w:rsid w:val="0017012D"/>
    <w:rsid w:val="001706CE"/>
    <w:rsid w:val="00170AA4"/>
    <w:rsid w:val="00170B1E"/>
    <w:rsid w:val="00170F30"/>
    <w:rsid w:val="0017228B"/>
    <w:rsid w:val="00172414"/>
    <w:rsid w:val="001731CB"/>
    <w:rsid w:val="001737B5"/>
    <w:rsid w:val="0017385F"/>
    <w:rsid w:val="00173BB4"/>
    <w:rsid w:val="001741A1"/>
    <w:rsid w:val="001744F5"/>
    <w:rsid w:val="00174500"/>
    <w:rsid w:val="00174B06"/>
    <w:rsid w:val="00175282"/>
    <w:rsid w:val="00175339"/>
    <w:rsid w:val="001758EA"/>
    <w:rsid w:val="00175D37"/>
    <w:rsid w:val="00175E20"/>
    <w:rsid w:val="001766C2"/>
    <w:rsid w:val="001766DF"/>
    <w:rsid w:val="001777B3"/>
    <w:rsid w:val="00177E85"/>
    <w:rsid w:val="0018088B"/>
    <w:rsid w:val="00180AFD"/>
    <w:rsid w:val="00180B81"/>
    <w:rsid w:val="00180B8A"/>
    <w:rsid w:val="001820ED"/>
    <w:rsid w:val="001824AF"/>
    <w:rsid w:val="00182B86"/>
    <w:rsid w:val="00183014"/>
    <w:rsid w:val="00183B3C"/>
    <w:rsid w:val="001841ED"/>
    <w:rsid w:val="00184402"/>
    <w:rsid w:val="001849DF"/>
    <w:rsid w:val="00185A3E"/>
    <w:rsid w:val="00185C7C"/>
    <w:rsid w:val="00186097"/>
    <w:rsid w:val="001860F2"/>
    <w:rsid w:val="001868FF"/>
    <w:rsid w:val="00186AAF"/>
    <w:rsid w:val="00186F13"/>
    <w:rsid w:val="0018782D"/>
    <w:rsid w:val="00187B86"/>
    <w:rsid w:val="00187D4F"/>
    <w:rsid w:val="00190FD2"/>
    <w:rsid w:val="0019143A"/>
    <w:rsid w:val="0019159D"/>
    <w:rsid w:val="00191A4B"/>
    <w:rsid w:val="00191E03"/>
    <w:rsid w:val="00191F58"/>
    <w:rsid w:val="00192BA4"/>
    <w:rsid w:val="0019342A"/>
    <w:rsid w:val="001945D0"/>
    <w:rsid w:val="00194743"/>
    <w:rsid w:val="0019492D"/>
    <w:rsid w:val="00194E41"/>
    <w:rsid w:val="0019571A"/>
    <w:rsid w:val="00195E0B"/>
    <w:rsid w:val="00195EFA"/>
    <w:rsid w:val="00196329"/>
    <w:rsid w:val="00196357"/>
    <w:rsid w:val="0019638F"/>
    <w:rsid w:val="001965D6"/>
    <w:rsid w:val="0019681E"/>
    <w:rsid w:val="00196BDA"/>
    <w:rsid w:val="00196FCE"/>
    <w:rsid w:val="001976C2"/>
    <w:rsid w:val="001976C6"/>
    <w:rsid w:val="00197D11"/>
    <w:rsid w:val="001A00BE"/>
    <w:rsid w:val="001A0856"/>
    <w:rsid w:val="001A0919"/>
    <w:rsid w:val="001A0D23"/>
    <w:rsid w:val="001A119D"/>
    <w:rsid w:val="001A168F"/>
    <w:rsid w:val="001A16F7"/>
    <w:rsid w:val="001A1FB6"/>
    <w:rsid w:val="001A22AB"/>
    <w:rsid w:val="001A2FF7"/>
    <w:rsid w:val="001A3192"/>
    <w:rsid w:val="001A345B"/>
    <w:rsid w:val="001A3772"/>
    <w:rsid w:val="001A52CC"/>
    <w:rsid w:val="001A6127"/>
    <w:rsid w:val="001A66EC"/>
    <w:rsid w:val="001A68EE"/>
    <w:rsid w:val="001A6A50"/>
    <w:rsid w:val="001A6AD5"/>
    <w:rsid w:val="001A700B"/>
    <w:rsid w:val="001A729D"/>
    <w:rsid w:val="001A7437"/>
    <w:rsid w:val="001A747F"/>
    <w:rsid w:val="001A76F8"/>
    <w:rsid w:val="001A7D72"/>
    <w:rsid w:val="001B0335"/>
    <w:rsid w:val="001B057A"/>
    <w:rsid w:val="001B0E4E"/>
    <w:rsid w:val="001B136A"/>
    <w:rsid w:val="001B1CCB"/>
    <w:rsid w:val="001B2338"/>
    <w:rsid w:val="001B29AF"/>
    <w:rsid w:val="001B3232"/>
    <w:rsid w:val="001B3585"/>
    <w:rsid w:val="001B4108"/>
    <w:rsid w:val="001B4865"/>
    <w:rsid w:val="001B4A7C"/>
    <w:rsid w:val="001B4F73"/>
    <w:rsid w:val="001B4F7A"/>
    <w:rsid w:val="001B4F87"/>
    <w:rsid w:val="001B515C"/>
    <w:rsid w:val="001B52CB"/>
    <w:rsid w:val="001B56BE"/>
    <w:rsid w:val="001B6566"/>
    <w:rsid w:val="001B6851"/>
    <w:rsid w:val="001B6C64"/>
    <w:rsid w:val="001B6F67"/>
    <w:rsid w:val="001B77A1"/>
    <w:rsid w:val="001B7E6E"/>
    <w:rsid w:val="001C0015"/>
    <w:rsid w:val="001C06DD"/>
    <w:rsid w:val="001C07E7"/>
    <w:rsid w:val="001C09CB"/>
    <w:rsid w:val="001C0B07"/>
    <w:rsid w:val="001C0CA7"/>
    <w:rsid w:val="001C0CEC"/>
    <w:rsid w:val="001C0EA8"/>
    <w:rsid w:val="001C1267"/>
    <w:rsid w:val="001C1381"/>
    <w:rsid w:val="001C19CE"/>
    <w:rsid w:val="001C1C3D"/>
    <w:rsid w:val="001C1EA4"/>
    <w:rsid w:val="001C2CA4"/>
    <w:rsid w:val="001C323E"/>
    <w:rsid w:val="001C3259"/>
    <w:rsid w:val="001C3349"/>
    <w:rsid w:val="001C3374"/>
    <w:rsid w:val="001C34CA"/>
    <w:rsid w:val="001C34F1"/>
    <w:rsid w:val="001C36C6"/>
    <w:rsid w:val="001C3781"/>
    <w:rsid w:val="001C3CE6"/>
    <w:rsid w:val="001C40B9"/>
    <w:rsid w:val="001C499D"/>
    <w:rsid w:val="001C4C02"/>
    <w:rsid w:val="001C56BE"/>
    <w:rsid w:val="001C5DA6"/>
    <w:rsid w:val="001C5DB7"/>
    <w:rsid w:val="001C627C"/>
    <w:rsid w:val="001C7121"/>
    <w:rsid w:val="001D0447"/>
    <w:rsid w:val="001D06A6"/>
    <w:rsid w:val="001D0733"/>
    <w:rsid w:val="001D1674"/>
    <w:rsid w:val="001D1BA0"/>
    <w:rsid w:val="001D1F40"/>
    <w:rsid w:val="001D2B02"/>
    <w:rsid w:val="001D2E5A"/>
    <w:rsid w:val="001D3485"/>
    <w:rsid w:val="001D3D76"/>
    <w:rsid w:val="001D3F5A"/>
    <w:rsid w:val="001D4459"/>
    <w:rsid w:val="001D4577"/>
    <w:rsid w:val="001D46B7"/>
    <w:rsid w:val="001D5415"/>
    <w:rsid w:val="001D55AA"/>
    <w:rsid w:val="001D5761"/>
    <w:rsid w:val="001D5D8E"/>
    <w:rsid w:val="001D5EC1"/>
    <w:rsid w:val="001D61CB"/>
    <w:rsid w:val="001D63C2"/>
    <w:rsid w:val="001D6478"/>
    <w:rsid w:val="001D655C"/>
    <w:rsid w:val="001D6C89"/>
    <w:rsid w:val="001D6DE2"/>
    <w:rsid w:val="001D70F7"/>
    <w:rsid w:val="001D756F"/>
    <w:rsid w:val="001D7915"/>
    <w:rsid w:val="001D7AA5"/>
    <w:rsid w:val="001E02BD"/>
    <w:rsid w:val="001E0663"/>
    <w:rsid w:val="001E1DF3"/>
    <w:rsid w:val="001E1EE6"/>
    <w:rsid w:val="001E2063"/>
    <w:rsid w:val="001E244E"/>
    <w:rsid w:val="001E2540"/>
    <w:rsid w:val="001E27E9"/>
    <w:rsid w:val="001E2BBD"/>
    <w:rsid w:val="001E3396"/>
    <w:rsid w:val="001E34BB"/>
    <w:rsid w:val="001E34FD"/>
    <w:rsid w:val="001E39BB"/>
    <w:rsid w:val="001E40B0"/>
    <w:rsid w:val="001E41BD"/>
    <w:rsid w:val="001E4B84"/>
    <w:rsid w:val="001E5140"/>
    <w:rsid w:val="001E51BF"/>
    <w:rsid w:val="001E5A75"/>
    <w:rsid w:val="001E5D6C"/>
    <w:rsid w:val="001E629A"/>
    <w:rsid w:val="001E6498"/>
    <w:rsid w:val="001E678D"/>
    <w:rsid w:val="001E6DD4"/>
    <w:rsid w:val="001E6F57"/>
    <w:rsid w:val="001E7858"/>
    <w:rsid w:val="001E78B8"/>
    <w:rsid w:val="001F0EF2"/>
    <w:rsid w:val="001F1023"/>
    <w:rsid w:val="001F16DF"/>
    <w:rsid w:val="001F19B5"/>
    <w:rsid w:val="001F1A10"/>
    <w:rsid w:val="001F1DD1"/>
    <w:rsid w:val="001F2061"/>
    <w:rsid w:val="001F2084"/>
    <w:rsid w:val="001F22F4"/>
    <w:rsid w:val="001F2E6E"/>
    <w:rsid w:val="001F2E94"/>
    <w:rsid w:val="001F332E"/>
    <w:rsid w:val="001F3478"/>
    <w:rsid w:val="001F45AD"/>
    <w:rsid w:val="001F462D"/>
    <w:rsid w:val="001F4BE0"/>
    <w:rsid w:val="001F4CD2"/>
    <w:rsid w:val="001F534A"/>
    <w:rsid w:val="001F5E1A"/>
    <w:rsid w:val="001F5EC1"/>
    <w:rsid w:val="001F6BE3"/>
    <w:rsid w:val="001F74B9"/>
    <w:rsid w:val="001F7904"/>
    <w:rsid w:val="0020028C"/>
    <w:rsid w:val="002009DA"/>
    <w:rsid w:val="002011AD"/>
    <w:rsid w:val="0020121B"/>
    <w:rsid w:val="00201C72"/>
    <w:rsid w:val="00201F2A"/>
    <w:rsid w:val="002021DB"/>
    <w:rsid w:val="002035A1"/>
    <w:rsid w:val="002036D6"/>
    <w:rsid w:val="00203702"/>
    <w:rsid w:val="00203EE6"/>
    <w:rsid w:val="002049B1"/>
    <w:rsid w:val="002054BC"/>
    <w:rsid w:val="00205B7F"/>
    <w:rsid w:val="00205C14"/>
    <w:rsid w:val="00205C98"/>
    <w:rsid w:val="00205EAA"/>
    <w:rsid w:val="00205ED3"/>
    <w:rsid w:val="00206063"/>
    <w:rsid w:val="002062F1"/>
    <w:rsid w:val="0020692A"/>
    <w:rsid w:val="00206AB3"/>
    <w:rsid w:val="002070F5"/>
    <w:rsid w:val="00207D67"/>
    <w:rsid w:val="0021035A"/>
    <w:rsid w:val="00210381"/>
    <w:rsid w:val="0021054C"/>
    <w:rsid w:val="00210636"/>
    <w:rsid w:val="0021074B"/>
    <w:rsid w:val="00210A44"/>
    <w:rsid w:val="00210B23"/>
    <w:rsid w:val="00210C7C"/>
    <w:rsid w:val="00211B33"/>
    <w:rsid w:val="00211B9F"/>
    <w:rsid w:val="00211FAA"/>
    <w:rsid w:val="00212715"/>
    <w:rsid w:val="0021339D"/>
    <w:rsid w:val="00213442"/>
    <w:rsid w:val="00213771"/>
    <w:rsid w:val="002139D0"/>
    <w:rsid w:val="00213EF5"/>
    <w:rsid w:val="00214007"/>
    <w:rsid w:val="002140FF"/>
    <w:rsid w:val="00214388"/>
    <w:rsid w:val="00214661"/>
    <w:rsid w:val="002149FD"/>
    <w:rsid w:val="00214B9A"/>
    <w:rsid w:val="00214D7D"/>
    <w:rsid w:val="00214E16"/>
    <w:rsid w:val="002150FB"/>
    <w:rsid w:val="00215592"/>
    <w:rsid w:val="00215EF6"/>
    <w:rsid w:val="002165EA"/>
    <w:rsid w:val="002168D6"/>
    <w:rsid w:val="002201B5"/>
    <w:rsid w:val="00220941"/>
    <w:rsid w:val="00220C49"/>
    <w:rsid w:val="00220EA3"/>
    <w:rsid w:val="00220FA9"/>
    <w:rsid w:val="002213C7"/>
    <w:rsid w:val="0022183C"/>
    <w:rsid w:val="002218A0"/>
    <w:rsid w:val="00221FAF"/>
    <w:rsid w:val="002229B7"/>
    <w:rsid w:val="002230C2"/>
    <w:rsid w:val="0022321A"/>
    <w:rsid w:val="002232AE"/>
    <w:rsid w:val="00223646"/>
    <w:rsid w:val="002239D9"/>
    <w:rsid w:val="00223AE4"/>
    <w:rsid w:val="00223CCC"/>
    <w:rsid w:val="002242D2"/>
    <w:rsid w:val="002247C2"/>
    <w:rsid w:val="002247F0"/>
    <w:rsid w:val="00224886"/>
    <w:rsid w:val="00224A1A"/>
    <w:rsid w:val="00224D83"/>
    <w:rsid w:val="00225477"/>
    <w:rsid w:val="00225FF6"/>
    <w:rsid w:val="002268F8"/>
    <w:rsid w:val="00226DB8"/>
    <w:rsid w:val="00226E2D"/>
    <w:rsid w:val="00226F52"/>
    <w:rsid w:val="0022718B"/>
    <w:rsid w:val="00227D1E"/>
    <w:rsid w:val="0023024D"/>
    <w:rsid w:val="0023049F"/>
    <w:rsid w:val="002309D4"/>
    <w:rsid w:val="00230B16"/>
    <w:rsid w:val="002314C5"/>
    <w:rsid w:val="00231ADC"/>
    <w:rsid w:val="00231C4C"/>
    <w:rsid w:val="00231DCE"/>
    <w:rsid w:val="002326F7"/>
    <w:rsid w:val="00232795"/>
    <w:rsid w:val="00233151"/>
    <w:rsid w:val="00233585"/>
    <w:rsid w:val="002336AC"/>
    <w:rsid w:val="002343AB"/>
    <w:rsid w:val="0023442F"/>
    <w:rsid w:val="00234588"/>
    <w:rsid w:val="002345C9"/>
    <w:rsid w:val="00234829"/>
    <w:rsid w:val="0023499A"/>
    <w:rsid w:val="00234E23"/>
    <w:rsid w:val="00234EE5"/>
    <w:rsid w:val="00235149"/>
    <w:rsid w:val="00235B8D"/>
    <w:rsid w:val="00235F9A"/>
    <w:rsid w:val="0023719B"/>
    <w:rsid w:val="00237298"/>
    <w:rsid w:val="00237823"/>
    <w:rsid w:val="00237B19"/>
    <w:rsid w:val="00237CFB"/>
    <w:rsid w:val="00237F1D"/>
    <w:rsid w:val="00237F7F"/>
    <w:rsid w:val="002402C3"/>
    <w:rsid w:val="002402F9"/>
    <w:rsid w:val="002408F4"/>
    <w:rsid w:val="00241464"/>
    <w:rsid w:val="002414B8"/>
    <w:rsid w:val="0024176D"/>
    <w:rsid w:val="00241975"/>
    <w:rsid w:val="002419E1"/>
    <w:rsid w:val="00241F69"/>
    <w:rsid w:val="0024291B"/>
    <w:rsid w:val="00242C68"/>
    <w:rsid w:val="0024305D"/>
    <w:rsid w:val="0024336A"/>
    <w:rsid w:val="002434A8"/>
    <w:rsid w:val="00243BBA"/>
    <w:rsid w:val="00243DE4"/>
    <w:rsid w:val="00243E3C"/>
    <w:rsid w:val="00243E50"/>
    <w:rsid w:val="002440E8"/>
    <w:rsid w:val="00244263"/>
    <w:rsid w:val="002448D9"/>
    <w:rsid w:val="00244C6F"/>
    <w:rsid w:val="00244E7F"/>
    <w:rsid w:val="002452E2"/>
    <w:rsid w:val="0024572A"/>
    <w:rsid w:val="00245B40"/>
    <w:rsid w:val="00245FC3"/>
    <w:rsid w:val="002460AC"/>
    <w:rsid w:val="00246176"/>
    <w:rsid w:val="002464D6"/>
    <w:rsid w:val="00246773"/>
    <w:rsid w:val="0024683C"/>
    <w:rsid w:val="00247634"/>
    <w:rsid w:val="002500FA"/>
    <w:rsid w:val="00250633"/>
    <w:rsid w:val="0025083C"/>
    <w:rsid w:val="0025099C"/>
    <w:rsid w:val="00250DAC"/>
    <w:rsid w:val="00251910"/>
    <w:rsid w:val="002522CB"/>
    <w:rsid w:val="002524C5"/>
    <w:rsid w:val="002524C8"/>
    <w:rsid w:val="0025255F"/>
    <w:rsid w:val="00252A02"/>
    <w:rsid w:val="00252B6D"/>
    <w:rsid w:val="00253692"/>
    <w:rsid w:val="0025390C"/>
    <w:rsid w:val="00253AA8"/>
    <w:rsid w:val="00253CB7"/>
    <w:rsid w:val="00254730"/>
    <w:rsid w:val="0025478F"/>
    <w:rsid w:val="002548D9"/>
    <w:rsid w:val="00254A2F"/>
    <w:rsid w:val="00254C12"/>
    <w:rsid w:val="00254C5B"/>
    <w:rsid w:val="00254CA9"/>
    <w:rsid w:val="00254CC8"/>
    <w:rsid w:val="00254EB0"/>
    <w:rsid w:val="002553E3"/>
    <w:rsid w:val="0025551D"/>
    <w:rsid w:val="00255562"/>
    <w:rsid w:val="00255AF1"/>
    <w:rsid w:val="002561ED"/>
    <w:rsid w:val="00256510"/>
    <w:rsid w:val="00256782"/>
    <w:rsid w:val="00256905"/>
    <w:rsid w:val="00256CBB"/>
    <w:rsid w:val="00256D73"/>
    <w:rsid w:val="00256F36"/>
    <w:rsid w:val="00257037"/>
    <w:rsid w:val="00257732"/>
    <w:rsid w:val="00257E77"/>
    <w:rsid w:val="00257EEA"/>
    <w:rsid w:val="00257FEA"/>
    <w:rsid w:val="00260159"/>
    <w:rsid w:val="00260289"/>
    <w:rsid w:val="0026049D"/>
    <w:rsid w:val="002604AE"/>
    <w:rsid w:val="00260A1E"/>
    <w:rsid w:val="00260EE9"/>
    <w:rsid w:val="00260F79"/>
    <w:rsid w:val="0026155B"/>
    <w:rsid w:val="0026184E"/>
    <w:rsid w:val="002625EA"/>
    <w:rsid w:val="002631B0"/>
    <w:rsid w:val="00263B11"/>
    <w:rsid w:val="00263EE2"/>
    <w:rsid w:val="00263F16"/>
    <w:rsid w:val="00263F36"/>
    <w:rsid w:val="00264871"/>
    <w:rsid w:val="00264C31"/>
    <w:rsid w:val="002655C7"/>
    <w:rsid w:val="00265C65"/>
    <w:rsid w:val="00266B37"/>
    <w:rsid w:val="00266FBB"/>
    <w:rsid w:val="00267307"/>
    <w:rsid w:val="002674E0"/>
    <w:rsid w:val="00267659"/>
    <w:rsid w:val="00267740"/>
    <w:rsid w:val="00267776"/>
    <w:rsid w:val="00270871"/>
    <w:rsid w:val="00270A98"/>
    <w:rsid w:val="00270B6D"/>
    <w:rsid w:val="00270E1F"/>
    <w:rsid w:val="00271818"/>
    <w:rsid w:val="002718F0"/>
    <w:rsid w:val="00271BD1"/>
    <w:rsid w:val="00271C39"/>
    <w:rsid w:val="00271DFA"/>
    <w:rsid w:val="0027216C"/>
    <w:rsid w:val="002728A0"/>
    <w:rsid w:val="002728FD"/>
    <w:rsid w:val="00272A52"/>
    <w:rsid w:val="00272B9C"/>
    <w:rsid w:val="00272C5C"/>
    <w:rsid w:val="00273700"/>
    <w:rsid w:val="00273823"/>
    <w:rsid w:val="00273C77"/>
    <w:rsid w:val="00273DB8"/>
    <w:rsid w:val="00273E05"/>
    <w:rsid w:val="00273E1B"/>
    <w:rsid w:val="00273FF5"/>
    <w:rsid w:val="0027490F"/>
    <w:rsid w:val="0027539A"/>
    <w:rsid w:val="00275D30"/>
    <w:rsid w:val="002763D7"/>
    <w:rsid w:val="00276627"/>
    <w:rsid w:val="00276685"/>
    <w:rsid w:val="00277692"/>
    <w:rsid w:val="00277EB1"/>
    <w:rsid w:val="0028008B"/>
    <w:rsid w:val="002800E6"/>
    <w:rsid w:val="00280A82"/>
    <w:rsid w:val="00280CD5"/>
    <w:rsid w:val="00280F8C"/>
    <w:rsid w:val="00281A77"/>
    <w:rsid w:val="00281B1B"/>
    <w:rsid w:val="00281BB9"/>
    <w:rsid w:val="0028215C"/>
    <w:rsid w:val="0028245C"/>
    <w:rsid w:val="00282726"/>
    <w:rsid w:val="002828FA"/>
    <w:rsid w:val="00282A17"/>
    <w:rsid w:val="00282C57"/>
    <w:rsid w:val="00283D34"/>
    <w:rsid w:val="0028414A"/>
    <w:rsid w:val="00284278"/>
    <w:rsid w:val="00284342"/>
    <w:rsid w:val="002843A0"/>
    <w:rsid w:val="00284870"/>
    <w:rsid w:val="00284A5D"/>
    <w:rsid w:val="00284AD6"/>
    <w:rsid w:val="002850E1"/>
    <w:rsid w:val="0028527A"/>
    <w:rsid w:val="00285902"/>
    <w:rsid w:val="00285D61"/>
    <w:rsid w:val="00285EE5"/>
    <w:rsid w:val="00286302"/>
    <w:rsid w:val="002863E5"/>
    <w:rsid w:val="0028646E"/>
    <w:rsid w:val="00286838"/>
    <w:rsid w:val="00287ED9"/>
    <w:rsid w:val="002910ED"/>
    <w:rsid w:val="00291125"/>
    <w:rsid w:val="002915F2"/>
    <w:rsid w:val="00291626"/>
    <w:rsid w:val="00291FEF"/>
    <w:rsid w:val="0029221B"/>
    <w:rsid w:val="0029232D"/>
    <w:rsid w:val="002927F9"/>
    <w:rsid w:val="00292A2D"/>
    <w:rsid w:val="00293881"/>
    <w:rsid w:val="00293F08"/>
    <w:rsid w:val="002941BF"/>
    <w:rsid w:val="002947B2"/>
    <w:rsid w:val="002950A9"/>
    <w:rsid w:val="00295145"/>
    <w:rsid w:val="0029528E"/>
    <w:rsid w:val="00295457"/>
    <w:rsid w:val="00296183"/>
    <w:rsid w:val="00296543"/>
    <w:rsid w:val="00296A7C"/>
    <w:rsid w:val="00297214"/>
    <w:rsid w:val="002977FF"/>
    <w:rsid w:val="002A0136"/>
    <w:rsid w:val="002A01BA"/>
    <w:rsid w:val="002A0302"/>
    <w:rsid w:val="002A0582"/>
    <w:rsid w:val="002A0867"/>
    <w:rsid w:val="002A0889"/>
    <w:rsid w:val="002A10F9"/>
    <w:rsid w:val="002A12CA"/>
    <w:rsid w:val="002A161D"/>
    <w:rsid w:val="002A1C59"/>
    <w:rsid w:val="002A1E9F"/>
    <w:rsid w:val="002A1EDC"/>
    <w:rsid w:val="002A29D6"/>
    <w:rsid w:val="002A3250"/>
    <w:rsid w:val="002A343D"/>
    <w:rsid w:val="002A3474"/>
    <w:rsid w:val="002A3746"/>
    <w:rsid w:val="002A3EF6"/>
    <w:rsid w:val="002A42A1"/>
    <w:rsid w:val="002A4A0D"/>
    <w:rsid w:val="002A4CAA"/>
    <w:rsid w:val="002A5327"/>
    <w:rsid w:val="002A5B93"/>
    <w:rsid w:val="002A63E8"/>
    <w:rsid w:val="002A6618"/>
    <w:rsid w:val="002A6CF7"/>
    <w:rsid w:val="002A6D46"/>
    <w:rsid w:val="002A7AC1"/>
    <w:rsid w:val="002A7C18"/>
    <w:rsid w:val="002A7FE3"/>
    <w:rsid w:val="002B065D"/>
    <w:rsid w:val="002B07FE"/>
    <w:rsid w:val="002B086B"/>
    <w:rsid w:val="002B0F26"/>
    <w:rsid w:val="002B157B"/>
    <w:rsid w:val="002B16F5"/>
    <w:rsid w:val="002B1B80"/>
    <w:rsid w:val="002B21A4"/>
    <w:rsid w:val="002B25A9"/>
    <w:rsid w:val="002B2C80"/>
    <w:rsid w:val="002B2EAF"/>
    <w:rsid w:val="002B2F1A"/>
    <w:rsid w:val="002B3118"/>
    <w:rsid w:val="002B35C5"/>
    <w:rsid w:val="002B37F1"/>
    <w:rsid w:val="002B3C67"/>
    <w:rsid w:val="002B4127"/>
    <w:rsid w:val="002B4329"/>
    <w:rsid w:val="002B4992"/>
    <w:rsid w:val="002B5015"/>
    <w:rsid w:val="002B5912"/>
    <w:rsid w:val="002B5F79"/>
    <w:rsid w:val="002B6A2A"/>
    <w:rsid w:val="002B6A5F"/>
    <w:rsid w:val="002B6C3D"/>
    <w:rsid w:val="002B6F4E"/>
    <w:rsid w:val="002B6FF5"/>
    <w:rsid w:val="002B7439"/>
    <w:rsid w:val="002B74A1"/>
    <w:rsid w:val="002B7A07"/>
    <w:rsid w:val="002C159F"/>
    <w:rsid w:val="002C1EB3"/>
    <w:rsid w:val="002C33B3"/>
    <w:rsid w:val="002C367F"/>
    <w:rsid w:val="002C3789"/>
    <w:rsid w:val="002C3AB8"/>
    <w:rsid w:val="002C3DE4"/>
    <w:rsid w:val="002C4997"/>
    <w:rsid w:val="002C4B1F"/>
    <w:rsid w:val="002C4B3D"/>
    <w:rsid w:val="002C4D0C"/>
    <w:rsid w:val="002C5113"/>
    <w:rsid w:val="002C5217"/>
    <w:rsid w:val="002C5EB6"/>
    <w:rsid w:val="002C5F78"/>
    <w:rsid w:val="002C672F"/>
    <w:rsid w:val="002C6E0A"/>
    <w:rsid w:val="002C6ECE"/>
    <w:rsid w:val="002C6F56"/>
    <w:rsid w:val="002C7357"/>
    <w:rsid w:val="002C7B61"/>
    <w:rsid w:val="002C7BA5"/>
    <w:rsid w:val="002D03BD"/>
    <w:rsid w:val="002D04C2"/>
    <w:rsid w:val="002D135C"/>
    <w:rsid w:val="002D1449"/>
    <w:rsid w:val="002D1578"/>
    <w:rsid w:val="002D1822"/>
    <w:rsid w:val="002D1F2C"/>
    <w:rsid w:val="002D1FB1"/>
    <w:rsid w:val="002D2430"/>
    <w:rsid w:val="002D30CC"/>
    <w:rsid w:val="002D350A"/>
    <w:rsid w:val="002D37BE"/>
    <w:rsid w:val="002D433B"/>
    <w:rsid w:val="002D43D2"/>
    <w:rsid w:val="002D47F3"/>
    <w:rsid w:val="002D482A"/>
    <w:rsid w:val="002D4904"/>
    <w:rsid w:val="002D4AB2"/>
    <w:rsid w:val="002D5255"/>
    <w:rsid w:val="002D548D"/>
    <w:rsid w:val="002D5561"/>
    <w:rsid w:val="002D579C"/>
    <w:rsid w:val="002D598B"/>
    <w:rsid w:val="002D5CD8"/>
    <w:rsid w:val="002D5FB4"/>
    <w:rsid w:val="002D6C8E"/>
    <w:rsid w:val="002D6D90"/>
    <w:rsid w:val="002D77F1"/>
    <w:rsid w:val="002D783F"/>
    <w:rsid w:val="002D7A87"/>
    <w:rsid w:val="002E0512"/>
    <w:rsid w:val="002E10D4"/>
    <w:rsid w:val="002E110C"/>
    <w:rsid w:val="002E14E7"/>
    <w:rsid w:val="002E1BFA"/>
    <w:rsid w:val="002E1D7A"/>
    <w:rsid w:val="002E2082"/>
    <w:rsid w:val="002E22A1"/>
    <w:rsid w:val="002E2C00"/>
    <w:rsid w:val="002E34F4"/>
    <w:rsid w:val="002E4500"/>
    <w:rsid w:val="002E4980"/>
    <w:rsid w:val="002E499F"/>
    <w:rsid w:val="002E599F"/>
    <w:rsid w:val="002E62ED"/>
    <w:rsid w:val="002E6445"/>
    <w:rsid w:val="002E6797"/>
    <w:rsid w:val="002E6932"/>
    <w:rsid w:val="002E6C9F"/>
    <w:rsid w:val="002E6DE1"/>
    <w:rsid w:val="002E7309"/>
    <w:rsid w:val="002F0F77"/>
    <w:rsid w:val="002F1555"/>
    <w:rsid w:val="002F1B27"/>
    <w:rsid w:val="002F1DD2"/>
    <w:rsid w:val="002F2258"/>
    <w:rsid w:val="002F2F33"/>
    <w:rsid w:val="002F306F"/>
    <w:rsid w:val="002F39C2"/>
    <w:rsid w:val="002F4022"/>
    <w:rsid w:val="002F4174"/>
    <w:rsid w:val="002F4B4C"/>
    <w:rsid w:val="002F4E48"/>
    <w:rsid w:val="002F526D"/>
    <w:rsid w:val="002F57F6"/>
    <w:rsid w:val="002F58A0"/>
    <w:rsid w:val="002F71DF"/>
    <w:rsid w:val="002F7298"/>
    <w:rsid w:val="002F72AF"/>
    <w:rsid w:val="002F7C55"/>
    <w:rsid w:val="003000F4"/>
    <w:rsid w:val="00300692"/>
    <w:rsid w:val="003006D6"/>
    <w:rsid w:val="00300A64"/>
    <w:rsid w:val="00300DC2"/>
    <w:rsid w:val="00300E8D"/>
    <w:rsid w:val="00301106"/>
    <w:rsid w:val="003015DE"/>
    <w:rsid w:val="00301639"/>
    <w:rsid w:val="00301686"/>
    <w:rsid w:val="00301F30"/>
    <w:rsid w:val="003022CA"/>
    <w:rsid w:val="00302B20"/>
    <w:rsid w:val="00302F72"/>
    <w:rsid w:val="003032B3"/>
    <w:rsid w:val="003037FC"/>
    <w:rsid w:val="0030394A"/>
    <w:rsid w:val="00303959"/>
    <w:rsid w:val="00304388"/>
    <w:rsid w:val="003057A4"/>
    <w:rsid w:val="00305AFB"/>
    <w:rsid w:val="00305AFC"/>
    <w:rsid w:val="003062E3"/>
    <w:rsid w:val="0030647C"/>
    <w:rsid w:val="00306AA0"/>
    <w:rsid w:val="00307CB3"/>
    <w:rsid w:val="0031010B"/>
    <w:rsid w:val="00310253"/>
    <w:rsid w:val="0031052E"/>
    <w:rsid w:val="003107E0"/>
    <w:rsid w:val="00310846"/>
    <w:rsid w:val="0031112B"/>
    <w:rsid w:val="00311343"/>
    <w:rsid w:val="00311423"/>
    <w:rsid w:val="0031181D"/>
    <w:rsid w:val="003124D2"/>
    <w:rsid w:val="0031336E"/>
    <w:rsid w:val="003136DF"/>
    <w:rsid w:val="00313A49"/>
    <w:rsid w:val="00313ECB"/>
    <w:rsid w:val="003143C3"/>
    <w:rsid w:val="00314588"/>
    <w:rsid w:val="00314B09"/>
    <w:rsid w:val="00314DAA"/>
    <w:rsid w:val="00314DC7"/>
    <w:rsid w:val="00315162"/>
    <w:rsid w:val="003152F7"/>
    <w:rsid w:val="003153DB"/>
    <w:rsid w:val="0031637F"/>
    <w:rsid w:val="003163AF"/>
    <w:rsid w:val="00316558"/>
    <w:rsid w:val="00316EC8"/>
    <w:rsid w:val="00316FA7"/>
    <w:rsid w:val="00317014"/>
    <w:rsid w:val="00317104"/>
    <w:rsid w:val="003172C7"/>
    <w:rsid w:val="00317E24"/>
    <w:rsid w:val="00317F51"/>
    <w:rsid w:val="00320088"/>
    <w:rsid w:val="0032084C"/>
    <w:rsid w:val="00320C31"/>
    <w:rsid w:val="003215BB"/>
    <w:rsid w:val="00321ADA"/>
    <w:rsid w:val="00321BA7"/>
    <w:rsid w:val="00321FA7"/>
    <w:rsid w:val="003229F7"/>
    <w:rsid w:val="00323401"/>
    <w:rsid w:val="00323420"/>
    <w:rsid w:val="003237CD"/>
    <w:rsid w:val="00323C60"/>
    <w:rsid w:val="00323F43"/>
    <w:rsid w:val="00324427"/>
    <w:rsid w:val="00324431"/>
    <w:rsid w:val="00324499"/>
    <w:rsid w:val="00324898"/>
    <w:rsid w:val="00324C57"/>
    <w:rsid w:val="00325010"/>
    <w:rsid w:val="00325BAB"/>
    <w:rsid w:val="00325D1B"/>
    <w:rsid w:val="00325F34"/>
    <w:rsid w:val="00326351"/>
    <w:rsid w:val="00326DEF"/>
    <w:rsid w:val="00326EFD"/>
    <w:rsid w:val="00326FDE"/>
    <w:rsid w:val="00327A96"/>
    <w:rsid w:val="0033035D"/>
    <w:rsid w:val="00330F8F"/>
    <w:rsid w:val="003312DB"/>
    <w:rsid w:val="00331578"/>
    <w:rsid w:val="0033217E"/>
    <w:rsid w:val="00332576"/>
    <w:rsid w:val="00332701"/>
    <w:rsid w:val="00332B63"/>
    <w:rsid w:val="00332C09"/>
    <w:rsid w:val="00332DF0"/>
    <w:rsid w:val="00332E13"/>
    <w:rsid w:val="00332F8D"/>
    <w:rsid w:val="00332FED"/>
    <w:rsid w:val="00333364"/>
    <w:rsid w:val="00333523"/>
    <w:rsid w:val="0033382F"/>
    <w:rsid w:val="0033389C"/>
    <w:rsid w:val="00333C6D"/>
    <w:rsid w:val="00334003"/>
    <w:rsid w:val="00334463"/>
    <w:rsid w:val="0033453C"/>
    <w:rsid w:val="00334B0C"/>
    <w:rsid w:val="00334B89"/>
    <w:rsid w:val="003352D7"/>
    <w:rsid w:val="003355AA"/>
    <w:rsid w:val="00335BCB"/>
    <w:rsid w:val="003368D0"/>
    <w:rsid w:val="00336F66"/>
    <w:rsid w:val="00337776"/>
    <w:rsid w:val="003377E1"/>
    <w:rsid w:val="0034093D"/>
    <w:rsid w:val="00340B2F"/>
    <w:rsid w:val="003413BC"/>
    <w:rsid w:val="0034190F"/>
    <w:rsid w:val="00341AAF"/>
    <w:rsid w:val="00341F32"/>
    <w:rsid w:val="003422DB"/>
    <w:rsid w:val="003422F5"/>
    <w:rsid w:val="00342DA8"/>
    <w:rsid w:val="003432E9"/>
    <w:rsid w:val="003434EC"/>
    <w:rsid w:val="003439A4"/>
    <w:rsid w:val="00343DFA"/>
    <w:rsid w:val="00344345"/>
    <w:rsid w:val="0034477A"/>
    <w:rsid w:val="00344933"/>
    <w:rsid w:val="00344CAD"/>
    <w:rsid w:val="00344E73"/>
    <w:rsid w:val="00344E90"/>
    <w:rsid w:val="003451D7"/>
    <w:rsid w:val="00345C97"/>
    <w:rsid w:val="00345D49"/>
    <w:rsid w:val="00345DB5"/>
    <w:rsid w:val="00346013"/>
    <w:rsid w:val="0034657B"/>
    <w:rsid w:val="00346DE0"/>
    <w:rsid w:val="00347054"/>
    <w:rsid w:val="003470CE"/>
    <w:rsid w:val="003471FC"/>
    <w:rsid w:val="0034768A"/>
    <w:rsid w:val="003477D2"/>
    <w:rsid w:val="00347D09"/>
    <w:rsid w:val="00347FB4"/>
    <w:rsid w:val="003504E1"/>
    <w:rsid w:val="00350663"/>
    <w:rsid w:val="0035093D"/>
    <w:rsid w:val="0035093F"/>
    <w:rsid w:val="00350AC1"/>
    <w:rsid w:val="00351673"/>
    <w:rsid w:val="00352EAE"/>
    <w:rsid w:val="00353650"/>
    <w:rsid w:val="00353E6D"/>
    <w:rsid w:val="003546F4"/>
    <w:rsid w:val="0035470F"/>
    <w:rsid w:val="00354B6D"/>
    <w:rsid w:val="00354D64"/>
    <w:rsid w:val="00354F34"/>
    <w:rsid w:val="00354F44"/>
    <w:rsid w:val="00355171"/>
    <w:rsid w:val="003555FB"/>
    <w:rsid w:val="0035575D"/>
    <w:rsid w:val="00355B21"/>
    <w:rsid w:val="00356779"/>
    <w:rsid w:val="00356C18"/>
    <w:rsid w:val="0035780B"/>
    <w:rsid w:val="0036040A"/>
    <w:rsid w:val="0036072A"/>
    <w:rsid w:val="00361307"/>
    <w:rsid w:val="00361417"/>
    <w:rsid w:val="00361924"/>
    <w:rsid w:val="00361B57"/>
    <w:rsid w:val="00361CFC"/>
    <w:rsid w:val="003621B7"/>
    <w:rsid w:val="0036232C"/>
    <w:rsid w:val="003627CD"/>
    <w:rsid w:val="00362CC4"/>
    <w:rsid w:val="00362D6C"/>
    <w:rsid w:val="00362DF5"/>
    <w:rsid w:val="0036336B"/>
    <w:rsid w:val="0036365B"/>
    <w:rsid w:val="00363CEA"/>
    <w:rsid w:val="00363D28"/>
    <w:rsid w:val="003644B8"/>
    <w:rsid w:val="003645D5"/>
    <w:rsid w:val="003646EC"/>
    <w:rsid w:val="0036544F"/>
    <w:rsid w:val="003655B1"/>
    <w:rsid w:val="0036599E"/>
    <w:rsid w:val="0036606C"/>
    <w:rsid w:val="0036667D"/>
    <w:rsid w:val="00366BD1"/>
    <w:rsid w:val="00366D30"/>
    <w:rsid w:val="00366DB7"/>
    <w:rsid w:val="00366E2E"/>
    <w:rsid w:val="00367197"/>
    <w:rsid w:val="00367258"/>
    <w:rsid w:val="00367540"/>
    <w:rsid w:val="003675CC"/>
    <w:rsid w:val="00367E21"/>
    <w:rsid w:val="0037009A"/>
    <w:rsid w:val="00370537"/>
    <w:rsid w:val="00370A76"/>
    <w:rsid w:val="00370D3E"/>
    <w:rsid w:val="003713DC"/>
    <w:rsid w:val="00371F10"/>
    <w:rsid w:val="00372300"/>
    <w:rsid w:val="00372650"/>
    <w:rsid w:val="0037281C"/>
    <w:rsid w:val="00372B37"/>
    <w:rsid w:val="00372E2C"/>
    <w:rsid w:val="00372EBA"/>
    <w:rsid w:val="003735B2"/>
    <w:rsid w:val="003737F5"/>
    <w:rsid w:val="003739E1"/>
    <w:rsid w:val="0037444B"/>
    <w:rsid w:val="00374B43"/>
    <w:rsid w:val="00374C89"/>
    <w:rsid w:val="00374ECA"/>
    <w:rsid w:val="0037553D"/>
    <w:rsid w:val="0037554B"/>
    <w:rsid w:val="00375999"/>
    <w:rsid w:val="00376131"/>
    <w:rsid w:val="00376672"/>
    <w:rsid w:val="00376967"/>
    <w:rsid w:val="00377200"/>
    <w:rsid w:val="00377537"/>
    <w:rsid w:val="00377639"/>
    <w:rsid w:val="00377672"/>
    <w:rsid w:val="00377744"/>
    <w:rsid w:val="00377E19"/>
    <w:rsid w:val="00377E8D"/>
    <w:rsid w:val="00380196"/>
    <w:rsid w:val="00380F27"/>
    <w:rsid w:val="00381210"/>
    <w:rsid w:val="003814FA"/>
    <w:rsid w:val="00381783"/>
    <w:rsid w:val="00381F33"/>
    <w:rsid w:val="00382A29"/>
    <w:rsid w:val="00382B5B"/>
    <w:rsid w:val="00382F3C"/>
    <w:rsid w:val="0038339F"/>
    <w:rsid w:val="00383463"/>
    <w:rsid w:val="00383629"/>
    <w:rsid w:val="00383BD0"/>
    <w:rsid w:val="00384097"/>
    <w:rsid w:val="00384209"/>
    <w:rsid w:val="00384594"/>
    <w:rsid w:val="003849BC"/>
    <w:rsid w:val="00384AC6"/>
    <w:rsid w:val="00384C2A"/>
    <w:rsid w:val="00384E10"/>
    <w:rsid w:val="00384F4B"/>
    <w:rsid w:val="003851D7"/>
    <w:rsid w:val="00385D9C"/>
    <w:rsid w:val="00386227"/>
    <w:rsid w:val="003866FB"/>
    <w:rsid w:val="00386BF4"/>
    <w:rsid w:val="00386FC9"/>
    <w:rsid w:val="003873A4"/>
    <w:rsid w:val="00387792"/>
    <w:rsid w:val="003877D0"/>
    <w:rsid w:val="00390033"/>
    <w:rsid w:val="0039019F"/>
    <w:rsid w:val="00390786"/>
    <w:rsid w:val="00390940"/>
    <w:rsid w:val="0039180F"/>
    <w:rsid w:val="00391AA2"/>
    <w:rsid w:val="00391ABE"/>
    <w:rsid w:val="00391DEA"/>
    <w:rsid w:val="00391FE4"/>
    <w:rsid w:val="00392193"/>
    <w:rsid w:val="00392545"/>
    <w:rsid w:val="003930A0"/>
    <w:rsid w:val="00393347"/>
    <w:rsid w:val="00393976"/>
    <w:rsid w:val="00394547"/>
    <w:rsid w:val="00394E9F"/>
    <w:rsid w:val="0039526E"/>
    <w:rsid w:val="00395322"/>
    <w:rsid w:val="0039578A"/>
    <w:rsid w:val="00395876"/>
    <w:rsid w:val="00395A48"/>
    <w:rsid w:val="00395B3C"/>
    <w:rsid w:val="00395F34"/>
    <w:rsid w:val="0039649F"/>
    <w:rsid w:val="0039657F"/>
    <w:rsid w:val="00396981"/>
    <w:rsid w:val="00396B3E"/>
    <w:rsid w:val="00396FE1"/>
    <w:rsid w:val="00397249"/>
    <w:rsid w:val="00397552"/>
    <w:rsid w:val="00397589"/>
    <w:rsid w:val="003A010D"/>
    <w:rsid w:val="003A0347"/>
    <w:rsid w:val="003A0782"/>
    <w:rsid w:val="003A0864"/>
    <w:rsid w:val="003A1747"/>
    <w:rsid w:val="003A1E37"/>
    <w:rsid w:val="003A2199"/>
    <w:rsid w:val="003A2455"/>
    <w:rsid w:val="003A26C9"/>
    <w:rsid w:val="003A27D9"/>
    <w:rsid w:val="003A289B"/>
    <w:rsid w:val="003A30A9"/>
    <w:rsid w:val="003A3607"/>
    <w:rsid w:val="003A39BA"/>
    <w:rsid w:val="003A39F3"/>
    <w:rsid w:val="003A3B3A"/>
    <w:rsid w:val="003A445A"/>
    <w:rsid w:val="003A51C0"/>
    <w:rsid w:val="003A52DA"/>
    <w:rsid w:val="003A5316"/>
    <w:rsid w:val="003A5AA9"/>
    <w:rsid w:val="003A5AAA"/>
    <w:rsid w:val="003A5B8F"/>
    <w:rsid w:val="003A5CDE"/>
    <w:rsid w:val="003A625F"/>
    <w:rsid w:val="003A6422"/>
    <w:rsid w:val="003A6433"/>
    <w:rsid w:val="003A6518"/>
    <w:rsid w:val="003A6D77"/>
    <w:rsid w:val="003A7786"/>
    <w:rsid w:val="003A7FAF"/>
    <w:rsid w:val="003A7FB7"/>
    <w:rsid w:val="003B1013"/>
    <w:rsid w:val="003B1083"/>
    <w:rsid w:val="003B1210"/>
    <w:rsid w:val="003B179A"/>
    <w:rsid w:val="003B1E2F"/>
    <w:rsid w:val="003B1FA2"/>
    <w:rsid w:val="003B2C5E"/>
    <w:rsid w:val="003B3302"/>
    <w:rsid w:val="003B36D0"/>
    <w:rsid w:val="003B37A8"/>
    <w:rsid w:val="003B4143"/>
    <w:rsid w:val="003B42FE"/>
    <w:rsid w:val="003B48B2"/>
    <w:rsid w:val="003B4C26"/>
    <w:rsid w:val="003B4F36"/>
    <w:rsid w:val="003B4FCF"/>
    <w:rsid w:val="003B53F6"/>
    <w:rsid w:val="003B53FB"/>
    <w:rsid w:val="003B54DF"/>
    <w:rsid w:val="003B54E0"/>
    <w:rsid w:val="003B5630"/>
    <w:rsid w:val="003B5700"/>
    <w:rsid w:val="003B58BD"/>
    <w:rsid w:val="003B5E9A"/>
    <w:rsid w:val="003B5EE5"/>
    <w:rsid w:val="003B62C4"/>
    <w:rsid w:val="003B6689"/>
    <w:rsid w:val="003B6E78"/>
    <w:rsid w:val="003B7553"/>
    <w:rsid w:val="003C02C2"/>
    <w:rsid w:val="003C0572"/>
    <w:rsid w:val="003C0BEA"/>
    <w:rsid w:val="003C0F52"/>
    <w:rsid w:val="003C1AD6"/>
    <w:rsid w:val="003C2033"/>
    <w:rsid w:val="003C20EB"/>
    <w:rsid w:val="003C2248"/>
    <w:rsid w:val="003C290C"/>
    <w:rsid w:val="003C2BC1"/>
    <w:rsid w:val="003C2FCA"/>
    <w:rsid w:val="003C375B"/>
    <w:rsid w:val="003C3C4E"/>
    <w:rsid w:val="003C3CBE"/>
    <w:rsid w:val="003C4285"/>
    <w:rsid w:val="003C45B7"/>
    <w:rsid w:val="003C5752"/>
    <w:rsid w:val="003C57EF"/>
    <w:rsid w:val="003C5A81"/>
    <w:rsid w:val="003C5F56"/>
    <w:rsid w:val="003C6BF5"/>
    <w:rsid w:val="003C713D"/>
    <w:rsid w:val="003C71DE"/>
    <w:rsid w:val="003C7457"/>
    <w:rsid w:val="003C7826"/>
    <w:rsid w:val="003C7884"/>
    <w:rsid w:val="003C7ADE"/>
    <w:rsid w:val="003C7F1A"/>
    <w:rsid w:val="003D02DE"/>
    <w:rsid w:val="003D040F"/>
    <w:rsid w:val="003D0651"/>
    <w:rsid w:val="003D0CB9"/>
    <w:rsid w:val="003D0E78"/>
    <w:rsid w:val="003D108B"/>
    <w:rsid w:val="003D11A8"/>
    <w:rsid w:val="003D1EAA"/>
    <w:rsid w:val="003D23F1"/>
    <w:rsid w:val="003D3E66"/>
    <w:rsid w:val="003D45DA"/>
    <w:rsid w:val="003D59AA"/>
    <w:rsid w:val="003D5AA8"/>
    <w:rsid w:val="003D5E28"/>
    <w:rsid w:val="003D63C8"/>
    <w:rsid w:val="003D658C"/>
    <w:rsid w:val="003D7441"/>
    <w:rsid w:val="003D7F2F"/>
    <w:rsid w:val="003D7FD0"/>
    <w:rsid w:val="003E0092"/>
    <w:rsid w:val="003E03B7"/>
    <w:rsid w:val="003E05AE"/>
    <w:rsid w:val="003E0CE8"/>
    <w:rsid w:val="003E111B"/>
    <w:rsid w:val="003E11A9"/>
    <w:rsid w:val="003E15B1"/>
    <w:rsid w:val="003E1C01"/>
    <w:rsid w:val="003E270A"/>
    <w:rsid w:val="003E272E"/>
    <w:rsid w:val="003E27E1"/>
    <w:rsid w:val="003E2F7C"/>
    <w:rsid w:val="003E2FFF"/>
    <w:rsid w:val="003E3723"/>
    <w:rsid w:val="003E3A53"/>
    <w:rsid w:val="003E3B20"/>
    <w:rsid w:val="003E46E0"/>
    <w:rsid w:val="003E495A"/>
    <w:rsid w:val="003E4B77"/>
    <w:rsid w:val="003E4BC1"/>
    <w:rsid w:val="003E4D59"/>
    <w:rsid w:val="003E526D"/>
    <w:rsid w:val="003E5A42"/>
    <w:rsid w:val="003E5D54"/>
    <w:rsid w:val="003E6956"/>
    <w:rsid w:val="003E6C32"/>
    <w:rsid w:val="003E718B"/>
    <w:rsid w:val="003E74B7"/>
    <w:rsid w:val="003E7BBA"/>
    <w:rsid w:val="003F04D3"/>
    <w:rsid w:val="003F0613"/>
    <w:rsid w:val="003F0633"/>
    <w:rsid w:val="003F0756"/>
    <w:rsid w:val="003F08DD"/>
    <w:rsid w:val="003F0AF1"/>
    <w:rsid w:val="003F0D8C"/>
    <w:rsid w:val="003F0F65"/>
    <w:rsid w:val="003F1482"/>
    <w:rsid w:val="003F1864"/>
    <w:rsid w:val="003F1B29"/>
    <w:rsid w:val="003F22DE"/>
    <w:rsid w:val="003F23CB"/>
    <w:rsid w:val="003F2BF5"/>
    <w:rsid w:val="003F2DC1"/>
    <w:rsid w:val="003F31A3"/>
    <w:rsid w:val="003F356A"/>
    <w:rsid w:val="003F3B7E"/>
    <w:rsid w:val="003F432A"/>
    <w:rsid w:val="003F4665"/>
    <w:rsid w:val="003F5D84"/>
    <w:rsid w:val="003F60F5"/>
    <w:rsid w:val="003F68A1"/>
    <w:rsid w:val="003F6AFF"/>
    <w:rsid w:val="003F6E33"/>
    <w:rsid w:val="003F70B3"/>
    <w:rsid w:val="003F73A0"/>
    <w:rsid w:val="003F769D"/>
    <w:rsid w:val="003F7B52"/>
    <w:rsid w:val="003F7DC3"/>
    <w:rsid w:val="0040002E"/>
    <w:rsid w:val="004001AD"/>
    <w:rsid w:val="004004BC"/>
    <w:rsid w:val="0040085F"/>
    <w:rsid w:val="00400B40"/>
    <w:rsid w:val="00400DC0"/>
    <w:rsid w:val="00400E77"/>
    <w:rsid w:val="00400ED4"/>
    <w:rsid w:val="004012B7"/>
    <w:rsid w:val="0040272B"/>
    <w:rsid w:val="00402892"/>
    <w:rsid w:val="00402A06"/>
    <w:rsid w:val="004031DF"/>
    <w:rsid w:val="00403204"/>
    <w:rsid w:val="0040432F"/>
    <w:rsid w:val="0040499A"/>
    <w:rsid w:val="00404A28"/>
    <w:rsid w:val="00404C70"/>
    <w:rsid w:val="00405277"/>
    <w:rsid w:val="004052CB"/>
    <w:rsid w:val="00405A4F"/>
    <w:rsid w:val="00405D19"/>
    <w:rsid w:val="00405DFF"/>
    <w:rsid w:val="004065FB"/>
    <w:rsid w:val="0040726F"/>
    <w:rsid w:val="004074D9"/>
    <w:rsid w:val="00407E8D"/>
    <w:rsid w:val="0041046A"/>
    <w:rsid w:val="0041073C"/>
    <w:rsid w:val="0041083C"/>
    <w:rsid w:val="00411B71"/>
    <w:rsid w:val="004120A2"/>
    <w:rsid w:val="00412128"/>
    <w:rsid w:val="004126FA"/>
    <w:rsid w:val="00413BB8"/>
    <w:rsid w:val="00413C25"/>
    <w:rsid w:val="00413E3D"/>
    <w:rsid w:val="00413F17"/>
    <w:rsid w:val="004146A8"/>
    <w:rsid w:val="00414FCB"/>
    <w:rsid w:val="0041528A"/>
    <w:rsid w:val="004154BB"/>
    <w:rsid w:val="00415574"/>
    <w:rsid w:val="004156FE"/>
    <w:rsid w:val="00415905"/>
    <w:rsid w:val="00416504"/>
    <w:rsid w:val="00416587"/>
    <w:rsid w:val="004170FB"/>
    <w:rsid w:val="00417199"/>
    <w:rsid w:val="0041727F"/>
    <w:rsid w:val="004176B1"/>
    <w:rsid w:val="00417730"/>
    <w:rsid w:val="004201C2"/>
    <w:rsid w:val="004209B1"/>
    <w:rsid w:val="004211C3"/>
    <w:rsid w:val="0042147D"/>
    <w:rsid w:val="00421732"/>
    <w:rsid w:val="00422402"/>
    <w:rsid w:val="00423113"/>
    <w:rsid w:val="00423AF6"/>
    <w:rsid w:val="00423B55"/>
    <w:rsid w:val="00423EE2"/>
    <w:rsid w:val="0042519C"/>
    <w:rsid w:val="0042559A"/>
    <w:rsid w:val="0042580B"/>
    <w:rsid w:val="0042678A"/>
    <w:rsid w:val="00426889"/>
    <w:rsid w:val="004268B5"/>
    <w:rsid w:val="0042696A"/>
    <w:rsid w:val="004269E0"/>
    <w:rsid w:val="00427DAD"/>
    <w:rsid w:val="00427DB2"/>
    <w:rsid w:val="004300D7"/>
    <w:rsid w:val="004304E1"/>
    <w:rsid w:val="00430C0B"/>
    <w:rsid w:val="00430F97"/>
    <w:rsid w:val="004316B2"/>
    <w:rsid w:val="004319D3"/>
    <w:rsid w:val="00431EA0"/>
    <w:rsid w:val="00432A4B"/>
    <w:rsid w:val="00432C69"/>
    <w:rsid w:val="00432CE1"/>
    <w:rsid w:val="00432E56"/>
    <w:rsid w:val="00432E92"/>
    <w:rsid w:val="00433654"/>
    <w:rsid w:val="0043398B"/>
    <w:rsid w:val="00433A54"/>
    <w:rsid w:val="00433C8C"/>
    <w:rsid w:val="0043438A"/>
    <w:rsid w:val="00434977"/>
    <w:rsid w:val="004351A6"/>
    <w:rsid w:val="004356AC"/>
    <w:rsid w:val="00436018"/>
    <w:rsid w:val="0043682B"/>
    <w:rsid w:val="00436955"/>
    <w:rsid w:val="00437199"/>
    <w:rsid w:val="004371AC"/>
    <w:rsid w:val="004373A9"/>
    <w:rsid w:val="00437592"/>
    <w:rsid w:val="00437F97"/>
    <w:rsid w:val="00440205"/>
    <w:rsid w:val="00440BBE"/>
    <w:rsid w:val="00441728"/>
    <w:rsid w:val="004418E6"/>
    <w:rsid w:val="004419ED"/>
    <w:rsid w:val="004421A0"/>
    <w:rsid w:val="0044257F"/>
    <w:rsid w:val="004426F2"/>
    <w:rsid w:val="00442C54"/>
    <w:rsid w:val="00442CE3"/>
    <w:rsid w:val="00443CC5"/>
    <w:rsid w:val="0044405B"/>
    <w:rsid w:val="0044419F"/>
    <w:rsid w:val="00444A8F"/>
    <w:rsid w:val="00445303"/>
    <w:rsid w:val="004456D6"/>
    <w:rsid w:val="00445B53"/>
    <w:rsid w:val="0044623E"/>
    <w:rsid w:val="00446342"/>
    <w:rsid w:val="00446E8F"/>
    <w:rsid w:val="004477F3"/>
    <w:rsid w:val="0045072E"/>
    <w:rsid w:val="004509E7"/>
    <w:rsid w:val="00450C01"/>
    <w:rsid w:val="00451328"/>
    <w:rsid w:val="0045174C"/>
    <w:rsid w:val="004520D2"/>
    <w:rsid w:val="004528E9"/>
    <w:rsid w:val="0045296C"/>
    <w:rsid w:val="00452C7C"/>
    <w:rsid w:val="004534AA"/>
    <w:rsid w:val="004537B4"/>
    <w:rsid w:val="00453806"/>
    <w:rsid w:val="004539FD"/>
    <w:rsid w:val="00453CCB"/>
    <w:rsid w:val="00453DB5"/>
    <w:rsid w:val="00454157"/>
    <w:rsid w:val="004543B6"/>
    <w:rsid w:val="00455775"/>
    <w:rsid w:val="004561A6"/>
    <w:rsid w:val="00456203"/>
    <w:rsid w:val="00456574"/>
    <w:rsid w:val="00456D0C"/>
    <w:rsid w:val="00456D5E"/>
    <w:rsid w:val="00457900"/>
    <w:rsid w:val="00457941"/>
    <w:rsid w:val="004601C5"/>
    <w:rsid w:val="0046097C"/>
    <w:rsid w:val="00460B14"/>
    <w:rsid w:val="00460B7A"/>
    <w:rsid w:val="00460DDF"/>
    <w:rsid w:val="0046207B"/>
    <w:rsid w:val="004620A6"/>
    <w:rsid w:val="0046280E"/>
    <w:rsid w:val="0046292B"/>
    <w:rsid w:val="00462D5A"/>
    <w:rsid w:val="00462EA8"/>
    <w:rsid w:val="0046329D"/>
    <w:rsid w:val="00463F12"/>
    <w:rsid w:val="004645B9"/>
    <w:rsid w:val="0046539F"/>
    <w:rsid w:val="004653C3"/>
    <w:rsid w:val="00465A4D"/>
    <w:rsid w:val="00466171"/>
    <w:rsid w:val="0046642B"/>
    <w:rsid w:val="00466433"/>
    <w:rsid w:val="00466B95"/>
    <w:rsid w:val="00467007"/>
    <w:rsid w:val="00467273"/>
    <w:rsid w:val="004703E6"/>
    <w:rsid w:val="004704A3"/>
    <w:rsid w:val="0047084F"/>
    <w:rsid w:val="00470A77"/>
    <w:rsid w:val="004712F6"/>
    <w:rsid w:val="004715A9"/>
    <w:rsid w:val="0047202B"/>
    <w:rsid w:val="004720A9"/>
    <w:rsid w:val="0047263C"/>
    <w:rsid w:val="00473524"/>
    <w:rsid w:val="00474450"/>
    <w:rsid w:val="00474483"/>
    <w:rsid w:val="004747ED"/>
    <w:rsid w:val="004749E9"/>
    <w:rsid w:val="00474BA0"/>
    <w:rsid w:val="00474C12"/>
    <w:rsid w:val="00474F2E"/>
    <w:rsid w:val="00475202"/>
    <w:rsid w:val="004752B4"/>
    <w:rsid w:val="004757AB"/>
    <w:rsid w:val="00475835"/>
    <w:rsid w:val="00475C0D"/>
    <w:rsid w:val="00476513"/>
    <w:rsid w:val="00476FB8"/>
    <w:rsid w:val="0047734B"/>
    <w:rsid w:val="00477924"/>
    <w:rsid w:val="00480071"/>
    <w:rsid w:val="00480679"/>
    <w:rsid w:val="00480A90"/>
    <w:rsid w:val="00480BFA"/>
    <w:rsid w:val="00480D6E"/>
    <w:rsid w:val="004814B2"/>
    <w:rsid w:val="004824AB"/>
    <w:rsid w:val="00482544"/>
    <w:rsid w:val="00482692"/>
    <w:rsid w:val="00482E21"/>
    <w:rsid w:val="00483917"/>
    <w:rsid w:val="0048414D"/>
    <w:rsid w:val="004844ED"/>
    <w:rsid w:val="00484D28"/>
    <w:rsid w:val="004850AC"/>
    <w:rsid w:val="004850BA"/>
    <w:rsid w:val="004853ED"/>
    <w:rsid w:val="00485486"/>
    <w:rsid w:val="00485EA4"/>
    <w:rsid w:val="00486748"/>
    <w:rsid w:val="00486AF0"/>
    <w:rsid w:val="004873C2"/>
    <w:rsid w:val="0048744C"/>
    <w:rsid w:val="0048747E"/>
    <w:rsid w:val="00487701"/>
    <w:rsid w:val="004902A8"/>
    <w:rsid w:val="0049063C"/>
    <w:rsid w:val="00490838"/>
    <w:rsid w:val="00490C5B"/>
    <w:rsid w:val="00490E74"/>
    <w:rsid w:val="004910FE"/>
    <w:rsid w:val="00491764"/>
    <w:rsid w:val="00491AD3"/>
    <w:rsid w:val="00492B32"/>
    <w:rsid w:val="00492D48"/>
    <w:rsid w:val="0049392F"/>
    <w:rsid w:val="0049448A"/>
    <w:rsid w:val="00494729"/>
    <w:rsid w:val="00494791"/>
    <w:rsid w:val="0049485F"/>
    <w:rsid w:val="00494B70"/>
    <w:rsid w:val="00495256"/>
    <w:rsid w:val="0049559E"/>
    <w:rsid w:val="00495867"/>
    <w:rsid w:val="0049620C"/>
    <w:rsid w:val="00496BD0"/>
    <w:rsid w:val="0049729E"/>
    <w:rsid w:val="00497B7C"/>
    <w:rsid w:val="00497F5B"/>
    <w:rsid w:val="004A01A1"/>
    <w:rsid w:val="004A01EF"/>
    <w:rsid w:val="004A02E9"/>
    <w:rsid w:val="004A04F8"/>
    <w:rsid w:val="004A0554"/>
    <w:rsid w:val="004A0564"/>
    <w:rsid w:val="004A05C6"/>
    <w:rsid w:val="004A1645"/>
    <w:rsid w:val="004A1F74"/>
    <w:rsid w:val="004A2384"/>
    <w:rsid w:val="004A2EB2"/>
    <w:rsid w:val="004A379F"/>
    <w:rsid w:val="004A37E6"/>
    <w:rsid w:val="004A39AE"/>
    <w:rsid w:val="004A3BEA"/>
    <w:rsid w:val="004A3C58"/>
    <w:rsid w:val="004A3C95"/>
    <w:rsid w:val="004A4027"/>
    <w:rsid w:val="004A483B"/>
    <w:rsid w:val="004A4DA6"/>
    <w:rsid w:val="004A5151"/>
    <w:rsid w:val="004A524B"/>
    <w:rsid w:val="004A5712"/>
    <w:rsid w:val="004A5845"/>
    <w:rsid w:val="004A59FD"/>
    <w:rsid w:val="004A5D92"/>
    <w:rsid w:val="004A6D69"/>
    <w:rsid w:val="004A7318"/>
    <w:rsid w:val="004A7973"/>
    <w:rsid w:val="004A7E3F"/>
    <w:rsid w:val="004A7E7D"/>
    <w:rsid w:val="004B046E"/>
    <w:rsid w:val="004B1B9C"/>
    <w:rsid w:val="004B1FFD"/>
    <w:rsid w:val="004B24FD"/>
    <w:rsid w:val="004B2BD0"/>
    <w:rsid w:val="004B2D6D"/>
    <w:rsid w:val="004B3294"/>
    <w:rsid w:val="004B35D0"/>
    <w:rsid w:val="004B3746"/>
    <w:rsid w:val="004B3ADB"/>
    <w:rsid w:val="004B433C"/>
    <w:rsid w:val="004B4C80"/>
    <w:rsid w:val="004B5677"/>
    <w:rsid w:val="004B5B8A"/>
    <w:rsid w:val="004B5D4E"/>
    <w:rsid w:val="004B5F7C"/>
    <w:rsid w:val="004B5FB8"/>
    <w:rsid w:val="004B600F"/>
    <w:rsid w:val="004B67AC"/>
    <w:rsid w:val="004B6B7A"/>
    <w:rsid w:val="004B6C5B"/>
    <w:rsid w:val="004B757D"/>
    <w:rsid w:val="004C0203"/>
    <w:rsid w:val="004C0215"/>
    <w:rsid w:val="004C0A60"/>
    <w:rsid w:val="004C0BEA"/>
    <w:rsid w:val="004C10E5"/>
    <w:rsid w:val="004C1844"/>
    <w:rsid w:val="004C19DA"/>
    <w:rsid w:val="004C1A54"/>
    <w:rsid w:val="004C1BEB"/>
    <w:rsid w:val="004C27A2"/>
    <w:rsid w:val="004C29FC"/>
    <w:rsid w:val="004C2E13"/>
    <w:rsid w:val="004C327A"/>
    <w:rsid w:val="004C43A0"/>
    <w:rsid w:val="004C47A0"/>
    <w:rsid w:val="004C47D0"/>
    <w:rsid w:val="004C58DF"/>
    <w:rsid w:val="004C5B15"/>
    <w:rsid w:val="004C5B53"/>
    <w:rsid w:val="004C5FBE"/>
    <w:rsid w:val="004C67AF"/>
    <w:rsid w:val="004C6DD2"/>
    <w:rsid w:val="004C6E9E"/>
    <w:rsid w:val="004C7B00"/>
    <w:rsid w:val="004C7C39"/>
    <w:rsid w:val="004C7CCF"/>
    <w:rsid w:val="004C7E12"/>
    <w:rsid w:val="004D00CC"/>
    <w:rsid w:val="004D02E4"/>
    <w:rsid w:val="004D0333"/>
    <w:rsid w:val="004D05BA"/>
    <w:rsid w:val="004D112F"/>
    <w:rsid w:val="004D1B02"/>
    <w:rsid w:val="004D23AC"/>
    <w:rsid w:val="004D29A4"/>
    <w:rsid w:val="004D2DD7"/>
    <w:rsid w:val="004D3725"/>
    <w:rsid w:val="004D3E90"/>
    <w:rsid w:val="004D418F"/>
    <w:rsid w:val="004D4305"/>
    <w:rsid w:val="004D46DB"/>
    <w:rsid w:val="004D4E4F"/>
    <w:rsid w:val="004D5951"/>
    <w:rsid w:val="004D5D2D"/>
    <w:rsid w:val="004D5D40"/>
    <w:rsid w:val="004D6078"/>
    <w:rsid w:val="004D6C0F"/>
    <w:rsid w:val="004D6C43"/>
    <w:rsid w:val="004E0195"/>
    <w:rsid w:val="004E0358"/>
    <w:rsid w:val="004E07A6"/>
    <w:rsid w:val="004E08B8"/>
    <w:rsid w:val="004E0A63"/>
    <w:rsid w:val="004E0EAF"/>
    <w:rsid w:val="004E10A7"/>
    <w:rsid w:val="004E1234"/>
    <w:rsid w:val="004E131F"/>
    <w:rsid w:val="004E1383"/>
    <w:rsid w:val="004E16DE"/>
    <w:rsid w:val="004E174B"/>
    <w:rsid w:val="004E20BA"/>
    <w:rsid w:val="004E2987"/>
    <w:rsid w:val="004E2A13"/>
    <w:rsid w:val="004E3426"/>
    <w:rsid w:val="004E3D7D"/>
    <w:rsid w:val="004E4577"/>
    <w:rsid w:val="004E4B34"/>
    <w:rsid w:val="004E5215"/>
    <w:rsid w:val="004E569C"/>
    <w:rsid w:val="004E5704"/>
    <w:rsid w:val="004E57BF"/>
    <w:rsid w:val="004E59E6"/>
    <w:rsid w:val="004E5AE7"/>
    <w:rsid w:val="004E6055"/>
    <w:rsid w:val="004E605C"/>
    <w:rsid w:val="004E6558"/>
    <w:rsid w:val="004E681E"/>
    <w:rsid w:val="004E6BEB"/>
    <w:rsid w:val="004E6FE4"/>
    <w:rsid w:val="004E77CA"/>
    <w:rsid w:val="004E7D22"/>
    <w:rsid w:val="004E7D30"/>
    <w:rsid w:val="004E7E36"/>
    <w:rsid w:val="004F06D0"/>
    <w:rsid w:val="004F09F4"/>
    <w:rsid w:val="004F0CD4"/>
    <w:rsid w:val="004F107C"/>
    <w:rsid w:val="004F1AC9"/>
    <w:rsid w:val="004F1B08"/>
    <w:rsid w:val="004F20CD"/>
    <w:rsid w:val="004F228F"/>
    <w:rsid w:val="004F22EF"/>
    <w:rsid w:val="004F2341"/>
    <w:rsid w:val="004F23C8"/>
    <w:rsid w:val="004F2A59"/>
    <w:rsid w:val="004F2E5C"/>
    <w:rsid w:val="004F33F0"/>
    <w:rsid w:val="004F3627"/>
    <w:rsid w:val="004F367D"/>
    <w:rsid w:val="004F379A"/>
    <w:rsid w:val="004F39A7"/>
    <w:rsid w:val="004F45C0"/>
    <w:rsid w:val="004F50D8"/>
    <w:rsid w:val="004F50F1"/>
    <w:rsid w:val="004F552D"/>
    <w:rsid w:val="004F5F9E"/>
    <w:rsid w:val="004F654F"/>
    <w:rsid w:val="004F6570"/>
    <w:rsid w:val="004F6998"/>
    <w:rsid w:val="004F6E23"/>
    <w:rsid w:val="004F6E6A"/>
    <w:rsid w:val="004F7B65"/>
    <w:rsid w:val="004F7CB2"/>
    <w:rsid w:val="005003E5"/>
    <w:rsid w:val="00500524"/>
    <w:rsid w:val="0050080A"/>
    <w:rsid w:val="0050087F"/>
    <w:rsid w:val="00500B33"/>
    <w:rsid w:val="00500E04"/>
    <w:rsid w:val="005010AB"/>
    <w:rsid w:val="00501261"/>
    <w:rsid w:val="0050177F"/>
    <w:rsid w:val="00501AEB"/>
    <w:rsid w:val="00501E08"/>
    <w:rsid w:val="00501F01"/>
    <w:rsid w:val="00502199"/>
    <w:rsid w:val="0050316A"/>
    <w:rsid w:val="005037E7"/>
    <w:rsid w:val="00503CB9"/>
    <w:rsid w:val="00503DC3"/>
    <w:rsid w:val="00504C92"/>
    <w:rsid w:val="00504E4F"/>
    <w:rsid w:val="005055B7"/>
    <w:rsid w:val="00505724"/>
    <w:rsid w:val="005057A2"/>
    <w:rsid w:val="0050661C"/>
    <w:rsid w:val="00506922"/>
    <w:rsid w:val="00507961"/>
    <w:rsid w:val="00507B3D"/>
    <w:rsid w:val="00507FEB"/>
    <w:rsid w:val="00510328"/>
    <w:rsid w:val="0051039E"/>
    <w:rsid w:val="00510916"/>
    <w:rsid w:val="00511209"/>
    <w:rsid w:val="005112CC"/>
    <w:rsid w:val="0051150C"/>
    <w:rsid w:val="0051155D"/>
    <w:rsid w:val="00511A8E"/>
    <w:rsid w:val="00512065"/>
    <w:rsid w:val="005120A5"/>
    <w:rsid w:val="005120D3"/>
    <w:rsid w:val="00512754"/>
    <w:rsid w:val="00512C66"/>
    <w:rsid w:val="00513178"/>
    <w:rsid w:val="005135E1"/>
    <w:rsid w:val="00513A1F"/>
    <w:rsid w:val="00514D35"/>
    <w:rsid w:val="00514F74"/>
    <w:rsid w:val="005151FD"/>
    <w:rsid w:val="0051528F"/>
    <w:rsid w:val="005158A9"/>
    <w:rsid w:val="005158EE"/>
    <w:rsid w:val="00515BA2"/>
    <w:rsid w:val="0051605D"/>
    <w:rsid w:val="00516979"/>
    <w:rsid w:val="00516AA1"/>
    <w:rsid w:val="00516B2A"/>
    <w:rsid w:val="00516D39"/>
    <w:rsid w:val="00517225"/>
    <w:rsid w:val="00520231"/>
    <w:rsid w:val="00520236"/>
    <w:rsid w:val="005207AD"/>
    <w:rsid w:val="00520F40"/>
    <w:rsid w:val="005213DB"/>
    <w:rsid w:val="0052159B"/>
    <w:rsid w:val="00521CB3"/>
    <w:rsid w:val="00521F4C"/>
    <w:rsid w:val="005220B9"/>
    <w:rsid w:val="00522AEA"/>
    <w:rsid w:val="00522E76"/>
    <w:rsid w:val="0052309B"/>
    <w:rsid w:val="00523F1A"/>
    <w:rsid w:val="0052436C"/>
    <w:rsid w:val="00524913"/>
    <w:rsid w:val="00524957"/>
    <w:rsid w:val="005249E2"/>
    <w:rsid w:val="00524F06"/>
    <w:rsid w:val="00524F67"/>
    <w:rsid w:val="00525528"/>
    <w:rsid w:val="0052555F"/>
    <w:rsid w:val="00525877"/>
    <w:rsid w:val="005258B4"/>
    <w:rsid w:val="005262A2"/>
    <w:rsid w:val="005268B6"/>
    <w:rsid w:val="00526E21"/>
    <w:rsid w:val="00527358"/>
    <w:rsid w:val="00527596"/>
    <w:rsid w:val="005279F6"/>
    <w:rsid w:val="00527F29"/>
    <w:rsid w:val="00530267"/>
    <w:rsid w:val="00530311"/>
    <w:rsid w:val="00530515"/>
    <w:rsid w:val="00530566"/>
    <w:rsid w:val="00530A9C"/>
    <w:rsid w:val="00530D13"/>
    <w:rsid w:val="005319AF"/>
    <w:rsid w:val="00531A8B"/>
    <w:rsid w:val="00531AAD"/>
    <w:rsid w:val="00531FAA"/>
    <w:rsid w:val="0053204E"/>
    <w:rsid w:val="005327EC"/>
    <w:rsid w:val="00533062"/>
    <w:rsid w:val="0053329A"/>
    <w:rsid w:val="005333B0"/>
    <w:rsid w:val="0053365E"/>
    <w:rsid w:val="005336B5"/>
    <w:rsid w:val="00533AE2"/>
    <w:rsid w:val="00533D20"/>
    <w:rsid w:val="00534126"/>
    <w:rsid w:val="005344DE"/>
    <w:rsid w:val="0053477F"/>
    <w:rsid w:val="00534A47"/>
    <w:rsid w:val="00534B64"/>
    <w:rsid w:val="0053545E"/>
    <w:rsid w:val="0053565F"/>
    <w:rsid w:val="005359E9"/>
    <w:rsid w:val="00535FE2"/>
    <w:rsid w:val="00535FFD"/>
    <w:rsid w:val="005360F6"/>
    <w:rsid w:val="005361C5"/>
    <w:rsid w:val="00536859"/>
    <w:rsid w:val="00536F66"/>
    <w:rsid w:val="00537857"/>
    <w:rsid w:val="00537A77"/>
    <w:rsid w:val="00537AE2"/>
    <w:rsid w:val="00537D19"/>
    <w:rsid w:val="005400F1"/>
    <w:rsid w:val="00540346"/>
    <w:rsid w:val="005403D8"/>
    <w:rsid w:val="00540EA6"/>
    <w:rsid w:val="00540EFC"/>
    <w:rsid w:val="00541DB8"/>
    <w:rsid w:val="00541EED"/>
    <w:rsid w:val="00542018"/>
    <w:rsid w:val="00542CFB"/>
    <w:rsid w:val="005430C9"/>
    <w:rsid w:val="00543455"/>
    <w:rsid w:val="00543927"/>
    <w:rsid w:val="005448C5"/>
    <w:rsid w:val="00544DA9"/>
    <w:rsid w:val="00544E44"/>
    <w:rsid w:val="00544EB3"/>
    <w:rsid w:val="0054544C"/>
    <w:rsid w:val="005454CE"/>
    <w:rsid w:val="00545ECC"/>
    <w:rsid w:val="00546524"/>
    <w:rsid w:val="00546644"/>
    <w:rsid w:val="00547943"/>
    <w:rsid w:val="00550163"/>
    <w:rsid w:val="0055056D"/>
    <w:rsid w:val="00550809"/>
    <w:rsid w:val="00550B58"/>
    <w:rsid w:val="00550BD1"/>
    <w:rsid w:val="0055111B"/>
    <w:rsid w:val="0055199F"/>
    <w:rsid w:val="00551A41"/>
    <w:rsid w:val="00551D35"/>
    <w:rsid w:val="00551F12"/>
    <w:rsid w:val="005527C4"/>
    <w:rsid w:val="00552838"/>
    <w:rsid w:val="00552CDE"/>
    <w:rsid w:val="00552DAD"/>
    <w:rsid w:val="005535D5"/>
    <w:rsid w:val="00553BDF"/>
    <w:rsid w:val="00553E0C"/>
    <w:rsid w:val="0055466A"/>
    <w:rsid w:val="00554E0F"/>
    <w:rsid w:val="00555310"/>
    <w:rsid w:val="00555EFF"/>
    <w:rsid w:val="005560BA"/>
    <w:rsid w:val="00556C0B"/>
    <w:rsid w:val="00557277"/>
    <w:rsid w:val="00557386"/>
    <w:rsid w:val="00557568"/>
    <w:rsid w:val="00557A2A"/>
    <w:rsid w:val="005600E4"/>
    <w:rsid w:val="005604A7"/>
    <w:rsid w:val="00560E3D"/>
    <w:rsid w:val="005612B0"/>
    <w:rsid w:val="0056143A"/>
    <w:rsid w:val="0056153B"/>
    <w:rsid w:val="00561545"/>
    <w:rsid w:val="00561A09"/>
    <w:rsid w:val="00561ADA"/>
    <w:rsid w:val="00561BDB"/>
    <w:rsid w:val="0056219A"/>
    <w:rsid w:val="00562F4B"/>
    <w:rsid w:val="005636FA"/>
    <w:rsid w:val="005649DA"/>
    <w:rsid w:val="00564B7A"/>
    <w:rsid w:val="00564FCF"/>
    <w:rsid w:val="00565180"/>
    <w:rsid w:val="00565466"/>
    <w:rsid w:val="00565DCB"/>
    <w:rsid w:val="00565FB9"/>
    <w:rsid w:val="0056617A"/>
    <w:rsid w:val="00566540"/>
    <w:rsid w:val="00566BEF"/>
    <w:rsid w:val="00567253"/>
    <w:rsid w:val="00570106"/>
    <w:rsid w:val="0057049D"/>
    <w:rsid w:val="005706D1"/>
    <w:rsid w:val="00570BDA"/>
    <w:rsid w:val="00570FB7"/>
    <w:rsid w:val="0057163C"/>
    <w:rsid w:val="00571C08"/>
    <w:rsid w:val="00571FFD"/>
    <w:rsid w:val="005721E2"/>
    <w:rsid w:val="005722C4"/>
    <w:rsid w:val="0057236F"/>
    <w:rsid w:val="005724CF"/>
    <w:rsid w:val="00572B22"/>
    <w:rsid w:val="00572BCF"/>
    <w:rsid w:val="00572FE9"/>
    <w:rsid w:val="00573390"/>
    <w:rsid w:val="005735CE"/>
    <w:rsid w:val="00573D73"/>
    <w:rsid w:val="00574D03"/>
    <w:rsid w:val="00574DE3"/>
    <w:rsid w:val="00574F42"/>
    <w:rsid w:val="005753A5"/>
    <w:rsid w:val="00575492"/>
    <w:rsid w:val="005755A3"/>
    <w:rsid w:val="005756B5"/>
    <w:rsid w:val="00575A70"/>
    <w:rsid w:val="00575DCF"/>
    <w:rsid w:val="00576EE5"/>
    <w:rsid w:val="00577314"/>
    <w:rsid w:val="005777E6"/>
    <w:rsid w:val="00577983"/>
    <w:rsid w:val="005800CA"/>
    <w:rsid w:val="005802C6"/>
    <w:rsid w:val="00580366"/>
    <w:rsid w:val="00580A52"/>
    <w:rsid w:val="00581440"/>
    <w:rsid w:val="00581A4F"/>
    <w:rsid w:val="0058238D"/>
    <w:rsid w:val="005823C8"/>
    <w:rsid w:val="005825E5"/>
    <w:rsid w:val="00582B5C"/>
    <w:rsid w:val="00582CCA"/>
    <w:rsid w:val="00582E1E"/>
    <w:rsid w:val="00582EB7"/>
    <w:rsid w:val="00583183"/>
    <w:rsid w:val="00583536"/>
    <w:rsid w:val="00583855"/>
    <w:rsid w:val="00583872"/>
    <w:rsid w:val="005838C4"/>
    <w:rsid w:val="00583A79"/>
    <w:rsid w:val="00583B45"/>
    <w:rsid w:val="00583C09"/>
    <w:rsid w:val="00583C37"/>
    <w:rsid w:val="0058409C"/>
    <w:rsid w:val="00584257"/>
    <w:rsid w:val="00584AE4"/>
    <w:rsid w:val="00584DDC"/>
    <w:rsid w:val="00585100"/>
    <w:rsid w:val="0058527A"/>
    <w:rsid w:val="0058534D"/>
    <w:rsid w:val="0058550B"/>
    <w:rsid w:val="00585AF1"/>
    <w:rsid w:val="00586BBB"/>
    <w:rsid w:val="00586F7D"/>
    <w:rsid w:val="0058706F"/>
    <w:rsid w:val="00587519"/>
    <w:rsid w:val="0059032D"/>
    <w:rsid w:val="00590908"/>
    <w:rsid w:val="00590C50"/>
    <w:rsid w:val="00590D58"/>
    <w:rsid w:val="00590E6B"/>
    <w:rsid w:val="0059194C"/>
    <w:rsid w:val="0059261C"/>
    <w:rsid w:val="0059271D"/>
    <w:rsid w:val="005933B6"/>
    <w:rsid w:val="005935F0"/>
    <w:rsid w:val="005936B7"/>
    <w:rsid w:val="005938A7"/>
    <w:rsid w:val="005939BA"/>
    <w:rsid w:val="00594E2F"/>
    <w:rsid w:val="00595257"/>
    <w:rsid w:val="00595731"/>
    <w:rsid w:val="005957B2"/>
    <w:rsid w:val="00595EE5"/>
    <w:rsid w:val="00595F46"/>
    <w:rsid w:val="00596076"/>
    <w:rsid w:val="0059637A"/>
    <w:rsid w:val="0059696A"/>
    <w:rsid w:val="00596A9E"/>
    <w:rsid w:val="00596ADB"/>
    <w:rsid w:val="00597600"/>
    <w:rsid w:val="0059783F"/>
    <w:rsid w:val="00597D2F"/>
    <w:rsid w:val="00597E25"/>
    <w:rsid w:val="005A0512"/>
    <w:rsid w:val="005A0A6A"/>
    <w:rsid w:val="005A0A8D"/>
    <w:rsid w:val="005A111D"/>
    <w:rsid w:val="005A1467"/>
    <w:rsid w:val="005A24AA"/>
    <w:rsid w:val="005A251B"/>
    <w:rsid w:val="005A28C0"/>
    <w:rsid w:val="005A2ACF"/>
    <w:rsid w:val="005A2C41"/>
    <w:rsid w:val="005A3E18"/>
    <w:rsid w:val="005A4515"/>
    <w:rsid w:val="005A4643"/>
    <w:rsid w:val="005A498A"/>
    <w:rsid w:val="005A4C60"/>
    <w:rsid w:val="005A4FBD"/>
    <w:rsid w:val="005A5248"/>
    <w:rsid w:val="005A5379"/>
    <w:rsid w:val="005A5524"/>
    <w:rsid w:val="005A59E7"/>
    <w:rsid w:val="005A5CEC"/>
    <w:rsid w:val="005A607E"/>
    <w:rsid w:val="005A6118"/>
    <w:rsid w:val="005A6391"/>
    <w:rsid w:val="005A76E1"/>
    <w:rsid w:val="005A76F7"/>
    <w:rsid w:val="005A7B7F"/>
    <w:rsid w:val="005B0147"/>
    <w:rsid w:val="005B01E6"/>
    <w:rsid w:val="005B02EB"/>
    <w:rsid w:val="005B046A"/>
    <w:rsid w:val="005B071F"/>
    <w:rsid w:val="005B0786"/>
    <w:rsid w:val="005B07BC"/>
    <w:rsid w:val="005B091D"/>
    <w:rsid w:val="005B16CE"/>
    <w:rsid w:val="005B2D1D"/>
    <w:rsid w:val="005B2EC6"/>
    <w:rsid w:val="005B2F17"/>
    <w:rsid w:val="005B3FD5"/>
    <w:rsid w:val="005B4B31"/>
    <w:rsid w:val="005B4C9E"/>
    <w:rsid w:val="005B515E"/>
    <w:rsid w:val="005B531F"/>
    <w:rsid w:val="005B5B22"/>
    <w:rsid w:val="005B5E4F"/>
    <w:rsid w:val="005B613C"/>
    <w:rsid w:val="005B62B9"/>
    <w:rsid w:val="005B671D"/>
    <w:rsid w:val="005B6B87"/>
    <w:rsid w:val="005B6D97"/>
    <w:rsid w:val="005B6F4B"/>
    <w:rsid w:val="005B7229"/>
    <w:rsid w:val="005B79DC"/>
    <w:rsid w:val="005B7F02"/>
    <w:rsid w:val="005C052B"/>
    <w:rsid w:val="005C0622"/>
    <w:rsid w:val="005C0634"/>
    <w:rsid w:val="005C074C"/>
    <w:rsid w:val="005C0D08"/>
    <w:rsid w:val="005C0E59"/>
    <w:rsid w:val="005C0E60"/>
    <w:rsid w:val="005C1100"/>
    <w:rsid w:val="005C11A6"/>
    <w:rsid w:val="005C1408"/>
    <w:rsid w:val="005C1608"/>
    <w:rsid w:val="005C1A09"/>
    <w:rsid w:val="005C1FF9"/>
    <w:rsid w:val="005C2466"/>
    <w:rsid w:val="005C2629"/>
    <w:rsid w:val="005C31DC"/>
    <w:rsid w:val="005C337A"/>
    <w:rsid w:val="005C3420"/>
    <w:rsid w:val="005C36A6"/>
    <w:rsid w:val="005C4227"/>
    <w:rsid w:val="005C47B3"/>
    <w:rsid w:val="005C4ED0"/>
    <w:rsid w:val="005C5596"/>
    <w:rsid w:val="005C59E5"/>
    <w:rsid w:val="005C605D"/>
    <w:rsid w:val="005C609C"/>
    <w:rsid w:val="005C6625"/>
    <w:rsid w:val="005C6765"/>
    <w:rsid w:val="005C69D0"/>
    <w:rsid w:val="005C6E83"/>
    <w:rsid w:val="005C70BB"/>
    <w:rsid w:val="005C746B"/>
    <w:rsid w:val="005C75E9"/>
    <w:rsid w:val="005D004E"/>
    <w:rsid w:val="005D02F5"/>
    <w:rsid w:val="005D0418"/>
    <w:rsid w:val="005D063C"/>
    <w:rsid w:val="005D095D"/>
    <w:rsid w:val="005D0ADB"/>
    <w:rsid w:val="005D0FE1"/>
    <w:rsid w:val="005D1954"/>
    <w:rsid w:val="005D1ED0"/>
    <w:rsid w:val="005D216C"/>
    <w:rsid w:val="005D2EFF"/>
    <w:rsid w:val="005D391C"/>
    <w:rsid w:val="005D3D04"/>
    <w:rsid w:val="005D3D08"/>
    <w:rsid w:val="005D44C6"/>
    <w:rsid w:val="005D48E0"/>
    <w:rsid w:val="005D4924"/>
    <w:rsid w:val="005D4969"/>
    <w:rsid w:val="005D4A4A"/>
    <w:rsid w:val="005D58D5"/>
    <w:rsid w:val="005D5CCB"/>
    <w:rsid w:val="005D5ECD"/>
    <w:rsid w:val="005D6025"/>
    <w:rsid w:val="005D63B0"/>
    <w:rsid w:val="005D67F2"/>
    <w:rsid w:val="005D6827"/>
    <w:rsid w:val="005D73E7"/>
    <w:rsid w:val="005E00E2"/>
    <w:rsid w:val="005E08A9"/>
    <w:rsid w:val="005E1331"/>
    <w:rsid w:val="005E18C8"/>
    <w:rsid w:val="005E1C39"/>
    <w:rsid w:val="005E308E"/>
    <w:rsid w:val="005E32FE"/>
    <w:rsid w:val="005E37F5"/>
    <w:rsid w:val="005E3CE0"/>
    <w:rsid w:val="005E3DF8"/>
    <w:rsid w:val="005E3E87"/>
    <w:rsid w:val="005E4514"/>
    <w:rsid w:val="005E485C"/>
    <w:rsid w:val="005E4DB4"/>
    <w:rsid w:val="005E522E"/>
    <w:rsid w:val="005E5841"/>
    <w:rsid w:val="005E5C81"/>
    <w:rsid w:val="005E5CD5"/>
    <w:rsid w:val="005E5EFC"/>
    <w:rsid w:val="005E625B"/>
    <w:rsid w:val="005E6412"/>
    <w:rsid w:val="005E6B0B"/>
    <w:rsid w:val="005E72F0"/>
    <w:rsid w:val="005E75C4"/>
    <w:rsid w:val="005F00A5"/>
    <w:rsid w:val="005F01AF"/>
    <w:rsid w:val="005F02A0"/>
    <w:rsid w:val="005F0747"/>
    <w:rsid w:val="005F0817"/>
    <w:rsid w:val="005F0A84"/>
    <w:rsid w:val="005F0B25"/>
    <w:rsid w:val="005F0C0A"/>
    <w:rsid w:val="005F0D2D"/>
    <w:rsid w:val="005F1132"/>
    <w:rsid w:val="005F1BB1"/>
    <w:rsid w:val="005F21D0"/>
    <w:rsid w:val="005F225B"/>
    <w:rsid w:val="005F23DA"/>
    <w:rsid w:val="005F27DE"/>
    <w:rsid w:val="005F2A7E"/>
    <w:rsid w:val="005F36AF"/>
    <w:rsid w:val="005F386D"/>
    <w:rsid w:val="005F3D40"/>
    <w:rsid w:val="005F4B34"/>
    <w:rsid w:val="005F624D"/>
    <w:rsid w:val="005F62A5"/>
    <w:rsid w:val="005F6670"/>
    <w:rsid w:val="005F6A6B"/>
    <w:rsid w:val="005F6C97"/>
    <w:rsid w:val="005F7581"/>
    <w:rsid w:val="005F7A69"/>
    <w:rsid w:val="00600B06"/>
    <w:rsid w:val="00602B05"/>
    <w:rsid w:val="00602F94"/>
    <w:rsid w:val="00603027"/>
    <w:rsid w:val="0060304B"/>
    <w:rsid w:val="0060320C"/>
    <w:rsid w:val="0060361D"/>
    <w:rsid w:val="006039FE"/>
    <w:rsid w:val="00603B44"/>
    <w:rsid w:val="00603EA4"/>
    <w:rsid w:val="00603EAE"/>
    <w:rsid w:val="006042DB"/>
    <w:rsid w:val="00604551"/>
    <w:rsid w:val="0060464B"/>
    <w:rsid w:val="00604BAE"/>
    <w:rsid w:val="00604FE3"/>
    <w:rsid w:val="00605045"/>
    <w:rsid w:val="0060529A"/>
    <w:rsid w:val="00605463"/>
    <w:rsid w:val="0060560A"/>
    <w:rsid w:val="00605824"/>
    <w:rsid w:val="00605C90"/>
    <w:rsid w:val="00605CE0"/>
    <w:rsid w:val="00606685"/>
    <w:rsid w:val="00606EFA"/>
    <w:rsid w:val="00607BC1"/>
    <w:rsid w:val="00607BFB"/>
    <w:rsid w:val="00607EAD"/>
    <w:rsid w:val="006105BC"/>
    <w:rsid w:val="00610C9D"/>
    <w:rsid w:val="00610FB3"/>
    <w:rsid w:val="006111CF"/>
    <w:rsid w:val="00611DBA"/>
    <w:rsid w:val="0061290D"/>
    <w:rsid w:val="00614196"/>
    <w:rsid w:val="006148EE"/>
    <w:rsid w:val="00614994"/>
    <w:rsid w:val="006149B2"/>
    <w:rsid w:val="006149C6"/>
    <w:rsid w:val="00615197"/>
    <w:rsid w:val="00615322"/>
    <w:rsid w:val="00615345"/>
    <w:rsid w:val="0061578B"/>
    <w:rsid w:val="00615BD1"/>
    <w:rsid w:val="00615F32"/>
    <w:rsid w:val="00615FB8"/>
    <w:rsid w:val="006161F6"/>
    <w:rsid w:val="00616506"/>
    <w:rsid w:val="0061651F"/>
    <w:rsid w:val="00616AB5"/>
    <w:rsid w:val="00616EB7"/>
    <w:rsid w:val="006173AD"/>
    <w:rsid w:val="00617707"/>
    <w:rsid w:val="00617C0A"/>
    <w:rsid w:val="00620605"/>
    <w:rsid w:val="00620883"/>
    <w:rsid w:val="0062097C"/>
    <w:rsid w:val="006209DC"/>
    <w:rsid w:val="00620D24"/>
    <w:rsid w:val="00620E6A"/>
    <w:rsid w:val="00621011"/>
    <w:rsid w:val="006212FC"/>
    <w:rsid w:val="00621358"/>
    <w:rsid w:val="00621395"/>
    <w:rsid w:val="00621733"/>
    <w:rsid w:val="00621784"/>
    <w:rsid w:val="00621E92"/>
    <w:rsid w:val="0062222C"/>
    <w:rsid w:val="00623938"/>
    <w:rsid w:val="00624371"/>
    <w:rsid w:val="00624391"/>
    <w:rsid w:val="006246D6"/>
    <w:rsid w:val="00624EDF"/>
    <w:rsid w:val="00625189"/>
    <w:rsid w:val="006253FF"/>
    <w:rsid w:val="0062607A"/>
    <w:rsid w:val="00626FCF"/>
    <w:rsid w:val="00627134"/>
    <w:rsid w:val="00627340"/>
    <w:rsid w:val="0062785B"/>
    <w:rsid w:val="00627E8A"/>
    <w:rsid w:val="0063015D"/>
    <w:rsid w:val="006305AF"/>
    <w:rsid w:val="006308C1"/>
    <w:rsid w:val="006308F3"/>
    <w:rsid w:val="00630932"/>
    <w:rsid w:val="00631352"/>
    <w:rsid w:val="00631643"/>
    <w:rsid w:val="006316C0"/>
    <w:rsid w:val="00631B85"/>
    <w:rsid w:val="00631F5D"/>
    <w:rsid w:val="006326CA"/>
    <w:rsid w:val="00632DDD"/>
    <w:rsid w:val="00633231"/>
    <w:rsid w:val="00633936"/>
    <w:rsid w:val="0063459A"/>
    <w:rsid w:val="006346A9"/>
    <w:rsid w:val="0063486F"/>
    <w:rsid w:val="00634BAF"/>
    <w:rsid w:val="00635403"/>
    <w:rsid w:val="0063598B"/>
    <w:rsid w:val="00635B31"/>
    <w:rsid w:val="00636A6A"/>
    <w:rsid w:val="00636DAF"/>
    <w:rsid w:val="00637D12"/>
    <w:rsid w:val="00637D8E"/>
    <w:rsid w:val="00637FE0"/>
    <w:rsid w:val="006402BE"/>
    <w:rsid w:val="00640AB2"/>
    <w:rsid w:val="0064116F"/>
    <w:rsid w:val="006411C0"/>
    <w:rsid w:val="006413D8"/>
    <w:rsid w:val="00641E13"/>
    <w:rsid w:val="00642131"/>
    <w:rsid w:val="006422C4"/>
    <w:rsid w:val="00642560"/>
    <w:rsid w:val="006425F4"/>
    <w:rsid w:val="0064269A"/>
    <w:rsid w:val="00642AD3"/>
    <w:rsid w:val="0064331F"/>
    <w:rsid w:val="006435BD"/>
    <w:rsid w:val="0064360F"/>
    <w:rsid w:val="0064376C"/>
    <w:rsid w:val="00644033"/>
    <w:rsid w:val="00644EA9"/>
    <w:rsid w:val="0064512C"/>
    <w:rsid w:val="0064524B"/>
    <w:rsid w:val="006454D2"/>
    <w:rsid w:val="00645B53"/>
    <w:rsid w:val="00645D34"/>
    <w:rsid w:val="00645F02"/>
    <w:rsid w:val="00645FE9"/>
    <w:rsid w:val="006463A6"/>
    <w:rsid w:val="0064646C"/>
    <w:rsid w:val="0064694D"/>
    <w:rsid w:val="00646BAC"/>
    <w:rsid w:val="00646E44"/>
    <w:rsid w:val="00646EEC"/>
    <w:rsid w:val="006474F2"/>
    <w:rsid w:val="0065039D"/>
    <w:rsid w:val="00650C2E"/>
    <w:rsid w:val="00650EE9"/>
    <w:rsid w:val="0065172A"/>
    <w:rsid w:val="00651A73"/>
    <w:rsid w:val="00651B8D"/>
    <w:rsid w:val="00651CBB"/>
    <w:rsid w:val="00651CE1"/>
    <w:rsid w:val="006520D5"/>
    <w:rsid w:val="00652886"/>
    <w:rsid w:val="006528D2"/>
    <w:rsid w:val="00652A6D"/>
    <w:rsid w:val="00652D29"/>
    <w:rsid w:val="006535FB"/>
    <w:rsid w:val="006537E5"/>
    <w:rsid w:val="00653DDD"/>
    <w:rsid w:val="00653E09"/>
    <w:rsid w:val="0065448C"/>
    <w:rsid w:val="00654879"/>
    <w:rsid w:val="00654C1C"/>
    <w:rsid w:val="00655F53"/>
    <w:rsid w:val="006560A1"/>
    <w:rsid w:val="00656AA4"/>
    <w:rsid w:val="00656AF7"/>
    <w:rsid w:val="00657075"/>
    <w:rsid w:val="00657CBA"/>
    <w:rsid w:val="0066202B"/>
    <w:rsid w:val="0066209A"/>
    <w:rsid w:val="006627AC"/>
    <w:rsid w:val="00662D25"/>
    <w:rsid w:val="00662DDA"/>
    <w:rsid w:val="00663C76"/>
    <w:rsid w:val="00664262"/>
    <w:rsid w:val="00664AFE"/>
    <w:rsid w:val="00664FB6"/>
    <w:rsid w:val="0066535A"/>
    <w:rsid w:val="006653A9"/>
    <w:rsid w:val="00665D08"/>
    <w:rsid w:val="00665EC1"/>
    <w:rsid w:val="006663DD"/>
    <w:rsid w:val="00666B00"/>
    <w:rsid w:val="00667035"/>
    <w:rsid w:val="00667DE1"/>
    <w:rsid w:val="00670399"/>
    <w:rsid w:val="00670428"/>
    <w:rsid w:val="00672032"/>
    <w:rsid w:val="00672553"/>
    <w:rsid w:val="00672691"/>
    <w:rsid w:val="006728F7"/>
    <w:rsid w:val="00672BF8"/>
    <w:rsid w:val="006731DC"/>
    <w:rsid w:val="00673256"/>
    <w:rsid w:val="00673BD6"/>
    <w:rsid w:val="00674264"/>
    <w:rsid w:val="006747C8"/>
    <w:rsid w:val="00675307"/>
    <w:rsid w:val="00675313"/>
    <w:rsid w:val="006758B6"/>
    <w:rsid w:val="00675AB2"/>
    <w:rsid w:val="00675CD9"/>
    <w:rsid w:val="006763E6"/>
    <w:rsid w:val="0067677C"/>
    <w:rsid w:val="00676856"/>
    <w:rsid w:val="00676D46"/>
    <w:rsid w:val="00676F64"/>
    <w:rsid w:val="006772BC"/>
    <w:rsid w:val="0067773F"/>
    <w:rsid w:val="00677AE8"/>
    <w:rsid w:val="00677BD6"/>
    <w:rsid w:val="00680128"/>
    <w:rsid w:val="006802A6"/>
    <w:rsid w:val="006807EF"/>
    <w:rsid w:val="006809D3"/>
    <w:rsid w:val="00680F69"/>
    <w:rsid w:val="00681109"/>
    <w:rsid w:val="00681863"/>
    <w:rsid w:val="006818A6"/>
    <w:rsid w:val="006818F7"/>
    <w:rsid w:val="00681D12"/>
    <w:rsid w:val="00681E13"/>
    <w:rsid w:val="00682087"/>
    <w:rsid w:val="006825C0"/>
    <w:rsid w:val="00682812"/>
    <w:rsid w:val="00682A6C"/>
    <w:rsid w:val="00682E39"/>
    <w:rsid w:val="0068305B"/>
    <w:rsid w:val="00683079"/>
    <w:rsid w:val="0068331C"/>
    <w:rsid w:val="00683435"/>
    <w:rsid w:val="00683786"/>
    <w:rsid w:val="006842DC"/>
    <w:rsid w:val="0068467B"/>
    <w:rsid w:val="006848E0"/>
    <w:rsid w:val="006849AD"/>
    <w:rsid w:val="00684A1A"/>
    <w:rsid w:val="00684C63"/>
    <w:rsid w:val="00684E0A"/>
    <w:rsid w:val="00684F85"/>
    <w:rsid w:val="006857B8"/>
    <w:rsid w:val="00685F4E"/>
    <w:rsid w:val="006863E0"/>
    <w:rsid w:val="006867D8"/>
    <w:rsid w:val="00686816"/>
    <w:rsid w:val="00686914"/>
    <w:rsid w:val="00686A11"/>
    <w:rsid w:val="00686DFA"/>
    <w:rsid w:val="0068793B"/>
    <w:rsid w:val="00687E13"/>
    <w:rsid w:val="00690EE8"/>
    <w:rsid w:val="0069187A"/>
    <w:rsid w:val="00692879"/>
    <w:rsid w:val="00692CB6"/>
    <w:rsid w:val="00692E51"/>
    <w:rsid w:val="00692F3A"/>
    <w:rsid w:val="006941DB"/>
    <w:rsid w:val="00694393"/>
    <w:rsid w:val="0069461B"/>
    <w:rsid w:val="00694676"/>
    <w:rsid w:val="006947D5"/>
    <w:rsid w:val="00694DC6"/>
    <w:rsid w:val="0069526E"/>
    <w:rsid w:val="006952AF"/>
    <w:rsid w:val="00696105"/>
    <w:rsid w:val="00696713"/>
    <w:rsid w:val="00697A08"/>
    <w:rsid w:val="00697F35"/>
    <w:rsid w:val="006A0F21"/>
    <w:rsid w:val="006A11BE"/>
    <w:rsid w:val="006A1295"/>
    <w:rsid w:val="006A1630"/>
    <w:rsid w:val="006A192A"/>
    <w:rsid w:val="006A1A28"/>
    <w:rsid w:val="006A1E69"/>
    <w:rsid w:val="006A2467"/>
    <w:rsid w:val="006A2B80"/>
    <w:rsid w:val="006A3479"/>
    <w:rsid w:val="006A3669"/>
    <w:rsid w:val="006A387E"/>
    <w:rsid w:val="006A3A19"/>
    <w:rsid w:val="006A3EE6"/>
    <w:rsid w:val="006A51F2"/>
    <w:rsid w:val="006A557C"/>
    <w:rsid w:val="006A58B7"/>
    <w:rsid w:val="006A611E"/>
    <w:rsid w:val="006A62B8"/>
    <w:rsid w:val="006A6683"/>
    <w:rsid w:val="006A6891"/>
    <w:rsid w:val="006A6AFD"/>
    <w:rsid w:val="006A6B67"/>
    <w:rsid w:val="006A6F37"/>
    <w:rsid w:val="006A702F"/>
    <w:rsid w:val="006A7071"/>
    <w:rsid w:val="006A7685"/>
    <w:rsid w:val="006B03C4"/>
    <w:rsid w:val="006B042E"/>
    <w:rsid w:val="006B1408"/>
    <w:rsid w:val="006B194E"/>
    <w:rsid w:val="006B1E74"/>
    <w:rsid w:val="006B22CD"/>
    <w:rsid w:val="006B2996"/>
    <w:rsid w:val="006B2B69"/>
    <w:rsid w:val="006B2F2E"/>
    <w:rsid w:val="006B3929"/>
    <w:rsid w:val="006B3DAA"/>
    <w:rsid w:val="006B3DDD"/>
    <w:rsid w:val="006B3ED5"/>
    <w:rsid w:val="006B42F3"/>
    <w:rsid w:val="006B4584"/>
    <w:rsid w:val="006B525D"/>
    <w:rsid w:val="006B55CC"/>
    <w:rsid w:val="006B6085"/>
    <w:rsid w:val="006B639D"/>
    <w:rsid w:val="006B63E5"/>
    <w:rsid w:val="006B6548"/>
    <w:rsid w:val="006B6840"/>
    <w:rsid w:val="006B6CA3"/>
    <w:rsid w:val="006B7297"/>
    <w:rsid w:val="006B7408"/>
    <w:rsid w:val="006B7800"/>
    <w:rsid w:val="006B78C5"/>
    <w:rsid w:val="006B7CB3"/>
    <w:rsid w:val="006B7EBD"/>
    <w:rsid w:val="006B7F53"/>
    <w:rsid w:val="006C010E"/>
    <w:rsid w:val="006C0847"/>
    <w:rsid w:val="006C090F"/>
    <w:rsid w:val="006C0D58"/>
    <w:rsid w:val="006C0DCC"/>
    <w:rsid w:val="006C0FD1"/>
    <w:rsid w:val="006C1384"/>
    <w:rsid w:val="006C15EA"/>
    <w:rsid w:val="006C19FC"/>
    <w:rsid w:val="006C1C1B"/>
    <w:rsid w:val="006C1F5D"/>
    <w:rsid w:val="006C28B9"/>
    <w:rsid w:val="006C28DE"/>
    <w:rsid w:val="006C2CE1"/>
    <w:rsid w:val="006C3D08"/>
    <w:rsid w:val="006C3F13"/>
    <w:rsid w:val="006C4129"/>
    <w:rsid w:val="006C41B4"/>
    <w:rsid w:val="006C5615"/>
    <w:rsid w:val="006C5E37"/>
    <w:rsid w:val="006C60F2"/>
    <w:rsid w:val="006C65E6"/>
    <w:rsid w:val="006C6770"/>
    <w:rsid w:val="006C75F0"/>
    <w:rsid w:val="006C7641"/>
    <w:rsid w:val="006C7BDA"/>
    <w:rsid w:val="006C7DBB"/>
    <w:rsid w:val="006D071A"/>
    <w:rsid w:val="006D0A8E"/>
    <w:rsid w:val="006D1118"/>
    <w:rsid w:val="006D1271"/>
    <w:rsid w:val="006D15FC"/>
    <w:rsid w:val="006D1C1D"/>
    <w:rsid w:val="006D2257"/>
    <w:rsid w:val="006D25DE"/>
    <w:rsid w:val="006D289B"/>
    <w:rsid w:val="006D2B7E"/>
    <w:rsid w:val="006D353C"/>
    <w:rsid w:val="006D3A02"/>
    <w:rsid w:val="006D456F"/>
    <w:rsid w:val="006D4B7E"/>
    <w:rsid w:val="006D514E"/>
    <w:rsid w:val="006D591C"/>
    <w:rsid w:val="006D5F04"/>
    <w:rsid w:val="006D6823"/>
    <w:rsid w:val="006D6BEF"/>
    <w:rsid w:val="006D6E2F"/>
    <w:rsid w:val="006D7075"/>
    <w:rsid w:val="006D740F"/>
    <w:rsid w:val="006D7448"/>
    <w:rsid w:val="006D7CAC"/>
    <w:rsid w:val="006D7CB7"/>
    <w:rsid w:val="006D7F7F"/>
    <w:rsid w:val="006E0143"/>
    <w:rsid w:val="006E02A6"/>
    <w:rsid w:val="006E06C6"/>
    <w:rsid w:val="006E0F65"/>
    <w:rsid w:val="006E0FD0"/>
    <w:rsid w:val="006E11D4"/>
    <w:rsid w:val="006E168D"/>
    <w:rsid w:val="006E1B0D"/>
    <w:rsid w:val="006E23DB"/>
    <w:rsid w:val="006E251D"/>
    <w:rsid w:val="006E282F"/>
    <w:rsid w:val="006E2890"/>
    <w:rsid w:val="006E2983"/>
    <w:rsid w:val="006E334A"/>
    <w:rsid w:val="006E357E"/>
    <w:rsid w:val="006E3681"/>
    <w:rsid w:val="006E3708"/>
    <w:rsid w:val="006E3B64"/>
    <w:rsid w:val="006E4938"/>
    <w:rsid w:val="006E5775"/>
    <w:rsid w:val="006E58A3"/>
    <w:rsid w:val="006E5D90"/>
    <w:rsid w:val="006E5DC9"/>
    <w:rsid w:val="006E62A0"/>
    <w:rsid w:val="006E695C"/>
    <w:rsid w:val="006E6A80"/>
    <w:rsid w:val="006E6BCD"/>
    <w:rsid w:val="006E6BE8"/>
    <w:rsid w:val="006E6D09"/>
    <w:rsid w:val="006E728E"/>
    <w:rsid w:val="006E72E3"/>
    <w:rsid w:val="006E7423"/>
    <w:rsid w:val="006E7CCB"/>
    <w:rsid w:val="006F026D"/>
    <w:rsid w:val="006F05D4"/>
    <w:rsid w:val="006F0637"/>
    <w:rsid w:val="006F118A"/>
    <w:rsid w:val="006F142C"/>
    <w:rsid w:val="006F1829"/>
    <w:rsid w:val="006F1BC3"/>
    <w:rsid w:val="006F1F0F"/>
    <w:rsid w:val="006F1FC6"/>
    <w:rsid w:val="006F22EB"/>
    <w:rsid w:val="006F25D1"/>
    <w:rsid w:val="006F28BC"/>
    <w:rsid w:val="006F2C66"/>
    <w:rsid w:val="006F2E45"/>
    <w:rsid w:val="006F2FBE"/>
    <w:rsid w:val="006F31C4"/>
    <w:rsid w:val="006F320F"/>
    <w:rsid w:val="006F34BF"/>
    <w:rsid w:val="006F38E6"/>
    <w:rsid w:val="006F3962"/>
    <w:rsid w:val="006F39D1"/>
    <w:rsid w:val="006F45F1"/>
    <w:rsid w:val="006F47DE"/>
    <w:rsid w:val="006F4A33"/>
    <w:rsid w:val="006F4A7F"/>
    <w:rsid w:val="006F4BA9"/>
    <w:rsid w:val="006F4FE4"/>
    <w:rsid w:val="006F514A"/>
    <w:rsid w:val="006F514C"/>
    <w:rsid w:val="006F556E"/>
    <w:rsid w:val="006F56EE"/>
    <w:rsid w:val="006F6048"/>
    <w:rsid w:val="006F6492"/>
    <w:rsid w:val="006F658F"/>
    <w:rsid w:val="006F690C"/>
    <w:rsid w:val="006F693C"/>
    <w:rsid w:val="006F73B6"/>
    <w:rsid w:val="006F77E4"/>
    <w:rsid w:val="006F77EB"/>
    <w:rsid w:val="006F791C"/>
    <w:rsid w:val="006F7AE8"/>
    <w:rsid w:val="006F7FCF"/>
    <w:rsid w:val="0070000F"/>
    <w:rsid w:val="00700564"/>
    <w:rsid w:val="007007EB"/>
    <w:rsid w:val="0070096C"/>
    <w:rsid w:val="00701655"/>
    <w:rsid w:val="00701AFA"/>
    <w:rsid w:val="00701E48"/>
    <w:rsid w:val="00702672"/>
    <w:rsid w:val="00702784"/>
    <w:rsid w:val="00702C83"/>
    <w:rsid w:val="00702E14"/>
    <w:rsid w:val="00702E35"/>
    <w:rsid w:val="00703B97"/>
    <w:rsid w:val="00703BE4"/>
    <w:rsid w:val="00703D11"/>
    <w:rsid w:val="00703F38"/>
    <w:rsid w:val="00704152"/>
    <w:rsid w:val="007045C1"/>
    <w:rsid w:val="00704650"/>
    <w:rsid w:val="007053ED"/>
    <w:rsid w:val="007057C2"/>
    <w:rsid w:val="00707051"/>
    <w:rsid w:val="0070719A"/>
    <w:rsid w:val="007075F6"/>
    <w:rsid w:val="00707944"/>
    <w:rsid w:val="00707BA5"/>
    <w:rsid w:val="00707DF8"/>
    <w:rsid w:val="007103A4"/>
    <w:rsid w:val="00710EAE"/>
    <w:rsid w:val="00711912"/>
    <w:rsid w:val="00711CE8"/>
    <w:rsid w:val="00711DA3"/>
    <w:rsid w:val="00711F16"/>
    <w:rsid w:val="00712041"/>
    <w:rsid w:val="00712068"/>
    <w:rsid w:val="007122B3"/>
    <w:rsid w:val="007137E2"/>
    <w:rsid w:val="00713835"/>
    <w:rsid w:val="00713F28"/>
    <w:rsid w:val="00714621"/>
    <w:rsid w:val="0071497C"/>
    <w:rsid w:val="00714D58"/>
    <w:rsid w:val="00714FFE"/>
    <w:rsid w:val="007152B9"/>
    <w:rsid w:val="007156A4"/>
    <w:rsid w:val="00715881"/>
    <w:rsid w:val="00715A47"/>
    <w:rsid w:val="00715AA8"/>
    <w:rsid w:val="00715CE4"/>
    <w:rsid w:val="00715CFB"/>
    <w:rsid w:val="00715EEB"/>
    <w:rsid w:val="00716905"/>
    <w:rsid w:val="00717063"/>
    <w:rsid w:val="00717101"/>
    <w:rsid w:val="0071792A"/>
    <w:rsid w:val="00717A20"/>
    <w:rsid w:val="00717DC4"/>
    <w:rsid w:val="00717EB5"/>
    <w:rsid w:val="0072065B"/>
    <w:rsid w:val="007207DB"/>
    <w:rsid w:val="00720BF3"/>
    <w:rsid w:val="00720F73"/>
    <w:rsid w:val="00720F88"/>
    <w:rsid w:val="00721538"/>
    <w:rsid w:val="0072187A"/>
    <w:rsid w:val="007219DA"/>
    <w:rsid w:val="0072297F"/>
    <w:rsid w:val="007232C8"/>
    <w:rsid w:val="00723546"/>
    <w:rsid w:val="007236CE"/>
    <w:rsid w:val="0072381D"/>
    <w:rsid w:val="007238CE"/>
    <w:rsid w:val="00723E2E"/>
    <w:rsid w:val="00724909"/>
    <w:rsid w:val="0072543A"/>
    <w:rsid w:val="007256D2"/>
    <w:rsid w:val="007256F1"/>
    <w:rsid w:val="0072595E"/>
    <w:rsid w:val="00725DB8"/>
    <w:rsid w:val="0072654F"/>
    <w:rsid w:val="00726A3F"/>
    <w:rsid w:val="00726EE0"/>
    <w:rsid w:val="00726EE7"/>
    <w:rsid w:val="007272C4"/>
    <w:rsid w:val="00730682"/>
    <w:rsid w:val="007308F9"/>
    <w:rsid w:val="00731208"/>
    <w:rsid w:val="00731374"/>
    <w:rsid w:val="0073157C"/>
    <w:rsid w:val="00731AF7"/>
    <w:rsid w:val="00731F67"/>
    <w:rsid w:val="007322AE"/>
    <w:rsid w:val="00732986"/>
    <w:rsid w:val="00732C70"/>
    <w:rsid w:val="00733179"/>
    <w:rsid w:val="007332CD"/>
    <w:rsid w:val="00733B5E"/>
    <w:rsid w:val="00733C3F"/>
    <w:rsid w:val="00734917"/>
    <w:rsid w:val="00734EA4"/>
    <w:rsid w:val="00735530"/>
    <w:rsid w:val="007357AF"/>
    <w:rsid w:val="00735B80"/>
    <w:rsid w:val="00735D4C"/>
    <w:rsid w:val="00736377"/>
    <w:rsid w:val="00736450"/>
    <w:rsid w:val="0073652F"/>
    <w:rsid w:val="0073675B"/>
    <w:rsid w:val="007368D4"/>
    <w:rsid w:val="00736C09"/>
    <w:rsid w:val="00736DB9"/>
    <w:rsid w:val="00736E0B"/>
    <w:rsid w:val="00736FB4"/>
    <w:rsid w:val="00737047"/>
    <w:rsid w:val="007379A9"/>
    <w:rsid w:val="0074004E"/>
    <w:rsid w:val="0074063C"/>
    <w:rsid w:val="007411CB"/>
    <w:rsid w:val="00741683"/>
    <w:rsid w:val="007417D8"/>
    <w:rsid w:val="007419D3"/>
    <w:rsid w:val="00741D28"/>
    <w:rsid w:val="007420D4"/>
    <w:rsid w:val="00742158"/>
    <w:rsid w:val="00742332"/>
    <w:rsid w:val="00742C84"/>
    <w:rsid w:val="007430AA"/>
    <w:rsid w:val="0074349F"/>
    <w:rsid w:val="00743749"/>
    <w:rsid w:val="00743BCB"/>
    <w:rsid w:val="007440DB"/>
    <w:rsid w:val="0074452F"/>
    <w:rsid w:val="0074525A"/>
    <w:rsid w:val="0074623C"/>
    <w:rsid w:val="00746DB1"/>
    <w:rsid w:val="00747AAA"/>
    <w:rsid w:val="00750452"/>
    <w:rsid w:val="00750632"/>
    <w:rsid w:val="00750B7E"/>
    <w:rsid w:val="00750CC2"/>
    <w:rsid w:val="00751099"/>
    <w:rsid w:val="007512BF"/>
    <w:rsid w:val="0075188E"/>
    <w:rsid w:val="00751C23"/>
    <w:rsid w:val="007522A2"/>
    <w:rsid w:val="00752E87"/>
    <w:rsid w:val="00753377"/>
    <w:rsid w:val="007533AF"/>
    <w:rsid w:val="00753645"/>
    <w:rsid w:val="00753879"/>
    <w:rsid w:val="00753C03"/>
    <w:rsid w:val="00753D02"/>
    <w:rsid w:val="00753F18"/>
    <w:rsid w:val="00753FB3"/>
    <w:rsid w:val="0075403B"/>
    <w:rsid w:val="0075423F"/>
    <w:rsid w:val="007547C6"/>
    <w:rsid w:val="00754B5E"/>
    <w:rsid w:val="007552FD"/>
    <w:rsid w:val="00755478"/>
    <w:rsid w:val="007559B4"/>
    <w:rsid w:val="00755CC5"/>
    <w:rsid w:val="00755E02"/>
    <w:rsid w:val="00755ECF"/>
    <w:rsid w:val="00756565"/>
    <w:rsid w:val="00756649"/>
    <w:rsid w:val="00756B64"/>
    <w:rsid w:val="00756C24"/>
    <w:rsid w:val="00757176"/>
    <w:rsid w:val="00757DCC"/>
    <w:rsid w:val="00757F34"/>
    <w:rsid w:val="0076055B"/>
    <w:rsid w:val="00761C2B"/>
    <w:rsid w:val="0076290B"/>
    <w:rsid w:val="00762964"/>
    <w:rsid w:val="00762C7A"/>
    <w:rsid w:val="00763583"/>
    <w:rsid w:val="0076391A"/>
    <w:rsid w:val="00763EA8"/>
    <w:rsid w:val="00763F05"/>
    <w:rsid w:val="007640BF"/>
    <w:rsid w:val="00764270"/>
    <w:rsid w:val="00764469"/>
    <w:rsid w:val="007648AD"/>
    <w:rsid w:val="007648D4"/>
    <w:rsid w:val="00764FCA"/>
    <w:rsid w:val="0076530B"/>
    <w:rsid w:val="00765384"/>
    <w:rsid w:val="007659B4"/>
    <w:rsid w:val="00765B63"/>
    <w:rsid w:val="00765ED9"/>
    <w:rsid w:val="0076665C"/>
    <w:rsid w:val="007668A0"/>
    <w:rsid w:val="00766976"/>
    <w:rsid w:val="00766F74"/>
    <w:rsid w:val="00767229"/>
    <w:rsid w:val="00767415"/>
    <w:rsid w:val="0076763E"/>
    <w:rsid w:val="00767C10"/>
    <w:rsid w:val="00767CF5"/>
    <w:rsid w:val="007700BD"/>
    <w:rsid w:val="007700DF"/>
    <w:rsid w:val="00770425"/>
    <w:rsid w:val="00770B4E"/>
    <w:rsid w:val="00771423"/>
    <w:rsid w:val="0077160E"/>
    <w:rsid w:val="00771C54"/>
    <w:rsid w:val="00771CAC"/>
    <w:rsid w:val="00771D5C"/>
    <w:rsid w:val="007720C6"/>
    <w:rsid w:val="007723FA"/>
    <w:rsid w:val="007724B1"/>
    <w:rsid w:val="00772833"/>
    <w:rsid w:val="00772B9D"/>
    <w:rsid w:val="00772D3D"/>
    <w:rsid w:val="00772D7A"/>
    <w:rsid w:val="007735C7"/>
    <w:rsid w:val="00773811"/>
    <w:rsid w:val="00773BD7"/>
    <w:rsid w:val="007741B2"/>
    <w:rsid w:val="00774BC9"/>
    <w:rsid w:val="00774C4A"/>
    <w:rsid w:val="00774FB2"/>
    <w:rsid w:val="0077502B"/>
    <w:rsid w:val="0077575E"/>
    <w:rsid w:val="00775B18"/>
    <w:rsid w:val="00775B51"/>
    <w:rsid w:val="00775FFF"/>
    <w:rsid w:val="00776687"/>
    <w:rsid w:val="00777150"/>
    <w:rsid w:val="0078018D"/>
    <w:rsid w:val="00781796"/>
    <w:rsid w:val="00781A14"/>
    <w:rsid w:val="00781C7A"/>
    <w:rsid w:val="00781C85"/>
    <w:rsid w:val="00781F44"/>
    <w:rsid w:val="00782540"/>
    <w:rsid w:val="00782B2E"/>
    <w:rsid w:val="0078309D"/>
    <w:rsid w:val="00783637"/>
    <w:rsid w:val="00783CC9"/>
    <w:rsid w:val="00783D43"/>
    <w:rsid w:val="00783FD0"/>
    <w:rsid w:val="007852C8"/>
    <w:rsid w:val="007854D2"/>
    <w:rsid w:val="00785A66"/>
    <w:rsid w:val="00785EB6"/>
    <w:rsid w:val="0078653B"/>
    <w:rsid w:val="00786968"/>
    <w:rsid w:val="0078753A"/>
    <w:rsid w:val="007876E2"/>
    <w:rsid w:val="007904AF"/>
    <w:rsid w:val="0079055A"/>
    <w:rsid w:val="00790749"/>
    <w:rsid w:val="007907C2"/>
    <w:rsid w:val="007908BB"/>
    <w:rsid w:val="00790B88"/>
    <w:rsid w:val="0079105D"/>
    <w:rsid w:val="00791726"/>
    <w:rsid w:val="007917BB"/>
    <w:rsid w:val="007917E3"/>
    <w:rsid w:val="0079196B"/>
    <w:rsid w:val="007927D1"/>
    <w:rsid w:val="00792DB6"/>
    <w:rsid w:val="00792F49"/>
    <w:rsid w:val="00793AD5"/>
    <w:rsid w:val="007941E7"/>
    <w:rsid w:val="0079459B"/>
    <w:rsid w:val="007945FF"/>
    <w:rsid w:val="00795564"/>
    <w:rsid w:val="007959D1"/>
    <w:rsid w:val="00795B48"/>
    <w:rsid w:val="00795D2E"/>
    <w:rsid w:val="00795DDF"/>
    <w:rsid w:val="00796318"/>
    <w:rsid w:val="00796434"/>
    <w:rsid w:val="00796B37"/>
    <w:rsid w:val="00797406"/>
    <w:rsid w:val="007977B3"/>
    <w:rsid w:val="00797997"/>
    <w:rsid w:val="007A028C"/>
    <w:rsid w:val="007A2161"/>
    <w:rsid w:val="007A25B9"/>
    <w:rsid w:val="007A294C"/>
    <w:rsid w:val="007A29BD"/>
    <w:rsid w:val="007A2FC3"/>
    <w:rsid w:val="007A37A6"/>
    <w:rsid w:val="007A39D4"/>
    <w:rsid w:val="007A3B33"/>
    <w:rsid w:val="007A3DA0"/>
    <w:rsid w:val="007A4321"/>
    <w:rsid w:val="007A4522"/>
    <w:rsid w:val="007A48C9"/>
    <w:rsid w:val="007A4963"/>
    <w:rsid w:val="007A5113"/>
    <w:rsid w:val="007A524C"/>
    <w:rsid w:val="007A55B6"/>
    <w:rsid w:val="007A57DA"/>
    <w:rsid w:val="007A6639"/>
    <w:rsid w:val="007A678C"/>
    <w:rsid w:val="007A6AFF"/>
    <w:rsid w:val="007A72B6"/>
    <w:rsid w:val="007B024B"/>
    <w:rsid w:val="007B0299"/>
    <w:rsid w:val="007B0463"/>
    <w:rsid w:val="007B098A"/>
    <w:rsid w:val="007B18E1"/>
    <w:rsid w:val="007B26D6"/>
    <w:rsid w:val="007B2D86"/>
    <w:rsid w:val="007B305D"/>
    <w:rsid w:val="007B3592"/>
    <w:rsid w:val="007B3900"/>
    <w:rsid w:val="007B3ABC"/>
    <w:rsid w:val="007B3C30"/>
    <w:rsid w:val="007B3D05"/>
    <w:rsid w:val="007B3D72"/>
    <w:rsid w:val="007B3DD2"/>
    <w:rsid w:val="007B422D"/>
    <w:rsid w:val="007B4410"/>
    <w:rsid w:val="007B444C"/>
    <w:rsid w:val="007B4904"/>
    <w:rsid w:val="007B4F72"/>
    <w:rsid w:val="007B53AC"/>
    <w:rsid w:val="007B5427"/>
    <w:rsid w:val="007B6181"/>
    <w:rsid w:val="007B650B"/>
    <w:rsid w:val="007B68A2"/>
    <w:rsid w:val="007B6E0A"/>
    <w:rsid w:val="007B70FF"/>
    <w:rsid w:val="007B78EF"/>
    <w:rsid w:val="007B7EE5"/>
    <w:rsid w:val="007B7F34"/>
    <w:rsid w:val="007B7FA8"/>
    <w:rsid w:val="007C0085"/>
    <w:rsid w:val="007C0127"/>
    <w:rsid w:val="007C0A69"/>
    <w:rsid w:val="007C0AC5"/>
    <w:rsid w:val="007C0FA9"/>
    <w:rsid w:val="007C106C"/>
    <w:rsid w:val="007C16DB"/>
    <w:rsid w:val="007C1A8A"/>
    <w:rsid w:val="007C1C26"/>
    <w:rsid w:val="007C1E53"/>
    <w:rsid w:val="007C1FD8"/>
    <w:rsid w:val="007C239E"/>
    <w:rsid w:val="007C2520"/>
    <w:rsid w:val="007C28E9"/>
    <w:rsid w:val="007C29DD"/>
    <w:rsid w:val="007C34AB"/>
    <w:rsid w:val="007C34C5"/>
    <w:rsid w:val="007C376B"/>
    <w:rsid w:val="007C39E1"/>
    <w:rsid w:val="007C3ACC"/>
    <w:rsid w:val="007C4593"/>
    <w:rsid w:val="007C46AE"/>
    <w:rsid w:val="007C477D"/>
    <w:rsid w:val="007C4814"/>
    <w:rsid w:val="007C49AC"/>
    <w:rsid w:val="007C4D82"/>
    <w:rsid w:val="007C5796"/>
    <w:rsid w:val="007C5961"/>
    <w:rsid w:val="007C5C56"/>
    <w:rsid w:val="007C5DBF"/>
    <w:rsid w:val="007C6449"/>
    <w:rsid w:val="007C645A"/>
    <w:rsid w:val="007C6FE0"/>
    <w:rsid w:val="007C7771"/>
    <w:rsid w:val="007C7D80"/>
    <w:rsid w:val="007D014B"/>
    <w:rsid w:val="007D0310"/>
    <w:rsid w:val="007D0560"/>
    <w:rsid w:val="007D0D2A"/>
    <w:rsid w:val="007D0D67"/>
    <w:rsid w:val="007D0F74"/>
    <w:rsid w:val="007D105F"/>
    <w:rsid w:val="007D11A5"/>
    <w:rsid w:val="007D1495"/>
    <w:rsid w:val="007D14B3"/>
    <w:rsid w:val="007D18AD"/>
    <w:rsid w:val="007D19E8"/>
    <w:rsid w:val="007D2111"/>
    <w:rsid w:val="007D2212"/>
    <w:rsid w:val="007D34AE"/>
    <w:rsid w:val="007D385F"/>
    <w:rsid w:val="007D38CB"/>
    <w:rsid w:val="007D467B"/>
    <w:rsid w:val="007D502C"/>
    <w:rsid w:val="007D56DB"/>
    <w:rsid w:val="007D654F"/>
    <w:rsid w:val="007D6584"/>
    <w:rsid w:val="007D6FC4"/>
    <w:rsid w:val="007D70D9"/>
    <w:rsid w:val="007D70DF"/>
    <w:rsid w:val="007D745A"/>
    <w:rsid w:val="007D7C71"/>
    <w:rsid w:val="007D7DA7"/>
    <w:rsid w:val="007E09B5"/>
    <w:rsid w:val="007E11DE"/>
    <w:rsid w:val="007E1433"/>
    <w:rsid w:val="007E23D9"/>
    <w:rsid w:val="007E2879"/>
    <w:rsid w:val="007E34AC"/>
    <w:rsid w:val="007E399C"/>
    <w:rsid w:val="007E3C1C"/>
    <w:rsid w:val="007E3D17"/>
    <w:rsid w:val="007E3EAB"/>
    <w:rsid w:val="007E400D"/>
    <w:rsid w:val="007E4A2E"/>
    <w:rsid w:val="007E5159"/>
    <w:rsid w:val="007E570F"/>
    <w:rsid w:val="007E58E8"/>
    <w:rsid w:val="007E5B01"/>
    <w:rsid w:val="007E5C0F"/>
    <w:rsid w:val="007E60E5"/>
    <w:rsid w:val="007E61F2"/>
    <w:rsid w:val="007E624F"/>
    <w:rsid w:val="007E68C0"/>
    <w:rsid w:val="007E6B05"/>
    <w:rsid w:val="007E74A3"/>
    <w:rsid w:val="007E757D"/>
    <w:rsid w:val="007F02D1"/>
    <w:rsid w:val="007F090D"/>
    <w:rsid w:val="007F0990"/>
    <w:rsid w:val="007F0BA0"/>
    <w:rsid w:val="007F1977"/>
    <w:rsid w:val="007F19BC"/>
    <w:rsid w:val="007F1C09"/>
    <w:rsid w:val="007F1C93"/>
    <w:rsid w:val="007F1CEC"/>
    <w:rsid w:val="007F1E6B"/>
    <w:rsid w:val="007F1F64"/>
    <w:rsid w:val="007F1FB7"/>
    <w:rsid w:val="007F22FD"/>
    <w:rsid w:val="007F27DD"/>
    <w:rsid w:val="007F2A35"/>
    <w:rsid w:val="007F2C6D"/>
    <w:rsid w:val="007F32FF"/>
    <w:rsid w:val="007F3675"/>
    <w:rsid w:val="007F36F6"/>
    <w:rsid w:val="007F3F5A"/>
    <w:rsid w:val="007F3F7C"/>
    <w:rsid w:val="007F487D"/>
    <w:rsid w:val="007F5D34"/>
    <w:rsid w:val="007F5FF8"/>
    <w:rsid w:val="007F6E1C"/>
    <w:rsid w:val="007F7A51"/>
    <w:rsid w:val="00800351"/>
    <w:rsid w:val="00800B95"/>
    <w:rsid w:val="00800D8D"/>
    <w:rsid w:val="00801668"/>
    <w:rsid w:val="00801D6F"/>
    <w:rsid w:val="0080218A"/>
    <w:rsid w:val="00802576"/>
    <w:rsid w:val="00802657"/>
    <w:rsid w:val="00802C4F"/>
    <w:rsid w:val="00802FB9"/>
    <w:rsid w:val="0080345D"/>
    <w:rsid w:val="0080355D"/>
    <w:rsid w:val="00803ADF"/>
    <w:rsid w:val="00803B7E"/>
    <w:rsid w:val="0080483F"/>
    <w:rsid w:val="00804C4A"/>
    <w:rsid w:val="008054E9"/>
    <w:rsid w:val="0080571A"/>
    <w:rsid w:val="00805BFC"/>
    <w:rsid w:val="00805C8E"/>
    <w:rsid w:val="00805DD6"/>
    <w:rsid w:val="00805EFD"/>
    <w:rsid w:val="00806321"/>
    <w:rsid w:val="0080673B"/>
    <w:rsid w:val="00806B80"/>
    <w:rsid w:val="00806D7C"/>
    <w:rsid w:val="00806E5E"/>
    <w:rsid w:val="00807C2F"/>
    <w:rsid w:val="00807F92"/>
    <w:rsid w:val="00807FED"/>
    <w:rsid w:val="0081039B"/>
    <w:rsid w:val="00810742"/>
    <w:rsid w:val="00810E3F"/>
    <w:rsid w:val="00811266"/>
    <w:rsid w:val="0081147E"/>
    <w:rsid w:val="008119C0"/>
    <w:rsid w:val="00811B04"/>
    <w:rsid w:val="00811CDC"/>
    <w:rsid w:val="00811D45"/>
    <w:rsid w:val="00811F15"/>
    <w:rsid w:val="00812241"/>
    <w:rsid w:val="008127D7"/>
    <w:rsid w:val="00812A29"/>
    <w:rsid w:val="00813959"/>
    <w:rsid w:val="00813C68"/>
    <w:rsid w:val="00813CB4"/>
    <w:rsid w:val="00813F0D"/>
    <w:rsid w:val="0081432C"/>
    <w:rsid w:val="00814E6C"/>
    <w:rsid w:val="00815F29"/>
    <w:rsid w:val="0081602C"/>
    <w:rsid w:val="0082006B"/>
    <w:rsid w:val="0082025E"/>
    <w:rsid w:val="00820851"/>
    <w:rsid w:val="00821582"/>
    <w:rsid w:val="0082189E"/>
    <w:rsid w:val="00821E32"/>
    <w:rsid w:val="008224D3"/>
    <w:rsid w:val="00823EA2"/>
    <w:rsid w:val="00824051"/>
    <w:rsid w:val="00824808"/>
    <w:rsid w:val="00825462"/>
    <w:rsid w:val="00825466"/>
    <w:rsid w:val="008261FF"/>
    <w:rsid w:val="00826302"/>
    <w:rsid w:val="008271B5"/>
    <w:rsid w:val="008271F6"/>
    <w:rsid w:val="00827334"/>
    <w:rsid w:val="00827727"/>
    <w:rsid w:val="00827819"/>
    <w:rsid w:val="008279FC"/>
    <w:rsid w:val="00827A44"/>
    <w:rsid w:val="0083020C"/>
    <w:rsid w:val="00830224"/>
    <w:rsid w:val="0083068A"/>
    <w:rsid w:val="0083075A"/>
    <w:rsid w:val="00830788"/>
    <w:rsid w:val="00830D36"/>
    <w:rsid w:val="00830FFE"/>
    <w:rsid w:val="0083119C"/>
    <w:rsid w:val="0083296F"/>
    <w:rsid w:val="00832A95"/>
    <w:rsid w:val="00832F4B"/>
    <w:rsid w:val="00833078"/>
    <w:rsid w:val="00833489"/>
    <w:rsid w:val="00833725"/>
    <w:rsid w:val="00833E2C"/>
    <w:rsid w:val="00833E67"/>
    <w:rsid w:val="00834264"/>
    <w:rsid w:val="00834432"/>
    <w:rsid w:val="00834669"/>
    <w:rsid w:val="00834B1A"/>
    <w:rsid w:val="008350BA"/>
    <w:rsid w:val="0083564D"/>
    <w:rsid w:val="008358D5"/>
    <w:rsid w:val="00835A51"/>
    <w:rsid w:val="00835E1F"/>
    <w:rsid w:val="00835E81"/>
    <w:rsid w:val="00836281"/>
    <w:rsid w:val="008366B7"/>
    <w:rsid w:val="00836735"/>
    <w:rsid w:val="008369FD"/>
    <w:rsid w:val="00837280"/>
    <w:rsid w:val="00837498"/>
    <w:rsid w:val="008374FC"/>
    <w:rsid w:val="008403E8"/>
    <w:rsid w:val="00840CCC"/>
    <w:rsid w:val="00840E78"/>
    <w:rsid w:val="008412EF"/>
    <w:rsid w:val="0084151D"/>
    <w:rsid w:val="0084200B"/>
    <w:rsid w:val="00842814"/>
    <w:rsid w:val="00843182"/>
    <w:rsid w:val="008431B5"/>
    <w:rsid w:val="00843371"/>
    <w:rsid w:val="00843FD1"/>
    <w:rsid w:val="0084444E"/>
    <w:rsid w:val="00844CF6"/>
    <w:rsid w:val="00845070"/>
    <w:rsid w:val="008450E1"/>
    <w:rsid w:val="008451AF"/>
    <w:rsid w:val="008455E3"/>
    <w:rsid w:val="00845A0B"/>
    <w:rsid w:val="00846BBE"/>
    <w:rsid w:val="008471F3"/>
    <w:rsid w:val="008472D7"/>
    <w:rsid w:val="00847472"/>
    <w:rsid w:val="00847875"/>
    <w:rsid w:val="00847970"/>
    <w:rsid w:val="00847C09"/>
    <w:rsid w:val="00847DD7"/>
    <w:rsid w:val="00850262"/>
    <w:rsid w:val="0085057D"/>
    <w:rsid w:val="00850AB2"/>
    <w:rsid w:val="00850BB0"/>
    <w:rsid w:val="00850FCC"/>
    <w:rsid w:val="008511FF"/>
    <w:rsid w:val="00851393"/>
    <w:rsid w:val="0085173B"/>
    <w:rsid w:val="008519FA"/>
    <w:rsid w:val="008522B8"/>
    <w:rsid w:val="0085273A"/>
    <w:rsid w:val="00852889"/>
    <w:rsid w:val="00852CE3"/>
    <w:rsid w:val="00853299"/>
    <w:rsid w:val="00853710"/>
    <w:rsid w:val="00853D89"/>
    <w:rsid w:val="0085410A"/>
    <w:rsid w:val="00854928"/>
    <w:rsid w:val="008549E5"/>
    <w:rsid w:val="0085519D"/>
    <w:rsid w:val="008552A1"/>
    <w:rsid w:val="008553E7"/>
    <w:rsid w:val="00855C8B"/>
    <w:rsid w:val="00855ED6"/>
    <w:rsid w:val="00855F62"/>
    <w:rsid w:val="008560B8"/>
    <w:rsid w:val="00856682"/>
    <w:rsid w:val="008568AA"/>
    <w:rsid w:val="008569BC"/>
    <w:rsid w:val="00856AB6"/>
    <w:rsid w:val="00857209"/>
    <w:rsid w:val="00857DCA"/>
    <w:rsid w:val="00857FF6"/>
    <w:rsid w:val="00860414"/>
    <w:rsid w:val="00860B42"/>
    <w:rsid w:val="00860BB2"/>
    <w:rsid w:val="00861608"/>
    <w:rsid w:val="008616B3"/>
    <w:rsid w:val="00861880"/>
    <w:rsid w:val="00861B24"/>
    <w:rsid w:val="00861EDE"/>
    <w:rsid w:val="008621A3"/>
    <w:rsid w:val="008622AF"/>
    <w:rsid w:val="00862882"/>
    <w:rsid w:val="00862B6F"/>
    <w:rsid w:val="008631B7"/>
    <w:rsid w:val="008634EB"/>
    <w:rsid w:val="00863630"/>
    <w:rsid w:val="008636D3"/>
    <w:rsid w:val="008636DA"/>
    <w:rsid w:val="00863861"/>
    <w:rsid w:val="00863C42"/>
    <w:rsid w:val="00863CA8"/>
    <w:rsid w:val="00863D59"/>
    <w:rsid w:val="0086555B"/>
    <w:rsid w:val="00865853"/>
    <w:rsid w:val="00865A5C"/>
    <w:rsid w:val="00865FCC"/>
    <w:rsid w:val="00866737"/>
    <w:rsid w:val="008667D2"/>
    <w:rsid w:val="00867D4D"/>
    <w:rsid w:val="008703D0"/>
    <w:rsid w:val="00870506"/>
    <w:rsid w:val="00870532"/>
    <w:rsid w:val="00870E5A"/>
    <w:rsid w:val="00870F48"/>
    <w:rsid w:val="00871458"/>
    <w:rsid w:val="008714D1"/>
    <w:rsid w:val="008718C8"/>
    <w:rsid w:val="0087207B"/>
    <w:rsid w:val="00872217"/>
    <w:rsid w:val="0087222B"/>
    <w:rsid w:val="00872469"/>
    <w:rsid w:val="00872633"/>
    <w:rsid w:val="008729CD"/>
    <w:rsid w:val="00872C5F"/>
    <w:rsid w:val="00872D1F"/>
    <w:rsid w:val="00872F97"/>
    <w:rsid w:val="0087337F"/>
    <w:rsid w:val="008734B6"/>
    <w:rsid w:val="008734CF"/>
    <w:rsid w:val="00873634"/>
    <w:rsid w:val="00873DC3"/>
    <w:rsid w:val="00874455"/>
    <w:rsid w:val="0087451C"/>
    <w:rsid w:val="008755C0"/>
    <w:rsid w:val="008755D4"/>
    <w:rsid w:val="00875DF7"/>
    <w:rsid w:val="00876835"/>
    <w:rsid w:val="008770C7"/>
    <w:rsid w:val="00877410"/>
    <w:rsid w:val="0087752F"/>
    <w:rsid w:val="0087768A"/>
    <w:rsid w:val="008779AF"/>
    <w:rsid w:val="00877D33"/>
    <w:rsid w:val="00877F8D"/>
    <w:rsid w:val="008805FD"/>
    <w:rsid w:val="008809E7"/>
    <w:rsid w:val="00880DE9"/>
    <w:rsid w:val="00881075"/>
    <w:rsid w:val="008817D0"/>
    <w:rsid w:val="00881B19"/>
    <w:rsid w:val="00881E28"/>
    <w:rsid w:val="008820C7"/>
    <w:rsid w:val="00882332"/>
    <w:rsid w:val="00882390"/>
    <w:rsid w:val="00882423"/>
    <w:rsid w:val="00882DE4"/>
    <w:rsid w:val="008830F6"/>
    <w:rsid w:val="008831D6"/>
    <w:rsid w:val="00883298"/>
    <w:rsid w:val="008852CD"/>
    <w:rsid w:val="00885B6C"/>
    <w:rsid w:val="00885B94"/>
    <w:rsid w:val="00885BF5"/>
    <w:rsid w:val="00885FC5"/>
    <w:rsid w:val="008864B6"/>
    <w:rsid w:val="0088663C"/>
    <w:rsid w:val="0088702F"/>
    <w:rsid w:val="0088776B"/>
    <w:rsid w:val="0088788C"/>
    <w:rsid w:val="008878A6"/>
    <w:rsid w:val="00887A6D"/>
    <w:rsid w:val="00887EB5"/>
    <w:rsid w:val="00887F83"/>
    <w:rsid w:val="008906AE"/>
    <w:rsid w:val="00891AA9"/>
    <w:rsid w:val="00891B55"/>
    <w:rsid w:val="00891BC3"/>
    <w:rsid w:val="0089203D"/>
    <w:rsid w:val="00892049"/>
    <w:rsid w:val="00892656"/>
    <w:rsid w:val="00892851"/>
    <w:rsid w:val="00892A5C"/>
    <w:rsid w:val="0089314E"/>
    <w:rsid w:val="008933DD"/>
    <w:rsid w:val="00893572"/>
    <w:rsid w:val="008942D9"/>
    <w:rsid w:val="0089484D"/>
    <w:rsid w:val="00895233"/>
    <w:rsid w:val="00896907"/>
    <w:rsid w:val="00897790"/>
    <w:rsid w:val="008A0100"/>
    <w:rsid w:val="008A08D6"/>
    <w:rsid w:val="008A09B3"/>
    <w:rsid w:val="008A0A79"/>
    <w:rsid w:val="008A13BA"/>
    <w:rsid w:val="008A15DD"/>
    <w:rsid w:val="008A1BD4"/>
    <w:rsid w:val="008A1F93"/>
    <w:rsid w:val="008A2150"/>
    <w:rsid w:val="008A263B"/>
    <w:rsid w:val="008A3717"/>
    <w:rsid w:val="008A4194"/>
    <w:rsid w:val="008A4D86"/>
    <w:rsid w:val="008A4F64"/>
    <w:rsid w:val="008A50A0"/>
    <w:rsid w:val="008A5396"/>
    <w:rsid w:val="008A6158"/>
    <w:rsid w:val="008A629C"/>
    <w:rsid w:val="008A6EF1"/>
    <w:rsid w:val="008A70BB"/>
    <w:rsid w:val="008A70FE"/>
    <w:rsid w:val="008A74C0"/>
    <w:rsid w:val="008A7769"/>
    <w:rsid w:val="008A78D0"/>
    <w:rsid w:val="008B0178"/>
    <w:rsid w:val="008B021C"/>
    <w:rsid w:val="008B0878"/>
    <w:rsid w:val="008B0D40"/>
    <w:rsid w:val="008B0DF4"/>
    <w:rsid w:val="008B13A2"/>
    <w:rsid w:val="008B1518"/>
    <w:rsid w:val="008B1D5B"/>
    <w:rsid w:val="008B1E3A"/>
    <w:rsid w:val="008B2062"/>
    <w:rsid w:val="008B24CE"/>
    <w:rsid w:val="008B30FD"/>
    <w:rsid w:val="008B341F"/>
    <w:rsid w:val="008B49A5"/>
    <w:rsid w:val="008B516A"/>
    <w:rsid w:val="008B5246"/>
    <w:rsid w:val="008B529E"/>
    <w:rsid w:val="008B5B24"/>
    <w:rsid w:val="008B6250"/>
    <w:rsid w:val="008B6787"/>
    <w:rsid w:val="008B6854"/>
    <w:rsid w:val="008B6E3F"/>
    <w:rsid w:val="008B6EF7"/>
    <w:rsid w:val="008B705C"/>
    <w:rsid w:val="008B7176"/>
    <w:rsid w:val="008C0023"/>
    <w:rsid w:val="008C0870"/>
    <w:rsid w:val="008C10DF"/>
    <w:rsid w:val="008C129E"/>
    <w:rsid w:val="008C18D3"/>
    <w:rsid w:val="008C1C76"/>
    <w:rsid w:val="008C1FC7"/>
    <w:rsid w:val="008C231D"/>
    <w:rsid w:val="008C2344"/>
    <w:rsid w:val="008C269A"/>
    <w:rsid w:val="008C2FC0"/>
    <w:rsid w:val="008C3484"/>
    <w:rsid w:val="008C507C"/>
    <w:rsid w:val="008C521C"/>
    <w:rsid w:val="008C5241"/>
    <w:rsid w:val="008C5D0A"/>
    <w:rsid w:val="008C62D8"/>
    <w:rsid w:val="008C6479"/>
    <w:rsid w:val="008C68AA"/>
    <w:rsid w:val="008C6FA4"/>
    <w:rsid w:val="008C6FCE"/>
    <w:rsid w:val="008D015C"/>
    <w:rsid w:val="008D0A70"/>
    <w:rsid w:val="008D0CC2"/>
    <w:rsid w:val="008D1317"/>
    <w:rsid w:val="008D1372"/>
    <w:rsid w:val="008D13DF"/>
    <w:rsid w:val="008D16F6"/>
    <w:rsid w:val="008D1D12"/>
    <w:rsid w:val="008D20B2"/>
    <w:rsid w:val="008D24DD"/>
    <w:rsid w:val="008D2FD1"/>
    <w:rsid w:val="008D3A0F"/>
    <w:rsid w:val="008D42FB"/>
    <w:rsid w:val="008D5529"/>
    <w:rsid w:val="008D566D"/>
    <w:rsid w:val="008D5792"/>
    <w:rsid w:val="008D57EC"/>
    <w:rsid w:val="008D59BB"/>
    <w:rsid w:val="008D5BE8"/>
    <w:rsid w:val="008D5E23"/>
    <w:rsid w:val="008D65EE"/>
    <w:rsid w:val="008D7430"/>
    <w:rsid w:val="008D7474"/>
    <w:rsid w:val="008D76FD"/>
    <w:rsid w:val="008D798F"/>
    <w:rsid w:val="008D7AB4"/>
    <w:rsid w:val="008E0147"/>
    <w:rsid w:val="008E0504"/>
    <w:rsid w:val="008E094C"/>
    <w:rsid w:val="008E0B28"/>
    <w:rsid w:val="008E0BE1"/>
    <w:rsid w:val="008E0E8D"/>
    <w:rsid w:val="008E0FE1"/>
    <w:rsid w:val="008E13EC"/>
    <w:rsid w:val="008E152E"/>
    <w:rsid w:val="008E1673"/>
    <w:rsid w:val="008E169D"/>
    <w:rsid w:val="008E1784"/>
    <w:rsid w:val="008E1BDD"/>
    <w:rsid w:val="008E2075"/>
    <w:rsid w:val="008E3C06"/>
    <w:rsid w:val="008E4309"/>
    <w:rsid w:val="008E44C7"/>
    <w:rsid w:val="008E4A6A"/>
    <w:rsid w:val="008E4D18"/>
    <w:rsid w:val="008E529A"/>
    <w:rsid w:val="008E53AD"/>
    <w:rsid w:val="008E598D"/>
    <w:rsid w:val="008E5F28"/>
    <w:rsid w:val="008E6007"/>
    <w:rsid w:val="008E66F2"/>
    <w:rsid w:val="008E6B75"/>
    <w:rsid w:val="008E6C38"/>
    <w:rsid w:val="008E722C"/>
    <w:rsid w:val="008E74E4"/>
    <w:rsid w:val="008E7B2D"/>
    <w:rsid w:val="008E7B56"/>
    <w:rsid w:val="008E7FEE"/>
    <w:rsid w:val="008F0089"/>
    <w:rsid w:val="008F05A7"/>
    <w:rsid w:val="008F06BC"/>
    <w:rsid w:val="008F0A9E"/>
    <w:rsid w:val="008F1173"/>
    <w:rsid w:val="008F1B44"/>
    <w:rsid w:val="008F1DB0"/>
    <w:rsid w:val="008F1E4F"/>
    <w:rsid w:val="008F263D"/>
    <w:rsid w:val="008F2D75"/>
    <w:rsid w:val="008F3613"/>
    <w:rsid w:val="008F3A1F"/>
    <w:rsid w:val="008F47A7"/>
    <w:rsid w:val="008F4AC7"/>
    <w:rsid w:val="008F57E7"/>
    <w:rsid w:val="008F5D40"/>
    <w:rsid w:val="008F6044"/>
    <w:rsid w:val="008F62E7"/>
    <w:rsid w:val="008F63EE"/>
    <w:rsid w:val="008F64CD"/>
    <w:rsid w:val="008F6735"/>
    <w:rsid w:val="008F69F2"/>
    <w:rsid w:val="008F6AA8"/>
    <w:rsid w:val="008F730B"/>
    <w:rsid w:val="008F7FAC"/>
    <w:rsid w:val="00900290"/>
    <w:rsid w:val="00900517"/>
    <w:rsid w:val="00902057"/>
    <w:rsid w:val="00902717"/>
    <w:rsid w:val="00902760"/>
    <w:rsid w:val="009028C5"/>
    <w:rsid w:val="00902D91"/>
    <w:rsid w:val="00902EA4"/>
    <w:rsid w:val="00902FDC"/>
    <w:rsid w:val="00903103"/>
    <w:rsid w:val="00903187"/>
    <w:rsid w:val="009032AD"/>
    <w:rsid w:val="0090399A"/>
    <w:rsid w:val="00903B25"/>
    <w:rsid w:val="009046CE"/>
    <w:rsid w:val="00904F92"/>
    <w:rsid w:val="0090560A"/>
    <w:rsid w:val="00905C6B"/>
    <w:rsid w:val="00905EB6"/>
    <w:rsid w:val="0090606E"/>
    <w:rsid w:val="009060B0"/>
    <w:rsid w:val="009060E9"/>
    <w:rsid w:val="00906500"/>
    <w:rsid w:val="00906702"/>
    <w:rsid w:val="009070A8"/>
    <w:rsid w:val="00907624"/>
    <w:rsid w:val="00907A19"/>
    <w:rsid w:val="0091056D"/>
    <w:rsid w:val="00910650"/>
    <w:rsid w:val="00910A27"/>
    <w:rsid w:val="00910D53"/>
    <w:rsid w:val="00911195"/>
    <w:rsid w:val="0091119C"/>
    <w:rsid w:val="0091152A"/>
    <w:rsid w:val="009118E8"/>
    <w:rsid w:val="00912139"/>
    <w:rsid w:val="0091259F"/>
    <w:rsid w:val="009125DE"/>
    <w:rsid w:val="009129F0"/>
    <w:rsid w:val="0091302A"/>
    <w:rsid w:val="0091342F"/>
    <w:rsid w:val="00913570"/>
    <w:rsid w:val="009148B7"/>
    <w:rsid w:val="00914BED"/>
    <w:rsid w:val="0091519F"/>
    <w:rsid w:val="0091564B"/>
    <w:rsid w:val="00915769"/>
    <w:rsid w:val="00915913"/>
    <w:rsid w:val="00915E86"/>
    <w:rsid w:val="00915F39"/>
    <w:rsid w:val="0091644A"/>
    <w:rsid w:val="00916BF8"/>
    <w:rsid w:val="00916FF5"/>
    <w:rsid w:val="009173B2"/>
    <w:rsid w:val="00917C25"/>
    <w:rsid w:val="00917CD9"/>
    <w:rsid w:val="00917F1A"/>
    <w:rsid w:val="009203DB"/>
    <w:rsid w:val="009205E5"/>
    <w:rsid w:val="00921AC5"/>
    <w:rsid w:val="00921D5D"/>
    <w:rsid w:val="009223C2"/>
    <w:rsid w:val="009223C7"/>
    <w:rsid w:val="00922460"/>
    <w:rsid w:val="009225B8"/>
    <w:rsid w:val="00922DE8"/>
    <w:rsid w:val="00923094"/>
    <w:rsid w:val="009230AB"/>
    <w:rsid w:val="0092323F"/>
    <w:rsid w:val="009237E0"/>
    <w:rsid w:val="00923867"/>
    <w:rsid w:val="00923C48"/>
    <w:rsid w:val="00924335"/>
    <w:rsid w:val="00924C9E"/>
    <w:rsid w:val="00924E9E"/>
    <w:rsid w:val="00924F18"/>
    <w:rsid w:val="00925120"/>
    <w:rsid w:val="009252F6"/>
    <w:rsid w:val="00925522"/>
    <w:rsid w:val="00925C7E"/>
    <w:rsid w:val="0092680F"/>
    <w:rsid w:val="00926FD0"/>
    <w:rsid w:val="00927428"/>
    <w:rsid w:val="00927957"/>
    <w:rsid w:val="00927A87"/>
    <w:rsid w:val="00927EEB"/>
    <w:rsid w:val="0093113A"/>
    <w:rsid w:val="00931466"/>
    <w:rsid w:val="00931493"/>
    <w:rsid w:val="00931A9B"/>
    <w:rsid w:val="00932018"/>
    <w:rsid w:val="009327B7"/>
    <w:rsid w:val="009335F3"/>
    <w:rsid w:val="0093377B"/>
    <w:rsid w:val="0093457A"/>
    <w:rsid w:val="00934EA8"/>
    <w:rsid w:val="009350FF"/>
    <w:rsid w:val="009353ED"/>
    <w:rsid w:val="009355C8"/>
    <w:rsid w:val="00935B36"/>
    <w:rsid w:val="0093608B"/>
    <w:rsid w:val="00936DD6"/>
    <w:rsid w:val="00937002"/>
    <w:rsid w:val="0093741C"/>
    <w:rsid w:val="00937667"/>
    <w:rsid w:val="00937CBB"/>
    <w:rsid w:val="00937DAD"/>
    <w:rsid w:val="0094007C"/>
    <w:rsid w:val="0094043D"/>
    <w:rsid w:val="009404D6"/>
    <w:rsid w:val="0094080A"/>
    <w:rsid w:val="00940AFA"/>
    <w:rsid w:val="00941B3B"/>
    <w:rsid w:val="00941C3D"/>
    <w:rsid w:val="00941CA5"/>
    <w:rsid w:val="00941DBF"/>
    <w:rsid w:val="009420D3"/>
    <w:rsid w:val="00942546"/>
    <w:rsid w:val="00942A30"/>
    <w:rsid w:val="00943BFB"/>
    <w:rsid w:val="00944028"/>
    <w:rsid w:val="00944669"/>
    <w:rsid w:val="00944ACD"/>
    <w:rsid w:val="00944D03"/>
    <w:rsid w:val="0094577B"/>
    <w:rsid w:val="0094619A"/>
    <w:rsid w:val="00946265"/>
    <w:rsid w:val="00946DCB"/>
    <w:rsid w:val="00946EDD"/>
    <w:rsid w:val="00947496"/>
    <w:rsid w:val="009477B3"/>
    <w:rsid w:val="00947AFC"/>
    <w:rsid w:val="009501AC"/>
    <w:rsid w:val="00950706"/>
    <w:rsid w:val="00950965"/>
    <w:rsid w:val="00950B4E"/>
    <w:rsid w:val="009513B4"/>
    <w:rsid w:val="0095162C"/>
    <w:rsid w:val="00951BB8"/>
    <w:rsid w:val="00952449"/>
    <w:rsid w:val="00952974"/>
    <w:rsid w:val="00952E3B"/>
    <w:rsid w:val="009536AB"/>
    <w:rsid w:val="0095395B"/>
    <w:rsid w:val="00954351"/>
    <w:rsid w:val="009548E6"/>
    <w:rsid w:val="00954A9B"/>
    <w:rsid w:val="00954ADC"/>
    <w:rsid w:val="00954F90"/>
    <w:rsid w:val="00955315"/>
    <w:rsid w:val="009555F6"/>
    <w:rsid w:val="00955BDB"/>
    <w:rsid w:val="00955F80"/>
    <w:rsid w:val="00956A40"/>
    <w:rsid w:val="00956B7F"/>
    <w:rsid w:val="009571A0"/>
    <w:rsid w:val="009577AA"/>
    <w:rsid w:val="009607F4"/>
    <w:rsid w:val="009608C3"/>
    <w:rsid w:val="00960A57"/>
    <w:rsid w:val="00960DC4"/>
    <w:rsid w:val="00960F90"/>
    <w:rsid w:val="00960FE2"/>
    <w:rsid w:val="0096127A"/>
    <w:rsid w:val="00961B62"/>
    <w:rsid w:val="00961B99"/>
    <w:rsid w:val="0096212E"/>
    <w:rsid w:val="009624B4"/>
    <w:rsid w:val="0096253F"/>
    <w:rsid w:val="00962B0B"/>
    <w:rsid w:val="0096331C"/>
    <w:rsid w:val="009634F3"/>
    <w:rsid w:val="00963D67"/>
    <w:rsid w:val="0096495D"/>
    <w:rsid w:val="00964B04"/>
    <w:rsid w:val="00964BE8"/>
    <w:rsid w:val="00964BED"/>
    <w:rsid w:val="00964CD8"/>
    <w:rsid w:val="00964DB3"/>
    <w:rsid w:val="00964FB3"/>
    <w:rsid w:val="00965297"/>
    <w:rsid w:val="0096562B"/>
    <w:rsid w:val="0096595C"/>
    <w:rsid w:val="00965DFF"/>
    <w:rsid w:val="00965FEA"/>
    <w:rsid w:val="0096630F"/>
    <w:rsid w:val="00966447"/>
    <w:rsid w:val="009664C5"/>
    <w:rsid w:val="009667B8"/>
    <w:rsid w:val="009667D8"/>
    <w:rsid w:val="00966B61"/>
    <w:rsid w:val="00966F4E"/>
    <w:rsid w:val="00967294"/>
    <w:rsid w:val="0096761C"/>
    <w:rsid w:val="00967B3E"/>
    <w:rsid w:val="00967ED6"/>
    <w:rsid w:val="009702C9"/>
    <w:rsid w:val="00970448"/>
    <w:rsid w:val="009709B9"/>
    <w:rsid w:val="0097140B"/>
    <w:rsid w:val="009715E9"/>
    <w:rsid w:val="009717D7"/>
    <w:rsid w:val="0097187F"/>
    <w:rsid w:val="00972B41"/>
    <w:rsid w:val="00973DB9"/>
    <w:rsid w:val="00974362"/>
    <w:rsid w:val="009747F7"/>
    <w:rsid w:val="00975BC1"/>
    <w:rsid w:val="00976020"/>
    <w:rsid w:val="009760E3"/>
    <w:rsid w:val="0097632F"/>
    <w:rsid w:val="00976A52"/>
    <w:rsid w:val="00976F49"/>
    <w:rsid w:val="009777CC"/>
    <w:rsid w:val="00977C57"/>
    <w:rsid w:val="00977D8B"/>
    <w:rsid w:val="00977EA2"/>
    <w:rsid w:val="009801B2"/>
    <w:rsid w:val="0098037B"/>
    <w:rsid w:val="009803FA"/>
    <w:rsid w:val="009805C9"/>
    <w:rsid w:val="00980831"/>
    <w:rsid w:val="00980D3A"/>
    <w:rsid w:val="00980D84"/>
    <w:rsid w:val="00981439"/>
    <w:rsid w:val="00981589"/>
    <w:rsid w:val="00982690"/>
    <w:rsid w:val="00982D52"/>
    <w:rsid w:val="009832FF"/>
    <w:rsid w:val="0098372D"/>
    <w:rsid w:val="009840C7"/>
    <w:rsid w:val="00984385"/>
    <w:rsid w:val="0098442A"/>
    <w:rsid w:val="0098498D"/>
    <w:rsid w:val="00984999"/>
    <w:rsid w:val="0098525C"/>
    <w:rsid w:val="0098532E"/>
    <w:rsid w:val="00985990"/>
    <w:rsid w:val="00985BDA"/>
    <w:rsid w:val="00985D2A"/>
    <w:rsid w:val="009864EF"/>
    <w:rsid w:val="009864FA"/>
    <w:rsid w:val="009867DD"/>
    <w:rsid w:val="00986947"/>
    <w:rsid w:val="00986A09"/>
    <w:rsid w:val="0098722E"/>
    <w:rsid w:val="0098730E"/>
    <w:rsid w:val="009875E0"/>
    <w:rsid w:val="009876A5"/>
    <w:rsid w:val="00987BAF"/>
    <w:rsid w:val="00987D73"/>
    <w:rsid w:val="00987F07"/>
    <w:rsid w:val="0099099C"/>
    <w:rsid w:val="00990A59"/>
    <w:rsid w:val="00991349"/>
    <w:rsid w:val="00991B62"/>
    <w:rsid w:val="00991E33"/>
    <w:rsid w:val="00991F03"/>
    <w:rsid w:val="009921F7"/>
    <w:rsid w:val="00993B5A"/>
    <w:rsid w:val="00993D1C"/>
    <w:rsid w:val="00994485"/>
    <w:rsid w:val="0099511F"/>
    <w:rsid w:val="00995135"/>
    <w:rsid w:val="009951B9"/>
    <w:rsid w:val="00995780"/>
    <w:rsid w:val="00995EDD"/>
    <w:rsid w:val="00996124"/>
    <w:rsid w:val="009961FA"/>
    <w:rsid w:val="00996A17"/>
    <w:rsid w:val="00996CD1"/>
    <w:rsid w:val="00996CFB"/>
    <w:rsid w:val="00997197"/>
    <w:rsid w:val="0099721F"/>
    <w:rsid w:val="009978FE"/>
    <w:rsid w:val="009979F8"/>
    <w:rsid w:val="009A0D24"/>
    <w:rsid w:val="009A1A72"/>
    <w:rsid w:val="009A1BA1"/>
    <w:rsid w:val="009A1BC4"/>
    <w:rsid w:val="009A1C5D"/>
    <w:rsid w:val="009A252C"/>
    <w:rsid w:val="009A2E3C"/>
    <w:rsid w:val="009A3A37"/>
    <w:rsid w:val="009A3BA9"/>
    <w:rsid w:val="009A4CB0"/>
    <w:rsid w:val="009A5137"/>
    <w:rsid w:val="009A52BC"/>
    <w:rsid w:val="009A5A9D"/>
    <w:rsid w:val="009A5F8D"/>
    <w:rsid w:val="009A67C6"/>
    <w:rsid w:val="009A6B4A"/>
    <w:rsid w:val="009A6B52"/>
    <w:rsid w:val="009A6C0E"/>
    <w:rsid w:val="009A7154"/>
    <w:rsid w:val="009A7155"/>
    <w:rsid w:val="009A79A3"/>
    <w:rsid w:val="009A7E8E"/>
    <w:rsid w:val="009A7EC3"/>
    <w:rsid w:val="009A7F09"/>
    <w:rsid w:val="009A7F89"/>
    <w:rsid w:val="009B0048"/>
    <w:rsid w:val="009B00B5"/>
    <w:rsid w:val="009B06A1"/>
    <w:rsid w:val="009B09C2"/>
    <w:rsid w:val="009B0D2A"/>
    <w:rsid w:val="009B1EB6"/>
    <w:rsid w:val="009B1FB3"/>
    <w:rsid w:val="009B2126"/>
    <w:rsid w:val="009B22FC"/>
    <w:rsid w:val="009B3C58"/>
    <w:rsid w:val="009B47CD"/>
    <w:rsid w:val="009B4E6F"/>
    <w:rsid w:val="009B4F00"/>
    <w:rsid w:val="009B53F8"/>
    <w:rsid w:val="009B560D"/>
    <w:rsid w:val="009B5B41"/>
    <w:rsid w:val="009B60DC"/>
    <w:rsid w:val="009B62EE"/>
    <w:rsid w:val="009B65E1"/>
    <w:rsid w:val="009B6661"/>
    <w:rsid w:val="009B6B3A"/>
    <w:rsid w:val="009B7166"/>
    <w:rsid w:val="009B7718"/>
    <w:rsid w:val="009B7ABA"/>
    <w:rsid w:val="009C036B"/>
    <w:rsid w:val="009C0AC9"/>
    <w:rsid w:val="009C199C"/>
    <w:rsid w:val="009C1CA5"/>
    <w:rsid w:val="009C21CF"/>
    <w:rsid w:val="009C22B5"/>
    <w:rsid w:val="009C23F8"/>
    <w:rsid w:val="009C247F"/>
    <w:rsid w:val="009C24D9"/>
    <w:rsid w:val="009C25CC"/>
    <w:rsid w:val="009C26A5"/>
    <w:rsid w:val="009C2841"/>
    <w:rsid w:val="009C2B2A"/>
    <w:rsid w:val="009C4543"/>
    <w:rsid w:val="009C4929"/>
    <w:rsid w:val="009C4F22"/>
    <w:rsid w:val="009C5155"/>
    <w:rsid w:val="009C576C"/>
    <w:rsid w:val="009C5910"/>
    <w:rsid w:val="009C59FE"/>
    <w:rsid w:val="009C5B9C"/>
    <w:rsid w:val="009C66D1"/>
    <w:rsid w:val="009C6A70"/>
    <w:rsid w:val="009C6E2D"/>
    <w:rsid w:val="009C72BC"/>
    <w:rsid w:val="009C752E"/>
    <w:rsid w:val="009C76C0"/>
    <w:rsid w:val="009C7C09"/>
    <w:rsid w:val="009D0E8B"/>
    <w:rsid w:val="009D0EF8"/>
    <w:rsid w:val="009D14F2"/>
    <w:rsid w:val="009D2181"/>
    <w:rsid w:val="009D26BE"/>
    <w:rsid w:val="009D28C0"/>
    <w:rsid w:val="009D2D88"/>
    <w:rsid w:val="009D2D9D"/>
    <w:rsid w:val="009D30CA"/>
    <w:rsid w:val="009D38BF"/>
    <w:rsid w:val="009D4A81"/>
    <w:rsid w:val="009D4B4E"/>
    <w:rsid w:val="009D4BCF"/>
    <w:rsid w:val="009D4DBF"/>
    <w:rsid w:val="009D520D"/>
    <w:rsid w:val="009D5293"/>
    <w:rsid w:val="009D5446"/>
    <w:rsid w:val="009D5595"/>
    <w:rsid w:val="009D5737"/>
    <w:rsid w:val="009D5973"/>
    <w:rsid w:val="009D5B87"/>
    <w:rsid w:val="009D5EA9"/>
    <w:rsid w:val="009D5FF5"/>
    <w:rsid w:val="009D61A1"/>
    <w:rsid w:val="009D669B"/>
    <w:rsid w:val="009D6AC3"/>
    <w:rsid w:val="009D6D3E"/>
    <w:rsid w:val="009D6EFF"/>
    <w:rsid w:val="009D6F12"/>
    <w:rsid w:val="009D77AB"/>
    <w:rsid w:val="009D7B58"/>
    <w:rsid w:val="009E12E2"/>
    <w:rsid w:val="009E1644"/>
    <w:rsid w:val="009E17C0"/>
    <w:rsid w:val="009E1B76"/>
    <w:rsid w:val="009E2421"/>
    <w:rsid w:val="009E2DE3"/>
    <w:rsid w:val="009E313B"/>
    <w:rsid w:val="009E3ADC"/>
    <w:rsid w:val="009E3BC3"/>
    <w:rsid w:val="009E3DE7"/>
    <w:rsid w:val="009E43AE"/>
    <w:rsid w:val="009E43CC"/>
    <w:rsid w:val="009E4BFE"/>
    <w:rsid w:val="009E5426"/>
    <w:rsid w:val="009E5849"/>
    <w:rsid w:val="009E5B1C"/>
    <w:rsid w:val="009E5DD0"/>
    <w:rsid w:val="009E5E5B"/>
    <w:rsid w:val="009E7490"/>
    <w:rsid w:val="009E7A06"/>
    <w:rsid w:val="009F01BF"/>
    <w:rsid w:val="009F02CF"/>
    <w:rsid w:val="009F1092"/>
    <w:rsid w:val="009F16D4"/>
    <w:rsid w:val="009F18C7"/>
    <w:rsid w:val="009F20A1"/>
    <w:rsid w:val="009F20AC"/>
    <w:rsid w:val="009F2E44"/>
    <w:rsid w:val="009F2F67"/>
    <w:rsid w:val="009F32C1"/>
    <w:rsid w:val="009F3619"/>
    <w:rsid w:val="009F3D81"/>
    <w:rsid w:val="009F3EB6"/>
    <w:rsid w:val="009F3EC1"/>
    <w:rsid w:val="009F431C"/>
    <w:rsid w:val="009F448D"/>
    <w:rsid w:val="009F47AF"/>
    <w:rsid w:val="009F47B4"/>
    <w:rsid w:val="009F4D3D"/>
    <w:rsid w:val="009F4E6D"/>
    <w:rsid w:val="009F57C3"/>
    <w:rsid w:val="009F5929"/>
    <w:rsid w:val="009F5D2A"/>
    <w:rsid w:val="009F5D2E"/>
    <w:rsid w:val="009F6299"/>
    <w:rsid w:val="009F682F"/>
    <w:rsid w:val="009F6846"/>
    <w:rsid w:val="009F6C11"/>
    <w:rsid w:val="009F6C66"/>
    <w:rsid w:val="009F718D"/>
    <w:rsid w:val="009F72BB"/>
    <w:rsid w:val="009F7EDA"/>
    <w:rsid w:val="00A0059E"/>
    <w:rsid w:val="00A00769"/>
    <w:rsid w:val="00A00C56"/>
    <w:rsid w:val="00A0160C"/>
    <w:rsid w:val="00A018FB"/>
    <w:rsid w:val="00A01B66"/>
    <w:rsid w:val="00A033C8"/>
    <w:rsid w:val="00A036F1"/>
    <w:rsid w:val="00A044A0"/>
    <w:rsid w:val="00A045B1"/>
    <w:rsid w:val="00A056DC"/>
    <w:rsid w:val="00A06D5C"/>
    <w:rsid w:val="00A070B6"/>
    <w:rsid w:val="00A07D78"/>
    <w:rsid w:val="00A1007D"/>
    <w:rsid w:val="00A10292"/>
    <w:rsid w:val="00A104F1"/>
    <w:rsid w:val="00A1061E"/>
    <w:rsid w:val="00A1078A"/>
    <w:rsid w:val="00A10D1C"/>
    <w:rsid w:val="00A11191"/>
    <w:rsid w:val="00A115EE"/>
    <w:rsid w:val="00A116E7"/>
    <w:rsid w:val="00A1196F"/>
    <w:rsid w:val="00A126D4"/>
    <w:rsid w:val="00A126E9"/>
    <w:rsid w:val="00A12D3D"/>
    <w:rsid w:val="00A1348A"/>
    <w:rsid w:val="00A136FF"/>
    <w:rsid w:val="00A138FA"/>
    <w:rsid w:val="00A13BE2"/>
    <w:rsid w:val="00A13CCC"/>
    <w:rsid w:val="00A14483"/>
    <w:rsid w:val="00A14ACE"/>
    <w:rsid w:val="00A14AD8"/>
    <w:rsid w:val="00A14FF5"/>
    <w:rsid w:val="00A1596D"/>
    <w:rsid w:val="00A15A8C"/>
    <w:rsid w:val="00A15AEA"/>
    <w:rsid w:val="00A15BAB"/>
    <w:rsid w:val="00A16807"/>
    <w:rsid w:val="00A16A05"/>
    <w:rsid w:val="00A16AC6"/>
    <w:rsid w:val="00A16BF0"/>
    <w:rsid w:val="00A16E26"/>
    <w:rsid w:val="00A17035"/>
    <w:rsid w:val="00A17341"/>
    <w:rsid w:val="00A17FD4"/>
    <w:rsid w:val="00A201AA"/>
    <w:rsid w:val="00A20280"/>
    <w:rsid w:val="00A20ACF"/>
    <w:rsid w:val="00A20AD7"/>
    <w:rsid w:val="00A214B8"/>
    <w:rsid w:val="00A21B44"/>
    <w:rsid w:val="00A21C52"/>
    <w:rsid w:val="00A22000"/>
    <w:rsid w:val="00A22770"/>
    <w:rsid w:val="00A229C0"/>
    <w:rsid w:val="00A22AA7"/>
    <w:rsid w:val="00A22D5A"/>
    <w:rsid w:val="00A230FA"/>
    <w:rsid w:val="00A231D9"/>
    <w:rsid w:val="00A2327C"/>
    <w:rsid w:val="00A23322"/>
    <w:rsid w:val="00A234CB"/>
    <w:rsid w:val="00A23D4C"/>
    <w:rsid w:val="00A23D94"/>
    <w:rsid w:val="00A24431"/>
    <w:rsid w:val="00A24CA1"/>
    <w:rsid w:val="00A252C5"/>
    <w:rsid w:val="00A25761"/>
    <w:rsid w:val="00A25DD1"/>
    <w:rsid w:val="00A26623"/>
    <w:rsid w:val="00A2713B"/>
    <w:rsid w:val="00A27DD1"/>
    <w:rsid w:val="00A30411"/>
    <w:rsid w:val="00A310AB"/>
    <w:rsid w:val="00A3160A"/>
    <w:rsid w:val="00A316E5"/>
    <w:rsid w:val="00A31749"/>
    <w:rsid w:val="00A31A72"/>
    <w:rsid w:val="00A31D18"/>
    <w:rsid w:val="00A31DDE"/>
    <w:rsid w:val="00A31E7C"/>
    <w:rsid w:val="00A31E9F"/>
    <w:rsid w:val="00A31EE1"/>
    <w:rsid w:val="00A32171"/>
    <w:rsid w:val="00A326F5"/>
    <w:rsid w:val="00A3283F"/>
    <w:rsid w:val="00A32869"/>
    <w:rsid w:val="00A32A57"/>
    <w:rsid w:val="00A33614"/>
    <w:rsid w:val="00A340FC"/>
    <w:rsid w:val="00A342EE"/>
    <w:rsid w:val="00A3435F"/>
    <w:rsid w:val="00A34513"/>
    <w:rsid w:val="00A34EC8"/>
    <w:rsid w:val="00A34F3A"/>
    <w:rsid w:val="00A35425"/>
    <w:rsid w:val="00A35850"/>
    <w:rsid w:val="00A35AF9"/>
    <w:rsid w:val="00A35C17"/>
    <w:rsid w:val="00A36022"/>
    <w:rsid w:val="00A36463"/>
    <w:rsid w:val="00A367F3"/>
    <w:rsid w:val="00A36D88"/>
    <w:rsid w:val="00A37035"/>
    <w:rsid w:val="00A373CF"/>
    <w:rsid w:val="00A375F5"/>
    <w:rsid w:val="00A37872"/>
    <w:rsid w:val="00A37E56"/>
    <w:rsid w:val="00A40348"/>
    <w:rsid w:val="00A40645"/>
    <w:rsid w:val="00A4076A"/>
    <w:rsid w:val="00A4138E"/>
    <w:rsid w:val="00A418D7"/>
    <w:rsid w:val="00A419D1"/>
    <w:rsid w:val="00A41D37"/>
    <w:rsid w:val="00A41E66"/>
    <w:rsid w:val="00A42138"/>
    <w:rsid w:val="00A421FE"/>
    <w:rsid w:val="00A4278E"/>
    <w:rsid w:val="00A42DA3"/>
    <w:rsid w:val="00A4313B"/>
    <w:rsid w:val="00A433CF"/>
    <w:rsid w:val="00A43D2E"/>
    <w:rsid w:val="00A4458D"/>
    <w:rsid w:val="00A44926"/>
    <w:rsid w:val="00A44DE1"/>
    <w:rsid w:val="00A44F7A"/>
    <w:rsid w:val="00A451B4"/>
    <w:rsid w:val="00A4528C"/>
    <w:rsid w:val="00A45ACF"/>
    <w:rsid w:val="00A45DF0"/>
    <w:rsid w:val="00A464D4"/>
    <w:rsid w:val="00A468E5"/>
    <w:rsid w:val="00A46E89"/>
    <w:rsid w:val="00A47203"/>
    <w:rsid w:val="00A47AAA"/>
    <w:rsid w:val="00A47C4B"/>
    <w:rsid w:val="00A47FEC"/>
    <w:rsid w:val="00A501F1"/>
    <w:rsid w:val="00A50696"/>
    <w:rsid w:val="00A517F5"/>
    <w:rsid w:val="00A51A7D"/>
    <w:rsid w:val="00A5217A"/>
    <w:rsid w:val="00A52391"/>
    <w:rsid w:val="00A53194"/>
    <w:rsid w:val="00A531B0"/>
    <w:rsid w:val="00A533A8"/>
    <w:rsid w:val="00A5344D"/>
    <w:rsid w:val="00A53861"/>
    <w:rsid w:val="00A53D85"/>
    <w:rsid w:val="00A54642"/>
    <w:rsid w:val="00A5464E"/>
    <w:rsid w:val="00A5489D"/>
    <w:rsid w:val="00A54A19"/>
    <w:rsid w:val="00A550E0"/>
    <w:rsid w:val="00A554EF"/>
    <w:rsid w:val="00A562A0"/>
    <w:rsid w:val="00A56C03"/>
    <w:rsid w:val="00A56E7A"/>
    <w:rsid w:val="00A5785F"/>
    <w:rsid w:val="00A57E9F"/>
    <w:rsid w:val="00A6061E"/>
    <w:rsid w:val="00A60973"/>
    <w:rsid w:val="00A60B04"/>
    <w:rsid w:val="00A60B9B"/>
    <w:rsid w:val="00A62A5D"/>
    <w:rsid w:val="00A6473F"/>
    <w:rsid w:val="00A64CA2"/>
    <w:rsid w:val="00A6525E"/>
    <w:rsid w:val="00A65A63"/>
    <w:rsid w:val="00A65C89"/>
    <w:rsid w:val="00A6642F"/>
    <w:rsid w:val="00A66687"/>
    <w:rsid w:val="00A66D92"/>
    <w:rsid w:val="00A67287"/>
    <w:rsid w:val="00A673F4"/>
    <w:rsid w:val="00A67658"/>
    <w:rsid w:val="00A67A05"/>
    <w:rsid w:val="00A67B6B"/>
    <w:rsid w:val="00A67CB7"/>
    <w:rsid w:val="00A702FC"/>
    <w:rsid w:val="00A70773"/>
    <w:rsid w:val="00A71073"/>
    <w:rsid w:val="00A7211E"/>
    <w:rsid w:val="00A72E86"/>
    <w:rsid w:val="00A739E8"/>
    <w:rsid w:val="00A73A09"/>
    <w:rsid w:val="00A73E14"/>
    <w:rsid w:val="00A760A3"/>
    <w:rsid w:val="00A76A17"/>
    <w:rsid w:val="00A77101"/>
    <w:rsid w:val="00A77A83"/>
    <w:rsid w:val="00A808A4"/>
    <w:rsid w:val="00A81BF8"/>
    <w:rsid w:val="00A81E1E"/>
    <w:rsid w:val="00A82CB5"/>
    <w:rsid w:val="00A82EB3"/>
    <w:rsid w:val="00A83081"/>
    <w:rsid w:val="00A8326D"/>
    <w:rsid w:val="00A83B1D"/>
    <w:rsid w:val="00A84669"/>
    <w:rsid w:val="00A84A06"/>
    <w:rsid w:val="00A857D3"/>
    <w:rsid w:val="00A859BE"/>
    <w:rsid w:val="00A85ABD"/>
    <w:rsid w:val="00A85F59"/>
    <w:rsid w:val="00A861DE"/>
    <w:rsid w:val="00A867B6"/>
    <w:rsid w:val="00A8761F"/>
    <w:rsid w:val="00A87A98"/>
    <w:rsid w:val="00A87B56"/>
    <w:rsid w:val="00A87B69"/>
    <w:rsid w:val="00A905BD"/>
    <w:rsid w:val="00A909B5"/>
    <w:rsid w:val="00A90E46"/>
    <w:rsid w:val="00A90EEF"/>
    <w:rsid w:val="00A910C3"/>
    <w:rsid w:val="00A911DE"/>
    <w:rsid w:val="00A91D31"/>
    <w:rsid w:val="00A91D87"/>
    <w:rsid w:val="00A91E5F"/>
    <w:rsid w:val="00A9254D"/>
    <w:rsid w:val="00A92D72"/>
    <w:rsid w:val="00A9310D"/>
    <w:rsid w:val="00A93137"/>
    <w:rsid w:val="00A9382D"/>
    <w:rsid w:val="00A939BD"/>
    <w:rsid w:val="00A939FF"/>
    <w:rsid w:val="00A93CE5"/>
    <w:rsid w:val="00A93DEE"/>
    <w:rsid w:val="00A94223"/>
    <w:rsid w:val="00A9485F"/>
    <w:rsid w:val="00A94A13"/>
    <w:rsid w:val="00A94B41"/>
    <w:rsid w:val="00A95019"/>
    <w:rsid w:val="00A9529C"/>
    <w:rsid w:val="00A9560B"/>
    <w:rsid w:val="00A959AF"/>
    <w:rsid w:val="00A9610B"/>
    <w:rsid w:val="00A962BD"/>
    <w:rsid w:val="00A96621"/>
    <w:rsid w:val="00A9784A"/>
    <w:rsid w:val="00A97A13"/>
    <w:rsid w:val="00A97CD5"/>
    <w:rsid w:val="00AA0395"/>
    <w:rsid w:val="00AA0479"/>
    <w:rsid w:val="00AA06DB"/>
    <w:rsid w:val="00AA0B80"/>
    <w:rsid w:val="00AA0E42"/>
    <w:rsid w:val="00AA0EAE"/>
    <w:rsid w:val="00AA1255"/>
    <w:rsid w:val="00AA1BE7"/>
    <w:rsid w:val="00AA1DC9"/>
    <w:rsid w:val="00AA2015"/>
    <w:rsid w:val="00AA2272"/>
    <w:rsid w:val="00AA26E4"/>
    <w:rsid w:val="00AA2B21"/>
    <w:rsid w:val="00AA2C89"/>
    <w:rsid w:val="00AA324F"/>
    <w:rsid w:val="00AA3FD8"/>
    <w:rsid w:val="00AA4E14"/>
    <w:rsid w:val="00AA4F12"/>
    <w:rsid w:val="00AA5E36"/>
    <w:rsid w:val="00AA6225"/>
    <w:rsid w:val="00AA6B5E"/>
    <w:rsid w:val="00AA6B86"/>
    <w:rsid w:val="00AA70B3"/>
    <w:rsid w:val="00AA710A"/>
    <w:rsid w:val="00AA74F7"/>
    <w:rsid w:val="00AA7520"/>
    <w:rsid w:val="00AA7D2C"/>
    <w:rsid w:val="00AB0158"/>
    <w:rsid w:val="00AB0320"/>
    <w:rsid w:val="00AB0339"/>
    <w:rsid w:val="00AB0FDE"/>
    <w:rsid w:val="00AB10EC"/>
    <w:rsid w:val="00AB1665"/>
    <w:rsid w:val="00AB1C6D"/>
    <w:rsid w:val="00AB1D68"/>
    <w:rsid w:val="00AB259F"/>
    <w:rsid w:val="00AB25A8"/>
    <w:rsid w:val="00AB27B1"/>
    <w:rsid w:val="00AB27CA"/>
    <w:rsid w:val="00AB292B"/>
    <w:rsid w:val="00AB29CC"/>
    <w:rsid w:val="00AB315C"/>
    <w:rsid w:val="00AB4733"/>
    <w:rsid w:val="00AB478F"/>
    <w:rsid w:val="00AB4870"/>
    <w:rsid w:val="00AB4DBF"/>
    <w:rsid w:val="00AB509E"/>
    <w:rsid w:val="00AB5CC7"/>
    <w:rsid w:val="00AB5CD6"/>
    <w:rsid w:val="00AB61FC"/>
    <w:rsid w:val="00AB6235"/>
    <w:rsid w:val="00AB62C3"/>
    <w:rsid w:val="00AB6604"/>
    <w:rsid w:val="00AB672C"/>
    <w:rsid w:val="00AB6C21"/>
    <w:rsid w:val="00AB6DC8"/>
    <w:rsid w:val="00AC0122"/>
    <w:rsid w:val="00AC05B1"/>
    <w:rsid w:val="00AC05C6"/>
    <w:rsid w:val="00AC0D70"/>
    <w:rsid w:val="00AC0EA3"/>
    <w:rsid w:val="00AC0FCC"/>
    <w:rsid w:val="00AC13E1"/>
    <w:rsid w:val="00AC1BCA"/>
    <w:rsid w:val="00AC2A17"/>
    <w:rsid w:val="00AC2B2B"/>
    <w:rsid w:val="00AC2CCE"/>
    <w:rsid w:val="00AC2D8F"/>
    <w:rsid w:val="00AC2FB3"/>
    <w:rsid w:val="00AC35E1"/>
    <w:rsid w:val="00AC440E"/>
    <w:rsid w:val="00AC443C"/>
    <w:rsid w:val="00AC4718"/>
    <w:rsid w:val="00AC506D"/>
    <w:rsid w:val="00AC522C"/>
    <w:rsid w:val="00AC53B0"/>
    <w:rsid w:val="00AC5A57"/>
    <w:rsid w:val="00AC5ADE"/>
    <w:rsid w:val="00AC67C1"/>
    <w:rsid w:val="00AC6910"/>
    <w:rsid w:val="00AC6E37"/>
    <w:rsid w:val="00AC70CE"/>
    <w:rsid w:val="00AC7E6D"/>
    <w:rsid w:val="00AC7FB0"/>
    <w:rsid w:val="00AD0414"/>
    <w:rsid w:val="00AD0D23"/>
    <w:rsid w:val="00AD1605"/>
    <w:rsid w:val="00AD1935"/>
    <w:rsid w:val="00AD20EE"/>
    <w:rsid w:val="00AD21FD"/>
    <w:rsid w:val="00AD2244"/>
    <w:rsid w:val="00AD2B76"/>
    <w:rsid w:val="00AD2F6B"/>
    <w:rsid w:val="00AD33D7"/>
    <w:rsid w:val="00AD3F38"/>
    <w:rsid w:val="00AD4247"/>
    <w:rsid w:val="00AD44B9"/>
    <w:rsid w:val="00AD48FC"/>
    <w:rsid w:val="00AD49FB"/>
    <w:rsid w:val="00AD4A7B"/>
    <w:rsid w:val="00AD5A8B"/>
    <w:rsid w:val="00AD5B88"/>
    <w:rsid w:val="00AD5C1E"/>
    <w:rsid w:val="00AD5CA3"/>
    <w:rsid w:val="00AD61D0"/>
    <w:rsid w:val="00AD63C4"/>
    <w:rsid w:val="00AD64B8"/>
    <w:rsid w:val="00AD6A0D"/>
    <w:rsid w:val="00AD6ABB"/>
    <w:rsid w:val="00AD6E6E"/>
    <w:rsid w:val="00AD7221"/>
    <w:rsid w:val="00AD78CF"/>
    <w:rsid w:val="00AD7BBA"/>
    <w:rsid w:val="00AE0E03"/>
    <w:rsid w:val="00AE1C2F"/>
    <w:rsid w:val="00AE1F96"/>
    <w:rsid w:val="00AE2031"/>
    <w:rsid w:val="00AE29DF"/>
    <w:rsid w:val="00AE2C04"/>
    <w:rsid w:val="00AE3090"/>
    <w:rsid w:val="00AE345C"/>
    <w:rsid w:val="00AE401E"/>
    <w:rsid w:val="00AE4104"/>
    <w:rsid w:val="00AE41B5"/>
    <w:rsid w:val="00AE4824"/>
    <w:rsid w:val="00AE4F75"/>
    <w:rsid w:val="00AE5764"/>
    <w:rsid w:val="00AE57FF"/>
    <w:rsid w:val="00AE5AEB"/>
    <w:rsid w:val="00AE5CF6"/>
    <w:rsid w:val="00AE6594"/>
    <w:rsid w:val="00AE6691"/>
    <w:rsid w:val="00AE6C9F"/>
    <w:rsid w:val="00AE7255"/>
    <w:rsid w:val="00AF0B4A"/>
    <w:rsid w:val="00AF119F"/>
    <w:rsid w:val="00AF2022"/>
    <w:rsid w:val="00AF2067"/>
    <w:rsid w:val="00AF31B2"/>
    <w:rsid w:val="00AF36D1"/>
    <w:rsid w:val="00AF44DD"/>
    <w:rsid w:val="00AF54B3"/>
    <w:rsid w:val="00AF5715"/>
    <w:rsid w:val="00AF58C9"/>
    <w:rsid w:val="00AF5969"/>
    <w:rsid w:val="00AF6291"/>
    <w:rsid w:val="00AF663A"/>
    <w:rsid w:val="00AF6C10"/>
    <w:rsid w:val="00AF7062"/>
    <w:rsid w:val="00B00530"/>
    <w:rsid w:val="00B00E5B"/>
    <w:rsid w:val="00B01C33"/>
    <w:rsid w:val="00B02673"/>
    <w:rsid w:val="00B028AE"/>
    <w:rsid w:val="00B02E1F"/>
    <w:rsid w:val="00B039D6"/>
    <w:rsid w:val="00B03DDA"/>
    <w:rsid w:val="00B045C6"/>
    <w:rsid w:val="00B0482E"/>
    <w:rsid w:val="00B04DAC"/>
    <w:rsid w:val="00B04E5C"/>
    <w:rsid w:val="00B05158"/>
    <w:rsid w:val="00B0519E"/>
    <w:rsid w:val="00B058C9"/>
    <w:rsid w:val="00B05BB6"/>
    <w:rsid w:val="00B06134"/>
    <w:rsid w:val="00B0613E"/>
    <w:rsid w:val="00B06423"/>
    <w:rsid w:val="00B0643C"/>
    <w:rsid w:val="00B065F5"/>
    <w:rsid w:val="00B06935"/>
    <w:rsid w:val="00B06E39"/>
    <w:rsid w:val="00B06F83"/>
    <w:rsid w:val="00B070E3"/>
    <w:rsid w:val="00B071A5"/>
    <w:rsid w:val="00B07558"/>
    <w:rsid w:val="00B07B59"/>
    <w:rsid w:val="00B10025"/>
    <w:rsid w:val="00B10049"/>
    <w:rsid w:val="00B102EB"/>
    <w:rsid w:val="00B114F0"/>
    <w:rsid w:val="00B1166C"/>
    <w:rsid w:val="00B116B9"/>
    <w:rsid w:val="00B117E6"/>
    <w:rsid w:val="00B11ED3"/>
    <w:rsid w:val="00B124BF"/>
    <w:rsid w:val="00B126EF"/>
    <w:rsid w:val="00B1386B"/>
    <w:rsid w:val="00B138E8"/>
    <w:rsid w:val="00B139DC"/>
    <w:rsid w:val="00B13F96"/>
    <w:rsid w:val="00B14135"/>
    <w:rsid w:val="00B1488B"/>
    <w:rsid w:val="00B14A17"/>
    <w:rsid w:val="00B14B66"/>
    <w:rsid w:val="00B14C47"/>
    <w:rsid w:val="00B14CBB"/>
    <w:rsid w:val="00B15174"/>
    <w:rsid w:val="00B15439"/>
    <w:rsid w:val="00B15F7F"/>
    <w:rsid w:val="00B1724C"/>
    <w:rsid w:val="00B172B8"/>
    <w:rsid w:val="00B17450"/>
    <w:rsid w:val="00B1764E"/>
    <w:rsid w:val="00B17B31"/>
    <w:rsid w:val="00B17DE2"/>
    <w:rsid w:val="00B17FEE"/>
    <w:rsid w:val="00B208F0"/>
    <w:rsid w:val="00B20A07"/>
    <w:rsid w:val="00B21396"/>
    <w:rsid w:val="00B21779"/>
    <w:rsid w:val="00B21908"/>
    <w:rsid w:val="00B21EF9"/>
    <w:rsid w:val="00B2290B"/>
    <w:rsid w:val="00B22EEF"/>
    <w:rsid w:val="00B231CF"/>
    <w:rsid w:val="00B23A72"/>
    <w:rsid w:val="00B23E92"/>
    <w:rsid w:val="00B24118"/>
    <w:rsid w:val="00B247DC"/>
    <w:rsid w:val="00B24E48"/>
    <w:rsid w:val="00B253D6"/>
    <w:rsid w:val="00B257D2"/>
    <w:rsid w:val="00B26678"/>
    <w:rsid w:val="00B2689F"/>
    <w:rsid w:val="00B2696B"/>
    <w:rsid w:val="00B26A52"/>
    <w:rsid w:val="00B27CEC"/>
    <w:rsid w:val="00B3009C"/>
    <w:rsid w:val="00B304ED"/>
    <w:rsid w:val="00B30678"/>
    <w:rsid w:val="00B309C8"/>
    <w:rsid w:val="00B30EC6"/>
    <w:rsid w:val="00B310B0"/>
    <w:rsid w:val="00B32521"/>
    <w:rsid w:val="00B32609"/>
    <w:rsid w:val="00B32790"/>
    <w:rsid w:val="00B328B3"/>
    <w:rsid w:val="00B32BE9"/>
    <w:rsid w:val="00B32E3E"/>
    <w:rsid w:val="00B33B65"/>
    <w:rsid w:val="00B3476C"/>
    <w:rsid w:val="00B34CD2"/>
    <w:rsid w:val="00B34D0C"/>
    <w:rsid w:val="00B35799"/>
    <w:rsid w:val="00B357A6"/>
    <w:rsid w:val="00B35A30"/>
    <w:rsid w:val="00B3630B"/>
    <w:rsid w:val="00B36C10"/>
    <w:rsid w:val="00B36C4A"/>
    <w:rsid w:val="00B3704C"/>
    <w:rsid w:val="00B371C3"/>
    <w:rsid w:val="00B3730B"/>
    <w:rsid w:val="00B3784B"/>
    <w:rsid w:val="00B37DB1"/>
    <w:rsid w:val="00B4008B"/>
    <w:rsid w:val="00B4065A"/>
    <w:rsid w:val="00B407AD"/>
    <w:rsid w:val="00B415B8"/>
    <w:rsid w:val="00B41DEC"/>
    <w:rsid w:val="00B424C6"/>
    <w:rsid w:val="00B42729"/>
    <w:rsid w:val="00B427C3"/>
    <w:rsid w:val="00B42A0A"/>
    <w:rsid w:val="00B42D8F"/>
    <w:rsid w:val="00B42FEA"/>
    <w:rsid w:val="00B43955"/>
    <w:rsid w:val="00B43BF6"/>
    <w:rsid w:val="00B443C7"/>
    <w:rsid w:val="00B4466C"/>
    <w:rsid w:val="00B44921"/>
    <w:rsid w:val="00B44B51"/>
    <w:rsid w:val="00B44E87"/>
    <w:rsid w:val="00B45E80"/>
    <w:rsid w:val="00B45F77"/>
    <w:rsid w:val="00B46336"/>
    <w:rsid w:val="00B46596"/>
    <w:rsid w:val="00B465D1"/>
    <w:rsid w:val="00B468A9"/>
    <w:rsid w:val="00B46AF7"/>
    <w:rsid w:val="00B46BAE"/>
    <w:rsid w:val="00B47403"/>
    <w:rsid w:val="00B47531"/>
    <w:rsid w:val="00B47701"/>
    <w:rsid w:val="00B47C5E"/>
    <w:rsid w:val="00B50220"/>
    <w:rsid w:val="00B50A3F"/>
    <w:rsid w:val="00B50E63"/>
    <w:rsid w:val="00B5124A"/>
    <w:rsid w:val="00B517F5"/>
    <w:rsid w:val="00B51A81"/>
    <w:rsid w:val="00B52284"/>
    <w:rsid w:val="00B52F98"/>
    <w:rsid w:val="00B546A8"/>
    <w:rsid w:val="00B54770"/>
    <w:rsid w:val="00B5494A"/>
    <w:rsid w:val="00B54BF7"/>
    <w:rsid w:val="00B54CF4"/>
    <w:rsid w:val="00B55067"/>
    <w:rsid w:val="00B5538B"/>
    <w:rsid w:val="00B556A2"/>
    <w:rsid w:val="00B55879"/>
    <w:rsid w:val="00B5587E"/>
    <w:rsid w:val="00B55BB8"/>
    <w:rsid w:val="00B55C40"/>
    <w:rsid w:val="00B55E3E"/>
    <w:rsid w:val="00B561FE"/>
    <w:rsid w:val="00B564F3"/>
    <w:rsid w:val="00B56B9D"/>
    <w:rsid w:val="00B57108"/>
    <w:rsid w:val="00B57C6F"/>
    <w:rsid w:val="00B6029D"/>
    <w:rsid w:val="00B607C0"/>
    <w:rsid w:val="00B6091E"/>
    <w:rsid w:val="00B6097D"/>
    <w:rsid w:val="00B60FD3"/>
    <w:rsid w:val="00B61042"/>
    <w:rsid w:val="00B61064"/>
    <w:rsid w:val="00B614F0"/>
    <w:rsid w:val="00B61C49"/>
    <w:rsid w:val="00B62533"/>
    <w:rsid w:val="00B62595"/>
    <w:rsid w:val="00B62874"/>
    <w:rsid w:val="00B62D83"/>
    <w:rsid w:val="00B62ED0"/>
    <w:rsid w:val="00B62FA9"/>
    <w:rsid w:val="00B6371D"/>
    <w:rsid w:val="00B6451E"/>
    <w:rsid w:val="00B64DA1"/>
    <w:rsid w:val="00B66211"/>
    <w:rsid w:val="00B6655B"/>
    <w:rsid w:val="00B66594"/>
    <w:rsid w:val="00B667C3"/>
    <w:rsid w:val="00B70C42"/>
    <w:rsid w:val="00B70EB1"/>
    <w:rsid w:val="00B71049"/>
    <w:rsid w:val="00B7129C"/>
    <w:rsid w:val="00B71506"/>
    <w:rsid w:val="00B719B5"/>
    <w:rsid w:val="00B71E7F"/>
    <w:rsid w:val="00B72A76"/>
    <w:rsid w:val="00B73540"/>
    <w:rsid w:val="00B73626"/>
    <w:rsid w:val="00B73721"/>
    <w:rsid w:val="00B7424E"/>
    <w:rsid w:val="00B74303"/>
    <w:rsid w:val="00B74A3B"/>
    <w:rsid w:val="00B74D6C"/>
    <w:rsid w:val="00B74DCF"/>
    <w:rsid w:val="00B750E0"/>
    <w:rsid w:val="00B7531B"/>
    <w:rsid w:val="00B75DFD"/>
    <w:rsid w:val="00B76980"/>
    <w:rsid w:val="00B76B60"/>
    <w:rsid w:val="00B76E16"/>
    <w:rsid w:val="00B803FA"/>
    <w:rsid w:val="00B80456"/>
    <w:rsid w:val="00B813F9"/>
    <w:rsid w:val="00B8170A"/>
    <w:rsid w:val="00B81FB2"/>
    <w:rsid w:val="00B82948"/>
    <w:rsid w:val="00B82A75"/>
    <w:rsid w:val="00B83471"/>
    <w:rsid w:val="00B83CEB"/>
    <w:rsid w:val="00B84677"/>
    <w:rsid w:val="00B84CAA"/>
    <w:rsid w:val="00B84FA7"/>
    <w:rsid w:val="00B850E6"/>
    <w:rsid w:val="00B85729"/>
    <w:rsid w:val="00B85FE4"/>
    <w:rsid w:val="00B86237"/>
    <w:rsid w:val="00B86541"/>
    <w:rsid w:val="00B86706"/>
    <w:rsid w:val="00B86757"/>
    <w:rsid w:val="00B867FF"/>
    <w:rsid w:val="00B8691E"/>
    <w:rsid w:val="00B86AD8"/>
    <w:rsid w:val="00B901C4"/>
    <w:rsid w:val="00B90D1B"/>
    <w:rsid w:val="00B91422"/>
    <w:rsid w:val="00B924DB"/>
    <w:rsid w:val="00B9251C"/>
    <w:rsid w:val="00B9296F"/>
    <w:rsid w:val="00B92AEB"/>
    <w:rsid w:val="00B935F1"/>
    <w:rsid w:val="00B93B09"/>
    <w:rsid w:val="00B93C0D"/>
    <w:rsid w:val="00B93D5B"/>
    <w:rsid w:val="00B950CA"/>
    <w:rsid w:val="00B953B6"/>
    <w:rsid w:val="00B9568C"/>
    <w:rsid w:val="00B96165"/>
    <w:rsid w:val="00B96607"/>
    <w:rsid w:val="00B96922"/>
    <w:rsid w:val="00B969A1"/>
    <w:rsid w:val="00B96DCC"/>
    <w:rsid w:val="00B971BD"/>
    <w:rsid w:val="00B9752A"/>
    <w:rsid w:val="00B975ED"/>
    <w:rsid w:val="00B97B18"/>
    <w:rsid w:val="00B97EC2"/>
    <w:rsid w:val="00B97EFA"/>
    <w:rsid w:val="00BA060F"/>
    <w:rsid w:val="00BA078D"/>
    <w:rsid w:val="00BA0DA4"/>
    <w:rsid w:val="00BA0F25"/>
    <w:rsid w:val="00BA165C"/>
    <w:rsid w:val="00BA1F5E"/>
    <w:rsid w:val="00BA2C03"/>
    <w:rsid w:val="00BA2C97"/>
    <w:rsid w:val="00BA3ABB"/>
    <w:rsid w:val="00BA3BDE"/>
    <w:rsid w:val="00BA3C0A"/>
    <w:rsid w:val="00BA4181"/>
    <w:rsid w:val="00BA4460"/>
    <w:rsid w:val="00BA458B"/>
    <w:rsid w:val="00BA4882"/>
    <w:rsid w:val="00BA491F"/>
    <w:rsid w:val="00BA4947"/>
    <w:rsid w:val="00BA4C60"/>
    <w:rsid w:val="00BA4C97"/>
    <w:rsid w:val="00BA4D62"/>
    <w:rsid w:val="00BA577D"/>
    <w:rsid w:val="00BA5C9F"/>
    <w:rsid w:val="00BA6433"/>
    <w:rsid w:val="00BA651A"/>
    <w:rsid w:val="00BA6B49"/>
    <w:rsid w:val="00BA720F"/>
    <w:rsid w:val="00BA7827"/>
    <w:rsid w:val="00BA7EC0"/>
    <w:rsid w:val="00BA7F4D"/>
    <w:rsid w:val="00BB0102"/>
    <w:rsid w:val="00BB0105"/>
    <w:rsid w:val="00BB01B8"/>
    <w:rsid w:val="00BB0421"/>
    <w:rsid w:val="00BB0835"/>
    <w:rsid w:val="00BB0AB1"/>
    <w:rsid w:val="00BB1447"/>
    <w:rsid w:val="00BB1518"/>
    <w:rsid w:val="00BB174F"/>
    <w:rsid w:val="00BB1A4C"/>
    <w:rsid w:val="00BB1A5A"/>
    <w:rsid w:val="00BB1C3B"/>
    <w:rsid w:val="00BB1E06"/>
    <w:rsid w:val="00BB1FB2"/>
    <w:rsid w:val="00BB22EA"/>
    <w:rsid w:val="00BB2B3D"/>
    <w:rsid w:val="00BB3517"/>
    <w:rsid w:val="00BB37D0"/>
    <w:rsid w:val="00BB399B"/>
    <w:rsid w:val="00BB3ABB"/>
    <w:rsid w:val="00BB418D"/>
    <w:rsid w:val="00BB4CCE"/>
    <w:rsid w:val="00BB4E98"/>
    <w:rsid w:val="00BB507B"/>
    <w:rsid w:val="00BB509D"/>
    <w:rsid w:val="00BB50E3"/>
    <w:rsid w:val="00BB5224"/>
    <w:rsid w:val="00BB679D"/>
    <w:rsid w:val="00BB70B4"/>
    <w:rsid w:val="00BB7C4D"/>
    <w:rsid w:val="00BC00A6"/>
    <w:rsid w:val="00BC06F7"/>
    <w:rsid w:val="00BC0AEB"/>
    <w:rsid w:val="00BC0B5D"/>
    <w:rsid w:val="00BC144F"/>
    <w:rsid w:val="00BC15AB"/>
    <w:rsid w:val="00BC22B4"/>
    <w:rsid w:val="00BC2356"/>
    <w:rsid w:val="00BC2622"/>
    <w:rsid w:val="00BC349E"/>
    <w:rsid w:val="00BC3774"/>
    <w:rsid w:val="00BC3E3E"/>
    <w:rsid w:val="00BC43A3"/>
    <w:rsid w:val="00BC43FE"/>
    <w:rsid w:val="00BC4B0B"/>
    <w:rsid w:val="00BC4FE4"/>
    <w:rsid w:val="00BC5261"/>
    <w:rsid w:val="00BC54EB"/>
    <w:rsid w:val="00BC580E"/>
    <w:rsid w:val="00BC692C"/>
    <w:rsid w:val="00BC7247"/>
    <w:rsid w:val="00BC7A1D"/>
    <w:rsid w:val="00BC7AA0"/>
    <w:rsid w:val="00BD0471"/>
    <w:rsid w:val="00BD0530"/>
    <w:rsid w:val="00BD0D8C"/>
    <w:rsid w:val="00BD213F"/>
    <w:rsid w:val="00BD21BF"/>
    <w:rsid w:val="00BD2E34"/>
    <w:rsid w:val="00BD30FC"/>
    <w:rsid w:val="00BD361D"/>
    <w:rsid w:val="00BD3929"/>
    <w:rsid w:val="00BD3B30"/>
    <w:rsid w:val="00BD4378"/>
    <w:rsid w:val="00BD53D9"/>
    <w:rsid w:val="00BD5492"/>
    <w:rsid w:val="00BD5AE5"/>
    <w:rsid w:val="00BD5B55"/>
    <w:rsid w:val="00BD64E5"/>
    <w:rsid w:val="00BE07DF"/>
    <w:rsid w:val="00BE07F0"/>
    <w:rsid w:val="00BE0C47"/>
    <w:rsid w:val="00BE0DCE"/>
    <w:rsid w:val="00BE20EA"/>
    <w:rsid w:val="00BE270F"/>
    <w:rsid w:val="00BE2BD2"/>
    <w:rsid w:val="00BE3030"/>
    <w:rsid w:val="00BE396A"/>
    <w:rsid w:val="00BE433B"/>
    <w:rsid w:val="00BE44F9"/>
    <w:rsid w:val="00BE4674"/>
    <w:rsid w:val="00BE5CEC"/>
    <w:rsid w:val="00BE6201"/>
    <w:rsid w:val="00BE68AE"/>
    <w:rsid w:val="00BE6F93"/>
    <w:rsid w:val="00BE7344"/>
    <w:rsid w:val="00BF05B1"/>
    <w:rsid w:val="00BF0987"/>
    <w:rsid w:val="00BF1E8A"/>
    <w:rsid w:val="00BF2683"/>
    <w:rsid w:val="00BF282B"/>
    <w:rsid w:val="00BF28B5"/>
    <w:rsid w:val="00BF2C6F"/>
    <w:rsid w:val="00BF2D56"/>
    <w:rsid w:val="00BF3492"/>
    <w:rsid w:val="00BF36DE"/>
    <w:rsid w:val="00BF4437"/>
    <w:rsid w:val="00BF4D1F"/>
    <w:rsid w:val="00BF5145"/>
    <w:rsid w:val="00BF54BE"/>
    <w:rsid w:val="00BF6101"/>
    <w:rsid w:val="00BF6199"/>
    <w:rsid w:val="00BF6321"/>
    <w:rsid w:val="00BF6794"/>
    <w:rsid w:val="00BF6FD3"/>
    <w:rsid w:val="00BF731D"/>
    <w:rsid w:val="00BF75A2"/>
    <w:rsid w:val="00BF78C7"/>
    <w:rsid w:val="00BF7C47"/>
    <w:rsid w:val="00BF7CA7"/>
    <w:rsid w:val="00BF7E28"/>
    <w:rsid w:val="00C0057F"/>
    <w:rsid w:val="00C01292"/>
    <w:rsid w:val="00C0148B"/>
    <w:rsid w:val="00C01872"/>
    <w:rsid w:val="00C01982"/>
    <w:rsid w:val="00C01DD6"/>
    <w:rsid w:val="00C02487"/>
    <w:rsid w:val="00C0329E"/>
    <w:rsid w:val="00C0394C"/>
    <w:rsid w:val="00C03C53"/>
    <w:rsid w:val="00C0413B"/>
    <w:rsid w:val="00C04755"/>
    <w:rsid w:val="00C049AE"/>
    <w:rsid w:val="00C04ACB"/>
    <w:rsid w:val="00C0572E"/>
    <w:rsid w:val="00C0611B"/>
    <w:rsid w:val="00C06152"/>
    <w:rsid w:val="00C066E2"/>
    <w:rsid w:val="00C0679F"/>
    <w:rsid w:val="00C06AE3"/>
    <w:rsid w:val="00C072AF"/>
    <w:rsid w:val="00C07909"/>
    <w:rsid w:val="00C0796A"/>
    <w:rsid w:val="00C07C81"/>
    <w:rsid w:val="00C108DD"/>
    <w:rsid w:val="00C10E74"/>
    <w:rsid w:val="00C118CC"/>
    <w:rsid w:val="00C11990"/>
    <w:rsid w:val="00C11A1E"/>
    <w:rsid w:val="00C11CC3"/>
    <w:rsid w:val="00C12094"/>
    <w:rsid w:val="00C1224D"/>
    <w:rsid w:val="00C1284C"/>
    <w:rsid w:val="00C13207"/>
    <w:rsid w:val="00C139CB"/>
    <w:rsid w:val="00C14059"/>
    <w:rsid w:val="00C14787"/>
    <w:rsid w:val="00C148A9"/>
    <w:rsid w:val="00C14D62"/>
    <w:rsid w:val="00C151AC"/>
    <w:rsid w:val="00C152BE"/>
    <w:rsid w:val="00C15366"/>
    <w:rsid w:val="00C15DE0"/>
    <w:rsid w:val="00C16007"/>
    <w:rsid w:val="00C16030"/>
    <w:rsid w:val="00C179F4"/>
    <w:rsid w:val="00C17B83"/>
    <w:rsid w:val="00C17EBC"/>
    <w:rsid w:val="00C17F28"/>
    <w:rsid w:val="00C200C2"/>
    <w:rsid w:val="00C214BE"/>
    <w:rsid w:val="00C216E2"/>
    <w:rsid w:val="00C218FD"/>
    <w:rsid w:val="00C21A79"/>
    <w:rsid w:val="00C22FCC"/>
    <w:rsid w:val="00C231FA"/>
    <w:rsid w:val="00C237B3"/>
    <w:rsid w:val="00C240A5"/>
    <w:rsid w:val="00C243FC"/>
    <w:rsid w:val="00C2529E"/>
    <w:rsid w:val="00C2537C"/>
    <w:rsid w:val="00C25460"/>
    <w:rsid w:val="00C25487"/>
    <w:rsid w:val="00C25E12"/>
    <w:rsid w:val="00C26866"/>
    <w:rsid w:val="00C26A3F"/>
    <w:rsid w:val="00C26C66"/>
    <w:rsid w:val="00C26D72"/>
    <w:rsid w:val="00C279D7"/>
    <w:rsid w:val="00C27C88"/>
    <w:rsid w:val="00C30031"/>
    <w:rsid w:val="00C304C7"/>
    <w:rsid w:val="00C30711"/>
    <w:rsid w:val="00C31522"/>
    <w:rsid w:val="00C31721"/>
    <w:rsid w:val="00C31A31"/>
    <w:rsid w:val="00C31CD1"/>
    <w:rsid w:val="00C3283F"/>
    <w:rsid w:val="00C32A80"/>
    <w:rsid w:val="00C32D43"/>
    <w:rsid w:val="00C330DA"/>
    <w:rsid w:val="00C33803"/>
    <w:rsid w:val="00C33BCE"/>
    <w:rsid w:val="00C34326"/>
    <w:rsid w:val="00C354CC"/>
    <w:rsid w:val="00C35C50"/>
    <w:rsid w:val="00C36227"/>
    <w:rsid w:val="00C365A2"/>
    <w:rsid w:val="00C365B1"/>
    <w:rsid w:val="00C369C6"/>
    <w:rsid w:val="00C36E01"/>
    <w:rsid w:val="00C37401"/>
    <w:rsid w:val="00C37956"/>
    <w:rsid w:val="00C37FC4"/>
    <w:rsid w:val="00C4035F"/>
    <w:rsid w:val="00C4075C"/>
    <w:rsid w:val="00C41155"/>
    <w:rsid w:val="00C4254F"/>
    <w:rsid w:val="00C42A11"/>
    <w:rsid w:val="00C42ABC"/>
    <w:rsid w:val="00C42D87"/>
    <w:rsid w:val="00C434C7"/>
    <w:rsid w:val="00C4356D"/>
    <w:rsid w:val="00C43782"/>
    <w:rsid w:val="00C43F50"/>
    <w:rsid w:val="00C451E6"/>
    <w:rsid w:val="00C45BCF"/>
    <w:rsid w:val="00C45C30"/>
    <w:rsid w:val="00C464FE"/>
    <w:rsid w:val="00C4720E"/>
    <w:rsid w:val="00C476E7"/>
    <w:rsid w:val="00C478D9"/>
    <w:rsid w:val="00C479CC"/>
    <w:rsid w:val="00C47A2C"/>
    <w:rsid w:val="00C47BBD"/>
    <w:rsid w:val="00C47CB6"/>
    <w:rsid w:val="00C505C9"/>
    <w:rsid w:val="00C50985"/>
    <w:rsid w:val="00C509A1"/>
    <w:rsid w:val="00C50B51"/>
    <w:rsid w:val="00C50C81"/>
    <w:rsid w:val="00C51243"/>
    <w:rsid w:val="00C521D4"/>
    <w:rsid w:val="00C524BD"/>
    <w:rsid w:val="00C52F2D"/>
    <w:rsid w:val="00C530A9"/>
    <w:rsid w:val="00C5392A"/>
    <w:rsid w:val="00C53B83"/>
    <w:rsid w:val="00C53E12"/>
    <w:rsid w:val="00C54257"/>
    <w:rsid w:val="00C54269"/>
    <w:rsid w:val="00C545F6"/>
    <w:rsid w:val="00C5496B"/>
    <w:rsid w:val="00C54D0F"/>
    <w:rsid w:val="00C555B6"/>
    <w:rsid w:val="00C561C4"/>
    <w:rsid w:val="00C563E5"/>
    <w:rsid w:val="00C5667C"/>
    <w:rsid w:val="00C56B5E"/>
    <w:rsid w:val="00C5738C"/>
    <w:rsid w:val="00C60825"/>
    <w:rsid w:val="00C60E11"/>
    <w:rsid w:val="00C60EFD"/>
    <w:rsid w:val="00C61889"/>
    <w:rsid w:val="00C62029"/>
    <w:rsid w:val="00C6269B"/>
    <w:rsid w:val="00C62D21"/>
    <w:rsid w:val="00C62ED5"/>
    <w:rsid w:val="00C6342B"/>
    <w:rsid w:val="00C639CB"/>
    <w:rsid w:val="00C63B19"/>
    <w:rsid w:val="00C63F45"/>
    <w:rsid w:val="00C6407F"/>
    <w:rsid w:val="00C6447B"/>
    <w:rsid w:val="00C64771"/>
    <w:rsid w:val="00C6499C"/>
    <w:rsid w:val="00C64B04"/>
    <w:rsid w:val="00C64BBA"/>
    <w:rsid w:val="00C64EBA"/>
    <w:rsid w:val="00C6555C"/>
    <w:rsid w:val="00C65BFE"/>
    <w:rsid w:val="00C660E3"/>
    <w:rsid w:val="00C666D7"/>
    <w:rsid w:val="00C6692B"/>
    <w:rsid w:val="00C669EC"/>
    <w:rsid w:val="00C66E77"/>
    <w:rsid w:val="00C66E8D"/>
    <w:rsid w:val="00C6737A"/>
    <w:rsid w:val="00C67770"/>
    <w:rsid w:val="00C67947"/>
    <w:rsid w:val="00C67EE0"/>
    <w:rsid w:val="00C7070C"/>
    <w:rsid w:val="00C729C6"/>
    <w:rsid w:val="00C72B5B"/>
    <w:rsid w:val="00C734F4"/>
    <w:rsid w:val="00C73C4C"/>
    <w:rsid w:val="00C73DFA"/>
    <w:rsid w:val="00C74805"/>
    <w:rsid w:val="00C74A42"/>
    <w:rsid w:val="00C74D9A"/>
    <w:rsid w:val="00C7590F"/>
    <w:rsid w:val="00C75E08"/>
    <w:rsid w:val="00C76032"/>
    <w:rsid w:val="00C76195"/>
    <w:rsid w:val="00C76C09"/>
    <w:rsid w:val="00C76FB6"/>
    <w:rsid w:val="00C771AB"/>
    <w:rsid w:val="00C7752A"/>
    <w:rsid w:val="00C7770E"/>
    <w:rsid w:val="00C77BF9"/>
    <w:rsid w:val="00C807A4"/>
    <w:rsid w:val="00C808D3"/>
    <w:rsid w:val="00C80A59"/>
    <w:rsid w:val="00C80BC9"/>
    <w:rsid w:val="00C80BF9"/>
    <w:rsid w:val="00C810F1"/>
    <w:rsid w:val="00C8150F"/>
    <w:rsid w:val="00C81559"/>
    <w:rsid w:val="00C818AE"/>
    <w:rsid w:val="00C82861"/>
    <w:rsid w:val="00C83146"/>
    <w:rsid w:val="00C838C1"/>
    <w:rsid w:val="00C83C78"/>
    <w:rsid w:val="00C841C7"/>
    <w:rsid w:val="00C85191"/>
    <w:rsid w:val="00C8567B"/>
    <w:rsid w:val="00C85750"/>
    <w:rsid w:val="00C859AE"/>
    <w:rsid w:val="00C86E1E"/>
    <w:rsid w:val="00C86F33"/>
    <w:rsid w:val="00C87210"/>
    <w:rsid w:val="00C872B1"/>
    <w:rsid w:val="00C87825"/>
    <w:rsid w:val="00C903BF"/>
    <w:rsid w:val="00C903F1"/>
    <w:rsid w:val="00C90552"/>
    <w:rsid w:val="00C90D17"/>
    <w:rsid w:val="00C916F4"/>
    <w:rsid w:val="00C91706"/>
    <w:rsid w:val="00C91746"/>
    <w:rsid w:val="00C92134"/>
    <w:rsid w:val="00C92637"/>
    <w:rsid w:val="00C92F4E"/>
    <w:rsid w:val="00C931F4"/>
    <w:rsid w:val="00C934DD"/>
    <w:rsid w:val="00C93604"/>
    <w:rsid w:val="00C93E92"/>
    <w:rsid w:val="00C94470"/>
    <w:rsid w:val="00C9495B"/>
    <w:rsid w:val="00C9554C"/>
    <w:rsid w:val="00C95D02"/>
    <w:rsid w:val="00C95D41"/>
    <w:rsid w:val="00C95D94"/>
    <w:rsid w:val="00C96465"/>
    <w:rsid w:val="00C9653C"/>
    <w:rsid w:val="00C967DA"/>
    <w:rsid w:val="00C967E9"/>
    <w:rsid w:val="00C96C5E"/>
    <w:rsid w:val="00C97183"/>
    <w:rsid w:val="00C97188"/>
    <w:rsid w:val="00C97554"/>
    <w:rsid w:val="00C976B3"/>
    <w:rsid w:val="00C97C1B"/>
    <w:rsid w:val="00CA00ED"/>
    <w:rsid w:val="00CA0591"/>
    <w:rsid w:val="00CA06D4"/>
    <w:rsid w:val="00CA080A"/>
    <w:rsid w:val="00CA0C37"/>
    <w:rsid w:val="00CA1258"/>
    <w:rsid w:val="00CA1F11"/>
    <w:rsid w:val="00CA200C"/>
    <w:rsid w:val="00CA25B9"/>
    <w:rsid w:val="00CA2DE4"/>
    <w:rsid w:val="00CA333F"/>
    <w:rsid w:val="00CA3356"/>
    <w:rsid w:val="00CA3509"/>
    <w:rsid w:val="00CA3849"/>
    <w:rsid w:val="00CA3904"/>
    <w:rsid w:val="00CA3F0D"/>
    <w:rsid w:val="00CA4A58"/>
    <w:rsid w:val="00CA4F34"/>
    <w:rsid w:val="00CA5C90"/>
    <w:rsid w:val="00CA6340"/>
    <w:rsid w:val="00CA6359"/>
    <w:rsid w:val="00CA6697"/>
    <w:rsid w:val="00CA6ACD"/>
    <w:rsid w:val="00CA6BDD"/>
    <w:rsid w:val="00CA721B"/>
    <w:rsid w:val="00CA7864"/>
    <w:rsid w:val="00CA78E3"/>
    <w:rsid w:val="00CA7BC4"/>
    <w:rsid w:val="00CA7FFD"/>
    <w:rsid w:val="00CB078A"/>
    <w:rsid w:val="00CB1607"/>
    <w:rsid w:val="00CB182D"/>
    <w:rsid w:val="00CB1832"/>
    <w:rsid w:val="00CB1925"/>
    <w:rsid w:val="00CB1F95"/>
    <w:rsid w:val="00CB2611"/>
    <w:rsid w:val="00CB2A7A"/>
    <w:rsid w:val="00CB2F44"/>
    <w:rsid w:val="00CB3076"/>
    <w:rsid w:val="00CB3537"/>
    <w:rsid w:val="00CB3F08"/>
    <w:rsid w:val="00CB4191"/>
    <w:rsid w:val="00CB5617"/>
    <w:rsid w:val="00CB592B"/>
    <w:rsid w:val="00CB5DC9"/>
    <w:rsid w:val="00CB66A7"/>
    <w:rsid w:val="00CB6B1A"/>
    <w:rsid w:val="00CB6E4D"/>
    <w:rsid w:val="00CB6EDD"/>
    <w:rsid w:val="00CB6F5C"/>
    <w:rsid w:val="00CB6F9D"/>
    <w:rsid w:val="00CB7190"/>
    <w:rsid w:val="00CB7B35"/>
    <w:rsid w:val="00CB7DDA"/>
    <w:rsid w:val="00CB7F33"/>
    <w:rsid w:val="00CC0EAF"/>
    <w:rsid w:val="00CC0EEF"/>
    <w:rsid w:val="00CC15CE"/>
    <w:rsid w:val="00CC179A"/>
    <w:rsid w:val="00CC1C7F"/>
    <w:rsid w:val="00CC22C5"/>
    <w:rsid w:val="00CC27E9"/>
    <w:rsid w:val="00CC2A2C"/>
    <w:rsid w:val="00CC316E"/>
    <w:rsid w:val="00CC3182"/>
    <w:rsid w:val="00CC35C9"/>
    <w:rsid w:val="00CC3998"/>
    <w:rsid w:val="00CC3A68"/>
    <w:rsid w:val="00CC4093"/>
    <w:rsid w:val="00CC412C"/>
    <w:rsid w:val="00CC6D58"/>
    <w:rsid w:val="00CC6DA4"/>
    <w:rsid w:val="00CC6FB7"/>
    <w:rsid w:val="00CC6FD8"/>
    <w:rsid w:val="00CC7257"/>
    <w:rsid w:val="00CD024B"/>
    <w:rsid w:val="00CD0450"/>
    <w:rsid w:val="00CD050C"/>
    <w:rsid w:val="00CD0846"/>
    <w:rsid w:val="00CD091B"/>
    <w:rsid w:val="00CD0C68"/>
    <w:rsid w:val="00CD0CCC"/>
    <w:rsid w:val="00CD102A"/>
    <w:rsid w:val="00CD1853"/>
    <w:rsid w:val="00CD18C0"/>
    <w:rsid w:val="00CD270E"/>
    <w:rsid w:val="00CD2FB3"/>
    <w:rsid w:val="00CD303C"/>
    <w:rsid w:val="00CD3522"/>
    <w:rsid w:val="00CD3600"/>
    <w:rsid w:val="00CD3979"/>
    <w:rsid w:val="00CD3C19"/>
    <w:rsid w:val="00CD40B6"/>
    <w:rsid w:val="00CD44DF"/>
    <w:rsid w:val="00CD47CD"/>
    <w:rsid w:val="00CD4A88"/>
    <w:rsid w:val="00CD4B5B"/>
    <w:rsid w:val="00CD4C42"/>
    <w:rsid w:val="00CD516A"/>
    <w:rsid w:val="00CD54C8"/>
    <w:rsid w:val="00CD5B42"/>
    <w:rsid w:val="00CD5CAA"/>
    <w:rsid w:val="00CD5F17"/>
    <w:rsid w:val="00CD63C6"/>
    <w:rsid w:val="00CD63F0"/>
    <w:rsid w:val="00CD64B8"/>
    <w:rsid w:val="00CD6613"/>
    <w:rsid w:val="00CD670D"/>
    <w:rsid w:val="00CD6B4E"/>
    <w:rsid w:val="00CD7884"/>
    <w:rsid w:val="00CD7DDD"/>
    <w:rsid w:val="00CE03FE"/>
    <w:rsid w:val="00CE09FC"/>
    <w:rsid w:val="00CE1494"/>
    <w:rsid w:val="00CE1779"/>
    <w:rsid w:val="00CE21B1"/>
    <w:rsid w:val="00CE22D5"/>
    <w:rsid w:val="00CE2380"/>
    <w:rsid w:val="00CE23E7"/>
    <w:rsid w:val="00CE377C"/>
    <w:rsid w:val="00CE3F49"/>
    <w:rsid w:val="00CE3FA6"/>
    <w:rsid w:val="00CE41D0"/>
    <w:rsid w:val="00CE4527"/>
    <w:rsid w:val="00CE4715"/>
    <w:rsid w:val="00CE49F9"/>
    <w:rsid w:val="00CE4A28"/>
    <w:rsid w:val="00CE54A4"/>
    <w:rsid w:val="00CE54AC"/>
    <w:rsid w:val="00CE5A85"/>
    <w:rsid w:val="00CE6615"/>
    <w:rsid w:val="00CE6B5F"/>
    <w:rsid w:val="00CE71BF"/>
    <w:rsid w:val="00CE7703"/>
    <w:rsid w:val="00CE7729"/>
    <w:rsid w:val="00CF0127"/>
    <w:rsid w:val="00CF0A10"/>
    <w:rsid w:val="00CF0A22"/>
    <w:rsid w:val="00CF1502"/>
    <w:rsid w:val="00CF1AF6"/>
    <w:rsid w:val="00CF1E69"/>
    <w:rsid w:val="00CF22CD"/>
    <w:rsid w:val="00CF258A"/>
    <w:rsid w:val="00CF2996"/>
    <w:rsid w:val="00CF2A05"/>
    <w:rsid w:val="00CF2A21"/>
    <w:rsid w:val="00CF2D71"/>
    <w:rsid w:val="00CF2FEA"/>
    <w:rsid w:val="00CF3144"/>
    <w:rsid w:val="00CF3516"/>
    <w:rsid w:val="00CF3F98"/>
    <w:rsid w:val="00CF438B"/>
    <w:rsid w:val="00CF4D9E"/>
    <w:rsid w:val="00CF5407"/>
    <w:rsid w:val="00CF5F99"/>
    <w:rsid w:val="00CF6439"/>
    <w:rsid w:val="00CF69E4"/>
    <w:rsid w:val="00CF7019"/>
    <w:rsid w:val="00CF7038"/>
    <w:rsid w:val="00CF7D9C"/>
    <w:rsid w:val="00CF7ECE"/>
    <w:rsid w:val="00D000B3"/>
    <w:rsid w:val="00D0069D"/>
    <w:rsid w:val="00D0105F"/>
    <w:rsid w:val="00D0114D"/>
    <w:rsid w:val="00D01189"/>
    <w:rsid w:val="00D014A5"/>
    <w:rsid w:val="00D01570"/>
    <w:rsid w:val="00D01BED"/>
    <w:rsid w:val="00D01EAB"/>
    <w:rsid w:val="00D01F01"/>
    <w:rsid w:val="00D01FBD"/>
    <w:rsid w:val="00D023FC"/>
    <w:rsid w:val="00D02D31"/>
    <w:rsid w:val="00D02E2C"/>
    <w:rsid w:val="00D032A6"/>
    <w:rsid w:val="00D038D3"/>
    <w:rsid w:val="00D03B4A"/>
    <w:rsid w:val="00D03C0F"/>
    <w:rsid w:val="00D03E6C"/>
    <w:rsid w:val="00D03F10"/>
    <w:rsid w:val="00D03FE9"/>
    <w:rsid w:val="00D045B7"/>
    <w:rsid w:val="00D047DB"/>
    <w:rsid w:val="00D0507B"/>
    <w:rsid w:val="00D05632"/>
    <w:rsid w:val="00D058EF"/>
    <w:rsid w:val="00D06032"/>
    <w:rsid w:val="00D0661F"/>
    <w:rsid w:val="00D066D7"/>
    <w:rsid w:val="00D06A94"/>
    <w:rsid w:val="00D06EB8"/>
    <w:rsid w:val="00D06EEA"/>
    <w:rsid w:val="00D078C6"/>
    <w:rsid w:val="00D07F45"/>
    <w:rsid w:val="00D107FD"/>
    <w:rsid w:val="00D1091C"/>
    <w:rsid w:val="00D10ADD"/>
    <w:rsid w:val="00D11ED4"/>
    <w:rsid w:val="00D12054"/>
    <w:rsid w:val="00D12511"/>
    <w:rsid w:val="00D126BC"/>
    <w:rsid w:val="00D131CF"/>
    <w:rsid w:val="00D135E3"/>
    <w:rsid w:val="00D14C12"/>
    <w:rsid w:val="00D14DF4"/>
    <w:rsid w:val="00D14FF3"/>
    <w:rsid w:val="00D151F0"/>
    <w:rsid w:val="00D154B8"/>
    <w:rsid w:val="00D1566F"/>
    <w:rsid w:val="00D15B4F"/>
    <w:rsid w:val="00D16095"/>
    <w:rsid w:val="00D16601"/>
    <w:rsid w:val="00D167AD"/>
    <w:rsid w:val="00D16958"/>
    <w:rsid w:val="00D16D89"/>
    <w:rsid w:val="00D17465"/>
    <w:rsid w:val="00D17635"/>
    <w:rsid w:val="00D176C6"/>
    <w:rsid w:val="00D17776"/>
    <w:rsid w:val="00D17A2A"/>
    <w:rsid w:val="00D17D89"/>
    <w:rsid w:val="00D20C75"/>
    <w:rsid w:val="00D214D3"/>
    <w:rsid w:val="00D2192F"/>
    <w:rsid w:val="00D21D16"/>
    <w:rsid w:val="00D21E2A"/>
    <w:rsid w:val="00D21EEB"/>
    <w:rsid w:val="00D220EB"/>
    <w:rsid w:val="00D22313"/>
    <w:rsid w:val="00D22592"/>
    <w:rsid w:val="00D2279A"/>
    <w:rsid w:val="00D22F97"/>
    <w:rsid w:val="00D2314B"/>
    <w:rsid w:val="00D23479"/>
    <w:rsid w:val="00D2361F"/>
    <w:rsid w:val="00D2364F"/>
    <w:rsid w:val="00D2394F"/>
    <w:rsid w:val="00D23C59"/>
    <w:rsid w:val="00D23CED"/>
    <w:rsid w:val="00D245CA"/>
    <w:rsid w:val="00D24616"/>
    <w:rsid w:val="00D2475F"/>
    <w:rsid w:val="00D24CFD"/>
    <w:rsid w:val="00D2533B"/>
    <w:rsid w:val="00D25B25"/>
    <w:rsid w:val="00D26771"/>
    <w:rsid w:val="00D268BB"/>
    <w:rsid w:val="00D26CB2"/>
    <w:rsid w:val="00D26ECD"/>
    <w:rsid w:val="00D26FD6"/>
    <w:rsid w:val="00D272C4"/>
    <w:rsid w:val="00D274CF"/>
    <w:rsid w:val="00D27BCF"/>
    <w:rsid w:val="00D3081A"/>
    <w:rsid w:val="00D30A60"/>
    <w:rsid w:val="00D31211"/>
    <w:rsid w:val="00D3122C"/>
    <w:rsid w:val="00D3146C"/>
    <w:rsid w:val="00D31AF0"/>
    <w:rsid w:val="00D32169"/>
    <w:rsid w:val="00D32F68"/>
    <w:rsid w:val="00D33059"/>
    <w:rsid w:val="00D330A0"/>
    <w:rsid w:val="00D331D4"/>
    <w:rsid w:val="00D332A3"/>
    <w:rsid w:val="00D3359D"/>
    <w:rsid w:val="00D3391F"/>
    <w:rsid w:val="00D33A9C"/>
    <w:rsid w:val="00D33D1C"/>
    <w:rsid w:val="00D3425E"/>
    <w:rsid w:val="00D342A6"/>
    <w:rsid w:val="00D345AD"/>
    <w:rsid w:val="00D34604"/>
    <w:rsid w:val="00D34B50"/>
    <w:rsid w:val="00D3500E"/>
    <w:rsid w:val="00D35445"/>
    <w:rsid w:val="00D35689"/>
    <w:rsid w:val="00D35EB1"/>
    <w:rsid w:val="00D36A63"/>
    <w:rsid w:val="00D37577"/>
    <w:rsid w:val="00D377A3"/>
    <w:rsid w:val="00D379AE"/>
    <w:rsid w:val="00D37E0E"/>
    <w:rsid w:val="00D400E3"/>
    <w:rsid w:val="00D4017F"/>
    <w:rsid w:val="00D406B3"/>
    <w:rsid w:val="00D40923"/>
    <w:rsid w:val="00D40924"/>
    <w:rsid w:val="00D4097C"/>
    <w:rsid w:val="00D412EC"/>
    <w:rsid w:val="00D4154E"/>
    <w:rsid w:val="00D43238"/>
    <w:rsid w:val="00D43671"/>
    <w:rsid w:val="00D4367F"/>
    <w:rsid w:val="00D43708"/>
    <w:rsid w:val="00D440D7"/>
    <w:rsid w:val="00D4432D"/>
    <w:rsid w:val="00D44544"/>
    <w:rsid w:val="00D445BC"/>
    <w:rsid w:val="00D4498B"/>
    <w:rsid w:val="00D450A7"/>
    <w:rsid w:val="00D45508"/>
    <w:rsid w:val="00D457EE"/>
    <w:rsid w:val="00D4586D"/>
    <w:rsid w:val="00D45EA5"/>
    <w:rsid w:val="00D46097"/>
    <w:rsid w:val="00D468C3"/>
    <w:rsid w:val="00D47675"/>
    <w:rsid w:val="00D47712"/>
    <w:rsid w:val="00D47939"/>
    <w:rsid w:val="00D479AC"/>
    <w:rsid w:val="00D47A99"/>
    <w:rsid w:val="00D47D87"/>
    <w:rsid w:val="00D47EF2"/>
    <w:rsid w:val="00D50906"/>
    <w:rsid w:val="00D50914"/>
    <w:rsid w:val="00D5178F"/>
    <w:rsid w:val="00D51B1D"/>
    <w:rsid w:val="00D51B46"/>
    <w:rsid w:val="00D51BEC"/>
    <w:rsid w:val="00D524F8"/>
    <w:rsid w:val="00D52A9D"/>
    <w:rsid w:val="00D52E1C"/>
    <w:rsid w:val="00D53064"/>
    <w:rsid w:val="00D5314D"/>
    <w:rsid w:val="00D537C8"/>
    <w:rsid w:val="00D53D84"/>
    <w:rsid w:val="00D53E63"/>
    <w:rsid w:val="00D548FB"/>
    <w:rsid w:val="00D54903"/>
    <w:rsid w:val="00D54FDC"/>
    <w:rsid w:val="00D5516D"/>
    <w:rsid w:val="00D554BB"/>
    <w:rsid w:val="00D55F33"/>
    <w:rsid w:val="00D561F3"/>
    <w:rsid w:val="00D56689"/>
    <w:rsid w:val="00D56C80"/>
    <w:rsid w:val="00D56DBA"/>
    <w:rsid w:val="00D570BD"/>
    <w:rsid w:val="00D573DE"/>
    <w:rsid w:val="00D5796B"/>
    <w:rsid w:val="00D57DD4"/>
    <w:rsid w:val="00D60165"/>
    <w:rsid w:val="00D60C42"/>
    <w:rsid w:val="00D60DD3"/>
    <w:rsid w:val="00D60DF3"/>
    <w:rsid w:val="00D611A3"/>
    <w:rsid w:val="00D61499"/>
    <w:rsid w:val="00D6190C"/>
    <w:rsid w:val="00D61E83"/>
    <w:rsid w:val="00D61F3A"/>
    <w:rsid w:val="00D6294D"/>
    <w:rsid w:val="00D6297D"/>
    <w:rsid w:val="00D62983"/>
    <w:rsid w:val="00D62A12"/>
    <w:rsid w:val="00D62EC8"/>
    <w:rsid w:val="00D631C0"/>
    <w:rsid w:val="00D637F0"/>
    <w:rsid w:val="00D64365"/>
    <w:rsid w:val="00D64871"/>
    <w:rsid w:val="00D649BA"/>
    <w:rsid w:val="00D64E99"/>
    <w:rsid w:val="00D6533E"/>
    <w:rsid w:val="00D656D9"/>
    <w:rsid w:val="00D65852"/>
    <w:rsid w:val="00D65CE0"/>
    <w:rsid w:val="00D65E04"/>
    <w:rsid w:val="00D66088"/>
    <w:rsid w:val="00D6614D"/>
    <w:rsid w:val="00D667A5"/>
    <w:rsid w:val="00D66871"/>
    <w:rsid w:val="00D66972"/>
    <w:rsid w:val="00D669CE"/>
    <w:rsid w:val="00D66C10"/>
    <w:rsid w:val="00D6786E"/>
    <w:rsid w:val="00D67CFE"/>
    <w:rsid w:val="00D67E98"/>
    <w:rsid w:val="00D67ED4"/>
    <w:rsid w:val="00D7119C"/>
    <w:rsid w:val="00D71422"/>
    <w:rsid w:val="00D71550"/>
    <w:rsid w:val="00D71A01"/>
    <w:rsid w:val="00D71D7E"/>
    <w:rsid w:val="00D71E6C"/>
    <w:rsid w:val="00D7270A"/>
    <w:rsid w:val="00D72728"/>
    <w:rsid w:val="00D72761"/>
    <w:rsid w:val="00D727EB"/>
    <w:rsid w:val="00D73283"/>
    <w:rsid w:val="00D735EF"/>
    <w:rsid w:val="00D73C93"/>
    <w:rsid w:val="00D73E92"/>
    <w:rsid w:val="00D73E95"/>
    <w:rsid w:val="00D741BE"/>
    <w:rsid w:val="00D74701"/>
    <w:rsid w:val="00D757E7"/>
    <w:rsid w:val="00D75C6C"/>
    <w:rsid w:val="00D75DAD"/>
    <w:rsid w:val="00D76012"/>
    <w:rsid w:val="00D76A6A"/>
    <w:rsid w:val="00D76F42"/>
    <w:rsid w:val="00D77627"/>
    <w:rsid w:val="00D77983"/>
    <w:rsid w:val="00D77B47"/>
    <w:rsid w:val="00D77CEB"/>
    <w:rsid w:val="00D77DD1"/>
    <w:rsid w:val="00D804B3"/>
    <w:rsid w:val="00D80C3B"/>
    <w:rsid w:val="00D80E8B"/>
    <w:rsid w:val="00D80EDC"/>
    <w:rsid w:val="00D80F9D"/>
    <w:rsid w:val="00D81038"/>
    <w:rsid w:val="00D81541"/>
    <w:rsid w:val="00D8174E"/>
    <w:rsid w:val="00D819E4"/>
    <w:rsid w:val="00D81A4E"/>
    <w:rsid w:val="00D81E29"/>
    <w:rsid w:val="00D82084"/>
    <w:rsid w:val="00D823CD"/>
    <w:rsid w:val="00D824E0"/>
    <w:rsid w:val="00D82B03"/>
    <w:rsid w:val="00D82D07"/>
    <w:rsid w:val="00D8320C"/>
    <w:rsid w:val="00D837E9"/>
    <w:rsid w:val="00D83943"/>
    <w:rsid w:val="00D83C41"/>
    <w:rsid w:val="00D83CCA"/>
    <w:rsid w:val="00D8427C"/>
    <w:rsid w:val="00D84947"/>
    <w:rsid w:val="00D84B85"/>
    <w:rsid w:val="00D86234"/>
    <w:rsid w:val="00D8656E"/>
    <w:rsid w:val="00D87251"/>
    <w:rsid w:val="00D87583"/>
    <w:rsid w:val="00D87646"/>
    <w:rsid w:val="00D87699"/>
    <w:rsid w:val="00D8773E"/>
    <w:rsid w:val="00D87AD5"/>
    <w:rsid w:val="00D9004F"/>
    <w:rsid w:val="00D90D56"/>
    <w:rsid w:val="00D90F97"/>
    <w:rsid w:val="00D91430"/>
    <w:rsid w:val="00D9149A"/>
    <w:rsid w:val="00D91B9F"/>
    <w:rsid w:val="00D91FDF"/>
    <w:rsid w:val="00D921CB"/>
    <w:rsid w:val="00D9237C"/>
    <w:rsid w:val="00D92A95"/>
    <w:rsid w:val="00D92D27"/>
    <w:rsid w:val="00D934E2"/>
    <w:rsid w:val="00D93684"/>
    <w:rsid w:val="00D93875"/>
    <w:rsid w:val="00D93996"/>
    <w:rsid w:val="00D93FA3"/>
    <w:rsid w:val="00D941C9"/>
    <w:rsid w:val="00D944FA"/>
    <w:rsid w:val="00D94EC1"/>
    <w:rsid w:val="00D953F2"/>
    <w:rsid w:val="00D95A0B"/>
    <w:rsid w:val="00D961A5"/>
    <w:rsid w:val="00D961B8"/>
    <w:rsid w:val="00D96333"/>
    <w:rsid w:val="00D96ED6"/>
    <w:rsid w:val="00D96FB4"/>
    <w:rsid w:val="00D97017"/>
    <w:rsid w:val="00DA0575"/>
    <w:rsid w:val="00DA0C7C"/>
    <w:rsid w:val="00DA0FB2"/>
    <w:rsid w:val="00DA1512"/>
    <w:rsid w:val="00DA1DB3"/>
    <w:rsid w:val="00DA2E99"/>
    <w:rsid w:val="00DA305E"/>
    <w:rsid w:val="00DA31D6"/>
    <w:rsid w:val="00DA3795"/>
    <w:rsid w:val="00DA3B99"/>
    <w:rsid w:val="00DA4271"/>
    <w:rsid w:val="00DA4301"/>
    <w:rsid w:val="00DA47F0"/>
    <w:rsid w:val="00DA4FD6"/>
    <w:rsid w:val="00DA5024"/>
    <w:rsid w:val="00DA5B57"/>
    <w:rsid w:val="00DA5B82"/>
    <w:rsid w:val="00DA5EA2"/>
    <w:rsid w:val="00DA6388"/>
    <w:rsid w:val="00DA68C9"/>
    <w:rsid w:val="00DA6A7E"/>
    <w:rsid w:val="00DA729D"/>
    <w:rsid w:val="00DA7300"/>
    <w:rsid w:val="00DA73AB"/>
    <w:rsid w:val="00DA7691"/>
    <w:rsid w:val="00DA7871"/>
    <w:rsid w:val="00DA7A21"/>
    <w:rsid w:val="00DA7E63"/>
    <w:rsid w:val="00DB0217"/>
    <w:rsid w:val="00DB0A13"/>
    <w:rsid w:val="00DB1D54"/>
    <w:rsid w:val="00DB24A4"/>
    <w:rsid w:val="00DB2FD9"/>
    <w:rsid w:val="00DB3493"/>
    <w:rsid w:val="00DB3B88"/>
    <w:rsid w:val="00DB4327"/>
    <w:rsid w:val="00DB470D"/>
    <w:rsid w:val="00DB488F"/>
    <w:rsid w:val="00DB4E40"/>
    <w:rsid w:val="00DB4F2E"/>
    <w:rsid w:val="00DB5554"/>
    <w:rsid w:val="00DB55E6"/>
    <w:rsid w:val="00DB5708"/>
    <w:rsid w:val="00DB65BF"/>
    <w:rsid w:val="00DB66A3"/>
    <w:rsid w:val="00DB6D2D"/>
    <w:rsid w:val="00DB6E8A"/>
    <w:rsid w:val="00DB7B68"/>
    <w:rsid w:val="00DC03E7"/>
    <w:rsid w:val="00DC03F2"/>
    <w:rsid w:val="00DC03F8"/>
    <w:rsid w:val="00DC0890"/>
    <w:rsid w:val="00DC0A1A"/>
    <w:rsid w:val="00DC0F8F"/>
    <w:rsid w:val="00DC138C"/>
    <w:rsid w:val="00DC204A"/>
    <w:rsid w:val="00DC2C64"/>
    <w:rsid w:val="00DC37CA"/>
    <w:rsid w:val="00DC3AC1"/>
    <w:rsid w:val="00DC43DA"/>
    <w:rsid w:val="00DC472F"/>
    <w:rsid w:val="00DC4BA4"/>
    <w:rsid w:val="00DC4D6B"/>
    <w:rsid w:val="00DC4E56"/>
    <w:rsid w:val="00DC5046"/>
    <w:rsid w:val="00DC5195"/>
    <w:rsid w:val="00DC52CA"/>
    <w:rsid w:val="00DC59D0"/>
    <w:rsid w:val="00DC5C9D"/>
    <w:rsid w:val="00DC5CBF"/>
    <w:rsid w:val="00DC6282"/>
    <w:rsid w:val="00DC681E"/>
    <w:rsid w:val="00DC68C9"/>
    <w:rsid w:val="00DC6927"/>
    <w:rsid w:val="00DC69B5"/>
    <w:rsid w:val="00DC6B5D"/>
    <w:rsid w:val="00DC6CD0"/>
    <w:rsid w:val="00DC708C"/>
    <w:rsid w:val="00DC7203"/>
    <w:rsid w:val="00DC739A"/>
    <w:rsid w:val="00DC769D"/>
    <w:rsid w:val="00DC7B82"/>
    <w:rsid w:val="00DD017B"/>
    <w:rsid w:val="00DD05F5"/>
    <w:rsid w:val="00DD0817"/>
    <w:rsid w:val="00DD09B0"/>
    <w:rsid w:val="00DD0AE5"/>
    <w:rsid w:val="00DD0B94"/>
    <w:rsid w:val="00DD0BAF"/>
    <w:rsid w:val="00DD0CC2"/>
    <w:rsid w:val="00DD1659"/>
    <w:rsid w:val="00DD1C13"/>
    <w:rsid w:val="00DD1E8F"/>
    <w:rsid w:val="00DD27E1"/>
    <w:rsid w:val="00DD2837"/>
    <w:rsid w:val="00DD29F7"/>
    <w:rsid w:val="00DD2CBB"/>
    <w:rsid w:val="00DD2D86"/>
    <w:rsid w:val="00DD40F7"/>
    <w:rsid w:val="00DD4958"/>
    <w:rsid w:val="00DD4A78"/>
    <w:rsid w:val="00DD4E9D"/>
    <w:rsid w:val="00DD5261"/>
    <w:rsid w:val="00DD5368"/>
    <w:rsid w:val="00DD592D"/>
    <w:rsid w:val="00DD5C8B"/>
    <w:rsid w:val="00DD5DF9"/>
    <w:rsid w:val="00DD62F1"/>
    <w:rsid w:val="00DE07BE"/>
    <w:rsid w:val="00DE0C7B"/>
    <w:rsid w:val="00DE107C"/>
    <w:rsid w:val="00DE1414"/>
    <w:rsid w:val="00DE16C0"/>
    <w:rsid w:val="00DE181A"/>
    <w:rsid w:val="00DE2077"/>
    <w:rsid w:val="00DE20D9"/>
    <w:rsid w:val="00DE249C"/>
    <w:rsid w:val="00DE24E7"/>
    <w:rsid w:val="00DE2F79"/>
    <w:rsid w:val="00DE35E0"/>
    <w:rsid w:val="00DE39B3"/>
    <w:rsid w:val="00DE4443"/>
    <w:rsid w:val="00DE4C59"/>
    <w:rsid w:val="00DE510E"/>
    <w:rsid w:val="00DE537F"/>
    <w:rsid w:val="00DE5B89"/>
    <w:rsid w:val="00DE644F"/>
    <w:rsid w:val="00DE6835"/>
    <w:rsid w:val="00DE6B3B"/>
    <w:rsid w:val="00DE6D59"/>
    <w:rsid w:val="00DE6EC4"/>
    <w:rsid w:val="00DE701C"/>
    <w:rsid w:val="00DE714B"/>
    <w:rsid w:val="00DE787D"/>
    <w:rsid w:val="00DE79A3"/>
    <w:rsid w:val="00DE7C75"/>
    <w:rsid w:val="00DE7FDF"/>
    <w:rsid w:val="00DF07C4"/>
    <w:rsid w:val="00DF093B"/>
    <w:rsid w:val="00DF09A8"/>
    <w:rsid w:val="00DF0D24"/>
    <w:rsid w:val="00DF19E1"/>
    <w:rsid w:val="00DF1F9D"/>
    <w:rsid w:val="00DF23FF"/>
    <w:rsid w:val="00DF2439"/>
    <w:rsid w:val="00DF2682"/>
    <w:rsid w:val="00DF2923"/>
    <w:rsid w:val="00DF30A6"/>
    <w:rsid w:val="00DF375A"/>
    <w:rsid w:val="00DF3803"/>
    <w:rsid w:val="00DF3B1C"/>
    <w:rsid w:val="00DF4025"/>
    <w:rsid w:val="00DF44BA"/>
    <w:rsid w:val="00DF46D8"/>
    <w:rsid w:val="00DF49A0"/>
    <w:rsid w:val="00DF4FC2"/>
    <w:rsid w:val="00DF4FEF"/>
    <w:rsid w:val="00DF52CF"/>
    <w:rsid w:val="00DF53D8"/>
    <w:rsid w:val="00DF59BC"/>
    <w:rsid w:val="00DF600A"/>
    <w:rsid w:val="00DF6627"/>
    <w:rsid w:val="00DF670B"/>
    <w:rsid w:val="00DF68B8"/>
    <w:rsid w:val="00DF6A36"/>
    <w:rsid w:val="00DF6B8F"/>
    <w:rsid w:val="00DF6C43"/>
    <w:rsid w:val="00DF75B8"/>
    <w:rsid w:val="00DF774F"/>
    <w:rsid w:val="00DF7AE2"/>
    <w:rsid w:val="00E0050B"/>
    <w:rsid w:val="00E00CB5"/>
    <w:rsid w:val="00E00E16"/>
    <w:rsid w:val="00E014F2"/>
    <w:rsid w:val="00E018A3"/>
    <w:rsid w:val="00E01EBF"/>
    <w:rsid w:val="00E01FF7"/>
    <w:rsid w:val="00E025E4"/>
    <w:rsid w:val="00E027A4"/>
    <w:rsid w:val="00E02C96"/>
    <w:rsid w:val="00E02E08"/>
    <w:rsid w:val="00E0315B"/>
    <w:rsid w:val="00E037A4"/>
    <w:rsid w:val="00E03BAA"/>
    <w:rsid w:val="00E03C3F"/>
    <w:rsid w:val="00E0441E"/>
    <w:rsid w:val="00E04F1C"/>
    <w:rsid w:val="00E0535F"/>
    <w:rsid w:val="00E05F9A"/>
    <w:rsid w:val="00E06527"/>
    <w:rsid w:val="00E06D22"/>
    <w:rsid w:val="00E070B2"/>
    <w:rsid w:val="00E07260"/>
    <w:rsid w:val="00E07522"/>
    <w:rsid w:val="00E07523"/>
    <w:rsid w:val="00E076FF"/>
    <w:rsid w:val="00E07D7B"/>
    <w:rsid w:val="00E10363"/>
    <w:rsid w:val="00E104FE"/>
    <w:rsid w:val="00E105C0"/>
    <w:rsid w:val="00E10FB9"/>
    <w:rsid w:val="00E11413"/>
    <w:rsid w:val="00E12209"/>
    <w:rsid w:val="00E12A3B"/>
    <w:rsid w:val="00E1315F"/>
    <w:rsid w:val="00E135B5"/>
    <w:rsid w:val="00E135C9"/>
    <w:rsid w:val="00E13884"/>
    <w:rsid w:val="00E13EFB"/>
    <w:rsid w:val="00E14668"/>
    <w:rsid w:val="00E163B2"/>
    <w:rsid w:val="00E16637"/>
    <w:rsid w:val="00E167F0"/>
    <w:rsid w:val="00E16AEF"/>
    <w:rsid w:val="00E16BC6"/>
    <w:rsid w:val="00E17419"/>
    <w:rsid w:val="00E177D8"/>
    <w:rsid w:val="00E17D91"/>
    <w:rsid w:val="00E17E47"/>
    <w:rsid w:val="00E20732"/>
    <w:rsid w:val="00E215CA"/>
    <w:rsid w:val="00E22877"/>
    <w:rsid w:val="00E22A93"/>
    <w:rsid w:val="00E22C2B"/>
    <w:rsid w:val="00E232AF"/>
    <w:rsid w:val="00E23A39"/>
    <w:rsid w:val="00E23FA3"/>
    <w:rsid w:val="00E2425F"/>
    <w:rsid w:val="00E24A78"/>
    <w:rsid w:val="00E24E4E"/>
    <w:rsid w:val="00E24FAB"/>
    <w:rsid w:val="00E2500C"/>
    <w:rsid w:val="00E25483"/>
    <w:rsid w:val="00E25D0C"/>
    <w:rsid w:val="00E2610F"/>
    <w:rsid w:val="00E26E4A"/>
    <w:rsid w:val="00E26F58"/>
    <w:rsid w:val="00E27247"/>
    <w:rsid w:val="00E272EF"/>
    <w:rsid w:val="00E272FA"/>
    <w:rsid w:val="00E27655"/>
    <w:rsid w:val="00E27796"/>
    <w:rsid w:val="00E277FE"/>
    <w:rsid w:val="00E279D4"/>
    <w:rsid w:val="00E27A60"/>
    <w:rsid w:val="00E30614"/>
    <w:rsid w:val="00E30665"/>
    <w:rsid w:val="00E3074D"/>
    <w:rsid w:val="00E30AFF"/>
    <w:rsid w:val="00E30F4F"/>
    <w:rsid w:val="00E31A4D"/>
    <w:rsid w:val="00E31C55"/>
    <w:rsid w:val="00E323B4"/>
    <w:rsid w:val="00E32787"/>
    <w:rsid w:val="00E32886"/>
    <w:rsid w:val="00E32BD4"/>
    <w:rsid w:val="00E32C63"/>
    <w:rsid w:val="00E33244"/>
    <w:rsid w:val="00E3385A"/>
    <w:rsid w:val="00E35248"/>
    <w:rsid w:val="00E35707"/>
    <w:rsid w:val="00E35FE1"/>
    <w:rsid w:val="00E36BAE"/>
    <w:rsid w:val="00E36BE9"/>
    <w:rsid w:val="00E36F67"/>
    <w:rsid w:val="00E408DB"/>
    <w:rsid w:val="00E40AEE"/>
    <w:rsid w:val="00E40C90"/>
    <w:rsid w:val="00E40EB5"/>
    <w:rsid w:val="00E421EB"/>
    <w:rsid w:val="00E422BE"/>
    <w:rsid w:val="00E4336B"/>
    <w:rsid w:val="00E435C4"/>
    <w:rsid w:val="00E43711"/>
    <w:rsid w:val="00E43A80"/>
    <w:rsid w:val="00E43BDE"/>
    <w:rsid w:val="00E43E31"/>
    <w:rsid w:val="00E448A2"/>
    <w:rsid w:val="00E456E3"/>
    <w:rsid w:val="00E45980"/>
    <w:rsid w:val="00E45ACD"/>
    <w:rsid w:val="00E46862"/>
    <w:rsid w:val="00E46966"/>
    <w:rsid w:val="00E46D43"/>
    <w:rsid w:val="00E46D62"/>
    <w:rsid w:val="00E472F7"/>
    <w:rsid w:val="00E475FB"/>
    <w:rsid w:val="00E47651"/>
    <w:rsid w:val="00E478CE"/>
    <w:rsid w:val="00E47D00"/>
    <w:rsid w:val="00E47D58"/>
    <w:rsid w:val="00E50009"/>
    <w:rsid w:val="00E50AB6"/>
    <w:rsid w:val="00E50E91"/>
    <w:rsid w:val="00E510C6"/>
    <w:rsid w:val="00E51146"/>
    <w:rsid w:val="00E51CC2"/>
    <w:rsid w:val="00E52444"/>
    <w:rsid w:val="00E529B4"/>
    <w:rsid w:val="00E52C08"/>
    <w:rsid w:val="00E52EBD"/>
    <w:rsid w:val="00E545E9"/>
    <w:rsid w:val="00E54EDA"/>
    <w:rsid w:val="00E55078"/>
    <w:rsid w:val="00E55361"/>
    <w:rsid w:val="00E556E0"/>
    <w:rsid w:val="00E55915"/>
    <w:rsid w:val="00E55D3C"/>
    <w:rsid w:val="00E56743"/>
    <w:rsid w:val="00E56A0A"/>
    <w:rsid w:val="00E56C88"/>
    <w:rsid w:val="00E57F70"/>
    <w:rsid w:val="00E6011C"/>
    <w:rsid w:val="00E60503"/>
    <w:rsid w:val="00E60633"/>
    <w:rsid w:val="00E6071A"/>
    <w:rsid w:val="00E60ACB"/>
    <w:rsid w:val="00E60F6E"/>
    <w:rsid w:val="00E6193F"/>
    <w:rsid w:val="00E61B6E"/>
    <w:rsid w:val="00E62293"/>
    <w:rsid w:val="00E62353"/>
    <w:rsid w:val="00E6291A"/>
    <w:rsid w:val="00E62DF9"/>
    <w:rsid w:val="00E6338A"/>
    <w:rsid w:val="00E634F6"/>
    <w:rsid w:val="00E63549"/>
    <w:rsid w:val="00E63612"/>
    <w:rsid w:val="00E63A0F"/>
    <w:rsid w:val="00E64186"/>
    <w:rsid w:val="00E644BE"/>
    <w:rsid w:val="00E64BD1"/>
    <w:rsid w:val="00E64F72"/>
    <w:rsid w:val="00E65268"/>
    <w:rsid w:val="00E65DAB"/>
    <w:rsid w:val="00E66728"/>
    <w:rsid w:val="00E66A6F"/>
    <w:rsid w:val="00E671F5"/>
    <w:rsid w:val="00E67325"/>
    <w:rsid w:val="00E6749A"/>
    <w:rsid w:val="00E67555"/>
    <w:rsid w:val="00E67C94"/>
    <w:rsid w:val="00E70803"/>
    <w:rsid w:val="00E70AD7"/>
    <w:rsid w:val="00E71632"/>
    <w:rsid w:val="00E722A7"/>
    <w:rsid w:val="00E72596"/>
    <w:rsid w:val="00E72BE0"/>
    <w:rsid w:val="00E7323F"/>
    <w:rsid w:val="00E7334F"/>
    <w:rsid w:val="00E745F6"/>
    <w:rsid w:val="00E74B8D"/>
    <w:rsid w:val="00E7530E"/>
    <w:rsid w:val="00E75672"/>
    <w:rsid w:val="00E75C3D"/>
    <w:rsid w:val="00E76540"/>
    <w:rsid w:val="00E7738E"/>
    <w:rsid w:val="00E80064"/>
    <w:rsid w:val="00E80573"/>
    <w:rsid w:val="00E80AB2"/>
    <w:rsid w:val="00E80BA2"/>
    <w:rsid w:val="00E81407"/>
    <w:rsid w:val="00E81792"/>
    <w:rsid w:val="00E81F8F"/>
    <w:rsid w:val="00E82568"/>
    <w:rsid w:val="00E835E1"/>
    <w:rsid w:val="00E83CDD"/>
    <w:rsid w:val="00E843EA"/>
    <w:rsid w:val="00E84DCE"/>
    <w:rsid w:val="00E852A3"/>
    <w:rsid w:val="00E85674"/>
    <w:rsid w:val="00E860FB"/>
    <w:rsid w:val="00E86B9A"/>
    <w:rsid w:val="00E86EAB"/>
    <w:rsid w:val="00E86F34"/>
    <w:rsid w:val="00E86FCB"/>
    <w:rsid w:val="00E8717D"/>
    <w:rsid w:val="00E8782A"/>
    <w:rsid w:val="00E879DF"/>
    <w:rsid w:val="00E87A17"/>
    <w:rsid w:val="00E902CB"/>
    <w:rsid w:val="00E9037A"/>
    <w:rsid w:val="00E9047E"/>
    <w:rsid w:val="00E90EB6"/>
    <w:rsid w:val="00E911EB"/>
    <w:rsid w:val="00E91C68"/>
    <w:rsid w:val="00E91E98"/>
    <w:rsid w:val="00E921BE"/>
    <w:rsid w:val="00E92525"/>
    <w:rsid w:val="00E92571"/>
    <w:rsid w:val="00E92C59"/>
    <w:rsid w:val="00E92E42"/>
    <w:rsid w:val="00E92F3B"/>
    <w:rsid w:val="00E937DF"/>
    <w:rsid w:val="00E9399A"/>
    <w:rsid w:val="00E93E72"/>
    <w:rsid w:val="00E94CDC"/>
    <w:rsid w:val="00E94E00"/>
    <w:rsid w:val="00E95696"/>
    <w:rsid w:val="00E95906"/>
    <w:rsid w:val="00E95F85"/>
    <w:rsid w:val="00E961C2"/>
    <w:rsid w:val="00E96A62"/>
    <w:rsid w:val="00E971D2"/>
    <w:rsid w:val="00E976DF"/>
    <w:rsid w:val="00E9794E"/>
    <w:rsid w:val="00E97B8E"/>
    <w:rsid w:val="00E97DFD"/>
    <w:rsid w:val="00E97FD3"/>
    <w:rsid w:val="00EA04E4"/>
    <w:rsid w:val="00EA070C"/>
    <w:rsid w:val="00EA0710"/>
    <w:rsid w:val="00EA2663"/>
    <w:rsid w:val="00EA2FB6"/>
    <w:rsid w:val="00EA31B7"/>
    <w:rsid w:val="00EA3B65"/>
    <w:rsid w:val="00EA3EF4"/>
    <w:rsid w:val="00EA3EFC"/>
    <w:rsid w:val="00EA43AF"/>
    <w:rsid w:val="00EA44B9"/>
    <w:rsid w:val="00EA4A8A"/>
    <w:rsid w:val="00EA4B54"/>
    <w:rsid w:val="00EA50A6"/>
    <w:rsid w:val="00EA5F2E"/>
    <w:rsid w:val="00EA6C8C"/>
    <w:rsid w:val="00EA70BF"/>
    <w:rsid w:val="00EA7CD6"/>
    <w:rsid w:val="00EB08AE"/>
    <w:rsid w:val="00EB0C64"/>
    <w:rsid w:val="00EB10E6"/>
    <w:rsid w:val="00EB154A"/>
    <w:rsid w:val="00EB18FE"/>
    <w:rsid w:val="00EB1DCC"/>
    <w:rsid w:val="00EB2613"/>
    <w:rsid w:val="00EB363B"/>
    <w:rsid w:val="00EB3C42"/>
    <w:rsid w:val="00EB3C8D"/>
    <w:rsid w:val="00EB3E1D"/>
    <w:rsid w:val="00EB3F06"/>
    <w:rsid w:val="00EB453B"/>
    <w:rsid w:val="00EB4766"/>
    <w:rsid w:val="00EB4D8C"/>
    <w:rsid w:val="00EB51A0"/>
    <w:rsid w:val="00EB5303"/>
    <w:rsid w:val="00EB53A0"/>
    <w:rsid w:val="00EB5C17"/>
    <w:rsid w:val="00EB5C29"/>
    <w:rsid w:val="00EB5CAE"/>
    <w:rsid w:val="00EB605E"/>
    <w:rsid w:val="00EB62D1"/>
    <w:rsid w:val="00EB6499"/>
    <w:rsid w:val="00EB685D"/>
    <w:rsid w:val="00EB6BE2"/>
    <w:rsid w:val="00EB7090"/>
    <w:rsid w:val="00EB70CF"/>
    <w:rsid w:val="00EB7797"/>
    <w:rsid w:val="00EC0D9C"/>
    <w:rsid w:val="00EC189A"/>
    <w:rsid w:val="00EC1922"/>
    <w:rsid w:val="00EC21D9"/>
    <w:rsid w:val="00EC22A2"/>
    <w:rsid w:val="00EC2706"/>
    <w:rsid w:val="00EC29B6"/>
    <w:rsid w:val="00EC2CF4"/>
    <w:rsid w:val="00EC30DF"/>
    <w:rsid w:val="00EC35B3"/>
    <w:rsid w:val="00EC3AC7"/>
    <w:rsid w:val="00EC3B0A"/>
    <w:rsid w:val="00EC3BF8"/>
    <w:rsid w:val="00EC3CDC"/>
    <w:rsid w:val="00EC3EFC"/>
    <w:rsid w:val="00EC3FF6"/>
    <w:rsid w:val="00EC4103"/>
    <w:rsid w:val="00EC4404"/>
    <w:rsid w:val="00EC47FB"/>
    <w:rsid w:val="00EC4BB6"/>
    <w:rsid w:val="00EC4F7C"/>
    <w:rsid w:val="00EC50D8"/>
    <w:rsid w:val="00EC53B0"/>
    <w:rsid w:val="00EC571B"/>
    <w:rsid w:val="00EC595A"/>
    <w:rsid w:val="00EC5B29"/>
    <w:rsid w:val="00EC5F38"/>
    <w:rsid w:val="00EC5FD6"/>
    <w:rsid w:val="00EC61EC"/>
    <w:rsid w:val="00EC62EC"/>
    <w:rsid w:val="00EC6697"/>
    <w:rsid w:val="00EC7939"/>
    <w:rsid w:val="00EC7A49"/>
    <w:rsid w:val="00EC7B53"/>
    <w:rsid w:val="00EC7C2A"/>
    <w:rsid w:val="00EC7FC9"/>
    <w:rsid w:val="00ED05F5"/>
    <w:rsid w:val="00ED078E"/>
    <w:rsid w:val="00ED094B"/>
    <w:rsid w:val="00ED0AE5"/>
    <w:rsid w:val="00ED0F8E"/>
    <w:rsid w:val="00ED2546"/>
    <w:rsid w:val="00ED2778"/>
    <w:rsid w:val="00ED28D6"/>
    <w:rsid w:val="00ED2DAF"/>
    <w:rsid w:val="00ED2DBC"/>
    <w:rsid w:val="00ED2E51"/>
    <w:rsid w:val="00ED3126"/>
    <w:rsid w:val="00ED3741"/>
    <w:rsid w:val="00ED3B0A"/>
    <w:rsid w:val="00ED3B44"/>
    <w:rsid w:val="00ED3CD2"/>
    <w:rsid w:val="00ED3E2C"/>
    <w:rsid w:val="00ED3EC8"/>
    <w:rsid w:val="00ED3F99"/>
    <w:rsid w:val="00ED3FAF"/>
    <w:rsid w:val="00ED3FDA"/>
    <w:rsid w:val="00ED4280"/>
    <w:rsid w:val="00ED4E96"/>
    <w:rsid w:val="00ED4EA5"/>
    <w:rsid w:val="00ED5597"/>
    <w:rsid w:val="00ED5F7E"/>
    <w:rsid w:val="00ED636B"/>
    <w:rsid w:val="00ED66E5"/>
    <w:rsid w:val="00ED694D"/>
    <w:rsid w:val="00ED7072"/>
    <w:rsid w:val="00ED7111"/>
    <w:rsid w:val="00ED736A"/>
    <w:rsid w:val="00EE0839"/>
    <w:rsid w:val="00EE0AAB"/>
    <w:rsid w:val="00EE1034"/>
    <w:rsid w:val="00EE11C4"/>
    <w:rsid w:val="00EE2220"/>
    <w:rsid w:val="00EE26E8"/>
    <w:rsid w:val="00EE2B6C"/>
    <w:rsid w:val="00EE2BCB"/>
    <w:rsid w:val="00EE2F80"/>
    <w:rsid w:val="00EE36FC"/>
    <w:rsid w:val="00EE39FF"/>
    <w:rsid w:val="00EE3BC2"/>
    <w:rsid w:val="00EE423A"/>
    <w:rsid w:val="00EE4298"/>
    <w:rsid w:val="00EE439E"/>
    <w:rsid w:val="00EE4997"/>
    <w:rsid w:val="00EE4F5A"/>
    <w:rsid w:val="00EE540A"/>
    <w:rsid w:val="00EE5542"/>
    <w:rsid w:val="00EE56BE"/>
    <w:rsid w:val="00EE5863"/>
    <w:rsid w:val="00EE5B36"/>
    <w:rsid w:val="00EE5BF5"/>
    <w:rsid w:val="00EE6211"/>
    <w:rsid w:val="00EE6433"/>
    <w:rsid w:val="00EE645C"/>
    <w:rsid w:val="00EE64DD"/>
    <w:rsid w:val="00EE6714"/>
    <w:rsid w:val="00EE6AE5"/>
    <w:rsid w:val="00EE6C31"/>
    <w:rsid w:val="00EE6EF5"/>
    <w:rsid w:val="00EE738D"/>
    <w:rsid w:val="00EE74A0"/>
    <w:rsid w:val="00EE76BB"/>
    <w:rsid w:val="00EE7AC1"/>
    <w:rsid w:val="00EE7D6A"/>
    <w:rsid w:val="00EE7EC3"/>
    <w:rsid w:val="00EE7FB9"/>
    <w:rsid w:val="00EF116A"/>
    <w:rsid w:val="00EF128F"/>
    <w:rsid w:val="00EF1ED8"/>
    <w:rsid w:val="00EF21B0"/>
    <w:rsid w:val="00EF21BE"/>
    <w:rsid w:val="00EF2999"/>
    <w:rsid w:val="00EF2A26"/>
    <w:rsid w:val="00EF3366"/>
    <w:rsid w:val="00EF3D66"/>
    <w:rsid w:val="00EF419D"/>
    <w:rsid w:val="00EF42FC"/>
    <w:rsid w:val="00EF452A"/>
    <w:rsid w:val="00EF45E2"/>
    <w:rsid w:val="00EF5092"/>
    <w:rsid w:val="00EF51E1"/>
    <w:rsid w:val="00EF5212"/>
    <w:rsid w:val="00EF5321"/>
    <w:rsid w:val="00EF53F2"/>
    <w:rsid w:val="00EF5A59"/>
    <w:rsid w:val="00EF5E35"/>
    <w:rsid w:val="00EF6133"/>
    <w:rsid w:val="00EF6343"/>
    <w:rsid w:val="00EF7005"/>
    <w:rsid w:val="00EF7E44"/>
    <w:rsid w:val="00F007B5"/>
    <w:rsid w:val="00F00E5C"/>
    <w:rsid w:val="00F0106D"/>
    <w:rsid w:val="00F014E1"/>
    <w:rsid w:val="00F01D57"/>
    <w:rsid w:val="00F01E77"/>
    <w:rsid w:val="00F020B1"/>
    <w:rsid w:val="00F0264D"/>
    <w:rsid w:val="00F02888"/>
    <w:rsid w:val="00F04182"/>
    <w:rsid w:val="00F04207"/>
    <w:rsid w:val="00F0433B"/>
    <w:rsid w:val="00F0497A"/>
    <w:rsid w:val="00F052F8"/>
    <w:rsid w:val="00F05455"/>
    <w:rsid w:val="00F057B0"/>
    <w:rsid w:val="00F0650C"/>
    <w:rsid w:val="00F067A8"/>
    <w:rsid w:val="00F06BBC"/>
    <w:rsid w:val="00F06C4A"/>
    <w:rsid w:val="00F06CB3"/>
    <w:rsid w:val="00F07314"/>
    <w:rsid w:val="00F074C6"/>
    <w:rsid w:val="00F10097"/>
    <w:rsid w:val="00F10297"/>
    <w:rsid w:val="00F10784"/>
    <w:rsid w:val="00F109AE"/>
    <w:rsid w:val="00F10F33"/>
    <w:rsid w:val="00F1115C"/>
    <w:rsid w:val="00F11190"/>
    <w:rsid w:val="00F119FA"/>
    <w:rsid w:val="00F11AB6"/>
    <w:rsid w:val="00F11C09"/>
    <w:rsid w:val="00F12207"/>
    <w:rsid w:val="00F12409"/>
    <w:rsid w:val="00F12563"/>
    <w:rsid w:val="00F1327B"/>
    <w:rsid w:val="00F13A66"/>
    <w:rsid w:val="00F13C26"/>
    <w:rsid w:val="00F140A1"/>
    <w:rsid w:val="00F14435"/>
    <w:rsid w:val="00F14646"/>
    <w:rsid w:val="00F1468E"/>
    <w:rsid w:val="00F14722"/>
    <w:rsid w:val="00F147DA"/>
    <w:rsid w:val="00F149C8"/>
    <w:rsid w:val="00F14EC1"/>
    <w:rsid w:val="00F15015"/>
    <w:rsid w:val="00F159A9"/>
    <w:rsid w:val="00F161DF"/>
    <w:rsid w:val="00F16C0E"/>
    <w:rsid w:val="00F17303"/>
    <w:rsid w:val="00F173AB"/>
    <w:rsid w:val="00F1754E"/>
    <w:rsid w:val="00F20509"/>
    <w:rsid w:val="00F20670"/>
    <w:rsid w:val="00F20700"/>
    <w:rsid w:val="00F207A4"/>
    <w:rsid w:val="00F20C64"/>
    <w:rsid w:val="00F20D36"/>
    <w:rsid w:val="00F20E9A"/>
    <w:rsid w:val="00F212D8"/>
    <w:rsid w:val="00F2198B"/>
    <w:rsid w:val="00F21FFE"/>
    <w:rsid w:val="00F22219"/>
    <w:rsid w:val="00F223EC"/>
    <w:rsid w:val="00F23050"/>
    <w:rsid w:val="00F24106"/>
    <w:rsid w:val="00F24153"/>
    <w:rsid w:val="00F246EB"/>
    <w:rsid w:val="00F24782"/>
    <w:rsid w:val="00F24990"/>
    <w:rsid w:val="00F25246"/>
    <w:rsid w:val="00F25D09"/>
    <w:rsid w:val="00F26154"/>
    <w:rsid w:val="00F267BE"/>
    <w:rsid w:val="00F26840"/>
    <w:rsid w:val="00F26AE9"/>
    <w:rsid w:val="00F26E44"/>
    <w:rsid w:val="00F26F4A"/>
    <w:rsid w:val="00F26FE7"/>
    <w:rsid w:val="00F2781A"/>
    <w:rsid w:val="00F27A69"/>
    <w:rsid w:val="00F30851"/>
    <w:rsid w:val="00F313A2"/>
    <w:rsid w:val="00F314B4"/>
    <w:rsid w:val="00F31506"/>
    <w:rsid w:val="00F31E43"/>
    <w:rsid w:val="00F31FB3"/>
    <w:rsid w:val="00F32861"/>
    <w:rsid w:val="00F32873"/>
    <w:rsid w:val="00F32892"/>
    <w:rsid w:val="00F3326A"/>
    <w:rsid w:val="00F332C1"/>
    <w:rsid w:val="00F33735"/>
    <w:rsid w:val="00F3382D"/>
    <w:rsid w:val="00F33B59"/>
    <w:rsid w:val="00F34697"/>
    <w:rsid w:val="00F34A41"/>
    <w:rsid w:val="00F34BF9"/>
    <w:rsid w:val="00F34BFC"/>
    <w:rsid w:val="00F34C8A"/>
    <w:rsid w:val="00F34CDE"/>
    <w:rsid w:val="00F34FA9"/>
    <w:rsid w:val="00F3516B"/>
    <w:rsid w:val="00F358CE"/>
    <w:rsid w:val="00F364FF"/>
    <w:rsid w:val="00F36982"/>
    <w:rsid w:val="00F36C24"/>
    <w:rsid w:val="00F36E37"/>
    <w:rsid w:val="00F37342"/>
    <w:rsid w:val="00F37A58"/>
    <w:rsid w:val="00F37A5E"/>
    <w:rsid w:val="00F40300"/>
    <w:rsid w:val="00F40552"/>
    <w:rsid w:val="00F4153C"/>
    <w:rsid w:val="00F41887"/>
    <w:rsid w:val="00F41D11"/>
    <w:rsid w:val="00F42177"/>
    <w:rsid w:val="00F43349"/>
    <w:rsid w:val="00F4395C"/>
    <w:rsid w:val="00F43DE4"/>
    <w:rsid w:val="00F44603"/>
    <w:rsid w:val="00F447F5"/>
    <w:rsid w:val="00F451D2"/>
    <w:rsid w:val="00F45461"/>
    <w:rsid w:val="00F4577C"/>
    <w:rsid w:val="00F45E48"/>
    <w:rsid w:val="00F465B9"/>
    <w:rsid w:val="00F46617"/>
    <w:rsid w:val="00F4674F"/>
    <w:rsid w:val="00F4690E"/>
    <w:rsid w:val="00F46A22"/>
    <w:rsid w:val="00F474BB"/>
    <w:rsid w:val="00F478F3"/>
    <w:rsid w:val="00F47BF4"/>
    <w:rsid w:val="00F5017F"/>
    <w:rsid w:val="00F50313"/>
    <w:rsid w:val="00F50C74"/>
    <w:rsid w:val="00F50D2B"/>
    <w:rsid w:val="00F50D3D"/>
    <w:rsid w:val="00F50E22"/>
    <w:rsid w:val="00F50EBB"/>
    <w:rsid w:val="00F51080"/>
    <w:rsid w:val="00F511A9"/>
    <w:rsid w:val="00F52307"/>
    <w:rsid w:val="00F52CA3"/>
    <w:rsid w:val="00F5300D"/>
    <w:rsid w:val="00F53513"/>
    <w:rsid w:val="00F537C5"/>
    <w:rsid w:val="00F53813"/>
    <w:rsid w:val="00F5427C"/>
    <w:rsid w:val="00F54BD3"/>
    <w:rsid w:val="00F54DCC"/>
    <w:rsid w:val="00F556DB"/>
    <w:rsid w:val="00F55CEA"/>
    <w:rsid w:val="00F56C64"/>
    <w:rsid w:val="00F56CD8"/>
    <w:rsid w:val="00F573E7"/>
    <w:rsid w:val="00F57514"/>
    <w:rsid w:val="00F57571"/>
    <w:rsid w:val="00F575B3"/>
    <w:rsid w:val="00F5790F"/>
    <w:rsid w:val="00F57D0E"/>
    <w:rsid w:val="00F60540"/>
    <w:rsid w:val="00F605AD"/>
    <w:rsid w:val="00F60888"/>
    <w:rsid w:val="00F6096A"/>
    <w:rsid w:val="00F60A5A"/>
    <w:rsid w:val="00F60B18"/>
    <w:rsid w:val="00F60C83"/>
    <w:rsid w:val="00F6132B"/>
    <w:rsid w:val="00F61438"/>
    <w:rsid w:val="00F6257D"/>
    <w:rsid w:val="00F62709"/>
    <w:rsid w:val="00F629FA"/>
    <w:rsid w:val="00F63270"/>
    <w:rsid w:val="00F63548"/>
    <w:rsid w:val="00F638B4"/>
    <w:rsid w:val="00F6462D"/>
    <w:rsid w:val="00F646E8"/>
    <w:rsid w:val="00F650B0"/>
    <w:rsid w:val="00F6523C"/>
    <w:rsid w:val="00F65B95"/>
    <w:rsid w:val="00F65D02"/>
    <w:rsid w:val="00F66024"/>
    <w:rsid w:val="00F662B8"/>
    <w:rsid w:val="00F6661F"/>
    <w:rsid w:val="00F66B2C"/>
    <w:rsid w:val="00F67410"/>
    <w:rsid w:val="00F67612"/>
    <w:rsid w:val="00F67662"/>
    <w:rsid w:val="00F67BC8"/>
    <w:rsid w:val="00F7001B"/>
    <w:rsid w:val="00F7167A"/>
    <w:rsid w:val="00F71D15"/>
    <w:rsid w:val="00F720AA"/>
    <w:rsid w:val="00F739F4"/>
    <w:rsid w:val="00F73E2D"/>
    <w:rsid w:val="00F745D8"/>
    <w:rsid w:val="00F7462B"/>
    <w:rsid w:val="00F75399"/>
    <w:rsid w:val="00F75567"/>
    <w:rsid w:val="00F7585D"/>
    <w:rsid w:val="00F758D3"/>
    <w:rsid w:val="00F75986"/>
    <w:rsid w:val="00F75AF1"/>
    <w:rsid w:val="00F761DB"/>
    <w:rsid w:val="00F76FE9"/>
    <w:rsid w:val="00F770A5"/>
    <w:rsid w:val="00F770E6"/>
    <w:rsid w:val="00F772D9"/>
    <w:rsid w:val="00F7750E"/>
    <w:rsid w:val="00F775A3"/>
    <w:rsid w:val="00F77B69"/>
    <w:rsid w:val="00F80907"/>
    <w:rsid w:val="00F80D1A"/>
    <w:rsid w:val="00F81219"/>
    <w:rsid w:val="00F81306"/>
    <w:rsid w:val="00F81596"/>
    <w:rsid w:val="00F8221A"/>
    <w:rsid w:val="00F82906"/>
    <w:rsid w:val="00F82DD7"/>
    <w:rsid w:val="00F839F6"/>
    <w:rsid w:val="00F83BF4"/>
    <w:rsid w:val="00F83D40"/>
    <w:rsid w:val="00F83DCC"/>
    <w:rsid w:val="00F83DF9"/>
    <w:rsid w:val="00F8439F"/>
    <w:rsid w:val="00F84901"/>
    <w:rsid w:val="00F854B4"/>
    <w:rsid w:val="00F85589"/>
    <w:rsid w:val="00F8594A"/>
    <w:rsid w:val="00F85E84"/>
    <w:rsid w:val="00F863AC"/>
    <w:rsid w:val="00F864C2"/>
    <w:rsid w:val="00F86FE4"/>
    <w:rsid w:val="00F87150"/>
    <w:rsid w:val="00F874EA"/>
    <w:rsid w:val="00F9012A"/>
    <w:rsid w:val="00F901CA"/>
    <w:rsid w:val="00F90630"/>
    <w:rsid w:val="00F90684"/>
    <w:rsid w:val="00F9124E"/>
    <w:rsid w:val="00F91389"/>
    <w:rsid w:val="00F91439"/>
    <w:rsid w:val="00F9180D"/>
    <w:rsid w:val="00F91BC4"/>
    <w:rsid w:val="00F91E99"/>
    <w:rsid w:val="00F920DF"/>
    <w:rsid w:val="00F92DA8"/>
    <w:rsid w:val="00F936F7"/>
    <w:rsid w:val="00F938AB"/>
    <w:rsid w:val="00F939F0"/>
    <w:rsid w:val="00F93C25"/>
    <w:rsid w:val="00F9418F"/>
    <w:rsid w:val="00F9419A"/>
    <w:rsid w:val="00F94AE2"/>
    <w:rsid w:val="00F9524C"/>
    <w:rsid w:val="00F954FD"/>
    <w:rsid w:val="00F95FEB"/>
    <w:rsid w:val="00F9688C"/>
    <w:rsid w:val="00F97495"/>
    <w:rsid w:val="00F9761B"/>
    <w:rsid w:val="00F97796"/>
    <w:rsid w:val="00FA0368"/>
    <w:rsid w:val="00FA0577"/>
    <w:rsid w:val="00FA06F2"/>
    <w:rsid w:val="00FA1DAE"/>
    <w:rsid w:val="00FA3499"/>
    <w:rsid w:val="00FA3506"/>
    <w:rsid w:val="00FA38A9"/>
    <w:rsid w:val="00FA3D56"/>
    <w:rsid w:val="00FA4758"/>
    <w:rsid w:val="00FA488F"/>
    <w:rsid w:val="00FA48CE"/>
    <w:rsid w:val="00FA49D9"/>
    <w:rsid w:val="00FA4B5B"/>
    <w:rsid w:val="00FA51E6"/>
    <w:rsid w:val="00FA5664"/>
    <w:rsid w:val="00FA5ED6"/>
    <w:rsid w:val="00FA6003"/>
    <w:rsid w:val="00FA63FD"/>
    <w:rsid w:val="00FA6618"/>
    <w:rsid w:val="00FA6838"/>
    <w:rsid w:val="00FA68ED"/>
    <w:rsid w:val="00FA79D5"/>
    <w:rsid w:val="00FB0073"/>
    <w:rsid w:val="00FB02B3"/>
    <w:rsid w:val="00FB0659"/>
    <w:rsid w:val="00FB077B"/>
    <w:rsid w:val="00FB0D73"/>
    <w:rsid w:val="00FB0F4E"/>
    <w:rsid w:val="00FB10A7"/>
    <w:rsid w:val="00FB132E"/>
    <w:rsid w:val="00FB15AE"/>
    <w:rsid w:val="00FB17B6"/>
    <w:rsid w:val="00FB19AA"/>
    <w:rsid w:val="00FB1B41"/>
    <w:rsid w:val="00FB2712"/>
    <w:rsid w:val="00FB3C4F"/>
    <w:rsid w:val="00FB402A"/>
    <w:rsid w:val="00FB4CF7"/>
    <w:rsid w:val="00FB4FFF"/>
    <w:rsid w:val="00FB555B"/>
    <w:rsid w:val="00FB5708"/>
    <w:rsid w:val="00FB5A88"/>
    <w:rsid w:val="00FB5C05"/>
    <w:rsid w:val="00FB5F4A"/>
    <w:rsid w:val="00FB5F56"/>
    <w:rsid w:val="00FB63CF"/>
    <w:rsid w:val="00FB6B35"/>
    <w:rsid w:val="00FB6D14"/>
    <w:rsid w:val="00FB6F07"/>
    <w:rsid w:val="00FB75AA"/>
    <w:rsid w:val="00FB75BA"/>
    <w:rsid w:val="00FB7661"/>
    <w:rsid w:val="00FB7D0C"/>
    <w:rsid w:val="00FC1621"/>
    <w:rsid w:val="00FC1B41"/>
    <w:rsid w:val="00FC1B4F"/>
    <w:rsid w:val="00FC1C0A"/>
    <w:rsid w:val="00FC2148"/>
    <w:rsid w:val="00FC2793"/>
    <w:rsid w:val="00FC2E28"/>
    <w:rsid w:val="00FC318F"/>
    <w:rsid w:val="00FC3526"/>
    <w:rsid w:val="00FC3A99"/>
    <w:rsid w:val="00FC3AC8"/>
    <w:rsid w:val="00FC3F79"/>
    <w:rsid w:val="00FC4017"/>
    <w:rsid w:val="00FC4684"/>
    <w:rsid w:val="00FC48B4"/>
    <w:rsid w:val="00FC4AC8"/>
    <w:rsid w:val="00FC5315"/>
    <w:rsid w:val="00FC5424"/>
    <w:rsid w:val="00FC555A"/>
    <w:rsid w:val="00FC55EA"/>
    <w:rsid w:val="00FC6231"/>
    <w:rsid w:val="00FC6738"/>
    <w:rsid w:val="00FC6875"/>
    <w:rsid w:val="00FC6DF3"/>
    <w:rsid w:val="00FC79E2"/>
    <w:rsid w:val="00FC7D0B"/>
    <w:rsid w:val="00FC7D31"/>
    <w:rsid w:val="00FD0BA0"/>
    <w:rsid w:val="00FD0E9A"/>
    <w:rsid w:val="00FD15FE"/>
    <w:rsid w:val="00FD188F"/>
    <w:rsid w:val="00FD1E3D"/>
    <w:rsid w:val="00FD25B4"/>
    <w:rsid w:val="00FD29C2"/>
    <w:rsid w:val="00FD2AE4"/>
    <w:rsid w:val="00FD32E2"/>
    <w:rsid w:val="00FD37E1"/>
    <w:rsid w:val="00FD38C5"/>
    <w:rsid w:val="00FD3968"/>
    <w:rsid w:val="00FD3ADE"/>
    <w:rsid w:val="00FD3CFC"/>
    <w:rsid w:val="00FD3E44"/>
    <w:rsid w:val="00FD4441"/>
    <w:rsid w:val="00FD45D3"/>
    <w:rsid w:val="00FD5009"/>
    <w:rsid w:val="00FD5175"/>
    <w:rsid w:val="00FD5ED4"/>
    <w:rsid w:val="00FD61B0"/>
    <w:rsid w:val="00FD6C1B"/>
    <w:rsid w:val="00FD6D6F"/>
    <w:rsid w:val="00FD7192"/>
    <w:rsid w:val="00FD72C8"/>
    <w:rsid w:val="00FD786B"/>
    <w:rsid w:val="00FD78A8"/>
    <w:rsid w:val="00FD7969"/>
    <w:rsid w:val="00FD7B61"/>
    <w:rsid w:val="00FE0081"/>
    <w:rsid w:val="00FE0479"/>
    <w:rsid w:val="00FE092F"/>
    <w:rsid w:val="00FE0BDA"/>
    <w:rsid w:val="00FE0DF0"/>
    <w:rsid w:val="00FE110D"/>
    <w:rsid w:val="00FE14E7"/>
    <w:rsid w:val="00FE18E8"/>
    <w:rsid w:val="00FE1C76"/>
    <w:rsid w:val="00FE2017"/>
    <w:rsid w:val="00FE2E0B"/>
    <w:rsid w:val="00FE31FB"/>
    <w:rsid w:val="00FE31FF"/>
    <w:rsid w:val="00FE3DE8"/>
    <w:rsid w:val="00FE3FD2"/>
    <w:rsid w:val="00FE51AE"/>
    <w:rsid w:val="00FE5230"/>
    <w:rsid w:val="00FE55B8"/>
    <w:rsid w:val="00FE6491"/>
    <w:rsid w:val="00FE66A6"/>
    <w:rsid w:val="00FE6937"/>
    <w:rsid w:val="00FE6D27"/>
    <w:rsid w:val="00FE7412"/>
    <w:rsid w:val="00FE7936"/>
    <w:rsid w:val="00FE7BCD"/>
    <w:rsid w:val="00FE7BE7"/>
    <w:rsid w:val="00FF05EA"/>
    <w:rsid w:val="00FF10EB"/>
    <w:rsid w:val="00FF166E"/>
    <w:rsid w:val="00FF2A09"/>
    <w:rsid w:val="00FF3039"/>
    <w:rsid w:val="00FF374B"/>
    <w:rsid w:val="00FF39E7"/>
    <w:rsid w:val="00FF486C"/>
    <w:rsid w:val="00FF504E"/>
    <w:rsid w:val="00FF509F"/>
    <w:rsid w:val="00FF5644"/>
    <w:rsid w:val="00FF5E75"/>
    <w:rsid w:val="00FF63C6"/>
    <w:rsid w:val="00FF6BF3"/>
    <w:rsid w:val="00FF6DCF"/>
    <w:rsid w:val="00FF7652"/>
    <w:rsid w:val="00FF7794"/>
    <w:rsid w:val="00FF78A1"/>
    <w:rsid w:val="00FF7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3DDBF401-CFB6-4081-B238-D3E0F4EE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A1B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m-1693923720144214152ydp9fcb67femsonormal">
    <w:name w:val="m_-1693923720144214152ydp9fcb67femsonormal"/>
    <w:basedOn w:val="Normal"/>
    <w:rsid w:val="0046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table" w:customStyle="1" w:styleId="TableGrid1">
    <w:name w:val="Table Grid1"/>
    <w:basedOn w:val="TableNormal"/>
    <w:next w:val="TableGrid"/>
    <w:uiPriority w:val="59"/>
    <w:rsid w:val="00B85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534966">
      <w:bodyDiv w:val="1"/>
      <w:marLeft w:val="0"/>
      <w:marRight w:val="0"/>
      <w:marTop w:val="0"/>
      <w:marBottom w:val="0"/>
      <w:divBdr>
        <w:top w:val="none" w:sz="0" w:space="0" w:color="auto"/>
        <w:left w:val="none" w:sz="0" w:space="0" w:color="auto"/>
        <w:bottom w:val="none" w:sz="0" w:space="0" w:color="auto"/>
        <w:right w:val="none" w:sz="0" w:space="0" w:color="auto"/>
      </w:divBdr>
      <w:divsChild>
        <w:div w:id="731466050">
          <w:marLeft w:val="0"/>
          <w:marRight w:val="0"/>
          <w:marTop w:val="0"/>
          <w:marBottom w:val="0"/>
          <w:divBdr>
            <w:top w:val="none" w:sz="0" w:space="0" w:color="auto"/>
            <w:left w:val="none" w:sz="0" w:space="0" w:color="auto"/>
            <w:bottom w:val="none" w:sz="0" w:space="0" w:color="auto"/>
            <w:right w:val="none" w:sz="0" w:space="0" w:color="auto"/>
          </w:divBdr>
          <w:divsChild>
            <w:div w:id="2031098910">
              <w:marLeft w:val="0"/>
              <w:marRight w:val="0"/>
              <w:marTop w:val="0"/>
              <w:marBottom w:val="0"/>
              <w:divBdr>
                <w:top w:val="none" w:sz="0" w:space="0" w:color="auto"/>
                <w:left w:val="none" w:sz="0" w:space="0" w:color="auto"/>
                <w:bottom w:val="none" w:sz="0" w:space="0" w:color="auto"/>
                <w:right w:val="none" w:sz="0" w:space="0" w:color="auto"/>
              </w:divBdr>
              <w:divsChild>
                <w:div w:id="847673762">
                  <w:marLeft w:val="0"/>
                  <w:marRight w:val="0"/>
                  <w:marTop w:val="0"/>
                  <w:marBottom w:val="0"/>
                  <w:divBdr>
                    <w:top w:val="none" w:sz="0" w:space="0" w:color="auto"/>
                    <w:left w:val="none" w:sz="0" w:space="0" w:color="auto"/>
                    <w:bottom w:val="none" w:sz="0" w:space="0" w:color="auto"/>
                    <w:right w:val="none" w:sz="0" w:space="0" w:color="auto"/>
                  </w:divBdr>
                  <w:divsChild>
                    <w:div w:id="898902090">
                      <w:marLeft w:val="0"/>
                      <w:marRight w:val="0"/>
                      <w:marTop w:val="0"/>
                      <w:marBottom w:val="0"/>
                      <w:divBdr>
                        <w:top w:val="none" w:sz="0" w:space="0" w:color="auto"/>
                        <w:left w:val="none" w:sz="0" w:space="0" w:color="auto"/>
                        <w:bottom w:val="none" w:sz="0" w:space="0" w:color="auto"/>
                        <w:right w:val="none" w:sz="0" w:space="0" w:color="auto"/>
                      </w:divBdr>
                      <w:divsChild>
                        <w:div w:id="903569776">
                          <w:marLeft w:val="0"/>
                          <w:marRight w:val="0"/>
                          <w:marTop w:val="0"/>
                          <w:marBottom w:val="0"/>
                          <w:divBdr>
                            <w:top w:val="none" w:sz="0" w:space="0" w:color="auto"/>
                            <w:left w:val="none" w:sz="0" w:space="0" w:color="auto"/>
                            <w:bottom w:val="none" w:sz="0" w:space="0" w:color="auto"/>
                            <w:right w:val="none" w:sz="0" w:space="0" w:color="auto"/>
                          </w:divBdr>
                          <w:divsChild>
                            <w:div w:id="523981497">
                              <w:marLeft w:val="0"/>
                              <w:marRight w:val="0"/>
                              <w:marTop w:val="0"/>
                              <w:marBottom w:val="0"/>
                              <w:divBdr>
                                <w:top w:val="none" w:sz="0" w:space="0" w:color="auto"/>
                                <w:left w:val="none" w:sz="0" w:space="0" w:color="auto"/>
                                <w:bottom w:val="none" w:sz="0" w:space="0" w:color="auto"/>
                                <w:right w:val="none" w:sz="0" w:space="0" w:color="auto"/>
                              </w:divBdr>
                              <w:divsChild>
                                <w:div w:id="164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57376">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6898940">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2453886">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65483976">
      <w:bodyDiv w:val="1"/>
      <w:marLeft w:val="0"/>
      <w:marRight w:val="0"/>
      <w:marTop w:val="0"/>
      <w:marBottom w:val="0"/>
      <w:divBdr>
        <w:top w:val="none" w:sz="0" w:space="0" w:color="auto"/>
        <w:left w:val="none" w:sz="0" w:space="0" w:color="auto"/>
        <w:bottom w:val="none" w:sz="0" w:space="0" w:color="auto"/>
        <w:right w:val="none" w:sz="0" w:space="0" w:color="auto"/>
      </w:divBdr>
      <w:divsChild>
        <w:div w:id="997616074">
          <w:marLeft w:val="0"/>
          <w:marRight w:val="0"/>
          <w:marTop w:val="0"/>
          <w:marBottom w:val="0"/>
          <w:divBdr>
            <w:top w:val="none" w:sz="0" w:space="0" w:color="auto"/>
            <w:left w:val="none" w:sz="0" w:space="0" w:color="auto"/>
            <w:bottom w:val="none" w:sz="0" w:space="0" w:color="auto"/>
            <w:right w:val="none" w:sz="0" w:space="0" w:color="auto"/>
          </w:divBdr>
        </w:div>
      </w:divsChild>
    </w:div>
    <w:div w:id="199052357">
      <w:bodyDiv w:val="1"/>
      <w:marLeft w:val="0"/>
      <w:marRight w:val="0"/>
      <w:marTop w:val="0"/>
      <w:marBottom w:val="0"/>
      <w:divBdr>
        <w:top w:val="none" w:sz="0" w:space="0" w:color="auto"/>
        <w:left w:val="none" w:sz="0" w:space="0" w:color="auto"/>
        <w:bottom w:val="none" w:sz="0" w:space="0" w:color="auto"/>
        <w:right w:val="none" w:sz="0" w:space="0" w:color="auto"/>
      </w:divBdr>
    </w:div>
    <w:div w:id="239602792">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297497218">
      <w:bodyDiv w:val="1"/>
      <w:marLeft w:val="0"/>
      <w:marRight w:val="0"/>
      <w:marTop w:val="0"/>
      <w:marBottom w:val="0"/>
      <w:divBdr>
        <w:top w:val="none" w:sz="0" w:space="0" w:color="auto"/>
        <w:left w:val="none" w:sz="0" w:space="0" w:color="auto"/>
        <w:bottom w:val="none" w:sz="0" w:space="0" w:color="auto"/>
        <w:right w:val="none" w:sz="0" w:space="0" w:color="auto"/>
      </w:divBdr>
      <w:divsChild>
        <w:div w:id="267781301">
          <w:marLeft w:val="0"/>
          <w:marRight w:val="0"/>
          <w:marTop w:val="0"/>
          <w:marBottom w:val="0"/>
          <w:divBdr>
            <w:top w:val="none" w:sz="0" w:space="0" w:color="auto"/>
            <w:left w:val="none" w:sz="0" w:space="0" w:color="auto"/>
            <w:bottom w:val="none" w:sz="0" w:space="0" w:color="auto"/>
            <w:right w:val="none" w:sz="0" w:space="0" w:color="auto"/>
          </w:divBdr>
        </w:div>
      </w:divsChild>
    </w:div>
    <w:div w:id="340788365">
      <w:bodyDiv w:val="1"/>
      <w:marLeft w:val="0"/>
      <w:marRight w:val="0"/>
      <w:marTop w:val="0"/>
      <w:marBottom w:val="0"/>
      <w:divBdr>
        <w:top w:val="none" w:sz="0" w:space="0" w:color="auto"/>
        <w:left w:val="none" w:sz="0" w:space="0" w:color="auto"/>
        <w:bottom w:val="none" w:sz="0" w:space="0" w:color="auto"/>
        <w:right w:val="none" w:sz="0" w:space="0" w:color="auto"/>
      </w:divBdr>
    </w:div>
    <w:div w:id="342633975">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637284">
      <w:bodyDiv w:val="1"/>
      <w:marLeft w:val="0"/>
      <w:marRight w:val="0"/>
      <w:marTop w:val="0"/>
      <w:marBottom w:val="0"/>
      <w:divBdr>
        <w:top w:val="none" w:sz="0" w:space="0" w:color="auto"/>
        <w:left w:val="none" w:sz="0" w:space="0" w:color="auto"/>
        <w:bottom w:val="none" w:sz="0" w:space="0" w:color="auto"/>
        <w:right w:val="none" w:sz="0" w:space="0" w:color="auto"/>
      </w:divBdr>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68143133">
      <w:bodyDiv w:val="1"/>
      <w:marLeft w:val="0"/>
      <w:marRight w:val="0"/>
      <w:marTop w:val="0"/>
      <w:marBottom w:val="0"/>
      <w:divBdr>
        <w:top w:val="none" w:sz="0" w:space="0" w:color="auto"/>
        <w:left w:val="none" w:sz="0" w:space="0" w:color="auto"/>
        <w:bottom w:val="none" w:sz="0" w:space="0" w:color="auto"/>
        <w:right w:val="none" w:sz="0" w:space="0" w:color="auto"/>
      </w:divBdr>
      <w:divsChild>
        <w:div w:id="2085031921">
          <w:marLeft w:val="0"/>
          <w:marRight w:val="0"/>
          <w:marTop w:val="0"/>
          <w:marBottom w:val="0"/>
          <w:divBdr>
            <w:top w:val="none" w:sz="0" w:space="0" w:color="auto"/>
            <w:left w:val="none" w:sz="0" w:space="0" w:color="auto"/>
            <w:bottom w:val="none" w:sz="0" w:space="0" w:color="auto"/>
            <w:right w:val="none" w:sz="0" w:space="0" w:color="auto"/>
          </w:divBdr>
        </w:div>
      </w:divsChild>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1880833">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37213840">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17224967">
      <w:bodyDiv w:val="1"/>
      <w:marLeft w:val="0"/>
      <w:marRight w:val="0"/>
      <w:marTop w:val="0"/>
      <w:marBottom w:val="0"/>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29227520">
      <w:bodyDiv w:val="1"/>
      <w:marLeft w:val="0"/>
      <w:marRight w:val="0"/>
      <w:marTop w:val="0"/>
      <w:marBottom w:val="0"/>
      <w:divBdr>
        <w:top w:val="none" w:sz="0" w:space="0" w:color="auto"/>
        <w:left w:val="none" w:sz="0" w:space="0" w:color="auto"/>
        <w:bottom w:val="none" w:sz="0" w:space="0" w:color="auto"/>
        <w:right w:val="none" w:sz="0" w:space="0" w:color="auto"/>
      </w:divBdr>
      <w:divsChild>
        <w:div w:id="1092700520">
          <w:marLeft w:val="0"/>
          <w:marRight w:val="0"/>
          <w:marTop w:val="0"/>
          <w:marBottom w:val="0"/>
          <w:divBdr>
            <w:top w:val="none" w:sz="0" w:space="0" w:color="auto"/>
            <w:left w:val="none" w:sz="0" w:space="0" w:color="auto"/>
            <w:bottom w:val="none" w:sz="0" w:space="0" w:color="auto"/>
            <w:right w:val="none" w:sz="0" w:space="0" w:color="auto"/>
          </w:divBdr>
          <w:divsChild>
            <w:div w:id="550731462">
              <w:marLeft w:val="0"/>
              <w:marRight w:val="0"/>
              <w:marTop w:val="0"/>
              <w:marBottom w:val="0"/>
              <w:divBdr>
                <w:top w:val="none" w:sz="0" w:space="0" w:color="auto"/>
                <w:left w:val="none" w:sz="0" w:space="0" w:color="auto"/>
                <w:bottom w:val="none" w:sz="0" w:space="0" w:color="auto"/>
                <w:right w:val="none" w:sz="0" w:space="0" w:color="auto"/>
              </w:divBdr>
            </w:div>
            <w:div w:id="1826628118">
              <w:marLeft w:val="0"/>
              <w:marRight w:val="0"/>
              <w:marTop w:val="0"/>
              <w:marBottom w:val="0"/>
              <w:divBdr>
                <w:top w:val="none" w:sz="0" w:space="0" w:color="auto"/>
                <w:left w:val="none" w:sz="0" w:space="0" w:color="auto"/>
                <w:bottom w:val="none" w:sz="0" w:space="0" w:color="auto"/>
                <w:right w:val="none" w:sz="0" w:space="0" w:color="auto"/>
              </w:divBdr>
              <w:divsChild>
                <w:div w:id="239870566">
                  <w:marLeft w:val="0"/>
                  <w:marRight w:val="0"/>
                  <w:marTop w:val="0"/>
                  <w:marBottom w:val="0"/>
                  <w:divBdr>
                    <w:top w:val="none" w:sz="0" w:space="0" w:color="auto"/>
                    <w:left w:val="none" w:sz="0" w:space="0" w:color="auto"/>
                    <w:bottom w:val="none" w:sz="0" w:space="0" w:color="auto"/>
                    <w:right w:val="none" w:sz="0" w:space="0" w:color="auto"/>
                  </w:divBdr>
                </w:div>
                <w:div w:id="1939413053">
                  <w:marLeft w:val="0"/>
                  <w:marRight w:val="0"/>
                  <w:marTop w:val="0"/>
                  <w:marBottom w:val="0"/>
                  <w:divBdr>
                    <w:top w:val="none" w:sz="0" w:space="0" w:color="auto"/>
                    <w:left w:val="none" w:sz="0" w:space="0" w:color="auto"/>
                    <w:bottom w:val="none" w:sz="0" w:space="0" w:color="auto"/>
                    <w:right w:val="none" w:sz="0" w:space="0" w:color="auto"/>
                  </w:divBdr>
                  <w:divsChild>
                    <w:div w:id="69435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09285209">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0010017">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4020732">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05733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3376726">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9325488">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824036">
      <w:bodyDiv w:val="1"/>
      <w:marLeft w:val="0"/>
      <w:marRight w:val="0"/>
      <w:marTop w:val="0"/>
      <w:marBottom w:val="0"/>
      <w:divBdr>
        <w:top w:val="none" w:sz="0" w:space="0" w:color="auto"/>
        <w:left w:val="none" w:sz="0" w:space="0" w:color="auto"/>
        <w:bottom w:val="none" w:sz="0" w:space="0" w:color="auto"/>
        <w:right w:val="none" w:sz="0" w:space="0" w:color="auto"/>
      </w:divBdr>
      <w:divsChild>
        <w:div w:id="435053484">
          <w:marLeft w:val="0"/>
          <w:marRight w:val="0"/>
          <w:marTop w:val="0"/>
          <w:marBottom w:val="0"/>
          <w:divBdr>
            <w:top w:val="none" w:sz="0" w:space="0" w:color="auto"/>
            <w:left w:val="none" w:sz="0" w:space="0" w:color="auto"/>
            <w:bottom w:val="none" w:sz="0" w:space="0" w:color="auto"/>
            <w:right w:val="none" w:sz="0" w:space="0" w:color="auto"/>
          </w:divBdr>
        </w:div>
      </w:divsChild>
    </w:div>
    <w:div w:id="1543203288">
      <w:bodyDiv w:val="1"/>
      <w:marLeft w:val="0"/>
      <w:marRight w:val="0"/>
      <w:marTop w:val="0"/>
      <w:marBottom w:val="0"/>
      <w:divBdr>
        <w:top w:val="none" w:sz="0" w:space="0" w:color="auto"/>
        <w:left w:val="none" w:sz="0" w:space="0" w:color="auto"/>
        <w:bottom w:val="none" w:sz="0" w:space="0" w:color="auto"/>
        <w:right w:val="none" w:sz="0" w:space="0" w:color="auto"/>
      </w:divBdr>
      <w:divsChild>
        <w:div w:id="892885037">
          <w:marLeft w:val="0"/>
          <w:marRight w:val="0"/>
          <w:marTop w:val="0"/>
          <w:marBottom w:val="0"/>
          <w:divBdr>
            <w:top w:val="none" w:sz="0" w:space="0" w:color="auto"/>
            <w:left w:val="none" w:sz="0" w:space="0" w:color="auto"/>
            <w:bottom w:val="none" w:sz="0" w:space="0" w:color="auto"/>
            <w:right w:val="none" w:sz="0" w:space="0" w:color="auto"/>
          </w:divBdr>
        </w:div>
      </w:divsChild>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05710893">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49378848">
      <w:bodyDiv w:val="1"/>
      <w:marLeft w:val="0"/>
      <w:marRight w:val="0"/>
      <w:marTop w:val="0"/>
      <w:marBottom w:val="0"/>
      <w:divBdr>
        <w:top w:val="none" w:sz="0" w:space="0" w:color="auto"/>
        <w:left w:val="none" w:sz="0" w:space="0" w:color="auto"/>
        <w:bottom w:val="none" w:sz="0" w:space="0" w:color="auto"/>
        <w:right w:val="none" w:sz="0" w:space="0" w:color="auto"/>
      </w:divBdr>
      <w:divsChild>
        <w:div w:id="180945422">
          <w:marLeft w:val="0"/>
          <w:marRight w:val="0"/>
          <w:marTop w:val="0"/>
          <w:marBottom w:val="0"/>
          <w:divBdr>
            <w:top w:val="none" w:sz="0" w:space="0" w:color="auto"/>
            <w:left w:val="none" w:sz="0" w:space="0" w:color="auto"/>
            <w:bottom w:val="none" w:sz="0" w:space="0" w:color="auto"/>
            <w:right w:val="none" w:sz="0" w:space="0" w:color="auto"/>
          </w:divBdr>
        </w:div>
      </w:divsChild>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8464252">
      <w:bodyDiv w:val="1"/>
      <w:marLeft w:val="0"/>
      <w:marRight w:val="0"/>
      <w:marTop w:val="0"/>
      <w:marBottom w:val="0"/>
      <w:divBdr>
        <w:top w:val="none" w:sz="0" w:space="0" w:color="auto"/>
        <w:left w:val="none" w:sz="0" w:space="0" w:color="auto"/>
        <w:bottom w:val="none" w:sz="0" w:space="0" w:color="auto"/>
        <w:right w:val="none" w:sz="0" w:space="0" w:color="auto"/>
      </w:divBdr>
    </w:div>
    <w:div w:id="2023774210">
      <w:bodyDiv w:val="1"/>
      <w:marLeft w:val="0"/>
      <w:marRight w:val="0"/>
      <w:marTop w:val="0"/>
      <w:marBottom w:val="0"/>
      <w:divBdr>
        <w:top w:val="none" w:sz="0" w:space="0" w:color="auto"/>
        <w:left w:val="none" w:sz="0" w:space="0" w:color="auto"/>
        <w:bottom w:val="none" w:sz="0" w:space="0" w:color="auto"/>
        <w:right w:val="none" w:sz="0" w:space="0" w:color="auto"/>
      </w:divBdr>
      <w:divsChild>
        <w:div w:id="927739480">
          <w:marLeft w:val="0"/>
          <w:marRight w:val="0"/>
          <w:marTop w:val="0"/>
          <w:marBottom w:val="0"/>
          <w:divBdr>
            <w:top w:val="none" w:sz="0" w:space="0" w:color="auto"/>
            <w:left w:val="none" w:sz="0" w:space="0" w:color="auto"/>
            <w:bottom w:val="none" w:sz="0" w:space="0" w:color="auto"/>
            <w:right w:val="none" w:sz="0" w:space="0" w:color="auto"/>
          </w:divBdr>
        </w:div>
      </w:divsChild>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430299">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6" ma:contentTypeDescription="Create a new document." ma:contentTypeScope="" ma:versionID="8cda77a4874cf291a4ab98fb1e430d4c">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6a876401b9cfd196e3bd683266a09c8"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3CEB-320C-4C2C-BB8A-9FFE22AAC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BD3CA3-6E97-48D0-B704-D9A66B30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208</TotalTime>
  <Pages>68</Pages>
  <Words>19564</Words>
  <Characters>111517</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130820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Phasit Chaleeraktrakoon</dc:creator>
  <cp:lastModifiedBy>Air Chonticha</cp:lastModifiedBy>
  <cp:revision>253</cp:revision>
  <cp:lastPrinted>2020-03-05T11:05:00Z</cp:lastPrinted>
  <dcterms:created xsi:type="dcterms:W3CDTF">2020-03-04T15:06:00Z</dcterms:created>
  <dcterms:modified xsi:type="dcterms:W3CDTF">2020-03-08T09:13:00Z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