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026BA" w14:textId="759DCAAB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661552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77777777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A007C5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00DE23BE" w:rsidR="009A0536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50DD51C" w14:textId="1B990D9E" w:rsidR="006232B2" w:rsidRPr="006232B2" w:rsidRDefault="006232B2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232B2">
        <w:rPr>
          <w:rFonts w:asciiTheme="minorBidi" w:hAnsiTheme="minorBidi" w:cstheme="minorBidi" w:hint="cs"/>
          <w:b/>
          <w:bCs/>
          <w:sz w:val="28"/>
          <w:szCs w:val="28"/>
          <w:cs/>
        </w:rPr>
        <w:t>ความเห็น</w:t>
      </w:r>
    </w:p>
    <w:p w14:paraId="765047C4" w14:textId="77777777" w:rsidR="006232B2" w:rsidRDefault="006232B2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5F6643E" w14:textId="2AACBA4E" w:rsidR="00DE4F0E" w:rsidRPr="00DE4F0E" w:rsidRDefault="00DE4F0E" w:rsidP="00B83FD3">
      <w:pPr>
        <w:autoSpaceDE w:val="0"/>
        <w:autoSpaceDN w:val="0"/>
        <w:adjustRightInd w:val="0"/>
        <w:spacing w:before="0" w:after="0" w:line="240" w:lineRule="auto"/>
        <w:ind w:left="18" w:right="-21" w:hanging="9"/>
        <w:rPr>
          <w:rFonts w:asciiTheme="minorBidi" w:eastAsia="Times New Roman" w:hAnsiTheme="minorBidi" w:cstheme="minorBidi"/>
          <w:color w:val="000000"/>
          <w:sz w:val="28"/>
          <w:cs/>
        </w:rPr>
      </w:pP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ข้าพเจ้าได้ตรวจสอบงบการเงินรวมของ</w:t>
      </w:r>
      <w:r w:rsidRPr="00DE4F0E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บริษัท </w:t>
      </w:r>
      <w:r w:rsidR="003C0493">
        <w:rPr>
          <w:rFonts w:asciiTheme="minorBidi" w:eastAsia="Times New Roman" w:hAnsiTheme="minorBidi" w:cstheme="minorBidi" w:hint="cs"/>
          <w:color w:val="000000"/>
          <w:sz w:val="28"/>
          <w:cs/>
        </w:rPr>
        <w:t>มิลล์คอน สตีล</w:t>
      </w:r>
      <w:r w:rsidRPr="00DE4F0E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จำกัด (มหาชน) </w:t>
      </w: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>และบริษัทย่อย (กลุ่มบริษัท)</w:t>
      </w:r>
      <w:r w:rsidRPr="00DE4F0E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E4F0E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และของเฉพาะบริษัท </w:t>
      </w:r>
      <w:r w:rsidR="003C0493">
        <w:rPr>
          <w:rFonts w:asciiTheme="minorBidi" w:eastAsia="Times New Roman" w:hAnsiTheme="minorBidi" w:cstheme="minorBidi" w:hint="cs"/>
          <w:color w:val="000000"/>
          <w:sz w:val="28"/>
          <w:cs/>
        </w:rPr>
        <w:t>มิลล์คอน สตีล</w:t>
      </w:r>
      <w:r w:rsidRPr="00DE4F0E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จำกัด (มหาชน) </w:t>
      </w: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>(</w:t>
      </w:r>
      <w:r w:rsidRPr="00DE4F0E">
        <w:rPr>
          <w:rFonts w:asciiTheme="minorBidi" w:eastAsia="Times New Roman" w:hAnsiTheme="minorBidi" w:cstheme="minorBidi" w:hint="cs"/>
          <w:color w:val="000000"/>
          <w:sz w:val="28"/>
          <w:cs/>
        </w:rPr>
        <w:t>บริษัท</w:t>
      </w: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 xml:space="preserve">) </w:t>
      </w:r>
      <w:r w:rsidRPr="00DE4F0E">
        <w:rPr>
          <w:rFonts w:asciiTheme="minorBidi" w:eastAsia="Times New Roman" w:hAnsiTheme="minorBidi" w:cstheme="minorBidi" w:hint="cs"/>
          <w:color w:val="000000"/>
          <w:sz w:val="28"/>
          <w:cs/>
        </w:rPr>
        <w:t>ตามลำดับ</w:t>
      </w: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 xml:space="preserve"> ซึ่งประกอบด้วยงบแสดงฐานะการเงินรวมและงบแสดงฐานะการเงินเฉพาะกิจการ</w:t>
      </w:r>
      <w:r w:rsidRPr="00DE4F0E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>ณ</w:t>
      </w:r>
      <w:r w:rsidRPr="00DE4F0E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>วันที่</w:t>
      </w:r>
      <w:r w:rsidRPr="00DE4F0E">
        <w:rPr>
          <w:rFonts w:asciiTheme="minorBidi" w:eastAsia="Times New Roman" w:hAnsiTheme="minorBidi" w:cstheme="minorBidi"/>
          <w:color w:val="000000"/>
          <w:sz w:val="28"/>
        </w:rPr>
        <w:t xml:space="preserve"> 31 </w:t>
      </w:r>
      <w:r w:rsidRPr="00DE4F0E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ธันวาคม </w:t>
      </w:r>
      <w:r w:rsidRPr="00DE4F0E">
        <w:rPr>
          <w:rFonts w:asciiTheme="minorBidi" w:eastAsia="Times New Roman" w:hAnsiTheme="minorBidi" w:cstheme="minorBidi"/>
          <w:color w:val="000000"/>
          <w:sz w:val="28"/>
        </w:rPr>
        <w:t>256</w:t>
      </w:r>
      <w:r w:rsidR="003C0493">
        <w:rPr>
          <w:rFonts w:asciiTheme="minorBidi" w:eastAsia="Times New Roman" w:hAnsiTheme="minorBidi" w:cstheme="minorBidi"/>
          <w:color w:val="000000"/>
          <w:sz w:val="28"/>
        </w:rPr>
        <w:t>2</w:t>
      </w:r>
      <w:r w:rsidR="00B83FD3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E4F0E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CB3813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 xml:space="preserve">สำหรับปีสิ้นสุดวันเดียวกันรวมถึงหมายเหตุซึ่งประกอบด้วยสรุปนโยบายการบัญชีที่สำคัญและเรื่องอื่น ๆ </w:t>
      </w:r>
    </w:p>
    <w:p w14:paraId="4EB93E32" w14:textId="39ABC095" w:rsidR="00DE4F0E" w:rsidRDefault="00DE4F0E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C4DE489" w14:textId="1C89CCBC" w:rsidR="006232B2" w:rsidRDefault="006232B2" w:rsidP="006232B2">
      <w:pPr>
        <w:spacing w:before="0" w:after="0" w:line="240" w:lineRule="auto"/>
        <w:ind w:left="9" w:right="-21" w:hanging="2"/>
        <w:rPr>
          <w:rFonts w:asciiTheme="minorBidi" w:eastAsia="Times New Roman" w:hAnsiTheme="minorBidi" w:cstheme="minorBidi"/>
          <w:color w:val="000000"/>
          <w:sz w:val="28"/>
        </w:rPr>
      </w:pPr>
      <w:r w:rsidRPr="006232B2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6232B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6232B2">
        <w:rPr>
          <w:rFonts w:asciiTheme="minorBidi" w:eastAsia="Times New Roman" w:hAnsiTheme="minorBidi" w:cstheme="minorBidi"/>
          <w:color w:val="000000"/>
          <w:sz w:val="28"/>
          <w:cs/>
        </w:rPr>
        <w:t>วันที่</w:t>
      </w:r>
      <w:r w:rsidRPr="006232B2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6232B2">
        <w:rPr>
          <w:rFonts w:asciiTheme="minorBidi" w:eastAsia="Times New Roman" w:hAnsiTheme="minorBidi" w:cstheme="minorBidi"/>
          <w:color w:val="000000"/>
          <w:sz w:val="28"/>
        </w:rPr>
        <w:t xml:space="preserve">31 </w:t>
      </w:r>
      <w:r w:rsidRPr="006232B2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ธันวาคม </w:t>
      </w:r>
      <w:r w:rsidRPr="006232B2">
        <w:rPr>
          <w:rFonts w:asciiTheme="minorBidi" w:eastAsia="Times New Roman" w:hAnsiTheme="minorBidi" w:cstheme="minorBidi"/>
          <w:color w:val="000000"/>
          <w:sz w:val="28"/>
        </w:rPr>
        <w:t>256</w:t>
      </w:r>
      <w:r w:rsidR="00BD385E">
        <w:rPr>
          <w:rFonts w:asciiTheme="minorBidi" w:eastAsia="Times New Roman" w:hAnsiTheme="minorBidi" w:cstheme="minorBidi"/>
          <w:color w:val="000000"/>
          <w:sz w:val="28"/>
        </w:rPr>
        <w:t>2</w:t>
      </w:r>
      <w:r w:rsidRPr="006232B2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6232B2">
        <w:rPr>
          <w:rFonts w:asciiTheme="minorBidi" w:eastAsia="Times New Roman" w:hAnsiTheme="minorBidi" w:cstheme="minorBidi"/>
          <w:color w:val="000000"/>
          <w:sz w:val="28"/>
          <w:cs/>
        </w:rPr>
        <w:t xml:space="preserve">ผลการดำเนินงานรวมและผลการดำเนินงานเฉพาะกิจการ </w:t>
      </w:r>
      <w:r w:rsidR="00BD385E">
        <w:rPr>
          <w:rFonts w:asciiTheme="minorBidi" w:eastAsia="Times New Roman" w:hAnsiTheme="minorBidi" w:cstheme="minorBidi"/>
          <w:color w:val="000000"/>
          <w:sz w:val="28"/>
        </w:rPr>
        <w:br/>
      </w:r>
      <w:r w:rsidRPr="006232B2">
        <w:rPr>
          <w:rFonts w:asciiTheme="minorBidi" w:eastAsia="Times New Roman" w:hAnsiTheme="minorBidi" w:cstheme="minorBidi"/>
          <w:color w:val="000000"/>
          <w:sz w:val="28"/>
          <w:cs/>
        </w:rPr>
        <w:t>และกระแสเงินสดรวมและกระแสเงินสดเฉพาะกิจการ</w:t>
      </w:r>
      <w:r w:rsidRPr="006232B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6232B2">
        <w:rPr>
          <w:rFonts w:asciiTheme="minorBidi" w:eastAsia="Times New Roman" w:hAnsiTheme="minorBidi" w:cstheme="minorBidi"/>
          <w:color w:val="000000"/>
          <w:sz w:val="28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6DDA004" w14:textId="77777777" w:rsidR="00D4331B" w:rsidRPr="006232B2" w:rsidRDefault="00D4331B" w:rsidP="00B351DC">
      <w:pPr>
        <w:pStyle w:val="Default"/>
        <w:jc w:val="thaiDistribute"/>
        <w:rPr>
          <w:rFonts w:asciiTheme="minorBidi" w:hAnsiTheme="minorBidi" w:cstheme="minorBidi"/>
          <w:sz w:val="28"/>
        </w:rPr>
      </w:pPr>
    </w:p>
    <w:p w14:paraId="1BA9EC2A" w14:textId="6DC7A078" w:rsidR="00CE0495" w:rsidRPr="007414C2" w:rsidRDefault="0064632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เกณฑ์ในการแสดงความเห็น</w:t>
      </w:r>
    </w:p>
    <w:p w14:paraId="776D2D1E" w14:textId="012D5612" w:rsidR="0099625F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5399DA6" w14:textId="77777777" w:rsidR="00646325" w:rsidRPr="00646325" w:rsidRDefault="00646325" w:rsidP="00646325">
      <w:pPr>
        <w:spacing w:before="0" w:after="0" w:line="240" w:lineRule="auto"/>
        <w:ind w:left="9" w:right="-30" w:firstLine="7"/>
        <w:rPr>
          <w:rFonts w:asciiTheme="minorBidi" w:eastAsia="Times New Roman" w:hAnsiTheme="minorBidi" w:cstheme="minorBidi"/>
          <w:color w:val="000000"/>
          <w:sz w:val="28"/>
          <w:rtl/>
          <w:cs/>
        </w:rPr>
      </w:pP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46325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วรรค </w:t>
      </w: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br/>
      </w:r>
      <w:r w:rsidRPr="00646325">
        <w:rPr>
          <w:rFonts w:asciiTheme="minorBidi" w:eastAsia="Times New Roman" w:hAnsiTheme="minorBidi" w:cstheme="minorBidi"/>
          <w:i/>
          <w:iCs/>
          <w:color w:val="000000"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646325">
        <w:rPr>
          <w:rFonts w:asciiTheme="minorBidi" w:eastAsia="Times New Roman" w:hAnsiTheme="minorBidi" w:cstheme="minorBidi" w:hint="cs"/>
          <w:color w:val="000000"/>
          <w:sz w:val="28"/>
          <w:cs/>
        </w:rPr>
        <w:t>ใ</w:t>
      </w: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>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646325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7D1D70F" w14:textId="77777777" w:rsidR="00D4331B" w:rsidRDefault="00D4331B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122EE23" w14:textId="77777777" w:rsidR="001B12CC" w:rsidRDefault="001B12CC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05662D92" w14:textId="494BEF2A" w:rsidR="009A0536" w:rsidRPr="00727D09" w:rsidRDefault="00D4331B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51DC">
        <w:rPr>
          <w:rFonts w:asciiTheme="minorBidi" w:hAnsiTheme="minorBidi" w:cstheme="minorBidi" w:hint="cs"/>
          <w:b/>
          <w:b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Pr="00B351DC">
        <w:rPr>
          <w:rFonts w:asciiTheme="minorBidi" w:hAnsiTheme="minorBidi" w:cstheme="minorBidi"/>
          <w:b/>
          <w:bCs/>
          <w:sz w:val="28"/>
          <w:szCs w:val="28"/>
        </w:rPr>
        <w:cr/>
      </w:r>
    </w:p>
    <w:p w14:paraId="05EEFB8A" w14:textId="738DFE18" w:rsidR="00887F6A" w:rsidRDefault="00887F6A" w:rsidP="00887F6A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ข้าพเจ้าขอให้สังเกตหมายเหตุประกอบ</w:t>
      </w:r>
      <w:r>
        <w:rPr>
          <w:rFonts w:asciiTheme="minorBidi" w:hAnsiTheme="minorBidi" w:cstheme="minorBidi" w:hint="cs"/>
          <w:sz w:val="28"/>
          <w:szCs w:val="28"/>
          <w:cs/>
        </w:rPr>
        <w:t>งบการเงิน</w:t>
      </w:r>
      <w:r w:rsidRPr="00A007C5">
        <w:rPr>
          <w:rFonts w:asciiTheme="minorBidi" w:hAnsiTheme="minorBidi" w:cstheme="minorBidi"/>
          <w:sz w:val="28"/>
          <w:szCs w:val="28"/>
          <w:cs/>
        </w:rPr>
        <w:t>ข้อ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="0018320B">
        <w:rPr>
          <w:rFonts w:asciiTheme="minorBidi" w:hAnsiTheme="minorBidi" w:cstheme="minorBidi"/>
          <w:sz w:val="28"/>
          <w:szCs w:val="28"/>
        </w:rPr>
        <w:t>3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007C5">
        <w:rPr>
          <w:rFonts w:asciiTheme="minorBidi" w:hAnsiTheme="minorBidi" w:cstheme="minorBidi"/>
          <w:sz w:val="28"/>
          <w:szCs w:val="28"/>
          <w:cs/>
        </w:rPr>
        <w:t>ซึ่งระบุว่า ณ วันที่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31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ธันวาคม</w:t>
      </w:r>
      <w:r>
        <w:rPr>
          <w:rFonts w:asciiTheme="minorBidi" w:hAnsiTheme="minorBidi" w:cstheme="minorBidi"/>
          <w:sz w:val="28"/>
          <w:szCs w:val="28"/>
        </w:rPr>
        <w:t xml:space="preserve"> 2562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 กลุ่มบริษัท</w:t>
      </w:r>
      <w:r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A007C5">
        <w:rPr>
          <w:rFonts w:asciiTheme="minorBidi" w:hAnsiTheme="minorBidi" w:cstheme="minorBidi"/>
          <w:sz w:val="28"/>
          <w:szCs w:val="28"/>
          <w:cs/>
        </w:rPr>
        <w:t>มีหนี้สินหมุนเวียนสูงกว่</w:t>
      </w:r>
      <w:r w:rsidRPr="007414C2">
        <w:rPr>
          <w:rFonts w:asciiTheme="minorBidi" w:hAnsiTheme="minorBidi" w:cstheme="minorBidi"/>
          <w:sz w:val="28"/>
          <w:szCs w:val="28"/>
          <w:cs/>
        </w:rPr>
        <w:t>า</w:t>
      </w:r>
      <w:r w:rsidRPr="00A007C5">
        <w:rPr>
          <w:rFonts w:asciiTheme="minorBidi" w:hAnsiTheme="minorBidi" w:cstheme="minorBidi"/>
          <w:sz w:val="28"/>
          <w:szCs w:val="28"/>
          <w:cs/>
        </w:rPr>
        <w:t>สินทรัพย์หมุนเวียนจำนวน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="00C82F18">
        <w:rPr>
          <w:rFonts w:asciiTheme="minorBidi" w:hAnsiTheme="minorBidi" w:cstheme="minorBidi"/>
          <w:sz w:val="28"/>
          <w:szCs w:val="28"/>
        </w:rPr>
        <w:t>4,122.22</w:t>
      </w:r>
      <w:r w:rsidRPr="001E0337">
        <w:rPr>
          <w:rFonts w:asciiTheme="minorBidi" w:hAnsiTheme="minorBidi" w:cs="Cordia New"/>
          <w:sz w:val="28"/>
          <w:szCs w:val="28"/>
          <w:cs/>
        </w:rPr>
        <w:t xml:space="preserve"> ล้านบาท </w:t>
      </w:r>
      <w:r w:rsidRPr="00A57CB1">
        <w:rPr>
          <w:rFonts w:asciiTheme="minorBidi" w:hAnsiTheme="minorBidi" w:cs="Cordia New"/>
          <w:sz w:val="28"/>
          <w:szCs w:val="28"/>
          <w:cs/>
        </w:rPr>
        <w:t>และจำนวน</w:t>
      </w:r>
      <w:r w:rsidRPr="00A57CB1">
        <w:rPr>
          <w:rFonts w:asciiTheme="minorBidi" w:hAnsiTheme="minorBidi" w:cs="Cordia New"/>
          <w:sz w:val="28"/>
          <w:szCs w:val="28"/>
        </w:rPr>
        <w:t xml:space="preserve"> </w:t>
      </w:r>
      <w:r w:rsidR="00C82F18" w:rsidRPr="00A57CB1">
        <w:rPr>
          <w:rFonts w:asciiTheme="minorBidi" w:hAnsiTheme="minorBidi" w:cs="Cordia New"/>
          <w:sz w:val="28"/>
          <w:szCs w:val="28"/>
        </w:rPr>
        <w:t>2,936.86</w:t>
      </w:r>
      <w:r w:rsidRPr="00A57CB1">
        <w:rPr>
          <w:rFonts w:asciiTheme="minorBidi" w:hAnsiTheme="minorBidi" w:cs="Cordia New"/>
          <w:sz w:val="28"/>
          <w:szCs w:val="28"/>
          <w:cs/>
        </w:rPr>
        <w:t xml:space="preserve"> ล้านบาทตามลำดับ </w:t>
      </w:r>
      <w:r w:rsidRPr="00A57CB1">
        <w:rPr>
          <w:rFonts w:asciiTheme="minorBidi" w:hAnsiTheme="minorBidi" w:cstheme="minorBidi" w:hint="cs"/>
          <w:i/>
          <w:iCs/>
          <w:sz w:val="28"/>
          <w:szCs w:val="28"/>
          <w:cs/>
        </w:rPr>
        <w:t>(ณ วันที่</w:t>
      </w:r>
      <w:r w:rsidRPr="00A57CB1">
        <w:rPr>
          <w:rFonts w:asciiTheme="minorBidi" w:hAnsiTheme="minorBidi" w:cstheme="minorBidi"/>
          <w:i/>
          <w:iCs/>
          <w:sz w:val="28"/>
          <w:szCs w:val="28"/>
        </w:rPr>
        <w:t xml:space="preserve"> 31 </w:t>
      </w:r>
      <w:r w:rsidRPr="00A57CB1">
        <w:rPr>
          <w:rFonts w:asciiTheme="minorBidi" w:hAnsiTheme="minorBidi" w:cstheme="minorBidi" w:hint="cs"/>
          <w:i/>
          <w:iCs/>
          <w:sz w:val="28"/>
          <w:szCs w:val="28"/>
          <w:cs/>
        </w:rPr>
        <w:t>ธันวาคม</w:t>
      </w:r>
      <w:r w:rsidRPr="00A57CB1">
        <w:rPr>
          <w:rFonts w:asciiTheme="minorBidi" w:hAnsiTheme="minorBidi" w:cstheme="minorBidi"/>
          <w:i/>
          <w:iCs/>
          <w:sz w:val="28"/>
          <w:szCs w:val="28"/>
        </w:rPr>
        <w:t xml:space="preserve"> 2561: </w:t>
      </w:r>
      <w:r w:rsidRPr="00A57CB1">
        <w:rPr>
          <w:rFonts w:asciiTheme="minorBidi" w:hAnsiTheme="minorBidi" w:cstheme="minorBidi" w:hint="cs"/>
          <w:i/>
          <w:iCs/>
          <w:sz w:val="28"/>
          <w:szCs w:val="28"/>
          <w:cs/>
        </w:rPr>
        <w:t>จำนวน</w:t>
      </w:r>
      <w:r w:rsidRPr="00A57CB1">
        <w:rPr>
          <w:rFonts w:asciiTheme="minorBidi" w:hAnsiTheme="minorBidi" w:cstheme="minorBidi"/>
          <w:i/>
          <w:iCs/>
          <w:sz w:val="28"/>
          <w:szCs w:val="28"/>
        </w:rPr>
        <w:t xml:space="preserve"> 4,897.81 </w:t>
      </w:r>
      <w:r w:rsidRPr="00A57CB1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 และ</w:t>
      </w:r>
      <w:r w:rsidRPr="00A57CB1">
        <w:rPr>
          <w:rFonts w:asciiTheme="minorBidi" w:hAnsiTheme="minorBidi" w:cstheme="minorBidi"/>
          <w:i/>
          <w:iCs/>
          <w:sz w:val="28"/>
          <w:szCs w:val="28"/>
        </w:rPr>
        <w:t xml:space="preserve"> 2,572.04</w:t>
      </w:r>
      <w:r w:rsidRPr="00A57CB1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ล้านบาท ตามลำดับ)</w:t>
      </w:r>
      <w:r w:rsidRPr="00A57CB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B3BBB">
        <w:rPr>
          <w:rFonts w:asciiTheme="minorBidi" w:hAnsiTheme="minorBidi" w:cstheme="minorBidi" w:hint="cs"/>
          <w:sz w:val="28"/>
          <w:szCs w:val="28"/>
          <w:cs/>
        </w:rPr>
        <w:t>และสำหรับปีสิ้นสุดวันเดียวกัน</w:t>
      </w:r>
      <w:r w:rsidR="0018320B" w:rsidRPr="00A57CB1">
        <w:rPr>
          <w:rFonts w:asciiTheme="minorBidi" w:hAnsiTheme="minorBidi" w:cstheme="minorBidi" w:hint="cs"/>
          <w:sz w:val="28"/>
          <w:szCs w:val="28"/>
          <w:cs/>
        </w:rPr>
        <w:t xml:space="preserve">กลุ่มบริษัทและบริษัทมีขาดทุนหลังภาษีจำนวน </w:t>
      </w:r>
      <w:r w:rsidR="00C82F18" w:rsidRPr="00A57CB1">
        <w:rPr>
          <w:rFonts w:asciiTheme="minorBidi" w:hAnsiTheme="minorBidi" w:cstheme="minorBidi"/>
          <w:sz w:val="28"/>
          <w:szCs w:val="28"/>
        </w:rPr>
        <w:t>12.36</w:t>
      </w:r>
      <w:r w:rsidR="0018320B" w:rsidRPr="00A57CB1">
        <w:rPr>
          <w:rFonts w:asciiTheme="minorBidi" w:hAnsiTheme="minorBidi" w:cstheme="minorBidi"/>
          <w:sz w:val="28"/>
          <w:szCs w:val="28"/>
        </w:rPr>
        <w:t xml:space="preserve"> </w:t>
      </w:r>
      <w:r w:rsidR="0018320B" w:rsidRPr="00A57CB1">
        <w:rPr>
          <w:rFonts w:asciiTheme="minorBidi" w:hAnsiTheme="minorBidi" w:cstheme="minorBidi" w:hint="cs"/>
          <w:sz w:val="28"/>
          <w:szCs w:val="28"/>
          <w:cs/>
        </w:rPr>
        <w:t xml:space="preserve">ล้านบาทและ </w:t>
      </w:r>
      <w:r w:rsidR="00C82F18" w:rsidRPr="00A57CB1">
        <w:rPr>
          <w:rFonts w:asciiTheme="minorBidi" w:hAnsiTheme="minorBidi" w:cstheme="minorBidi"/>
          <w:sz w:val="28"/>
          <w:szCs w:val="28"/>
        </w:rPr>
        <w:t>108.27</w:t>
      </w:r>
      <w:r w:rsidR="0018320B" w:rsidRPr="00A57CB1">
        <w:rPr>
          <w:rFonts w:asciiTheme="minorBidi" w:hAnsiTheme="minorBidi" w:cstheme="minorBidi"/>
          <w:sz w:val="28"/>
          <w:szCs w:val="28"/>
        </w:rPr>
        <w:t xml:space="preserve"> </w:t>
      </w:r>
      <w:r w:rsidR="0018320B" w:rsidRPr="00A57CB1">
        <w:rPr>
          <w:rFonts w:asciiTheme="minorBidi" w:hAnsiTheme="minorBidi" w:cstheme="minorBidi" w:hint="cs"/>
          <w:sz w:val="28"/>
          <w:szCs w:val="28"/>
          <w:cs/>
        </w:rPr>
        <w:t>ล้านบาทตามลำดับ</w:t>
      </w:r>
      <w:r w:rsidR="00292E04" w:rsidRPr="00A57CB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92E04" w:rsidRPr="00A57CB1">
        <w:rPr>
          <w:rFonts w:asciiTheme="minorBidi" w:hAnsiTheme="minorBidi" w:cstheme="minorBidi" w:hint="cs"/>
          <w:i/>
          <w:iCs/>
          <w:sz w:val="28"/>
          <w:szCs w:val="28"/>
          <w:cs/>
        </w:rPr>
        <w:t>(</w:t>
      </w:r>
      <w:r w:rsidR="00292E04" w:rsidRPr="00A57CB1">
        <w:rPr>
          <w:rFonts w:asciiTheme="minorBidi" w:hAnsiTheme="minorBidi" w:cs="Cordia New"/>
          <w:i/>
          <w:iCs/>
          <w:sz w:val="28"/>
          <w:szCs w:val="28"/>
        </w:rPr>
        <w:t>2561</w:t>
      </w:r>
      <w:r w:rsidR="00292E04" w:rsidRPr="00A57CB1">
        <w:rPr>
          <w:rFonts w:asciiTheme="minorBidi" w:hAnsiTheme="minorBidi" w:cs="Cordia New"/>
          <w:i/>
          <w:iCs/>
          <w:sz w:val="28"/>
          <w:szCs w:val="28"/>
          <w:cs/>
        </w:rPr>
        <w:t>:</w:t>
      </w:r>
      <w:r w:rsidR="00971C0E" w:rsidRPr="00A57CB1">
        <w:rPr>
          <w:rFonts w:asciiTheme="minorBidi" w:hAnsiTheme="minorBidi" w:cs="Cordia New"/>
          <w:i/>
          <w:iCs/>
          <w:sz w:val="28"/>
          <w:szCs w:val="28"/>
        </w:rPr>
        <w:t xml:space="preserve"> </w:t>
      </w:r>
      <w:r w:rsidR="00A93815" w:rsidRPr="00A57CB1">
        <w:rPr>
          <w:rFonts w:asciiTheme="minorBidi" w:hAnsiTheme="minorBidi" w:cs="Cordia New" w:hint="cs"/>
          <w:i/>
          <w:iCs/>
          <w:sz w:val="28"/>
          <w:szCs w:val="28"/>
          <w:cs/>
        </w:rPr>
        <w:t>กำไร</w:t>
      </w:r>
      <w:r w:rsidR="00292E04" w:rsidRPr="00A57CB1">
        <w:rPr>
          <w:rFonts w:asciiTheme="minorBidi" w:hAnsiTheme="minorBidi" w:cs="Cordia New" w:hint="cs"/>
          <w:i/>
          <w:iCs/>
          <w:sz w:val="28"/>
          <w:szCs w:val="28"/>
          <w:cs/>
        </w:rPr>
        <w:t>หลังภาษีเงินได้</w:t>
      </w:r>
      <w:r w:rsidR="00292E04" w:rsidRPr="00A57CB1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="00C82F18" w:rsidRPr="00A57CB1">
        <w:rPr>
          <w:rFonts w:asciiTheme="minorBidi" w:hAnsiTheme="minorBidi" w:cs="Cordia New"/>
          <w:i/>
          <w:iCs/>
          <w:sz w:val="28"/>
          <w:szCs w:val="28"/>
        </w:rPr>
        <w:t>184.25</w:t>
      </w:r>
      <w:r w:rsidR="00292E04" w:rsidRPr="00A57CB1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</w:t>
      </w:r>
      <w:r w:rsidR="00ED0674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</w:t>
      </w:r>
      <w:r w:rsidR="00292E04" w:rsidRPr="00A57CB1">
        <w:rPr>
          <w:rFonts w:asciiTheme="minorBidi" w:hAnsiTheme="minorBidi" w:cs="Cordia New"/>
          <w:i/>
          <w:iCs/>
          <w:sz w:val="28"/>
          <w:szCs w:val="28"/>
          <w:cs/>
        </w:rPr>
        <w:t>และ</w:t>
      </w:r>
      <w:r w:rsidR="00292E04" w:rsidRPr="00A57CB1">
        <w:rPr>
          <w:rFonts w:asciiTheme="minorBidi" w:hAnsiTheme="minorBidi" w:cs="Cordia New"/>
          <w:i/>
          <w:iCs/>
          <w:sz w:val="28"/>
          <w:szCs w:val="28"/>
        </w:rPr>
        <w:t xml:space="preserve"> </w:t>
      </w:r>
      <w:r w:rsidR="00C82F18" w:rsidRPr="00A57CB1">
        <w:rPr>
          <w:rFonts w:asciiTheme="minorBidi" w:hAnsiTheme="minorBidi" w:cs="Cordia New"/>
          <w:i/>
          <w:iCs/>
          <w:sz w:val="28"/>
          <w:szCs w:val="28"/>
        </w:rPr>
        <w:t>295.57</w:t>
      </w:r>
      <w:r w:rsidR="00292E04" w:rsidRPr="00A57CB1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 ตามลำดับ</w:t>
      </w:r>
      <w:r w:rsidR="00292E04" w:rsidRPr="00A57CB1">
        <w:rPr>
          <w:rFonts w:asciiTheme="minorBidi" w:hAnsiTheme="minorBidi" w:cstheme="minorBidi" w:hint="cs"/>
          <w:sz w:val="28"/>
          <w:szCs w:val="28"/>
          <w:cs/>
        </w:rPr>
        <w:t>)</w:t>
      </w:r>
      <w:r w:rsidR="00A57CB1" w:rsidRPr="00A57CB1">
        <w:rPr>
          <w:rFonts w:asciiTheme="minorBidi" w:hAnsiTheme="minorBidi" w:cstheme="minorBidi"/>
          <w:sz w:val="28"/>
          <w:szCs w:val="28"/>
        </w:rPr>
        <w:t xml:space="preserve"> </w:t>
      </w:r>
      <w:r w:rsidR="005B3BBB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Pr="00A57CB1">
        <w:rPr>
          <w:rFonts w:asciiTheme="minorBidi" w:hAnsiTheme="minorBidi" w:cstheme="minorBidi"/>
          <w:sz w:val="28"/>
          <w:szCs w:val="28"/>
          <w:cs/>
        </w:rPr>
        <w:t>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และทรัสต์รีซีต/เลตเตอร์ออฟเครดิต</w:t>
      </w:r>
      <w:r w:rsidRPr="00A57CB1">
        <w:rPr>
          <w:rFonts w:asciiTheme="minorBidi" w:hAnsiTheme="minorBidi" w:cstheme="minorBidi" w:hint="cs"/>
          <w:sz w:val="28"/>
          <w:szCs w:val="28"/>
          <w:cs/>
        </w:rPr>
        <w:t xml:space="preserve"> ทั้งนี้</w:t>
      </w:r>
      <w:r w:rsidRPr="00A57CB1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A57CB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A57CB1">
        <w:rPr>
          <w:rFonts w:asciiTheme="minorBidi" w:hAnsiTheme="minorBidi" w:cstheme="minorBidi"/>
          <w:sz w:val="28"/>
          <w:szCs w:val="28"/>
          <w:cs/>
        </w:rPr>
        <w:t>ยังมีวงเงินสินเชื่อที่ยังไม่ได้เบิกใช้จำนวน</w:t>
      </w:r>
      <w:r w:rsidRPr="00A57CB1">
        <w:rPr>
          <w:rFonts w:asciiTheme="minorBidi" w:hAnsiTheme="minorBidi" w:cstheme="minorBidi"/>
          <w:sz w:val="28"/>
          <w:szCs w:val="28"/>
        </w:rPr>
        <w:t xml:space="preserve"> </w:t>
      </w:r>
      <w:r w:rsidR="00A57CB1" w:rsidRPr="00A57CB1">
        <w:rPr>
          <w:rFonts w:asciiTheme="minorBidi" w:hAnsiTheme="minorBidi" w:cstheme="minorBidi"/>
          <w:sz w:val="28"/>
          <w:szCs w:val="28"/>
        </w:rPr>
        <w:t>3,436.75</w:t>
      </w:r>
      <w:r w:rsidRPr="00A57CB1">
        <w:rPr>
          <w:rFonts w:asciiTheme="minorBidi" w:hAnsiTheme="minorBidi" w:cs="Cordia New"/>
          <w:sz w:val="28"/>
          <w:szCs w:val="28"/>
          <w:cs/>
        </w:rPr>
        <w:t xml:space="preserve"> ล้านบาท และ</w:t>
      </w:r>
      <w:r w:rsidRPr="00A57CB1">
        <w:rPr>
          <w:rFonts w:asciiTheme="minorBidi" w:hAnsiTheme="minorBidi" w:cs="Cordia New"/>
          <w:sz w:val="28"/>
          <w:szCs w:val="28"/>
        </w:rPr>
        <w:t xml:space="preserve"> </w:t>
      </w:r>
      <w:r w:rsidR="00A57CB1" w:rsidRPr="00A57CB1">
        <w:rPr>
          <w:rFonts w:asciiTheme="minorBidi" w:hAnsiTheme="minorBidi" w:cs="Cordia New"/>
          <w:sz w:val="28"/>
          <w:szCs w:val="28"/>
        </w:rPr>
        <w:t>2,602.39</w:t>
      </w:r>
      <w:r w:rsidRPr="00A57CB1">
        <w:rPr>
          <w:rFonts w:asciiTheme="minorBidi" w:hAnsiTheme="minorBidi" w:cs="Cordia New"/>
          <w:sz w:val="28"/>
          <w:szCs w:val="28"/>
          <w:cs/>
        </w:rPr>
        <w:t xml:space="preserve"> ล้านบาทตามลำดับ </w:t>
      </w:r>
      <w:r w:rsidRPr="00A57CB1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Pr="00A57CB1">
        <w:rPr>
          <w:rFonts w:asciiTheme="minorBidi" w:hAnsiTheme="minorBidi" w:cs="Cordia New"/>
          <w:i/>
          <w:iCs/>
          <w:sz w:val="28"/>
          <w:szCs w:val="28"/>
        </w:rPr>
        <w:t>31</w:t>
      </w:r>
      <w:r w:rsidRPr="00A57CB1">
        <w:rPr>
          <w:rFonts w:asciiTheme="minorBidi" w:hAnsiTheme="minorBidi" w:cs="Cordia New"/>
          <w:i/>
          <w:iCs/>
          <w:sz w:val="28"/>
          <w:szCs w:val="28"/>
          <w:cs/>
        </w:rPr>
        <w:t xml:space="preserve"> ธันวาคม</w:t>
      </w:r>
      <w:r w:rsidRPr="00A57CB1">
        <w:rPr>
          <w:rFonts w:asciiTheme="minorBidi" w:hAnsiTheme="minorBidi" w:cs="Cordia New"/>
          <w:i/>
          <w:iCs/>
          <w:sz w:val="28"/>
          <w:szCs w:val="28"/>
        </w:rPr>
        <w:t xml:space="preserve"> 2561</w:t>
      </w:r>
      <w:r w:rsidRPr="00A57CB1">
        <w:rPr>
          <w:rFonts w:asciiTheme="minorBidi" w:hAnsiTheme="minorBidi" w:cs="Cordia New"/>
          <w:i/>
          <w:iCs/>
          <w:sz w:val="28"/>
          <w:szCs w:val="28"/>
          <w:cs/>
        </w:rPr>
        <w:t xml:space="preserve">: </w:t>
      </w:r>
      <w:r w:rsidRPr="00A57CB1">
        <w:rPr>
          <w:rFonts w:asciiTheme="minorBidi" w:hAnsiTheme="minorBidi" w:cs="Cordia New"/>
          <w:i/>
          <w:iCs/>
          <w:sz w:val="28"/>
          <w:szCs w:val="28"/>
        </w:rPr>
        <w:t>2,326.80</w:t>
      </w:r>
      <w:r w:rsidRPr="00A57CB1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 และ</w:t>
      </w:r>
      <w:r w:rsidRPr="00A57CB1">
        <w:rPr>
          <w:rFonts w:asciiTheme="minorBidi" w:hAnsiTheme="minorBidi" w:cs="Cordia New"/>
          <w:i/>
          <w:iCs/>
          <w:sz w:val="28"/>
          <w:szCs w:val="28"/>
        </w:rPr>
        <w:t xml:space="preserve"> 1,547.48</w:t>
      </w:r>
      <w:r w:rsidRPr="00A57CB1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 ตามลำดับ)</w:t>
      </w:r>
      <w:r w:rsidRPr="00A57CB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57CB1">
        <w:rPr>
          <w:rFonts w:asciiTheme="minorBidi" w:eastAsia="Calibri" w:hAnsiTheme="minorBidi" w:cstheme="minorBidi" w:hint="cs"/>
          <w:sz w:val="28"/>
          <w:szCs w:val="28"/>
          <w:cs/>
        </w:rPr>
        <w:t>และผู้บริหารอยู่ในระหว่างการดำเนินการตามแผนการดำเนินงานธุรกิจและ</w:t>
      </w:r>
      <w:r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="00292E04" w:rsidRPr="00A57CB1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และดำเนิน</w:t>
      </w:r>
      <w:r w:rsidR="005419F7" w:rsidRPr="00A57CB1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ธุรกิจได้อย่างต่อเนื่อง</w:t>
      </w:r>
      <w:r w:rsidR="00292E04" w:rsidRPr="00A57CB1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 </w:t>
      </w:r>
      <w:bookmarkStart w:id="0" w:name="_Hlk33782553"/>
      <w:r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ทั้งนี้</w:t>
      </w:r>
      <w:r w:rsidR="00C20247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ปัจจัยในด้านสภาพคล่องของ</w:t>
      </w:r>
      <w:r w:rsidR="00C20247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กลุ่มบริษัทและบริษัท</w:t>
      </w:r>
      <w:r w:rsidR="00C20247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 </w:t>
      </w:r>
      <w:r w:rsidR="00C20247" w:rsidRPr="00C20247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>ความสามารถในการชำระหนี้เมื่อครบกำหนดและ</w:t>
      </w:r>
      <w:r w:rsidR="00C20247">
        <w:rPr>
          <w:rFonts w:asciiTheme="minorBidi" w:eastAsia="Calibri" w:hAnsiTheme="minorBidi" w:cs="Cordia New" w:hint="cs"/>
          <w:color w:val="000000" w:themeColor="text1"/>
          <w:sz w:val="28"/>
          <w:szCs w:val="28"/>
          <w:cs/>
        </w:rPr>
        <w:t>การ</w:t>
      </w:r>
      <w:r w:rsidR="00C20247" w:rsidRPr="00C20247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 xml:space="preserve">ดำเนินธุรกิจได้อย่างต่อเนื่อง </w:t>
      </w:r>
      <w:r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ขึ้นอยู่กับความสำเร็จในการดำเนินการตามแผนดังกล่าวและปัจจัยต่างๆ 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Pr="00A57CB1">
        <w:rPr>
          <w:rFonts w:asciiTheme="minorBidi" w:eastAsia="Calibri" w:hAnsiTheme="minorBidi" w:cstheme="minorBidi"/>
          <w:sz w:val="28"/>
          <w:szCs w:val="28"/>
          <w:cs/>
        </w:rPr>
        <w:t>ในการดำเนินงานต่อเนื่อง</w:t>
      </w:r>
      <w:bookmarkEnd w:id="0"/>
      <w:r w:rsidR="00AA2987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Pr="00A57CB1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Pr="00A57CB1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Pr="00A57CB1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Pr="00A57CB1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Pr="00A57CB1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7BB8B24F" w14:textId="3F741355" w:rsidR="00920B9C" w:rsidRDefault="00920B9C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</w:p>
    <w:p w14:paraId="3BEEFD66" w14:textId="1B252993" w:rsidR="00CE0495" w:rsidRPr="007414C2" w:rsidRDefault="004A01D9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เรื่องสำคัญในการตรวจสอบ</w:t>
      </w:r>
    </w:p>
    <w:p w14:paraId="4F628D9D" w14:textId="77777777" w:rsidR="00ED5235" w:rsidRPr="00727D09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357B0985" w14:textId="08D00EA8" w:rsidR="009E4189" w:rsidRDefault="009E4189" w:rsidP="00857E40">
      <w:pPr>
        <w:spacing w:before="0" w:after="0" w:line="240" w:lineRule="auto"/>
        <w:ind w:left="18" w:hanging="9"/>
        <w:rPr>
          <w:rFonts w:asciiTheme="minorBidi" w:eastAsia="Times New Roman" w:hAnsiTheme="minorBidi" w:cstheme="minorBidi"/>
          <w:color w:val="000000"/>
          <w:sz w:val="28"/>
        </w:rPr>
      </w:pPr>
      <w:r w:rsidRPr="009E4189">
        <w:rPr>
          <w:rFonts w:asciiTheme="minorBidi" w:eastAsia="Times New Roman" w:hAnsiTheme="minorBidi" w:cstheme="minorBidi"/>
          <w:color w:val="000000"/>
          <w:sz w:val="28"/>
          <w:cs/>
        </w:rPr>
        <w:t>เรื่องสำคัญในการตรวจสอบคือเรื่องต่าง</w:t>
      </w:r>
      <w:r w:rsidRPr="009E4189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9E4189">
        <w:rPr>
          <w:rFonts w:asciiTheme="minorBidi" w:eastAsia="Times New Roman" w:hAnsiTheme="minorBidi" w:cstheme="minorBidi"/>
          <w:color w:val="000000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</w:t>
      </w:r>
      <w:r w:rsidRPr="00397A47">
        <w:rPr>
          <w:rFonts w:asciiTheme="minorBidi" w:eastAsia="Times New Roman" w:hAnsiTheme="minorBidi" w:cstheme="minorBidi"/>
          <w:color w:val="000000"/>
          <w:sz w:val="28"/>
          <w:cs/>
        </w:rPr>
        <w:t>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0CEEA72" w14:textId="77777777" w:rsidR="001B12CC" w:rsidRDefault="001B12CC" w:rsidP="00857E40">
      <w:pPr>
        <w:spacing w:before="0" w:after="0" w:line="240" w:lineRule="auto"/>
        <w:ind w:left="18" w:hanging="9"/>
        <w:rPr>
          <w:rFonts w:asciiTheme="minorBidi" w:eastAsia="Times New Roman" w:hAnsiTheme="minorBidi" w:cstheme="minorBidi"/>
          <w:color w:val="000000"/>
          <w:sz w:val="28"/>
        </w:rPr>
      </w:pPr>
    </w:p>
    <w:p w14:paraId="675B043F" w14:textId="684B878B" w:rsidR="001E62F3" w:rsidRDefault="001E62F3" w:rsidP="001B12CC">
      <w:pPr>
        <w:spacing w:before="0" w:after="0" w:line="240" w:lineRule="auto"/>
        <w:ind w:left="22" w:hanging="11"/>
        <w:rPr>
          <w:rFonts w:asciiTheme="minorBidi" w:eastAsia="Times New Roman" w:hAnsiTheme="minorBidi" w:cstheme="minorBidi"/>
          <w:color w:val="000000"/>
          <w:sz w:val="28"/>
        </w:rPr>
      </w:pPr>
      <w:r w:rsidRPr="00A813CD">
        <w:rPr>
          <w:rFonts w:asciiTheme="minorBidi" w:eastAsia="Times New Roman" w:hAnsiTheme="minorBidi" w:cstheme="minorBidi"/>
          <w:color w:val="000000"/>
          <w:sz w:val="28"/>
          <w:cs/>
        </w:rPr>
        <w:t>นอกจากเรื่องที่กล่าวไว้ในวรรค</w:t>
      </w:r>
      <w:r w:rsidRPr="00654E33">
        <w:rPr>
          <w:rFonts w:asciiTheme="minorBidi" w:eastAsia="Times New Roman" w:hAnsiTheme="minorBidi" w:cstheme="minorBidi"/>
          <w:i/>
          <w:iCs/>
          <w:color w:val="000000"/>
          <w:sz w:val="28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654E33">
        <w:rPr>
          <w:rFonts w:asciiTheme="minorBidi" w:eastAsia="Times New Roman" w:hAnsiTheme="minorBidi" w:cstheme="minorBidi" w:hint="cs"/>
          <w:color w:val="000000"/>
          <w:sz w:val="28"/>
          <w:cs/>
        </w:rPr>
        <w:t>และวรรค</w:t>
      </w:r>
      <w:r w:rsidR="00C20383" w:rsidRPr="00C20383">
        <w:rPr>
          <w:rFonts w:asciiTheme="minorBidi" w:eastAsia="Times New Roman" w:hAnsiTheme="minorBidi" w:cstheme="minorBidi" w:hint="cs"/>
          <w:i/>
          <w:iCs/>
          <w:color w:val="000000"/>
          <w:sz w:val="28"/>
          <w:cs/>
        </w:rPr>
        <w:t>ข้อมูลและเหตุการณ์ที่เน้น</w:t>
      </w:r>
      <w:r w:rsidR="00C20383">
        <w:rPr>
          <w:rFonts w:asciiTheme="minorBidi" w:eastAsia="Times New Roman" w:hAnsiTheme="minorBidi" w:cstheme="minorBidi" w:hint="cs"/>
          <w:i/>
          <w:iCs/>
          <w:color w:val="000000"/>
          <w:sz w:val="28"/>
          <w:cs/>
        </w:rPr>
        <w:t xml:space="preserve"> </w:t>
      </w:r>
      <w:r w:rsidRPr="00A813CD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0F077A8D" w14:textId="2CF52B7F" w:rsidR="001B12CC" w:rsidRDefault="001B12CC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8"/>
          <w:cs/>
        </w:rPr>
      </w:pPr>
      <w:r>
        <w:rPr>
          <w:rFonts w:asciiTheme="minorBidi" w:eastAsia="Times New Roman" w:hAnsiTheme="minorBidi" w:cstheme="minorBidi"/>
          <w:color w:val="000000"/>
          <w:sz w:val="28"/>
          <w:cs/>
        </w:rPr>
        <w:br w:type="page"/>
      </w:r>
    </w:p>
    <w:tbl>
      <w:tblPr>
        <w:tblStyle w:val="TableGrid"/>
        <w:tblW w:w="0" w:type="auto"/>
        <w:tblInd w:w="22" w:type="dxa"/>
        <w:tblLook w:val="04A0" w:firstRow="1" w:lastRow="0" w:firstColumn="1" w:lastColumn="0" w:noHBand="0" w:noVBand="1"/>
      </w:tblPr>
      <w:tblGrid>
        <w:gridCol w:w="4689"/>
        <w:gridCol w:w="4690"/>
      </w:tblGrid>
      <w:tr w:rsidR="001A1422" w14:paraId="5A7811C0" w14:textId="77777777" w:rsidTr="00ED69E7">
        <w:trPr>
          <w:tblHeader/>
        </w:trPr>
        <w:tc>
          <w:tcPr>
            <w:tcW w:w="4689" w:type="dxa"/>
          </w:tcPr>
          <w:p w14:paraId="4F01ED4D" w14:textId="5401DB58" w:rsidR="001A1422" w:rsidRDefault="001A1422" w:rsidP="000E4910">
            <w:pPr>
              <w:spacing w:before="0" w:after="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690" w:type="dxa"/>
          </w:tcPr>
          <w:p w14:paraId="17F98535" w14:textId="66F46F49" w:rsidR="001A1422" w:rsidRDefault="001A1422" w:rsidP="000E4910">
            <w:pPr>
              <w:spacing w:before="0" w:after="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48632D" w:rsidRPr="0048632D" w14:paraId="711D4C16" w14:textId="77777777" w:rsidTr="00ED69E7">
        <w:trPr>
          <w:trHeight w:val="466"/>
        </w:trPr>
        <w:tc>
          <w:tcPr>
            <w:tcW w:w="9379" w:type="dxa"/>
            <w:gridSpan w:val="2"/>
          </w:tcPr>
          <w:p w14:paraId="06D33ECF" w14:textId="5EEEDBD3" w:rsidR="0048632D" w:rsidRPr="00ED69E7" w:rsidRDefault="0048632D" w:rsidP="00ED69E7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 w:rsidRPr="00ED69E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มูลค่าของสินค้าคงเหลือ</w:t>
            </w:r>
          </w:p>
        </w:tc>
      </w:tr>
      <w:tr w:rsidR="001A1422" w14:paraId="77AC9124" w14:textId="77777777" w:rsidTr="001A1422">
        <w:tc>
          <w:tcPr>
            <w:tcW w:w="4689" w:type="dxa"/>
          </w:tcPr>
          <w:p w14:paraId="4FD695FF" w14:textId="0EED07EC" w:rsidR="001A1422" w:rsidRPr="00DF0F83" w:rsidRDefault="001A1422" w:rsidP="00714C82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สินค้าคงเหลือของกลุ่มบริษัทมีจำนวนเงินที่เป็นสาระสำคัญต่องบการเงิน ซึ่งวัดมูลค่าด้วยราคาทุน</w:t>
            </w:r>
            <w:r w:rsidR="00FD62A0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br/>
            </w:r>
            <w:r w:rsidRPr="00397A4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 xml:space="preserve">หรือมูลค่าสุทธิที่จะได้รับแล้วแต่ราคาใดจะต่ำกว่า </w:t>
            </w:r>
            <w:r w:rsidR="00FD62A0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br/>
            </w:r>
            <w:r w:rsidR="00D01751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ดังนั้น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สินค้าคงเหลือของกลุ่มบริษัท</w:t>
            </w:r>
            <w:r w:rsidR="00833FA4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จึง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มีความสัมพันธ์</w:t>
            </w:r>
            <w:r w:rsidR="0062186A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กับความผันผวนของ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ราคาตลาดเป็นอย่างมาก </w:t>
            </w:r>
            <w:r w:rsidR="00517202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สินค้าหลายประเภท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เป็นสินค้าประเภทโภคภัณฑ์ที่มีความอ่อนไหวในด้านราคาและมีการจองราคาวัตถุดิบที่ใช้ในการผลิตสินค้าสำเร็จรูป</w:t>
            </w:r>
            <w:r w:rsidR="00681CB0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รวมถึงมีการจองราคาสินค้าสำเร็จรูป ดังนั้นผู้บริหารต้องใช้ดุลยพินิจในการพิจารณามูลค่าสุทธิที่จะได้รับ</w:t>
            </w:r>
          </w:p>
          <w:p w14:paraId="76454135" w14:textId="77777777" w:rsidR="001A1422" w:rsidRPr="00397A47" w:rsidRDefault="001A1422" w:rsidP="00FD62A0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eastAsia="Arial" w:hAnsiTheme="minorBidi" w:cstheme="minorBidi"/>
                <w:i/>
                <w:sz w:val="28"/>
              </w:rPr>
            </w:pPr>
          </w:p>
          <w:p w14:paraId="59E38BD5" w14:textId="77777777" w:rsidR="001A1422" w:rsidRDefault="001A1422" w:rsidP="00FD62A0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 w:rsidRPr="00397A47">
              <w:rPr>
                <w:rFonts w:asciiTheme="minorBidi" w:eastAsia="Arial" w:hAnsiTheme="minorBidi" w:cstheme="minorBidi"/>
                <w:i/>
                <w:sz w:val="28"/>
                <w:cs/>
              </w:rPr>
              <w:t>กลุ่มบริษัทพิจารณาตั้งประมาณการการลดลงของมูลค่า</w:t>
            </w:r>
            <w:r>
              <w:rPr>
                <w:rFonts w:asciiTheme="minorBidi" w:eastAsia="Arial" w:hAnsiTheme="minorBidi" w:cstheme="minorBidi" w:hint="cs"/>
                <w:i/>
                <w:sz w:val="28"/>
                <w:cs/>
              </w:rPr>
              <w:t>สินค้าคงเหลือ</w:t>
            </w:r>
            <w:r w:rsidRPr="00397A4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โดยการประมาณการโดยฝ่ายบริหาร ซึ่งมีการใช้ดุลยพินิจในการประมาณการ ข้าพเจ้าจึงเห็นว่าเรื่องดังกล่าวเป็นเรื่องสำคัญ</w:t>
            </w:r>
          </w:p>
          <w:p w14:paraId="097854B5" w14:textId="77777777" w:rsidR="001A1422" w:rsidRPr="00F42E0D" w:rsidRDefault="001A1422" w:rsidP="00FD62A0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16"/>
                <w:szCs w:val="16"/>
              </w:rPr>
            </w:pPr>
          </w:p>
          <w:p w14:paraId="68564D90" w14:textId="5196F682" w:rsidR="001A1422" w:rsidRDefault="001A1422" w:rsidP="00FD62A0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F42E0D">
              <w:rPr>
                <w:rFonts w:asciiTheme="minorBidi" w:hAnsiTheme="minorBidi" w:cstheme="minorBidi"/>
                <w:i/>
                <w:iCs/>
                <w:sz w:val="28"/>
                <w:cs/>
              </w:rPr>
              <w:t xml:space="preserve">หมายเหตุประกอบงบการเงินข้อ </w:t>
            </w:r>
            <w:r w:rsidRPr="00F42E0D">
              <w:rPr>
                <w:rFonts w:asciiTheme="minorBidi" w:hAnsiTheme="minorBidi" w:cstheme="minorBidi"/>
                <w:i/>
                <w:iCs/>
                <w:sz w:val="28"/>
              </w:rPr>
              <w:t>5</w:t>
            </w:r>
            <w:r w:rsidR="00081E9C">
              <w:rPr>
                <w:rFonts w:asciiTheme="minorBidi" w:hAnsiTheme="minorBidi" w:cstheme="minorBidi"/>
                <w:i/>
                <w:iCs/>
                <w:sz w:val="28"/>
              </w:rPr>
              <w:t>.6</w:t>
            </w:r>
            <w:r w:rsidRPr="00F42E0D">
              <w:rPr>
                <w:rFonts w:asciiTheme="minorBidi" w:hAnsiTheme="minorBidi" w:cstheme="minorBidi"/>
                <w:i/>
                <w:iCs/>
                <w:sz w:val="28"/>
                <w:cs/>
              </w:rPr>
              <w:t xml:space="preserve"> และ</w:t>
            </w:r>
            <w:r w:rsidRPr="00F42E0D">
              <w:rPr>
                <w:rFonts w:asciiTheme="minorBidi" w:hAnsiTheme="minorBidi" w:cstheme="minorBidi"/>
                <w:i/>
                <w:iCs/>
                <w:sz w:val="28"/>
              </w:rPr>
              <w:t xml:space="preserve"> 13</w:t>
            </w:r>
          </w:p>
          <w:p w14:paraId="0BFCCD60" w14:textId="77777777" w:rsidR="001A1422" w:rsidRDefault="001A1422" w:rsidP="00FD62A0">
            <w:pPr>
              <w:spacing w:before="12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</w:p>
        </w:tc>
        <w:tc>
          <w:tcPr>
            <w:tcW w:w="4690" w:type="dxa"/>
          </w:tcPr>
          <w:p w14:paraId="3576F243" w14:textId="77777777" w:rsidR="001A1422" w:rsidRPr="00397A47" w:rsidRDefault="001A1422" w:rsidP="00FD62A0">
            <w:pPr>
              <w:pStyle w:val="BodyText"/>
              <w:jc w:val="thaiDistribute"/>
              <w:rPr>
                <w:rFonts w:asciiTheme="minorBidi" w:eastAsia="Times New Roman" w:hAnsiTheme="minorBidi" w:cstheme="minorBidi"/>
                <w:i/>
                <w:szCs w:val="28"/>
                <w:cs/>
              </w:rPr>
            </w:pPr>
            <w:r w:rsidRPr="00397A47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ข้าพเจ้ากำหนดวิธีการตรวจสอบเพื่อประเมินความเหมาะสมของการพิจารณา</w:t>
            </w:r>
            <w:r w:rsidRPr="00397A47">
              <w:rPr>
                <w:rFonts w:asciiTheme="minorBidi" w:eastAsia="Arial" w:hAnsiTheme="minorBidi" w:cstheme="minorBidi"/>
                <w:i/>
                <w:szCs w:val="28"/>
                <w:cs/>
              </w:rPr>
              <w:t>ประมาณการการลดลงของ</w:t>
            </w:r>
            <w:r w:rsidRPr="00397A47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มูลค่าของสินค้าคงเหลือและรวมถึง</w:t>
            </w:r>
          </w:p>
          <w:p w14:paraId="2F38CF74" w14:textId="77777777" w:rsidR="001A1422" w:rsidRPr="000A0FBE" w:rsidRDefault="001A1422" w:rsidP="00FD62A0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  <w:lang w:bidi="ar-SA"/>
              </w:rPr>
            </w:pPr>
            <w:r w:rsidRPr="00397A47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การทำความเข้าใจเกี่ยวกับนโยบายและวิธีการที่ฝ่ายบริหารของกลุ่มบริษัทใช้ในการประมาณการ</w:t>
            </w: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การลดลงของมูลค่าสินค้าคงเหลือ</w:t>
            </w:r>
          </w:p>
          <w:p w14:paraId="317B6A2F" w14:textId="625C4786" w:rsidR="001A1422" w:rsidRPr="000A0FBE" w:rsidRDefault="001A1422" w:rsidP="00FD62A0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การสุ่มเลือกตัวอย่างเพื่อทดสอบมูลค่าสุทธิที่จะได้รับของสินค้าคงเหลือ โดยทดสอบกับเอกสารการขายภายหลังวัน</w:t>
            </w:r>
            <w:r w:rsidR="009B115F"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 xml:space="preserve">สิ้นรอบระยะเวลาบัญชี </w:t>
            </w: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ว่ามีการขายในราคาที่ต่ำกว่าราคาทุนหรือไม่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ลงของมูลค่าสินค้าคงเหลืออย่างเหมาะสมและเพียงพอหรือไม่</w:t>
            </w:r>
          </w:p>
          <w:p w14:paraId="66A56D21" w14:textId="09D59B62" w:rsidR="001A1422" w:rsidRDefault="001A1422" w:rsidP="00FD62A0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พิจารณาความเพียงพอของการประมาณการลดลงของมูลค่า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</w:t>
            </w:r>
            <w:r w:rsidRPr="000A0FBE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ง</w:t>
            </w:r>
            <w:r w:rsidR="005E2C47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 xml:space="preserve">สมมติฐานของฝ่ายบริหารสำหรับสินค้าค้างนาน </w:t>
            </w: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การขายในราคาที่ต่ำกว่าทุน</w:t>
            </w:r>
            <w:r w:rsidR="005E2C47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และแผนการดำเนินงานในอนาคต</w:t>
            </w: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เพื่อพิจารณาความเหมาะสมของประมาณการลดลงของมูลค่าสินค้าคงเหลือ</w:t>
            </w:r>
          </w:p>
          <w:p w14:paraId="7C5F8635" w14:textId="735885F1" w:rsidR="001A1422" w:rsidRPr="00ED69E7" w:rsidRDefault="001A1422" w:rsidP="00FD62A0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</w:rPr>
            </w:pPr>
            <w:r w:rsidRPr="00ED69E7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0D8CF264" w14:textId="77777777" w:rsidR="00791850" w:rsidRDefault="00791850"/>
    <w:p w14:paraId="59CFE212" w14:textId="7D7BB2F2" w:rsidR="001B12CC" w:rsidRDefault="001B12CC">
      <w:r>
        <w:br w:type="page"/>
      </w:r>
    </w:p>
    <w:tbl>
      <w:tblPr>
        <w:tblStyle w:val="TableGrid"/>
        <w:tblW w:w="0" w:type="auto"/>
        <w:tblInd w:w="22" w:type="dxa"/>
        <w:tblLook w:val="04A0" w:firstRow="1" w:lastRow="0" w:firstColumn="1" w:lastColumn="0" w:noHBand="0" w:noVBand="1"/>
      </w:tblPr>
      <w:tblGrid>
        <w:gridCol w:w="4689"/>
        <w:gridCol w:w="4690"/>
      </w:tblGrid>
      <w:tr w:rsidR="00EB60BA" w14:paraId="23F23999" w14:textId="77777777" w:rsidTr="000315CE">
        <w:trPr>
          <w:tblHeader/>
        </w:trPr>
        <w:tc>
          <w:tcPr>
            <w:tcW w:w="4689" w:type="dxa"/>
          </w:tcPr>
          <w:p w14:paraId="08FCD761" w14:textId="77777777" w:rsidR="00EB60BA" w:rsidRDefault="00EB60BA" w:rsidP="000E4910">
            <w:pPr>
              <w:spacing w:before="0" w:after="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690" w:type="dxa"/>
          </w:tcPr>
          <w:p w14:paraId="66DF69FF" w14:textId="77777777" w:rsidR="00EB60BA" w:rsidRDefault="00EB60BA" w:rsidP="000E4910">
            <w:pPr>
              <w:spacing w:before="0" w:after="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48632D" w14:paraId="55006D59" w14:textId="77777777" w:rsidTr="002D42A3">
        <w:tc>
          <w:tcPr>
            <w:tcW w:w="9379" w:type="dxa"/>
            <w:gridSpan w:val="2"/>
          </w:tcPr>
          <w:p w14:paraId="769F36A6" w14:textId="10098F6C" w:rsidR="0048632D" w:rsidRPr="00ED69E7" w:rsidRDefault="0048632D" w:rsidP="00ED69E7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cs/>
              </w:rPr>
            </w:pPr>
            <w:r w:rsidRPr="00ED69E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การรับรู้รายได้จากการขายสินค้า</w:t>
            </w:r>
          </w:p>
        </w:tc>
      </w:tr>
      <w:tr w:rsidR="00F241A3" w14:paraId="0DD7E5A1" w14:textId="77777777" w:rsidTr="001A1422">
        <w:tc>
          <w:tcPr>
            <w:tcW w:w="4689" w:type="dxa"/>
          </w:tcPr>
          <w:p w14:paraId="3FC6C3D3" w14:textId="7862C541" w:rsidR="00F241A3" w:rsidRDefault="00F241A3" w:rsidP="00F241A3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รายได้จากการขายสินค้ามีจำนวนเงินที่เป็นสาระสำคัญต่องบการเงิน ทั้งนี้</w:t>
            </w:r>
            <w:r w:rsidR="009B115F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ปริมาณการขายและราคาขายสิน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ค้าของกลุ่มบริษัทมีความสัมพันธ์กับการผันผวนของของราคาเหล็กในตลาดเป็นอย่าง</w:t>
            </w:r>
            <w:r w:rsidRPr="001D7435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มาก</w:t>
            </w:r>
            <w:r w:rsidRPr="001D7435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 xml:space="preserve"> ข้าพเจ้าจึงเห็นว่าเรื่องดังกล่าวเป็นเรื่องสำคัญ</w:t>
            </w:r>
          </w:p>
          <w:p w14:paraId="47534D9E" w14:textId="77777777" w:rsidR="00F241A3" w:rsidRDefault="00F241A3" w:rsidP="00F241A3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iCs/>
                <w:sz w:val="28"/>
              </w:rPr>
            </w:pPr>
          </w:p>
          <w:p w14:paraId="3B023563" w14:textId="66D50F57" w:rsidR="00F241A3" w:rsidRPr="00F67126" w:rsidRDefault="00F241A3" w:rsidP="00F241A3">
            <w:pPr>
              <w:spacing w:before="0" w:after="0" w:line="240" w:lineRule="auto"/>
              <w:ind w:left="9" w:right="93" w:firstLine="0"/>
              <w:jc w:val="left"/>
              <w:outlineLvl w:val="0"/>
              <w:rPr>
                <w:rFonts w:asciiTheme="minorBidi" w:hAnsiTheme="minorBidi" w:cstheme="minorBidi"/>
                <w:sz w:val="28"/>
                <w:cs/>
              </w:rPr>
            </w:pPr>
            <w:r w:rsidRPr="00DB30DD">
              <w:rPr>
                <w:rFonts w:asciiTheme="minorBidi" w:hAnsiTheme="minorBidi" w:cstheme="minorBidi"/>
                <w:i/>
                <w:iCs/>
                <w:sz w:val="28"/>
                <w:cs/>
              </w:rPr>
              <w:t xml:space="preserve">หมายเหตุประกอบงบการเงินข้อ </w:t>
            </w:r>
            <w:r w:rsidRPr="00DB30DD">
              <w:rPr>
                <w:rFonts w:asciiTheme="minorBidi" w:hAnsiTheme="minorBidi" w:cstheme="minorBidi"/>
                <w:i/>
                <w:iCs/>
                <w:sz w:val="28"/>
              </w:rPr>
              <w:t>5</w:t>
            </w:r>
            <w:r w:rsidR="00937514">
              <w:rPr>
                <w:rFonts w:asciiTheme="minorBidi" w:hAnsiTheme="minorBidi" w:cstheme="minorBidi"/>
                <w:i/>
                <w:iCs/>
                <w:sz w:val="28"/>
              </w:rPr>
              <w:t>.20</w:t>
            </w:r>
          </w:p>
        </w:tc>
        <w:tc>
          <w:tcPr>
            <w:tcW w:w="4690" w:type="dxa"/>
          </w:tcPr>
          <w:p w14:paraId="22902929" w14:textId="77777777" w:rsidR="00F241A3" w:rsidRPr="00B27729" w:rsidRDefault="00F241A3" w:rsidP="00F241A3">
            <w:pPr>
              <w:pStyle w:val="BodyText"/>
              <w:jc w:val="thaiDistribute"/>
              <w:rPr>
                <w:rFonts w:asciiTheme="minorBidi" w:eastAsia="Times New Roman" w:hAnsiTheme="minorBidi" w:cstheme="minorBidi"/>
                <w:i/>
                <w:szCs w:val="28"/>
                <w:cs/>
              </w:rPr>
            </w:pP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การตรวจสอบของข้าพเจ้ารวมถึง</w:t>
            </w:r>
          </w:p>
          <w:p w14:paraId="0F87D68D" w14:textId="77777777" w:rsidR="00F241A3" w:rsidRPr="00B27729" w:rsidRDefault="00F241A3" w:rsidP="00F241A3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  <w:lang w:bidi="ar-SA"/>
              </w:rPr>
            </w:pPr>
            <w:r w:rsidRPr="00B27729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ประเมินและทดสอบความมีประสิทธิภาพของระบบการควบคุมภายในของกลุ่มบริษัทที่เกี่ยวข้องกับการรับรู้รายได้ โดยการสอบถามผู้รับผิดชอบ ทำความเข้าใจ และเลือกตัวอย่างมาสุ่มทดสอบการปฎบัติตามการควบคุมที่กลุ่มบริษัทออกแบบไว้</w:t>
            </w:r>
          </w:p>
          <w:p w14:paraId="693E8BBA" w14:textId="31146601" w:rsidR="00F241A3" w:rsidRPr="00B27729" w:rsidRDefault="00F241A3" w:rsidP="00F241A3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การสุ่มตรวจสอบเอกสารประกอบรายการขายที่เกิดขึ้นในระหว่างปี ช่วงใกล้สิ้นรอบระยะเวลา</w:t>
            </w:r>
            <w:r w:rsidR="005B3C6A"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รายงาน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 xml:space="preserve"> และ</w:t>
            </w:r>
            <w:r w:rsidR="005B3C6A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ภาย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หลังวันสิ้นรอบระยะเวลารายงาน</w:t>
            </w:r>
            <w:r w:rsidR="005B3C6A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ด้วยวิธีการสุ่มเลือกรายการทดสอบ</w:t>
            </w:r>
          </w:p>
          <w:p w14:paraId="1F835ABB" w14:textId="7B10EC4F" w:rsidR="00F241A3" w:rsidRPr="00B27729" w:rsidRDefault="00F241A3" w:rsidP="00F241A3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การ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วิเคราะห์เปรียบเทียบข้อมูลบัญชีรายได้</w:t>
            </w:r>
            <w:r w:rsidR="00B122D4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จากการขาย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เพื่อตรวจสอบความผิดปกติ</w:t>
            </w:r>
            <w:r w:rsidR="00B122D4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ในรายการค้า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ที่อาจเกิดขึ้นตลอด</w:t>
            </w:r>
            <w:r w:rsidR="00B122D4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รอบ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ระยะเวลาบัญชี</w:t>
            </w:r>
          </w:p>
          <w:p w14:paraId="5EC6DB4C" w14:textId="0D3C6A97" w:rsidR="00F241A3" w:rsidRPr="00397A47" w:rsidRDefault="00F241A3" w:rsidP="00A813CD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  <w:cs/>
              </w:rPr>
            </w:pPr>
            <w:r w:rsidRPr="00B27729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45081F6C" w14:textId="77777777" w:rsidR="00190F16" w:rsidRPr="008524E2" w:rsidRDefault="00190F16" w:rsidP="00397A4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C669BBF" w14:textId="77777777" w:rsidR="00F6267E" w:rsidRPr="007414C2" w:rsidRDefault="00F6267E" w:rsidP="00F6267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6771D38A" w14:textId="77777777" w:rsidR="00F6267E" w:rsidRPr="00727D09" w:rsidRDefault="00F6267E" w:rsidP="00F6267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D9098CE" w14:textId="462F6214" w:rsidR="00292E04" w:rsidRDefault="00F6267E" w:rsidP="00E37299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8"/>
        </w:rPr>
      </w:pPr>
      <w:r w:rsidRPr="00ED69E7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ข้าพเจ้าขอให้สังเกตหมายเหตุประกอบ</w:t>
      </w:r>
      <w:r w:rsidR="0029017C" w:rsidRPr="00ED69E7">
        <w:rPr>
          <w:rFonts w:asciiTheme="minorBidi" w:eastAsia="Times New Roman" w:hAnsiTheme="minorBidi" w:cstheme="minorBidi"/>
          <w:color w:val="000000"/>
          <w:sz w:val="28"/>
          <w:cs/>
        </w:rPr>
        <w:t>งบการเงิน</w:t>
      </w:r>
      <w:r w:rsidRPr="00ED69E7">
        <w:rPr>
          <w:rFonts w:asciiTheme="minorBidi" w:eastAsia="Times New Roman" w:hAnsiTheme="minorBidi" w:cstheme="minorBidi"/>
          <w:color w:val="000000"/>
          <w:sz w:val="28"/>
          <w:cs/>
        </w:rPr>
        <w:t xml:space="preserve">ข้อ </w:t>
      </w:r>
      <w:r w:rsidR="003175FC">
        <w:rPr>
          <w:rFonts w:asciiTheme="minorBidi" w:eastAsia="Times New Roman" w:hAnsiTheme="minorBidi" w:cstheme="minorBidi"/>
          <w:color w:val="000000"/>
          <w:sz w:val="28"/>
        </w:rPr>
        <w:t>6</w:t>
      </w:r>
      <w:r w:rsidRPr="00ED69E7">
        <w:rPr>
          <w:rFonts w:asciiTheme="minorBidi" w:eastAsia="Times New Roman" w:hAnsiTheme="minorBidi" w:cstheme="minorBidi"/>
          <w:color w:val="000000"/>
          <w:sz w:val="28"/>
          <w:cs/>
        </w:rPr>
        <w:t xml:space="preserve"> </w:t>
      </w:r>
      <w:r w:rsidR="00E37299" w:rsidRPr="00E37299">
        <w:rPr>
          <w:rFonts w:asciiTheme="minorBidi" w:eastAsia="Times New Roman" w:hAnsiTheme="minorBidi"/>
          <w:color w:val="000000"/>
          <w:sz w:val="28"/>
          <w:cs/>
        </w:rPr>
        <w:t>ซึ่งระบุว่างบแสดงฐานะการเงิน ณ วันที่ 31 ธันวาคม 2561 ที่แสดงเป็นข้อมูลเปรียบเทียบได้ถูกปรับปรุงรายการค่าเผื่อผลแตกต่างในสินค้าสำเร็จรูป ค่าเผื่อมูลค่าสินค้าคงเหลือลดลงและหนี้สินในการร่วมค้า โดยมีผลทำให้กำไรสะสมในงบแสดงฐานะการเงินรวมและงบแสดงฐานะการเงินเฉพาะกิจการเพิ่มขึ้นสุทธิจำนวน 595.58 ล้านบาท และ 464.44 ล้านบาท ตามลำดับ</w:t>
      </w:r>
      <w:r w:rsidR="006D1951" w:rsidRPr="00ED69E7">
        <w:rPr>
          <w:rFonts w:asciiTheme="minorBidi" w:eastAsia="Times New Roman" w:hAnsiTheme="minorBidi" w:cstheme="minorBidi"/>
          <w:color w:val="000000"/>
          <w:sz w:val="28"/>
          <w:cs/>
        </w:rPr>
        <w:t xml:space="preserve"> และส่งผลให้</w:t>
      </w:r>
      <w:r w:rsidR="00292E04">
        <w:rPr>
          <w:rFonts w:asciiTheme="minorBidi" w:eastAsia="Times New Roman" w:hAnsiTheme="minorBidi" w:cstheme="minorBidi" w:hint="cs"/>
          <w:color w:val="000000"/>
          <w:sz w:val="28"/>
          <w:cs/>
        </w:rPr>
        <w:t>ต้นทุนขายเพิ่มขึ้น</w:t>
      </w:r>
      <w:r w:rsidR="00292E04" w:rsidRPr="00ED69E7">
        <w:rPr>
          <w:rFonts w:asciiTheme="minorBidi" w:eastAsia="Times New Roman" w:hAnsiTheme="minorBidi" w:cstheme="minorBidi"/>
          <w:color w:val="000000"/>
          <w:sz w:val="28"/>
          <w:cs/>
        </w:rPr>
        <w:t>จำนวน</w:t>
      </w:r>
      <w:r w:rsidR="00292E04" w:rsidRPr="00ED69E7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="002272C5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51.83 </w:t>
      </w:r>
      <w:r w:rsidR="00292E04" w:rsidRPr="00ED69E7">
        <w:rPr>
          <w:rFonts w:asciiTheme="minorBidi" w:eastAsia="Times New Roman" w:hAnsiTheme="minorBidi" w:cstheme="minorBidi"/>
          <w:color w:val="000000"/>
          <w:sz w:val="28"/>
          <w:cs/>
        </w:rPr>
        <w:t>ล้านบาท</w:t>
      </w:r>
      <w:r w:rsidR="00292E04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="00E37299">
        <w:rPr>
          <w:rFonts w:asciiTheme="minorBidi" w:eastAsia="Times New Roman" w:hAnsiTheme="minorBidi" w:cstheme="minorBidi" w:hint="cs"/>
          <w:color w:val="000000"/>
          <w:sz w:val="28"/>
          <w:cs/>
        </w:rPr>
        <w:t>ผล</w:t>
      </w:r>
      <w:r w:rsidR="00292E04">
        <w:rPr>
          <w:rFonts w:asciiTheme="minorBidi" w:eastAsia="Times New Roman" w:hAnsiTheme="minorBidi" w:cstheme="minorBidi" w:hint="cs"/>
          <w:color w:val="000000"/>
          <w:sz w:val="28"/>
          <w:cs/>
        </w:rPr>
        <w:t>ขาดทุน</w:t>
      </w:r>
      <w:r w:rsidR="00E37299">
        <w:rPr>
          <w:rFonts w:asciiTheme="minorBidi" w:eastAsia="Times New Roman" w:hAnsiTheme="minorBidi" w:cstheme="minorBidi" w:hint="cs"/>
          <w:color w:val="000000"/>
          <w:sz w:val="28"/>
          <w:cs/>
        </w:rPr>
        <w:t>จาก</w:t>
      </w:r>
      <w:r w:rsidR="00E37299" w:rsidRPr="00E37299">
        <w:rPr>
          <w:rFonts w:asciiTheme="minorBidi" w:eastAsia="Times New Roman" w:hAnsiTheme="minorBidi"/>
          <w:color w:val="000000"/>
          <w:sz w:val="28"/>
          <w:cs/>
        </w:rPr>
        <w:t>ผลแตกต่างในสินค้าสำเร็จรูป</w:t>
      </w:r>
      <w:r w:rsidR="00E37299">
        <w:rPr>
          <w:rFonts w:asciiTheme="minorBidi" w:eastAsia="Times New Roman" w:hAnsiTheme="minorBidi" w:hint="cs"/>
          <w:color w:val="000000"/>
          <w:sz w:val="28"/>
          <w:cs/>
        </w:rPr>
        <w:t>ลดลงจำนวน</w:t>
      </w:r>
      <w:r w:rsidR="00E37299">
        <w:rPr>
          <w:rFonts w:asciiTheme="minorBidi" w:eastAsia="Times New Roman" w:hAnsiTheme="minorBidi"/>
          <w:color w:val="000000"/>
          <w:sz w:val="28"/>
        </w:rPr>
        <w:t xml:space="preserve"> </w:t>
      </w:r>
      <w:r w:rsidR="002272C5">
        <w:rPr>
          <w:rFonts w:asciiTheme="minorBidi" w:eastAsia="Times New Roman" w:hAnsiTheme="minorBidi" w:hint="cs"/>
          <w:color w:val="000000"/>
          <w:sz w:val="28"/>
          <w:cs/>
        </w:rPr>
        <w:t xml:space="preserve">516.27 </w:t>
      </w:r>
      <w:r w:rsidR="00E37299">
        <w:rPr>
          <w:rFonts w:asciiTheme="minorBidi" w:eastAsia="Times New Roman" w:hAnsiTheme="minorBidi" w:hint="cs"/>
          <w:color w:val="000000"/>
          <w:sz w:val="28"/>
          <w:cs/>
        </w:rPr>
        <w:t>ล้าน</w:t>
      </w:r>
      <w:r w:rsidR="00E37299" w:rsidRPr="00713F99">
        <w:rPr>
          <w:rFonts w:asciiTheme="minorBidi" w:eastAsia="Times New Roman" w:hAnsiTheme="minorBidi" w:hint="cs"/>
          <w:color w:val="000000"/>
          <w:sz w:val="28"/>
          <w:cs/>
        </w:rPr>
        <w:t>บาท</w:t>
      </w:r>
      <w:r w:rsidR="00E37299" w:rsidRPr="00713F99">
        <w:rPr>
          <w:rFonts w:asciiTheme="minorBidi" w:eastAsia="Times New Roman" w:hAnsiTheme="minorBidi" w:cstheme="minorBidi" w:hint="cs"/>
          <w:color w:val="000000"/>
          <w:sz w:val="28"/>
          <w:cs/>
        </w:rPr>
        <w:t>ใน</w:t>
      </w:r>
      <w:r w:rsidR="00E37299" w:rsidRPr="00713F99">
        <w:rPr>
          <w:rFonts w:asciiTheme="minorBidi" w:eastAsia="Times New Roman" w:hAnsiTheme="minorBidi"/>
          <w:color w:val="000000"/>
          <w:sz w:val="28"/>
          <w:cs/>
        </w:rPr>
        <w:t>งบกำไรขาดทุนเบ็ดเสร็จรวม</w:t>
      </w:r>
      <w:r w:rsidR="00E37299" w:rsidRPr="00713F99">
        <w:rPr>
          <w:rFonts w:asciiTheme="minorBidi" w:eastAsia="Times New Roman" w:hAnsiTheme="minorBidi" w:hint="cs"/>
          <w:color w:val="000000"/>
          <w:sz w:val="28"/>
          <w:cs/>
        </w:rPr>
        <w:t>และ</w:t>
      </w:r>
      <w:r w:rsidR="00E37299" w:rsidRPr="00713F99">
        <w:rPr>
          <w:rFonts w:asciiTheme="minorBidi" w:eastAsia="Times New Roman" w:hAnsiTheme="minorBidi"/>
          <w:color w:val="000000"/>
          <w:sz w:val="28"/>
          <w:cs/>
        </w:rPr>
        <w:t>งบกำไรขาดทุนเบ็ดเสร็จ</w:t>
      </w:r>
      <w:r w:rsidR="00961C5F">
        <w:rPr>
          <w:rFonts w:asciiTheme="minorBidi" w:eastAsia="Times New Roman" w:hAnsiTheme="minorBidi" w:hint="cs"/>
          <w:color w:val="000000"/>
          <w:sz w:val="28"/>
          <w:cs/>
        </w:rPr>
        <w:t>เฉพาะกิจการ</w:t>
      </w:r>
      <w:r w:rsidR="00E37299" w:rsidRPr="00713F99">
        <w:rPr>
          <w:rFonts w:asciiTheme="minorBidi" w:eastAsia="Times New Roman" w:hAnsiTheme="minorBidi" w:hint="cs"/>
          <w:color w:val="000000"/>
          <w:sz w:val="28"/>
          <w:cs/>
        </w:rPr>
        <w:t xml:space="preserve"> และ</w:t>
      </w:r>
      <w:r w:rsidR="00E37299" w:rsidRPr="00713F99">
        <w:rPr>
          <w:rFonts w:asciiTheme="minorBidi" w:eastAsia="Times New Roman" w:hAnsiTheme="minorBidi"/>
          <w:color w:val="000000"/>
          <w:sz w:val="28"/>
          <w:cs/>
        </w:rPr>
        <w:t xml:space="preserve">ส่วนแบ่งขาดทุนจากเงินลงทุนในการร่วมค้าลดลงจำนวน </w:t>
      </w:r>
      <w:r w:rsidR="00E37299" w:rsidRPr="00713F99">
        <w:rPr>
          <w:rFonts w:asciiTheme="minorBidi" w:eastAsia="Times New Roman" w:hAnsiTheme="minorBidi" w:hint="cs"/>
          <w:color w:val="000000"/>
          <w:sz w:val="28"/>
          <w:cs/>
        </w:rPr>
        <w:t>131.15</w:t>
      </w:r>
      <w:r w:rsidR="00E37299" w:rsidRPr="00713F99">
        <w:rPr>
          <w:rFonts w:asciiTheme="minorBidi" w:eastAsia="Times New Roman" w:hAnsiTheme="minorBidi"/>
          <w:color w:val="000000"/>
          <w:sz w:val="28"/>
          <w:cs/>
        </w:rPr>
        <w:t xml:space="preserve"> ล้านบาท</w:t>
      </w:r>
      <w:r w:rsidR="00E37299" w:rsidRPr="00713F99">
        <w:rPr>
          <w:rFonts w:asciiTheme="minorBidi" w:eastAsia="Times New Roman" w:hAnsiTheme="minorBidi" w:hint="cs"/>
          <w:color w:val="000000"/>
          <w:sz w:val="28"/>
          <w:cs/>
        </w:rPr>
        <w:t>ใน</w:t>
      </w:r>
      <w:r w:rsidR="00E37299" w:rsidRPr="00713F99">
        <w:rPr>
          <w:rFonts w:asciiTheme="minorBidi" w:eastAsia="Times New Roman" w:hAnsiTheme="minorBidi"/>
          <w:color w:val="000000"/>
          <w:sz w:val="28"/>
          <w:cs/>
        </w:rPr>
        <w:t>งบ</w:t>
      </w:r>
      <w:r w:rsidR="00E37299" w:rsidRPr="00713F99">
        <w:rPr>
          <w:rFonts w:asciiTheme="minorBidi" w:eastAsia="Times New Roman" w:hAnsiTheme="minorBidi" w:hint="cs"/>
          <w:color w:val="000000"/>
          <w:sz w:val="28"/>
          <w:cs/>
        </w:rPr>
        <w:t>การเงิน</w:t>
      </w:r>
      <w:r w:rsidR="00E37299" w:rsidRPr="00713F99">
        <w:rPr>
          <w:rFonts w:asciiTheme="minorBidi" w:eastAsia="Times New Roman" w:hAnsiTheme="minorBidi"/>
          <w:color w:val="000000"/>
          <w:sz w:val="28"/>
          <w:cs/>
        </w:rPr>
        <w:t>รวม</w:t>
      </w:r>
      <w:r w:rsidR="00E37299" w:rsidRPr="00713F99">
        <w:rPr>
          <w:rFonts w:asciiTheme="minorBidi" w:eastAsia="Times New Roman" w:hAnsiTheme="minorBidi" w:hint="cs"/>
          <w:color w:val="000000"/>
          <w:sz w:val="28"/>
          <w:cs/>
        </w:rPr>
        <w:t xml:space="preserve">เท่านั้น </w:t>
      </w:r>
      <w:r w:rsidR="00E37299" w:rsidRPr="00713F99">
        <w:rPr>
          <w:rFonts w:asciiTheme="minorBidi" w:eastAsia="Times New Roman" w:hAnsiTheme="minorBidi"/>
          <w:color w:val="000000"/>
          <w:sz w:val="28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38653402" w14:textId="15768D1B" w:rsidR="00292E04" w:rsidRDefault="00292E04" w:rsidP="00ED69E7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8"/>
        </w:rPr>
      </w:pPr>
    </w:p>
    <w:p w14:paraId="6FC93802" w14:textId="29D7EDD2" w:rsidR="0009605E" w:rsidRPr="00A61627" w:rsidRDefault="0009605E" w:rsidP="0009605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61627">
        <w:rPr>
          <w:rFonts w:asciiTheme="minorBidi" w:hAnsiTheme="minorBidi" w:cstheme="minorBidi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="003175FC">
        <w:rPr>
          <w:rFonts w:asciiTheme="minorBidi" w:hAnsiTheme="minorBidi" w:cstheme="minorBidi"/>
          <w:sz w:val="28"/>
          <w:szCs w:val="28"/>
        </w:rPr>
        <w:t>34</w:t>
      </w:r>
      <w:r w:rsidRPr="00A61627">
        <w:rPr>
          <w:rFonts w:asciiTheme="minorBidi" w:hAnsiTheme="minorBidi" w:cstheme="minorBidi"/>
          <w:sz w:val="28"/>
          <w:szCs w:val="28"/>
          <w:cs/>
        </w:rPr>
        <w:t xml:space="preserve"> ซึ่งอธิบายเกี่ยวกับการ</w:t>
      </w:r>
      <w:r w:rsidRPr="00A61627">
        <w:rPr>
          <w:rFonts w:asciiTheme="minorBidi" w:hAnsiTheme="minorBidi" w:cstheme="minorBidi" w:hint="cs"/>
          <w:sz w:val="28"/>
          <w:szCs w:val="28"/>
          <w:cs/>
        </w:rPr>
        <w:t>ที่กลุ่มบริษัทได้มีรายการ</w:t>
      </w:r>
      <w:r w:rsidRPr="00A61627">
        <w:rPr>
          <w:rFonts w:asciiTheme="minorBidi" w:hAnsiTheme="minorBidi" w:cstheme="minorBidi"/>
          <w:sz w:val="28"/>
          <w:szCs w:val="28"/>
          <w:cs/>
        </w:rPr>
        <w:t>การขายสินค้าให้</w:t>
      </w:r>
      <w:r w:rsidR="0015267B">
        <w:rPr>
          <w:rFonts w:asciiTheme="minorBidi" w:hAnsiTheme="minorBidi" w:cstheme="minorBidi" w:hint="cs"/>
          <w:sz w:val="28"/>
          <w:szCs w:val="28"/>
          <w:cs/>
        </w:rPr>
        <w:t>คู่ค้าซึ่ง</w:t>
      </w:r>
      <w:r w:rsidR="003A6729">
        <w:rPr>
          <w:rFonts w:asciiTheme="minorBidi" w:hAnsiTheme="minorBidi" w:cstheme="minorBidi" w:hint="cs"/>
          <w:sz w:val="28"/>
          <w:szCs w:val="28"/>
          <w:cs/>
        </w:rPr>
        <w:t>เป็น</w:t>
      </w:r>
      <w:r w:rsidRPr="00A61627">
        <w:rPr>
          <w:rFonts w:asciiTheme="minorBidi" w:hAnsiTheme="minorBidi" w:cstheme="minorBidi"/>
          <w:sz w:val="28"/>
          <w:szCs w:val="28"/>
          <w:cs/>
        </w:rPr>
        <w:t>บุคคลภายนอก</w:t>
      </w:r>
      <w:r w:rsidR="00017005">
        <w:rPr>
          <w:rFonts w:asciiTheme="minorBidi" w:hAnsiTheme="minorBidi" w:cstheme="minorBidi" w:hint="cs"/>
          <w:sz w:val="28"/>
          <w:szCs w:val="28"/>
          <w:cs/>
        </w:rPr>
        <w:t>สองราย</w:t>
      </w:r>
      <w:r w:rsidRPr="00A61627">
        <w:rPr>
          <w:rFonts w:asciiTheme="minorBidi" w:hAnsiTheme="minorBidi" w:cstheme="minorBidi"/>
          <w:sz w:val="28"/>
          <w:szCs w:val="28"/>
          <w:cs/>
        </w:rPr>
        <w:t xml:space="preserve">จากส่วนงานการแยกเศษเหล็ก จำนวนเงิน </w:t>
      </w:r>
      <w:r w:rsidR="00302E77">
        <w:rPr>
          <w:rFonts w:asciiTheme="minorBidi" w:hAnsiTheme="minorBidi" w:cstheme="minorBidi"/>
          <w:sz w:val="28"/>
          <w:szCs w:val="28"/>
        </w:rPr>
        <w:t>65.18</w:t>
      </w:r>
      <w:r w:rsidR="0008282E">
        <w:rPr>
          <w:rFonts w:asciiTheme="minorBidi" w:hAnsiTheme="minorBidi" w:cstheme="minorBidi"/>
          <w:sz w:val="28"/>
          <w:szCs w:val="28"/>
        </w:rPr>
        <w:t xml:space="preserve"> </w:t>
      </w:r>
      <w:r w:rsidR="0008282E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08282E" w:rsidRPr="0008282E">
        <w:rPr>
          <w:rFonts w:asciiTheme="minorBidi" w:hAnsiTheme="minorBidi" w:cstheme="minorBidi"/>
          <w:i/>
          <w:iCs/>
          <w:sz w:val="28"/>
          <w:szCs w:val="28"/>
        </w:rPr>
        <w:t>(25</w:t>
      </w:r>
      <w:r w:rsidR="000A10E3">
        <w:rPr>
          <w:rFonts w:asciiTheme="minorBidi" w:hAnsiTheme="minorBidi" w:cstheme="minorBidi"/>
          <w:i/>
          <w:iCs/>
          <w:sz w:val="28"/>
          <w:szCs w:val="28"/>
        </w:rPr>
        <w:t>61</w:t>
      </w:r>
      <w:r w:rsidR="0008282E" w:rsidRPr="0008282E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Pr="0008282E">
        <w:rPr>
          <w:rFonts w:asciiTheme="minorBidi" w:hAnsiTheme="minorBidi" w:cstheme="minorBidi"/>
          <w:i/>
          <w:iCs/>
          <w:sz w:val="28"/>
          <w:szCs w:val="28"/>
        </w:rPr>
        <w:t>3,005.63</w:t>
      </w:r>
      <w:r w:rsidRPr="0008282E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</w:t>
      </w:r>
      <w:r w:rsidR="0008282E" w:rsidRPr="0008282E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08282E">
        <w:rPr>
          <w:rFonts w:asciiTheme="minorBidi" w:hAnsiTheme="minorBidi" w:cstheme="minorBidi"/>
          <w:sz w:val="28"/>
          <w:szCs w:val="28"/>
        </w:rPr>
        <w:t xml:space="preserve"> </w:t>
      </w:r>
      <w:r w:rsidRPr="00A61627">
        <w:rPr>
          <w:rFonts w:asciiTheme="minorBidi" w:hAnsiTheme="minorBidi" w:cstheme="minorBidi"/>
          <w:sz w:val="28"/>
          <w:szCs w:val="28"/>
          <w:cs/>
        </w:rPr>
        <w:t>ทั้งนี้สินค้าดังกล่าวข้างต้นเป็นสินค้าชนิดเดียวกันที่บริษัทย่อยแห่ง</w:t>
      </w:r>
      <w:r w:rsidRPr="00A61627">
        <w:rPr>
          <w:rFonts w:asciiTheme="minorBidi" w:hAnsiTheme="minorBidi" w:cstheme="minorBidi" w:hint="cs"/>
          <w:sz w:val="28"/>
          <w:szCs w:val="28"/>
          <w:cs/>
        </w:rPr>
        <w:t>หนึ่ง</w:t>
      </w:r>
      <w:r w:rsidRPr="00A61627">
        <w:rPr>
          <w:rFonts w:asciiTheme="minorBidi" w:hAnsiTheme="minorBidi" w:cstheme="minorBidi"/>
          <w:sz w:val="28"/>
          <w:szCs w:val="28"/>
          <w:cs/>
        </w:rPr>
        <w:t>ได้ซื้อมาในช่วงเวลาเดียวกันหรือช่วงเวลาใกล้เคียงกันจาก</w:t>
      </w:r>
      <w:r w:rsidR="0035398B">
        <w:rPr>
          <w:rFonts w:asciiTheme="minorBidi" w:hAnsiTheme="minorBidi" w:cstheme="minorBidi"/>
          <w:sz w:val="28"/>
          <w:szCs w:val="28"/>
        </w:rPr>
        <w:br/>
      </w:r>
      <w:r w:rsidRPr="00A61627">
        <w:rPr>
          <w:rFonts w:asciiTheme="minorBidi" w:hAnsiTheme="minorBidi" w:cstheme="minorBidi"/>
          <w:sz w:val="28"/>
          <w:szCs w:val="28"/>
          <w:cs/>
        </w:rPr>
        <w:t xml:space="preserve">คู่ค้าข้างต้นและคู่ค้าดังกล่าวไม่มีความเกี่ยวข้องกับกลุ่มบริษัท </w:t>
      </w:r>
      <w:r w:rsidRPr="00A61627">
        <w:rPr>
          <w:rFonts w:asciiTheme="minorBidi" w:hAnsiTheme="minorBidi" w:cstheme="minorBidi" w:hint="cs"/>
          <w:sz w:val="28"/>
          <w:szCs w:val="28"/>
          <w:cs/>
        </w:rPr>
        <w:t>จึง</w:t>
      </w:r>
      <w:r w:rsidRPr="00A61627">
        <w:rPr>
          <w:rFonts w:asciiTheme="minorBidi" w:hAnsiTheme="minorBidi" w:cstheme="minorBidi"/>
          <w:sz w:val="28"/>
          <w:szCs w:val="28"/>
          <w:cs/>
        </w:rPr>
        <w:t>ถือว่าการซื้อขายสินค้าในลักษณะดังกล่าวนั้นเป็นการซื้อขายตามปกติธุรกิจ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4674D0">
        <w:rPr>
          <w:rFonts w:asciiTheme="minorBidi" w:hAnsiTheme="minorBidi" w:cstheme="minorBidi" w:hint="cs"/>
          <w:sz w:val="28"/>
          <w:szCs w:val="28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782BC2A1" w14:textId="77777777" w:rsidR="00792321" w:rsidRDefault="00792321" w:rsidP="006F772F">
      <w:pPr>
        <w:autoSpaceDE w:val="0"/>
        <w:autoSpaceDN w:val="0"/>
        <w:adjustRightInd w:val="0"/>
        <w:spacing w:before="0" w:after="0" w:line="240" w:lineRule="auto"/>
        <w:ind w:left="0" w:firstLine="0"/>
        <w:rPr>
          <w:rFonts w:asciiTheme="minorBidi" w:eastAsia="Times New Roman" w:hAnsiTheme="minorBidi" w:cstheme="minorBidi"/>
          <w:color w:val="000000"/>
          <w:sz w:val="28"/>
          <w:highlight w:val="yellow"/>
        </w:rPr>
      </w:pPr>
    </w:p>
    <w:p w14:paraId="436687C8" w14:textId="77777777" w:rsidR="006F0B10" w:rsidRDefault="006F0B10" w:rsidP="00ED69E7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hAnsiTheme="minorBidi" w:cstheme="minorBidi"/>
          <w:b/>
          <w:bCs/>
          <w:sz w:val="28"/>
        </w:rPr>
      </w:pPr>
    </w:p>
    <w:p w14:paraId="28F15ABC" w14:textId="77777777" w:rsidR="006F0B10" w:rsidRDefault="006F0B10" w:rsidP="00ED69E7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hAnsiTheme="minorBidi" w:cstheme="minorBidi"/>
          <w:b/>
          <w:bCs/>
          <w:sz w:val="28"/>
        </w:rPr>
      </w:pPr>
    </w:p>
    <w:p w14:paraId="075EF0BB" w14:textId="4F73CFA2" w:rsidR="00E0527C" w:rsidRPr="00222F55" w:rsidRDefault="00E0527C" w:rsidP="00ED69E7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8"/>
          <w:cs/>
        </w:rPr>
      </w:pPr>
      <w:r w:rsidRPr="00222F55">
        <w:rPr>
          <w:rFonts w:asciiTheme="minorBidi" w:hAnsiTheme="minorBidi" w:cstheme="minorBidi" w:hint="cs"/>
          <w:b/>
          <w:bCs/>
          <w:sz w:val="28"/>
          <w:cs/>
        </w:rPr>
        <w:t>เรื่องอื่น</w:t>
      </w:r>
    </w:p>
    <w:p w14:paraId="08994F0F" w14:textId="77777777" w:rsidR="00E0527C" w:rsidRPr="00222F55" w:rsidRDefault="00E0527C" w:rsidP="00ED69E7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8"/>
        </w:rPr>
      </w:pPr>
    </w:p>
    <w:p w14:paraId="5CE564E5" w14:textId="16BA6A9A" w:rsidR="007E2BBF" w:rsidRDefault="00637AF9" w:rsidP="00E412A1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lang w:eastAsia="zh-CN"/>
        </w:rPr>
      </w:pPr>
      <w:r w:rsidRPr="00637AF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งบการเงินรวมของบริษัท มิลล์คอน สตีล จำกัด (มหาชน) และบริษัทย่อย</w:t>
      </w:r>
      <w:r w:rsidR="00915D9B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637AF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และ</w:t>
      </w:r>
      <w:r w:rsidR="00BD09A4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งบ</w:t>
      </w:r>
      <w:r w:rsidRPr="00637AF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เฉพาะกิจการของบริษัท มิลล์คอน สตีล จำกัด (มหาชน) ณ วันที่ 31 ธันวาคม 2561 ที่แสดงเป็นข้อมูลเปรียบเทียบตรวจสอบโดยผู้สอบบัญชีอื่นซึ่งแสดงความเห็นอย่างมีเงื่อนไข เนื่องจากไม่สามารถหาหลักฐานการสอบบัญชีที่เหมาะสมอย่างเพียงพอเกี่ยวกับเงินลงทุนในบริษัทย่อยและกิจการร่วมค้าในต่างประเทศได้ นอกจากนี้ยังมีวรรคความไม่แน่นอนที่มีสาระสำคัญที่เกี่ยวข้องกับการดำเนินงานต่อเนื่อง วรรคเน้นข้อมูลและเหตุการณ์เกี่ยวกับการบันทึกผลขาดทุนจากผลแตกต่างในสินค้าสำเร็จรูปเนื่องจากพบว่ารายงานสินค้าคงเหลือของคลังสินค้ามีสินค้าสำเร็จรูปคงเหลือน้อยกว่ารายงานสินค้าสำเร็จรูปคงเหลือทางบัญชี เงินจ่ายล่วงหน้าค่าสินค้าซึ่งเป็นการจ่ายด้วยตั๋วอาวัล และรายได้จากการขายให้กับคู่ค้าบางส่วน ตามรายงานลงวันที่ 8 มีนาคม 2562 และงบการเงินรวมและงบการเงินเฉพาะกิจการ ณ 31 ธันวาคม 2561 ที่แสดงเป็นข้อมูลเปรียบเทียบได้ถูกปรับปรุงรายการตามที่กล่าวไว้ในหมายเหตุประกอบงบการเงินข้อ 6</w:t>
      </w:r>
    </w:p>
    <w:p w14:paraId="493A7E36" w14:textId="77777777" w:rsidR="00637AF9" w:rsidRPr="00637AF9" w:rsidRDefault="00637AF9" w:rsidP="00637AF9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5A656A2A" w14:textId="5F0D4036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ข้อมูล</w:t>
      </w:r>
      <w:r w:rsidR="008524E2">
        <w:rPr>
          <w:rFonts w:asciiTheme="minorBidi" w:hAnsiTheme="minorBidi" w:cstheme="minorBidi" w:hint="cs"/>
          <w:b/>
          <w:bCs/>
          <w:sz w:val="28"/>
          <w:szCs w:val="28"/>
          <w:cs/>
        </w:rPr>
        <w:t>อื่น</w:t>
      </w:r>
    </w:p>
    <w:p w14:paraId="2A35747C" w14:textId="2EA1B306" w:rsidR="00ED5235" w:rsidRPr="008A2FC1" w:rsidRDefault="00ED5235" w:rsidP="008524E2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18B41620" w14:textId="64D664F9" w:rsidR="008524E2" w:rsidRPr="008524E2" w:rsidRDefault="008524E2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ผู้บริหารเป็นผู้รับผิดชอบต่อข้อมูลอื่น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ข้อมูลอื่นประกอบด้วยข้อมูลซึ่งรวมอยู่ในรายงานประจำปี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ซึ่งคาดว่ารายงานประจำปีจะถูกจัดเตรียม</w:t>
      </w:r>
      <w:r>
        <w:rPr>
          <w:rFonts w:asciiTheme="minorBidi" w:eastAsia="Times New Roman" w:hAnsiTheme="minorBidi" w:cstheme="minorBidi"/>
          <w:color w:val="000000"/>
          <w:sz w:val="28"/>
          <w:cs/>
        </w:rPr>
        <w:br/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ให้ข้าพเจ้าภายหลังวันที่ในรายงานของผู้สอบบัญชีนี้</w:t>
      </w:r>
    </w:p>
    <w:p w14:paraId="4FC18C9C" w14:textId="77777777" w:rsidR="008524E2" w:rsidRPr="008A2FC1" w:rsidRDefault="008524E2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06E7BCA4" w14:textId="1ECFA535" w:rsidR="003D3496" w:rsidRDefault="008524E2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</w:p>
    <w:p w14:paraId="43448FE4" w14:textId="77777777" w:rsidR="003D3496" w:rsidRPr="008A2FC1" w:rsidRDefault="003D3496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0DD3D716" w14:textId="6E01CE4E" w:rsidR="008524E2" w:rsidRPr="008524E2" w:rsidRDefault="008524E2" w:rsidP="00ED69E7">
      <w:pPr>
        <w:spacing w:before="0" w:after="0" w:line="240" w:lineRule="auto"/>
        <w:ind w:left="9" w:right="-21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A813CD">
        <w:rPr>
          <w:rFonts w:asciiTheme="minorBidi" w:hAnsiTheme="minorBidi" w:cstheme="minorBidi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A813CD">
        <w:rPr>
          <w:rFonts w:asciiTheme="minorBidi" w:hAnsiTheme="minorBidi" w:cstheme="minorBidi"/>
          <w:sz w:val="28"/>
        </w:rPr>
        <w:t xml:space="preserve"> </w:t>
      </w:r>
      <w:r w:rsidRPr="00A813CD">
        <w:rPr>
          <w:rFonts w:asciiTheme="minorBidi" w:hAnsiTheme="minorBidi" w:cstheme="minorBidi"/>
          <w:sz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A813CD">
        <w:rPr>
          <w:rFonts w:asciiTheme="minorBidi" w:hAnsiTheme="minorBidi" w:cstheme="minorBidi"/>
          <w:sz w:val="28"/>
        </w:rPr>
        <w:t xml:space="preserve"> </w:t>
      </w:r>
      <w:r w:rsidRPr="00A813CD">
        <w:rPr>
          <w:rFonts w:asciiTheme="minorBidi" w:hAnsiTheme="minorBidi" w:cstheme="minorBidi"/>
          <w:sz w:val="28"/>
          <w:cs/>
        </w:rPr>
        <w:t>หรือปรากฏว่าข้อมูลอื่นมีการแสดงข้อมูลที่ขัดต่อข้อเท็จจริงอันเป็น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สาระสำคัญหรือไม่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</w:p>
    <w:p w14:paraId="0C5DB7E3" w14:textId="0264369E" w:rsidR="008524E2" w:rsidRPr="008A2FC1" w:rsidRDefault="008524E2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6FC7368D" w14:textId="77777777" w:rsidR="0029017C" w:rsidRPr="0029017C" w:rsidRDefault="0029017C" w:rsidP="0029017C">
      <w:pPr>
        <w:pStyle w:val="Default"/>
        <w:ind w:left="18"/>
        <w:jc w:val="thaiDistribute"/>
        <w:rPr>
          <w:rFonts w:asciiTheme="minorBidi" w:hAnsiTheme="minorBidi" w:cstheme="minorBidi"/>
          <w:sz w:val="28"/>
          <w:szCs w:val="28"/>
        </w:rPr>
      </w:pPr>
      <w:r w:rsidRPr="0029017C">
        <w:rPr>
          <w:rFonts w:asciiTheme="minorBidi" w:hAnsiTheme="minorBidi" w:cstheme="min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98FF2E2" w14:textId="77777777" w:rsidR="008524E2" w:rsidRPr="008A2FC1" w:rsidRDefault="008524E2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64057E15" w14:textId="53A02EFB" w:rsidR="008524E2" w:rsidRPr="008524E2" w:rsidRDefault="008524E2" w:rsidP="008524E2">
      <w:pPr>
        <w:spacing w:before="0" w:after="0" w:line="240" w:lineRule="auto"/>
        <w:ind w:hanging="425"/>
        <w:rPr>
          <w:rFonts w:asciiTheme="minorBidi" w:hAnsiTheme="minorBidi" w:cstheme="minorBidi"/>
          <w:b/>
          <w:bCs/>
          <w:sz w:val="28"/>
        </w:rPr>
      </w:pPr>
      <w:r w:rsidRPr="008524E2">
        <w:rPr>
          <w:rFonts w:asciiTheme="minorBidi" w:hAnsiTheme="minorBidi" w:cstheme="minorBidi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C90A795" w14:textId="77777777" w:rsidR="008524E2" w:rsidRPr="008A2FC1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0479EA81" w14:textId="26963712" w:rsidR="008524E2" w:rsidRPr="008524E2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261594" w14:textId="77777777" w:rsidR="008524E2" w:rsidRPr="008A2FC1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072A46B7" w14:textId="77777777" w:rsidR="00DE43AD" w:rsidRDefault="00DE43AD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</w:p>
    <w:p w14:paraId="5416A9E1" w14:textId="15D0D28E" w:rsidR="008524E2" w:rsidRPr="008524E2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47FF1C9" w14:textId="77777777" w:rsidR="008524E2" w:rsidRPr="008524E2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</w:p>
    <w:p w14:paraId="3B6B65B7" w14:textId="77777777" w:rsidR="008524E2" w:rsidRPr="008524E2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  <w:cs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11B609AC" w14:textId="77777777" w:rsidR="006F0B10" w:rsidRDefault="006F0B10" w:rsidP="008524E2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279D5B4" w14:textId="6D4BD84E" w:rsidR="008524E2" w:rsidRPr="007414C2" w:rsidRDefault="008524E2" w:rsidP="008524E2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ความ</w:t>
      </w:r>
      <w:r w:rsidRPr="008524E2">
        <w:rPr>
          <w:rFonts w:asciiTheme="minorBidi" w:hAnsiTheme="minorBidi" w:cstheme="minorBidi"/>
          <w:b/>
          <w:bCs/>
          <w:sz w:val="28"/>
          <w:szCs w:val="28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</w:p>
    <w:p w14:paraId="066AB1E9" w14:textId="4637EA55" w:rsidR="008524E2" w:rsidRDefault="008524E2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41BF5F1" w14:textId="0E19CF71" w:rsid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7E00838" w14:textId="77777777" w:rsidR="009544A9" w:rsidRPr="008524E2" w:rsidRDefault="009544A9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  <w:rtl/>
          <w:cs/>
        </w:rPr>
      </w:pPr>
    </w:p>
    <w:p w14:paraId="383333B6" w14:textId="1EAA9D29" w:rsidR="008524E2" w:rsidRPr="008524E2" w:rsidRDefault="008524E2" w:rsidP="00ED69E7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3A1000F" w14:textId="35D06ECF" w:rsidR="008524E2" w:rsidRPr="008524E2" w:rsidRDefault="008524E2" w:rsidP="00A813CD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left="346" w:right="-23" w:hanging="335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Pr="008524E2">
        <w:rPr>
          <w:rFonts w:asciiTheme="minorBidi" w:hAnsiTheme="minorBidi" w:cstheme="minorBidi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8524E2">
        <w:rPr>
          <w:rFonts w:asciiTheme="minorBidi" w:hAnsiTheme="minorBidi" w:cstheme="minorBidi"/>
          <w:sz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28C273A" w14:textId="0315D5F6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ของกลุ่มบริษัทและบริษัท</w:t>
      </w:r>
    </w:p>
    <w:p w14:paraId="45C9A580" w14:textId="4C0527E0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63DEF9A3" w14:textId="0241FFAD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8961D12" w14:textId="77777777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1E62411" w14:textId="542E7EEF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50262A3" w14:textId="77777777" w:rsidR="008524E2" w:rsidRPr="008524E2" w:rsidRDefault="008524E2" w:rsidP="008524E2">
      <w:pPr>
        <w:tabs>
          <w:tab w:val="left" w:pos="720"/>
        </w:tabs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</w:p>
    <w:p w14:paraId="278EE57A" w14:textId="6EECFE65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064021" w14:textId="77777777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</w:p>
    <w:p w14:paraId="7AD6FE69" w14:textId="6A1868B9" w:rsidR="008524E2" w:rsidRPr="008524E2" w:rsidRDefault="008524E2" w:rsidP="00A813CD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2604A9">
        <w:rPr>
          <w:rFonts w:asciiTheme="minorBidi" w:hAnsiTheme="minorBidi" w:cstheme="minorBidi"/>
          <w:sz w:val="28"/>
        </w:rPr>
        <w:br/>
      </w:r>
      <w:r w:rsidRPr="00A813CD">
        <w:rPr>
          <w:rFonts w:asciiTheme="minorBidi" w:hAnsiTheme="minorBidi" w:cstheme="minorBidi"/>
          <w:sz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2604A9" w:rsidRPr="00A813CD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4EB0CD7" w14:textId="77777777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</w:p>
    <w:p w14:paraId="68584FF9" w14:textId="7C73281A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การสื่อสารดังกล่าว </w:t>
      </w:r>
    </w:p>
    <w:p w14:paraId="02706B21" w14:textId="0B44445E" w:rsidR="002604A9" w:rsidRDefault="002604A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54FF7B3A" w14:textId="682738EF" w:rsidR="003F065A" w:rsidRDefault="003F065A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005A5285" w14:textId="77777777" w:rsidR="003F065A" w:rsidRDefault="003F065A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5D3FC84D" w14:textId="77777777" w:rsidR="00EF04B2" w:rsidRPr="00074960" w:rsidRDefault="00EF04B2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F187A59" w14:textId="6B867C9D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Pr="00074960">
        <w:rPr>
          <w:rFonts w:asciiTheme="minorBidi" w:hAnsiTheme="minorBidi" w:cstheme="minorBidi"/>
          <w:sz w:val="28"/>
          <w:szCs w:val="28"/>
          <w:cs/>
        </w:rPr>
        <w:t>สาวินี สะวานนท์)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7D730BD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74960">
        <w:rPr>
          <w:rFonts w:asciiTheme="minorBidi" w:hAnsiTheme="minorBidi" w:cstheme="minorBidi"/>
          <w:sz w:val="28"/>
          <w:szCs w:val="28"/>
        </w:rPr>
        <w:t>7092</w:t>
      </w:r>
    </w:p>
    <w:p w14:paraId="712D6CEB" w14:textId="77777777" w:rsidR="00AA5C3D" w:rsidRPr="0007496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074960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7CE98EF4" w:rsidR="009A0536" w:rsidRPr="007414C2" w:rsidRDefault="0039277D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27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กุมภาพันธ์</w:t>
      </w:r>
      <w:r w:rsidR="00A066A4">
        <w:rPr>
          <w:rFonts w:asciiTheme="minorBidi" w:hAnsiTheme="minorBidi" w:cstheme="minorBidi"/>
          <w:sz w:val="28"/>
          <w:szCs w:val="28"/>
        </w:rPr>
        <w:t xml:space="preserve"> 256</w:t>
      </w:r>
      <w:r w:rsidR="00BA003D">
        <w:rPr>
          <w:rFonts w:asciiTheme="minorBidi" w:hAnsiTheme="minorBidi" w:cstheme="minorBidi"/>
          <w:sz w:val="28"/>
          <w:szCs w:val="28"/>
        </w:rPr>
        <w:t>3</w:t>
      </w:r>
    </w:p>
    <w:sectPr w:rsidR="009A0536" w:rsidRPr="007414C2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8FBA0" w14:textId="77777777" w:rsidR="007733AC" w:rsidRDefault="007733AC" w:rsidP="00481C04">
      <w:pPr>
        <w:spacing w:before="0" w:after="0" w:line="240" w:lineRule="auto"/>
      </w:pPr>
      <w:r>
        <w:separator/>
      </w:r>
    </w:p>
  </w:endnote>
  <w:endnote w:type="continuationSeparator" w:id="0">
    <w:p w14:paraId="59B11118" w14:textId="77777777" w:rsidR="007733AC" w:rsidRDefault="007733AC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</w:t>
    </w:r>
    <w:r w:rsidRPr="001D363B">
      <w:rPr>
        <w:rFonts w:asciiTheme="minorBidi" w:hAnsiTheme="minorBidi" w:cstheme="minorBidi"/>
        <w:sz w:val="24"/>
        <w:szCs w:val="24"/>
        <w:cs/>
      </w:rPr>
      <w:t xml:space="preserve">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1" w:name="OLE_LINK288"/>
    <w:bookmarkStart w:id="2" w:name="OLE_LINK289"/>
    <w:bookmarkStart w:id="3" w:name="OLE_LINK290"/>
    <w:bookmarkStart w:id="4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1"/>
    <w:bookmarkEnd w:id="2"/>
    <w:bookmarkEnd w:id="3"/>
    <w:bookmarkEnd w:id="4"/>
    <w:r w:rsidRPr="000B62E6">
      <w:rPr>
        <w:rFonts w:asciiTheme="minorBidi" w:hAnsiTheme="minorBidi" w:cstheme="minorBidi"/>
        <w:cs/>
      </w:rPr>
      <w:t>ซึ่งเป็น</w:t>
    </w:r>
    <w:bookmarkStart w:id="5" w:name="OLE_LINK301"/>
    <w:bookmarkStart w:id="6" w:name="OLE_LINK302"/>
    <w:bookmarkStart w:id="7" w:name="OLE_LINK303"/>
    <w:bookmarkStart w:id="8" w:name="OLE_LINK304"/>
    <w:bookmarkStart w:id="9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5"/>
    <w:bookmarkEnd w:id="6"/>
    <w:bookmarkEnd w:id="7"/>
    <w:bookmarkEnd w:id="8"/>
    <w:bookmarkEnd w:id="9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7F614" w14:textId="77777777" w:rsidR="007733AC" w:rsidRDefault="007733AC" w:rsidP="00481C04">
      <w:pPr>
        <w:spacing w:before="0" w:after="0" w:line="240" w:lineRule="auto"/>
      </w:pPr>
      <w:r>
        <w:separator/>
      </w:r>
    </w:p>
  </w:footnote>
  <w:footnote w:type="continuationSeparator" w:id="0">
    <w:p w14:paraId="0182C9F2" w14:textId="77777777" w:rsidR="007733AC" w:rsidRDefault="007733AC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</w:t>
    </w:r>
    <w:r w:rsidRPr="00C91F9E">
      <w:rPr>
        <w:rFonts w:asciiTheme="minorBidi" w:hAnsiTheme="minorBidi" w:cstheme="minorBidi"/>
        <w:sz w:val="32"/>
        <w:szCs w:val="32"/>
        <w:cs/>
      </w:rPr>
      <w:t xml:space="preserve">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1F1E"/>
    <w:rsid w:val="00010471"/>
    <w:rsid w:val="00012B84"/>
    <w:rsid w:val="00014DAC"/>
    <w:rsid w:val="00016F80"/>
    <w:rsid w:val="00017005"/>
    <w:rsid w:val="000175E4"/>
    <w:rsid w:val="000177C9"/>
    <w:rsid w:val="00024D68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39B8"/>
    <w:rsid w:val="0004464F"/>
    <w:rsid w:val="000464A4"/>
    <w:rsid w:val="00047BD6"/>
    <w:rsid w:val="0006032D"/>
    <w:rsid w:val="000604BE"/>
    <w:rsid w:val="00064B61"/>
    <w:rsid w:val="00072B8F"/>
    <w:rsid w:val="00072D72"/>
    <w:rsid w:val="00074960"/>
    <w:rsid w:val="000760E8"/>
    <w:rsid w:val="00077C9C"/>
    <w:rsid w:val="00081E9C"/>
    <w:rsid w:val="0008282E"/>
    <w:rsid w:val="000867B1"/>
    <w:rsid w:val="00087852"/>
    <w:rsid w:val="000912A6"/>
    <w:rsid w:val="000912BF"/>
    <w:rsid w:val="000924C2"/>
    <w:rsid w:val="0009365A"/>
    <w:rsid w:val="00093E04"/>
    <w:rsid w:val="0009605E"/>
    <w:rsid w:val="00096FB5"/>
    <w:rsid w:val="000A0FBE"/>
    <w:rsid w:val="000A10E3"/>
    <w:rsid w:val="000A668C"/>
    <w:rsid w:val="000A7E37"/>
    <w:rsid w:val="000B3091"/>
    <w:rsid w:val="000B69D9"/>
    <w:rsid w:val="000B7C33"/>
    <w:rsid w:val="000C3839"/>
    <w:rsid w:val="000C4291"/>
    <w:rsid w:val="000D09E7"/>
    <w:rsid w:val="000D1339"/>
    <w:rsid w:val="000D20F9"/>
    <w:rsid w:val="000D658D"/>
    <w:rsid w:val="000D7077"/>
    <w:rsid w:val="000E1EC6"/>
    <w:rsid w:val="000E4283"/>
    <w:rsid w:val="000E47D4"/>
    <w:rsid w:val="000E4910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5346"/>
    <w:rsid w:val="00110A4D"/>
    <w:rsid w:val="00112250"/>
    <w:rsid w:val="0011338F"/>
    <w:rsid w:val="001137F5"/>
    <w:rsid w:val="00113C68"/>
    <w:rsid w:val="0012413E"/>
    <w:rsid w:val="00125025"/>
    <w:rsid w:val="00126908"/>
    <w:rsid w:val="00127D42"/>
    <w:rsid w:val="00131027"/>
    <w:rsid w:val="00135474"/>
    <w:rsid w:val="00137671"/>
    <w:rsid w:val="00137B9D"/>
    <w:rsid w:val="00143292"/>
    <w:rsid w:val="00145F98"/>
    <w:rsid w:val="0015137D"/>
    <w:rsid w:val="0015267B"/>
    <w:rsid w:val="00152BF4"/>
    <w:rsid w:val="00153FD7"/>
    <w:rsid w:val="001552D6"/>
    <w:rsid w:val="00155803"/>
    <w:rsid w:val="00156596"/>
    <w:rsid w:val="001620B6"/>
    <w:rsid w:val="001621D0"/>
    <w:rsid w:val="00162B01"/>
    <w:rsid w:val="001637A0"/>
    <w:rsid w:val="001645EE"/>
    <w:rsid w:val="001677F6"/>
    <w:rsid w:val="00172682"/>
    <w:rsid w:val="00172A09"/>
    <w:rsid w:val="00172D94"/>
    <w:rsid w:val="00174BE4"/>
    <w:rsid w:val="00175F66"/>
    <w:rsid w:val="0018320B"/>
    <w:rsid w:val="00183433"/>
    <w:rsid w:val="00184C51"/>
    <w:rsid w:val="00190333"/>
    <w:rsid w:val="00190BE4"/>
    <w:rsid w:val="00190F16"/>
    <w:rsid w:val="00191030"/>
    <w:rsid w:val="001932B1"/>
    <w:rsid w:val="00195C82"/>
    <w:rsid w:val="00196D0C"/>
    <w:rsid w:val="001A067C"/>
    <w:rsid w:val="001A1422"/>
    <w:rsid w:val="001A277F"/>
    <w:rsid w:val="001A487F"/>
    <w:rsid w:val="001A6FB6"/>
    <w:rsid w:val="001B12CC"/>
    <w:rsid w:val="001B2112"/>
    <w:rsid w:val="001B213B"/>
    <w:rsid w:val="001B4269"/>
    <w:rsid w:val="001C2C11"/>
    <w:rsid w:val="001C38FC"/>
    <w:rsid w:val="001C4913"/>
    <w:rsid w:val="001D008C"/>
    <w:rsid w:val="001D2CB4"/>
    <w:rsid w:val="001D350A"/>
    <w:rsid w:val="001D4ADD"/>
    <w:rsid w:val="001D603C"/>
    <w:rsid w:val="001D6CE0"/>
    <w:rsid w:val="001D7435"/>
    <w:rsid w:val="001D756E"/>
    <w:rsid w:val="001E0337"/>
    <w:rsid w:val="001E088F"/>
    <w:rsid w:val="001E2420"/>
    <w:rsid w:val="001E62F3"/>
    <w:rsid w:val="001F2C6B"/>
    <w:rsid w:val="001F5004"/>
    <w:rsid w:val="001F50EF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22120"/>
    <w:rsid w:val="00222F55"/>
    <w:rsid w:val="00224D9D"/>
    <w:rsid w:val="00225B4B"/>
    <w:rsid w:val="0022652F"/>
    <w:rsid w:val="002272C5"/>
    <w:rsid w:val="00233A92"/>
    <w:rsid w:val="00235871"/>
    <w:rsid w:val="00236F83"/>
    <w:rsid w:val="00240CD6"/>
    <w:rsid w:val="0024165D"/>
    <w:rsid w:val="00242183"/>
    <w:rsid w:val="0024359E"/>
    <w:rsid w:val="00243A5B"/>
    <w:rsid w:val="00244E15"/>
    <w:rsid w:val="0024536F"/>
    <w:rsid w:val="00246284"/>
    <w:rsid w:val="00247EEB"/>
    <w:rsid w:val="002503F5"/>
    <w:rsid w:val="00251A34"/>
    <w:rsid w:val="00256581"/>
    <w:rsid w:val="00257E23"/>
    <w:rsid w:val="002604A9"/>
    <w:rsid w:val="00260857"/>
    <w:rsid w:val="00261D57"/>
    <w:rsid w:val="00266A38"/>
    <w:rsid w:val="00270011"/>
    <w:rsid w:val="0027105A"/>
    <w:rsid w:val="002717BC"/>
    <w:rsid w:val="00271C81"/>
    <w:rsid w:val="00277F6A"/>
    <w:rsid w:val="0028021F"/>
    <w:rsid w:val="00281248"/>
    <w:rsid w:val="002813FD"/>
    <w:rsid w:val="002844AF"/>
    <w:rsid w:val="00287160"/>
    <w:rsid w:val="0029017C"/>
    <w:rsid w:val="00292154"/>
    <w:rsid w:val="00292E04"/>
    <w:rsid w:val="00293DCA"/>
    <w:rsid w:val="002A0D15"/>
    <w:rsid w:val="002A1B37"/>
    <w:rsid w:val="002B1E81"/>
    <w:rsid w:val="002C15B6"/>
    <w:rsid w:val="002C28B5"/>
    <w:rsid w:val="002C342D"/>
    <w:rsid w:val="002C609B"/>
    <w:rsid w:val="002D06D8"/>
    <w:rsid w:val="002D226C"/>
    <w:rsid w:val="002D2690"/>
    <w:rsid w:val="002D4F3C"/>
    <w:rsid w:val="002D67E2"/>
    <w:rsid w:val="002E38FD"/>
    <w:rsid w:val="002E448F"/>
    <w:rsid w:val="002E470E"/>
    <w:rsid w:val="002E58EF"/>
    <w:rsid w:val="002F1CD9"/>
    <w:rsid w:val="00300D0E"/>
    <w:rsid w:val="00302E77"/>
    <w:rsid w:val="003060C9"/>
    <w:rsid w:val="00313ABB"/>
    <w:rsid w:val="00314750"/>
    <w:rsid w:val="003175FC"/>
    <w:rsid w:val="00317BDB"/>
    <w:rsid w:val="0032391E"/>
    <w:rsid w:val="00326E90"/>
    <w:rsid w:val="0033332F"/>
    <w:rsid w:val="003347D9"/>
    <w:rsid w:val="003407E2"/>
    <w:rsid w:val="0035293C"/>
    <w:rsid w:val="00352D30"/>
    <w:rsid w:val="0035398B"/>
    <w:rsid w:val="00354448"/>
    <w:rsid w:val="00354777"/>
    <w:rsid w:val="00355753"/>
    <w:rsid w:val="00363C8C"/>
    <w:rsid w:val="0036517F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91620"/>
    <w:rsid w:val="00391915"/>
    <w:rsid w:val="0039277D"/>
    <w:rsid w:val="003931D5"/>
    <w:rsid w:val="0039320D"/>
    <w:rsid w:val="003956E4"/>
    <w:rsid w:val="0039759F"/>
    <w:rsid w:val="00397A47"/>
    <w:rsid w:val="003A1798"/>
    <w:rsid w:val="003A1971"/>
    <w:rsid w:val="003A438F"/>
    <w:rsid w:val="003A6729"/>
    <w:rsid w:val="003A692B"/>
    <w:rsid w:val="003A764F"/>
    <w:rsid w:val="003B2819"/>
    <w:rsid w:val="003B3B49"/>
    <w:rsid w:val="003B793C"/>
    <w:rsid w:val="003B7E24"/>
    <w:rsid w:val="003B7F38"/>
    <w:rsid w:val="003C0359"/>
    <w:rsid w:val="003C0493"/>
    <w:rsid w:val="003C2C1E"/>
    <w:rsid w:val="003C667A"/>
    <w:rsid w:val="003D2549"/>
    <w:rsid w:val="003D3496"/>
    <w:rsid w:val="003D3D1F"/>
    <w:rsid w:val="003D41F6"/>
    <w:rsid w:val="003D5CB8"/>
    <w:rsid w:val="003D7D97"/>
    <w:rsid w:val="003E1DEA"/>
    <w:rsid w:val="003E2642"/>
    <w:rsid w:val="003E3833"/>
    <w:rsid w:val="003F065A"/>
    <w:rsid w:val="003F20A6"/>
    <w:rsid w:val="003F3DBD"/>
    <w:rsid w:val="003F531A"/>
    <w:rsid w:val="00401D35"/>
    <w:rsid w:val="00406298"/>
    <w:rsid w:val="00412A11"/>
    <w:rsid w:val="00413032"/>
    <w:rsid w:val="00414E6C"/>
    <w:rsid w:val="00415837"/>
    <w:rsid w:val="00420C15"/>
    <w:rsid w:val="00424F13"/>
    <w:rsid w:val="00426F3F"/>
    <w:rsid w:val="00436364"/>
    <w:rsid w:val="004370F3"/>
    <w:rsid w:val="00440A01"/>
    <w:rsid w:val="00442D23"/>
    <w:rsid w:val="00442E35"/>
    <w:rsid w:val="00444D5B"/>
    <w:rsid w:val="00445858"/>
    <w:rsid w:val="004468DA"/>
    <w:rsid w:val="00451189"/>
    <w:rsid w:val="0045277A"/>
    <w:rsid w:val="00452E65"/>
    <w:rsid w:val="004543DB"/>
    <w:rsid w:val="004626CB"/>
    <w:rsid w:val="00463E38"/>
    <w:rsid w:val="00464119"/>
    <w:rsid w:val="00464AB1"/>
    <w:rsid w:val="00466BB4"/>
    <w:rsid w:val="004670D8"/>
    <w:rsid w:val="004674D0"/>
    <w:rsid w:val="0046777A"/>
    <w:rsid w:val="00471CFD"/>
    <w:rsid w:val="0047226F"/>
    <w:rsid w:val="00473003"/>
    <w:rsid w:val="00481C04"/>
    <w:rsid w:val="004822B3"/>
    <w:rsid w:val="0048425E"/>
    <w:rsid w:val="0048632D"/>
    <w:rsid w:val="00487EFC"/>
    <w:rsid w:val="00490284"/>
    <w:rsid w:val="004939D8"/>
    <w:rsid w:val="00494BBD"/>
    <w:rsid w:val="0049521D"/>
    <w:rsid w:val="00495EDA"/>
    <w:rsid w:val="004978E9"/>
    <w:rsid w:val="004A01D9"/>
    <w:rsid w:val="004A1311"/>
    <w:rsid w:val="004B1D75"/>
    <w:rsid w:val="004B3312"/>
    <w:rsid w:val="004B5E6C"/>
    <w:rsid w:val="004B67C4"/>
    <w:rsid w:val="004B7EB9"/>
    <w:rsid w:val="004C042F"/>
    <w:rsid w:val="004C3155"/>
    <w:rsid w:val="004C6AF8"/>
    <w:rsid w:val="004C7177"/>
    <w:rsid w:val="004D38C9"/>
    <w:rsid w:val="004D572B"/>
    <w:rsid w:val="004D5D79"/>
    <w:rsid w:val="004D6FBA"/>
    <w:rsid w:val="004E1081"/>
    <w:rsid w:val="004E47C7"/>
    <w:rsid w:val="004E6180"/>
    <w:rsid w:val="004F388D"/>
    <w:rsid w:val="004F4AD8"/>
    <w:rsid w:val="004F7C17"/>
    <w:rsid w:val="005039E1"/>
    <w:rsid w:val="00504A66"/>
    <w:rsid w:val="005073B0"/>
    <w:rsid w:val="00511AD8"/>
    <w:rsid w:val="005125BE"/>
    <w:rsid w:val="00516DC8"/>
    <w:rsid w:val="00517202"/>
    <w:rsid w:val="005200DC"/>
    <w:rsid w:val="00520DED"/>
    <w:rsid w:val="00522711"/>
    <w:rsid w:val="00525E02"/>
    <w:rsid w:val="0053026C"/>
    <w:rsid w:val="005308A1"/>
    <w:rsid w:val="0053188C"/>
    <w:rsid w:val="005320C9"/>
    <w:rsid w:val="005326AD"/>
    <w:rsid w:val="005343FD"/>
    <w:rsid w:val="00537CF6"/>
    <w:rsid w:val="00540DB8"/>
    <w:rsid w:val="005419F7"/>
    <w:rsid w:val="00542989"/>
    <w:rsid w:val="00542CB5"/>
    <w:rsid w:val="00543538"/>
    <w:rsid w:val="00543AE5"/>
    <w:rsid w:val="00543AF9"/>
    <w:rsid w:val="00544B3B"/>
    <w:rsid w:val="00545C4E"/>
    <w:rsid w:val="0054769C"/>
    <w:rsid w:val="00556FCA"/>
    <w:rsid w:val="00561ECC"/>
    <w:rsid w:val="005620F4"/>
    <w:rsid w:val="00567922"/>
    <w:rsid w:val="00571C0F"/>
    <w:rsid w:val="00571F18"/>
    <w:rsid w:val="00580B77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A555C"/>
    <w:rsid w:val="005B3BBB"/>
    <w:rsid w:val="005B3C6A"/>
    <w:rsid w:val="005B7CFC"/>
    <w:rsid w:val="005C09C3"/>
    <w:rsid w:val="005C485D"/>
    <w:rsid w:val="005C5336"/>
    <w:rsid w:val="005C542E"/>
    <w:rsid w:val="005D08F4"/>
    <w:rsid w:val="005D5BA1"/>
    <w:rsid w:val="005E079E"/>
    <w:rsid w:val="005E1111"/>
    <w:rsid w:val="005E1ECE"/>
    <w:rsid w:val="005E2C47"/>
    <w:rsid w:val="005F02D6"/>
    <w:rsid w:val="005F02F1"/>
    <w:rsid w:val="005F0DF1"/>
    <w:rsid w:val="005F1B06"/>
    <w:rsid w:val="005F2FE9"/>
    <w:rsid w:val="005F43F7"/>
    <w:rsid w:val="00600036"/>
    <w:rsid w:val="00600217"/>
    <w:rsid w:val="006030C7"/>
    <w:rsid w:val="00603848"/>
    <w:rsid w:val="00605352"/>
    <w:rsid w:val="00605362"/>
    <w:rsid w:val="00605669"/>
    <w:rsid w:val="00605FBA"/>
    <w:rsid w:val="0060746C"/>
    <w:rsid w:val="00611335"/>
    <w:rsid w:val="0061246E"/>
    <w:rsid w:val="00613A66"/>
    <w:rsid w:val="00614D1B"/>
    <w:rsid w:val="006170BD"/>
    <w:rsid w:val="006172FF"/>
    <w:rsid w:val="00617749"/>
    <w:rsid w:val="0062186A"/>
    <w:rsid w:val="00622C13"/>
    <w:rsid w:val="00622E5E"/>
    <w:rsid w:val="006232B2"/>
    <w:rsid w:val="00623F82"/>
    <w:rsid w:val="00625874"/>
    <w:rsid w:val="00625F72"/>
    <w:rsid w:val="00630186"/>
    <w:rsid w:val="006318BE"/>
    <w:rsid w:val="006334F4"/>
    <w:rsid w:val="0063452A"/>
    <w:rsid w:val="006353A9"/>
    <w:rsid w:val="00635FEC"/>
    <w:rsid w:val="00636848"/>
    <w:rsid w:val="00637AF9"/>
    <w:rsid w:val="00637D32"/>
    <w:rsid w:val="006406F1"/>
    <w:rsid w:val="00641993"/>
    <w:rsid w:val="0064468B"/>
    <w:rsid w:val="006447E4"/>
    <w:rsid w:val="0064480A"/>
    <w:rsid w:val="00646325"/>
    <w:rsid w:val="00646C16"/>
    <w:rsid w:val="0065174C"/>
    <w:rsid w:val="00651EE3"/>
    <w:rsid w:val="006523A7"/>
    <w:rsid w:val="0065381A"/>
    <w:rsid w:val="00654E33"/>
    <w:rsid w:val="006557C3"/>
    <w:rsid w:val="00657A45"/>
    <w:rsid w:val="00661552"/>
    <w:rsid w:val="00663C40"/>
    <w:rsid w:val="00667FED"/>
    <w:rsid w:val="0067144A"/>
    <w:rsid w:val="00671D9C"/>
    <w:rsid w:val="0067381D"/>
    <w:rsid w:val="00677733"/>
    <w:rsid w:val="00680248"/>
    <w:rsid w:val="00680879"/>
    <w:rsid w:val="00681CB0"/>
    <w:rsid w:val="00682993"/>
    <w:rsid w:val="00686415"/>
    <w:rsid w:val="00686EA1"/>
    <w:rsid w:val="00692D72"/>
    <w:rsid w:val="00692FC4"/>
    <w:rsid w:val="00693712"/>
    <w:rsid w:val="0069501E"/>
    <w:rsid w:val="00695E44"/>
    <w:rsid w:val="00696694"/>
    <w:rsid w:val="0069751E"/>
    <w:rsid w:val="006A078B"/>
    <w:rsid w:val="006A3698"/>
    <w:rsid w:val="006A5561"/>
    <w:rsid w:val="006A69BA"/>
    <w:rsid w:val="006B1FC9"/>
    <w:rsid w:val="006B23BF"/>
    <w:rsid w:val="006B3039"/>
    <w:rsid w:val="006B57CB"/>
    <w:rsid w:val="006B5CA3"/>
    <w:rsid w:val="006B6760"/>
    <w:rsid w:val="006B67F7"/>
    <w:rsid w:val="006B79DD"/>
    <w:rsid w:val="006C3D85"/>
    <w:rsid w:val="006C5230"/>
    <w:rsid w:val="006C62BC"/>
    <w:rsid w:val="006D079C"/>
    <w:rsid w:val="006D1630"/>
    <w:rsid w:val="006D1951"/>
    <w:rsid w:val="006D252C"/>
    <w:rsid w:val="006D4A8E"/>
    <w:rsid w:val="006E1C7F"/>
    <w:rsid w:val="006E504F"/>
    <w:rsid w:val="006F0B10"/>
    <w:rsid w:val="006F2561"/>
    <w:rsid w:val="006F38D1"/>
    <w:rsid w:val="006F615F"/>
    <w:rsid w:val="006F71CC"/>
    <w:rsid w:val="006F767E"/>
    <w:rsid w:val="006F772F"/>
    <w:rsid w:val="006F79A9"/>
    <w:rsid w:val="00704180"/>
    <w:rsid w:val="007053AD"/>
    <w:rsid w:val="00712B45"/>
    <w:rsid w:val="00713F99"/>
    <w:rsid w:val="00714C82"/>
    <w:rsid w:val="00715809"/>
    <w:rsid w:val="00717158"/>
    <w:rsid w:val="0071726B"/>
    <w:rsid w:val="00721C32"/>
    <w:rsid w:val="0072284E"/>
    <w:rsid w:val="007232ED"/>
    <w:rsid w:val="00725196"/>
    <w:rsid w:val="007252F4"/>
    <w:rsid w:val="00727D09"/>
    <w:rsid w:val="0073022B"/>
    <w:rsid w:val="00730ED3"/>
    <w:rsid w:val="00737B1D"/>
    <w:rsid w:val="007414C2"/>
    <w:rsid w:val="0074406E"/>
    <w:rsid w:val="007475BD"/>
    <w:rsid w:val="00747AF6"/>
    <w:rsid w:val="00750F87"/>
    <w:rsid w:val="00752E42"/>
    <w:rsid w:val="00753B80"/>
    <w:rsid w:val="00753EF4"/>
    <w:rsid w:val="007554D3"/>
    <w:rsid w:val="0075562C"/>
    <w:rsid w:val="007578B2"/>
    <w:rsid w:val="00761FEF"/>
    <w:rsid w:val="00763830"/>
    <w:rsid w:val="0076696C"/>
    <w:rsid w:val="00770022"/>
    <w:rsid w:val="00770C63"/>
    <w:rsid w:val="007710EB"/>
    <w:rsid w:val="007733AC"/>
    <w:rsid w:val="00775DE8"/>
    <w:rsid w:val="00775E6E"/>
    <w:rsid w:val="007768AC"/>
    <w:rsid w:val="007816CA"/>
    <w:rsid w:val="00787284"/>
    <w:rsid w:val="007878C2"/>
    <w:rsid w:val="00791850"/>
    <w:rsid w:val="00792321"/>
    <w:rsid w:val="0079248A"/>
    <w:rsid w:val="00792D46"/>
    <w:rsid w:val="00792E81"/>
    <w:rsid w:val="00793669"/>
    <w:rsid w:val="00793D0A"/>
    <w:rsid w:val="007973EC"/>
    <w:rsid w:val="007A43AC"/>
    <w:rsid w:val="007A4CEC"/>
    <w:rsid w:val="007A70CA"/>
    <w:rsid w:val="007A7177"/>
    <w:rsid w:val="007B0B35"/>
    <w:rsid w:val="007B1902"/>
    <w:rsid w:val="007B1D79"/>
    <w:rsid w:val="007B716E"/>
    <w:rsid w:val="007B729A"/>
    <w:rsid w:val="007C0B3D"/>
    <w:rsid w:val="007C216E"/>
    <w:rsid w:val="007C330F"/>
    <w:rsid w:val="007C4513"/>
    <w:rsid w:val="007C4F7F"/>
    <w:rsid w:val="007C6065"/>
    <w:rsid w:val="007D36A1"/>
    <w:rsid w:val="007D64B9"/>
    <w:rsid w:val="007D66F0"/>
    <w:rsid w:val="007D79D4"/>
    <w:rsid w:val="007E27A9"/>
    <w:rsid w:val="007E2BBF"/>
    <w:rsid w:val="007E675F"/>
    <w:rsid w:val="007F0C82"/>
    <w:rsid w:val="007F1B2D"/>
    <w:rsid w:val="007F45F5"/>
    <w:rsid w:val="007F5238"/>
    <w:rsid w:val="007F568E"/>
    <w:rsid w:val="00801891"/>
    <w:rsid w:val="00802BC3"/>
    <w:rsid w:val="008150C9"/>
    <w:rsid w:val="008203B2"/>
    <w:rsid w:val="008231DE"/>
    <w:rsid w:val="008241AA"/>
    <w:rsid w:val="00824A9E"/>
    <w:rsid w:val="0083119C"/>
    <w:rsid w:val="00831FAC"/>
    <w:rsid w:val="00833641"/>
    <w:rsid w:val="00833FA4"/>
    <w:rsid w:val="00834234"/>
    <w:rsid w:val="00851D66"/>
    <w:rsid w:val="008524E2"/>
    <w:rsid w:val="00853D3C"/>
    <w:rsid w:val="00856534"/>
    <w:rsid w:val="00857E40"/>
    <w:rsid w:val="0086280A"/>
    <w:rsid w:val="008660D5"/>
    <w:rsid w:val="00867B7F"/>
    <w:rsid w:val="00870530"/>
    <w:rsid w:val="00871C88"/>
    <w:rsid w:val="00875301"/>
    <w:rsid w:val="00875E0E"/>
    <w:rsid w:val="0088035C"/>
    <w:rsid w:val="008851C5"/>
    <w:rsid w:val="0088789E"/>
    <w:rsid w:val="00887F6A"/>
    <w:rsid w:val="008949F0"/>
    <w:rsid w:val="008954DB"/>
    <w:rsid w:val="00896520"/>
    <w:rsid w:val="00896D0B"/>
    <w:rsid w:val="00896E32"/>
    <w:rsid w:val="008A2FC1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E71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EE1"/>
    <w:rsid w:val="008E074A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5563"/>
    <w:rsid w:val="0091194A"/>
    <w:rsid w:val="009126B0"/>
    <w:rsid w:val="00915D9B"/>
    <w:rsid w:val="009173C1"/>
    <w:rsid w:val="00920202"/>
    <w:rsid w:val="00920B9C"/>
    <w:rsid w:val="00921789"/>
    <w:rsid w:val="00921EB8"/>
    <w:rsid w:val="00922387"/>
    <w:rsid w:val="009239CE"/>
    <w:rsid w:val="0092489B"/>
    <w:rsid w:val="00930B8A"/>
    <w:rsid w:val="00931AE9"/>
    <w:rsid w:val="00937514"/>
    <w:rsid w:val="00940DFA"/>
    <w:rsid w:val="00941F87"/>
    <w:rsid w:val="00943B84"/>
    <w:rsid w:val="00947FAA"/>
    <w:rsid w:val="009515AE"/>
    <w:rsid w:val="009544A9"/>
    <w:rsid w:val="00954FE1"/>
    <w:rsid w:val="00955726"/>
    <w:rsid w:val="00957495"/>
    <w:rsid w:val="00957D05"/>
    <w:rsid w:val="00961C5F"/>
    <w:rsid w:val="009627DC"/>
    <w:rsid w:val="009629B2"/>
    <w:rsid w:val="00962CFE"/>
    <w:rsid w:val="009634EB"/>
    <w:rsid w:val="0096352A"/>
    <w:rsid w:val="009636E6"/>
    <w:rsid w:val="00966A29"/>
    <w:rsid w:val="00971C0E"/>
    <w:rsid w:val="00972321"/>
    <w:rsid w:val="00986508"/>
    <w:rsid w:val="00987CD8"/>
    <w:rsid w:val="00987FB6"/>
    <w:rsid w:val="00990DF1"/>
    <w:rsid w:val="0099498E"/>
    <w:rsid w:val="0099553C"/>
    <w:rsid w:val="0099625F"/>
    <w:rsid w:val="009A0536"/>
    <w:rsid w:val="009A27D4"/>
    <w:rsid w:val="009A3570"/>
    <w:rsid w:val="009A36E5"/>
    <w:rsid w:val="009A3BF4"/>
    <w:rsid w:val="009A6DD5"/>
    <w:rsid w:val="009B0F3F"/>
    <w:rsid w:val="009B115F"/>
    <w:rsid w:val="009B39ED"/>
    <w:rsid w:val="009C2FF6"/>
    <w:rsid w:val="009C565E"/>
    <w:rsid w:val="009C5B62"/>
    <w:rsid w:val="009D0FC3"/>
    <w:rsid w:val="009D2DBB"/>
    <w:rsid w:val="009D3B94"/>
    <w:rsid w:val="009D3FA2"/>
    <w:rsid w:val="009D558F"/>
    <w:rsid w:val="009D6AD5"/>
    <w:rsid w:val="009D6E5A"/>
    <w:rsid w:val="009D78A8"/>
    <w:rsid w:val="009E3766"/>
    <w:rsid w:val="009E4189"/>
    <w:rsid w:val="009E4452"/>
    <w:rsid w:val="009E4DF5"/>
    <w:rsid w:val="009E51B6"/>
    <w:rsid w:val="009E535A"/>
    <w:rsid w:val="009E79D5"/>
    <w:rsid w:val="009F30C8"/>
    <w:rsid w:val="009F5912"/>
    <w:rsid w:val="009F5F2D"/>
    <w:rsid w:val="00A007C5"/>
    <w:rsid w:val="00A0292A"/>
    <w:rsid w:val="00A02A14"/>
    <w:rsid w:val="00A0380A"/>
    <w:rsid w:val="00A039FA"/>
    <w:rsid w:val="00A03B00"/>
    <w:rsid w:val="00A0409F"/>
    <w:rsid w:val="00A043FA"/>
    <w:rsid w:val="00A06105"/>
    <w:rsid w:val="00A066A4"/>
    <w:rsid w:val="00A07AE8"/>
    <w:rsid w:val="00A11C6B"/>
    <w:rsid w:val="00A137A4"/>
    <w:rsid w:val="00A16B52"/>
    <w:rsid w:val="00A17B47"/>
    <w:rsid w:val="00A230FF"/>
    <w:rsid w:val="00A235A8"/>
    <w:rsid w:val="00A276E4"/>
    <w:rsid w:val="00A310A0"/>
    <w:rsid w:val="00A31A11"/>
    <w:rsid w:val="00A31B9B"/>
    <w:rsid w:val="00A32DB2"/>
    <w:rsid w:val="00A35EEF"/>
    <w:rsid w:val="00A36DF7"/>
    <w:rsid w:val="00A42A95"/>
    <w:rsid w:val="00A432C9"/>
    <w:rsid w:val="00A43B41"/>
    <w:rsid w:val="00A43F47"/>
    <w:rsid w:val="00A5208E"/>
    <w:rsid w:val="00A5438A"/>
    <w:rsid w:val="00A54F3F"/>
    <w:rsid w:val="00A555B5"/>
    <w:rsid w:val="00A57BAA"/>
    <w:rsid w:val="00A57CB1"/>
    <w:rsid w:val="00A61627"/>
    <w:rsid w:val="00A64093"/>
    <w:rsid w:val="00A64E58"/>
    <w:rsid w:val="00A65BDB"/>
    <w:rsid w:val="00A70046"/>
    <w:rsid w:val="00A70EF6"/>
    <w:rsid w:val="00A71486"/>
    <w:rsid w:val="00A724E6"/>
    <w:rsid w:val="00A7368E"/>
    <w:rsid w:val="00A73812"/>
    <w:rsid w:val="00A74819"/>
    <w:rsid w:val="00A76A1F"/>
    <w:rsid w:val="00A810E8"/>
    <w:rsid w:val="00A8129A"/>
    <w:rsid w:val="00A813CD"/>
    <w:rsid w:val="00A82C2A"/>
    <w:rsid w:val="00A82D83"/>
    <w:rsid w:val="00A835E8"/>
    <w:rsid w:val="00A838DE"/>
    <w:rsid w:val="00A87254"/>
    <w:rsid w:val="00A903FD"/>
    <w:rsid w:val="00A90907"/>
    <w:rsid w:val="00A93815"/>
    <w:rsid w:val="00A946D2"/>
    <w:rsid w:val="00A94887"/>
    <w:rsid w:val="00A96F79"/>
    <w:rsid w:val="00A97829"/>
    <w:rsid w:val="00AA09AE"/>
    <w:rsid w:val="00AA2987"/>
    <w:rsid w:val="00AA4C9E"/>
    <w:rsid w:val="00AA5681"/>
    <w:rsid w:val="00AA5C3D"/>
    <w:rsid w:val="00AA75E4"/>
    <w:rsid w:val="00AB08A3"/>
    <w:rsid w:val="00AB1498"/>
    <w:rsid w:val="00AB2493"/>
    <w:rsid w:val="00AB5CBD"/>
    <w:rsid w:val="00AB7D99"/>
    <w:rsid w:val="00AD5E06"/>
    <w:rsid w:val="00AE1866"/>
    <w:rsid w:val="00AE58E5"/>
    <w:rsid w:val="00AE59F0"/>
    <w:rsid w:val="00AE5A2D"/>
    <w:rsid w:val="00AE5C29"/>
    <w:rsid w:val="00AE6047"/>
    <w:rsid w:val="00AE6455"/>
    <w:rsid w:val="00AF0217"/>
    <w:rsid w:val="00AF0457"/>
    <w:rsid w:val="00AF3156"/>
    <w:rsid w:val="00AF3271"/>
    <w:rsid w:val="00AF74C9"/>
    <w:rsid w:val="00B00DE0"/>
    <w:rsid w:val="00B02D0A"/>
    <w:rsid w:val="00B043C4"/>
    <w:rsid w:val="00B04ED6"/>
    <w:rsid w:val="00B055F0"/>
    <w:rsid w:val="00B122C9"/>
    <w:rsid w:val="00B122D4"/>
    <w:rsid w:val="00B12BA7"/>
    <w:rsid w:val="00B137ED"/>
    <w:rsid w:val="00B15490"/>
    <w:rsid w:val="00B22662"/>
    <w:rsid w:val="00B23BE5"/>
    <w:rsid w:val="00B27729"/>
    <w:rsid w:val="00B30317"/>
    <w:rsid w:val="00B34EF2"/>
    <w:rsid w:val="00B351DC"/>
    <w:rsid w:val="00B35DF1"/>
    <w:rsid w:val="00B35EC8"/>
    <w:rsid w:val="00B36133"/>
    <w:rsid w:val="00B366FD"/>
    <w:rsid w:val="00B37371"/>
    <w:rsid w:val="00B37579"/>
    <w:rsid w:val="00B37586"/>
    <w:rsid w:val="00B41769"/>
    <w:rsid w:val="00B53283"/>
    <w:rsid w:val="00B56478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FF3"/>
    <w:rsid w:val="00B76EDB"/>
    <w:rsid w:val="00B80A0B"/>
    <w:rsid w:val="00B83FD3"/>
    <w:rsid w:val="00B86A76"/>
    <w:rsid w:val="00B90AAF"/>
    <w:rsid w:val="00B90C06"/>
    <w:rsid w:val="00B911E7"/>
    <w:rsid w:val="00B91AFF"/>
    <w:rsid w:val="00B94AED"/>
    <w:rsid w:val="00B94CF6"/>
    <w:rsid w:val="00B97F98"/>
    <w:rsid w:val="00BA003D"/>
    <w:rsid w:val="00BA025D"/>
    <w:rsid w:val="00BA0FE2"/>
    <w:rsid w:val="00BA41C5"/>
    <w:rsid w:val="00BA6A8C"/>
    <w:rsid w:val="00BB3CDB"/>
    <w:rsid w:val="00BB685E"/>
    <w:rsid w:val="00BC0FF3"/>
    <w:rsid w:val="00BC2409"/>
    <w:rsid w:val="00BC7B43"/>
    <w:rsid w:val="00BD09A4"/>
    <w:rsid w:val="00BD0C11"/>
    <w:rsid w:val="00BD2799"/>
    <w:rsid w:val="00BD385E"/>
    <w:rsid w:val="00BD6D07"/>
    <w:rsid w:val="00BE376A"/>
    <w:rsid w:val="00BE4CE4"/>
    <w:rsid w:val="00BE50C9"/>
    <w:rsid w:val="00BE7580"/>
    <w:rsid w:val="00BE792B"/>
    <w:rsid w:val="00BE79A3"/>
    <w:rsid w:val="00BF036B"/>
    <w:rsid w:val="00BF121F"/>
    <w:rsid w:val="00BF1CF4"/>
    <w:rsid w:val="00BF2C3D"/>
    <w:rsid w:val="00BF3FA6"/>
    <w:rsid w:val="00BF7F58"/>
    <w:rsid w:val="00C00C87"/>
    <w:rsid w:val="00C01A86"/>
    <w:rsid w:val="00C03A58"/>
    <w:rsid w:val="00C04C47"/>
    <w:rsid w:val="00C052A4"/>
    <w:rsid w:val="00C0552E"/>
    <w:rsid w:val="00C05885"/>
    <w:rsid w:val="00C07044"/>
    <w:rsid w:val="00C07776"/>
    <w:rsid w:val="00C11194"/>
    <w:rsid w:val="00C11D42"/>
    <w:rsid w:val="00C11FBF"/>
    <w:rsid w:val="00C137B8"/>
    <w:rsid w:val="00C13B53"/>
    <w:rsid w:val="00C14275"/>
    <w:rsid w:val="00C20247"/>
    <w:rsid w:val="00C20383"/>
    <w:rsid w:val="00C208B0"/>
    <w:rsid w:val="00C21540"/>
    <w:rsid w:val="00C35ACD"/>
    <w:rsid w:val="00C37064"/>
    <w:rsid w:val="00C40E9F"/>
    <w:rsid w:val="00C4191D"/>
    <w:rsid w:val="00C43CD3"/>
    <w:rsid w:val="00C44C2F"/>
    <w:rsid w:val="00C5005A"/>
    <w:rsid w:val="00C50F3D"/>
    <w:rsid w:val="00C51D57"/>
    <w:rsid w:val="00C52933"/>
    <w:rsid w:val="00C55C92"/>
    <w:rsid w:val="00C55F86"/>
    <w:rsid w:val="00C569F8"/>
    <w:rsid w:val="00C63514"/>
    <w:rsid w:val="00C6707A"/>
    <w:rsid w:val="00C6767B"/>
    <w:rsid w:val="00C67E61"/>
    <w:rsid w:val="00C70500"/>
    <w:rsid w:val="00C71652"/>
    <w:rsid w:val="00C72030"/>
    <w:rsid w:val="00C72F67"/>
    <w:rsid w:val="00C730B3"/>
    <w:rsid w:val="00C73B84"/>
    <w:rsid w:val="00C75674"/>
    <w:rsid w:val="00C81578"/>
    <w:rsid w:val="00C8208A"/>
    <w:rsid w:val="00C82F18"/>
    <w:rsid w:val="00C83368"/>
    <w:rsid w:val="00C83E42"/>
    <w:rsid w:val="00C846CB"/>
    <w:rsid w:val="00C84A3D"/>
    <w:rsid w:val="00C85DBA"/>
    <w:rsid w:val="00C87C56"/>
    <w:rsid w:val="00C914A0"/>
    <w:rsid w:val="00C93315"/>
    <w:rsid w:val="00C95731"/>
    <w:rsid w:val="00CA04DE"/>
    <w:rsid w:val="00CA0625"/>
    <w:rsid w:val="00CA2B23"/>
    <w:rsid w:val="00CA5050"/>
    <w:rsid w:val="00CA6242"/>
    <w:rsid w:val="00CA66D6"/>
    <w:rsid w:val="00CB3813"/>
    <w:rsid w:val="00CB494D"/>
    <w:rsid w:val="00CB5D39"/>
    <w:rsid w:val="00CB743F"/>
    <w:rsid w:val="00CB7879"/>
    <w:rsid w:val="00CC143B"/>
    <w:rsid w:val="00CC76BA"/>
    <w:rsid w:val="00CD35C1"/>
    <w:rsid w:val="00CD41F3"/>
    <w:rsid w:val="00CD5296"/>
    <w:rsid w:val="00CD733C"/>
    <w:rsid w:val="00CE0495"/>
    <w:rsid w:val="00CE0861"/>
    <w:rsid w:val="00CE2B2C"/>
    <w:rsid w:val="00CE49B5"/>
    <w:rsid w:val="00CE58DE"/>
    <w:rsid w:val="00CE6E32"/>
    <w:rsid w:val="00CF03C2"/>
    <w:rsid w:val="00CF3ACC"/>
    <w:rsid w:val="00CF7223"/>
    <w:rsid w:val="00CF7328"/>
    <w:rsid w:val="00CF76CF"/>
    <w:rsid w:val="00D01751"/>
    <w:rsid w:val="00D101D3"/>
    <w:rsid w:val="00D122F0"/>
    <w:rsid w:val="00D12C8B"/>
    <w:rsid w:val="00D1432E"/>
    <w:rsid w:val="00D150F0"/>
    <w:rsid w:val="00D16B51"/>
    <w:rsid w:val="00D21C04"/>
    <w:rsid w:val="00D226D5"/>
    <w:rsid w:val="00D234BA"/>
    <w:rsid w:val="00D23584"/>
    <w:rsid w:val="00D248B2"/>
    <w:rsid w:val="00D24E48"/>
    <w:rsid w:val="00D26F89"/>
    <w:rsid w:val="00D304E0"/>
    <w:rsid w:val="00D313BB"/>
    <w:rsid w:val="00D34D0D"/>
    <w:rsid w:val="00D3520E"/>
    <w:rsid w:val="00D36020"/>
    <w:rsid w:val="00D36502"/>
    <w:rsid w:val="00D36C27"/>
    <w:rsid w:val="00D4067D"/>
    <w:rsid w:val="00D42246"/>
    <w:rsid w:val="00D42A2F"/>
    <w:rsid w:val="00D4331B"/>
    <w:rsid w:val="00D450EE"/>
    <w:rsid w:val="00D47D6D"/>
    <w:rsid w:val="00D54429"/>
    <w:rsid w:val="00D54E5A"/>
    <w:rsid w:val="00D56028"/>
    <w:rsid w:val="00D5637A"/>
    <w:rsid w:val="00D63871"/>
    <w:rsid w:val="00D66AC5"/>
    <w:rsid w:val="00D71168"/>
    <w:rsid w:val="00D716A7"/>
    <w:rsid w:val="00D756F5"/>
    <w:rsid w:val="00D75772"/>
    <w:rsid w:val="00D772D5"/>
    <w:rsid w:val="00D80929"/>
    <w:rsid w:val="00D85D4E"/>
    <w:rsid w:val="00D87639"/>
    <w:rsid w:val="00D9015D"/>
    <w:rsid w:val="00D90E37"/>
    <w:rsid w:val="00D94246"/>
    <w:rsid w:val="00D96B33"/>
    <w:rsid w:val="00D979FD"/>
    <w:rsid w:val="00D97A45"/>
    <w:rsid w:val="00DA113C"/>
    <w:rsid w:val="00DA38BC"/>
    <w:rsid w:val="00DA6216"/>
    <w:rsid w:val="00DA6E92"/>
    <w:rsid w:val="00DA7E1A"/>
    <w:rsid w:val="00DA7ECE"/>
    <w:rsid w:val="00DB1579"/>
    <w:rsid w:val="00DB3158"/>
    <w:rsid w:val="00DB375C"/>
    <w:rsid w:val="00DD20D1"/>
    <w:rsid w:val="00DD6B36"/>
    <w:rsid w:val="00DD71DF"/>
    <w:rsid w:val="00DE0505"/>
    <w:rsid w:val="00DE0556"/>
    <w:rsid w:val="00DE306A"/>
    <w:rsid w:val="00DE43AD"/>
    <w:rsid w:val="00DE4F0E"/>
    <w:rsid w:val="00DE52F0"/>
    <w:rsid w:val="00DE5B5E"/>
    <w:rsid w:val="00DE61F5"/>
    <w:rsid w:val="00DF034E"/>
    <w:rsid w:val="00DF0F83"/>
    <w:rsid w:val="00DF51BD"/>
    <w:rsid w:val="00DF5A15"/>
    <w:rsid w:val="00E007F4"/>
    <w:rsid w:val="00E02BE1"/>
    <w:rsid w:val="00E030C9"/>
    <w:rsid w:val="00E03F0F"/>
    <w:rsid w:val="00E0527C"/>
    <w:rsid w:val="00E0651F"/>
    <w:rsid w:val="00E1192F"/>
    <w:rsid w:val="00E11D53"/>
    <w:rsid w:val="00E14FE1"/>
    <w:rsid w:val="00E162AE"/>
    <w:rsid w:val="00E20554"/>
    <w:rsid w:val="00E212FD"/>
    <w:rsid w:val="00E27FE3"/>
    <w:rsid w:val="00E31B5C"/>
    <w:rsid w:val="00E34A3D"/>
    <w:rsid w:val="00E34E27"/>
    <w:rsid w:val="00E357A1"/>
    <w:rsid w:val="00E36EAE"/>
    <w:rsid w:val="00E37299"/>
    <w:rsid w:val="00E412A1"/>
    <w:rsid w:val="00E41D22"/>
    <w:rsid w:val="00E42135"/>
    <w:rsid w:val="00E44786"/>
    <w:rsid w:val="00E46980"/>
    <w:rsid w:val="00E46AFA"/>
    <w:rsid w:val="00E46CDD"/>
    <w:rsid w:val="00E50C3C"/>
    <w:rsid w:val="00E53547"/>
    <w:rsid w:val="00E53E8A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4F00"/>
    <w:rsid w:val="00E7605D"/>
    <w:rsid w:val="00E84F11"/>
    <w:rsid w:val="00E8635C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977"/>
    <w:rsid w:val="00EA1B23"/>
    <w:rsid w:val="00EA31CE"/>
    <w:rsid w:val="00EA3BCF"/>
    <w:rsid w:val="00EA417A"/>
    <w:rsid w:val="00EA49F6"/>
    <w:rsid w:val="00EA5310"/>
    <w:rsid w:val="00EA67DE"/>
    <w:rsid w:val="00EA747F"/>
    <w:rsid w:val="00EB1562"/>
    <w:rsid w:val="00EB1D1A"/>
    <w:rsid w:val="00EB5A41"/>
    <w:rsid w:val="00EB60BA"/>
    <w:rsid w:val="00EC68B8"/>
    <w:rsid w:val="00ED0674"/>
    <w:rsid w:val="00ED158F"/>
    <w:rsid w:val="00ED20B4"/>
    <w:rsid w:val="00ED2609"/>
    <w:rsid w:val="00ED5235"/>
    <w:rsid w:val="00ED69E7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023"/>
    <w:rsid w:val="00F03DF3"/>
    <w:rsid w:val="00F06F7E"/>
    <w:rsid w:val="00F10110"/>
    <w:rsid w:val="00F12D0A"/>
    <w:rsid w:val="00F142FF"/>
    <w:rsid w:val="00F1757D"/>
    <w:rsid w:val="00F21343"/>
    <w:rsid w:val="00F238D7"/>
    <w:rsid w:val="00F241A3"/>
    <w:rsid w:val="00F2588F"/>
    <w:rsid w:val="00F27FD8"/>
    <w:rsid w:val="00F31C91"/>
    <w:rsid w:val="00F3202C"/>
    <w:rsid w:val="00F41502"/>
    <w:rsid w:val="00F43351"/>
    <w:rsid w:val="00F43443"/>
    <w:rsid w:val="00F5027A"/>
    <w:rsid w:val="00F5031F"/>
    <w:rsid w:val="00F551E0"/>
    <w:rsid w:val="00F608FF"/>
    <w:rsid w:val="00F61895"/>
    <w:rsid w:val="00F6267E"/>
    <w:rsid w:val="00F64691"/>
    <w:rsid w:val="00F648A7"/>
    <w:rsid w:val="00F67126"/>
    <w:rsid w:val="00F67E4E"/>
    <w:rsid w:val="00F70143"/>
    <w:rsid w:val="00F734C8"/>
    <w:rsid w:val="00F76A7E"/>
    <w:rsid w:val="00F76D77"/>
    <w:rsid w:val="00F77801"/>
    <w:rsid w:val="00F82F6C"/>
    <w:rsid w:val="00F830E5"/>
    <w:rsid w:val="00F858A6"/>
    <w:rsid w:val="00F90361"/>
    <w:rsid w:val="00F90A0E"/>
    <w:rsid w:val="00F921C1"/>
    <w:rsid w:val="00F92F9D"/>
    <w:rsid w:val="00F94733"/>
    <w:rsid w:val="00F95480"/>
    <w:rsid w:val="00F95C0F"/>
    <w:rsid w:val="00F97442"/>
    <w:rsid w:val="00F97CEC"/>
    <w:rsid w:val="00FB1D8B"/>
    <w:rsid w:val="00FB28C1"/>
    <w:rsid w:val="00FB2A69"/>
    <w:rsid w:val="00FB4D8F"/>
    <w:rsid w:val="00FB7313"/>
    <w:rsid w:val="00FC3D48"/>
    <w:rsid w:val="00FC48A4"/>
    <w:rsid w:val="00FC4F59"/>
    <w:rsid w:val="00FC6753"/>
    <w:rsid w:val="00FD134B"/>
    <w:rsid w:val="00FD15DF"/>
    <w:rsid w:val="00FD480C"/>
    <w:rsid w:val="00FD4F5F"/>
    <w:rsid w:val="00FD5142"/>
    <w:rsid w:val="00FD62A0"/>
    <w:rsid w:val="00FE00E3"/>
    <w:rsid w:val="00FE1FDB"/>
    <w:rsid w:val="00FE523D"/>
    <w:rsid w:val="00FE59C3"/>
    <w:rsid w:val="00FE5AFA"/>
    <w:rsid w:val="00FE683F"/>
    <w:rsid w:val="00FF0DD4"/>
    <w:rsid w:val="00FF471C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03BC5-742E-40B5-B8B7-0221E2B2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2229</Words>
  <Characters>12710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Nathaphol Srichakkhot</cp:lastModifiedBy>
  <cp:revision>105</cp:revision>
  <cp:lastPrinted>2019-08-13T15:27:00Z</cp:lastPrinted>
  <dcterms:created xsi:type="dcterms:W3CDTF">2020-02-05T03:43:00Z</dcterms:created>
  <dcterms:modified xsi:type="dcterms:W3CDTF">2020-03-08T09:51:00Z</dcterms:modified>
</cp:coreProperties>
</file>