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17C361C4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ED2020" w:rsidRPr="00ED2020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3D8A48C9" w14:textId="7F48B982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E67AC8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  <w:r w:rsidR="00E67AC8">
        <w:rPr>
          <w:rFonts w:ascii="Angsana New" w:hAnsi="Angsana New"/>
          <w:b w:val="0"/>
          <w:bCs w:val="0"/>
          <w:sz w:val="32"/>
          <w:szCs w:val="32"/>
        </w:rPr>
        <w:t>563</w:t>
      </w:r>
    </w:p>
    <w:p w14:paraId="7D1723C7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 w:rsidR="0006787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5A2A6B53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86435BB" w14:textId="77777777" w:rsidR="00FF5846" w:rsidRDefault="00FF5846" w:rsidP="00FF5846">
      <w:pPr>
        <w:rPr>
          <w:rFonts w:ascii="Angsana New" w:hAnsi="Angsana New"/>
          <w:sz w:val="30"/>
          <w:szCs w:val="30"/>
        </w:rPr>
      </w:pPr>
    </w:p>
    <w:p w14:paraId="276E13F6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50093B7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22FBB08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2FB57F74" w14:textId="4518FA48" w:rsidR="00D03BB6" w:rsidRPr="00E052C5" w:rsidRDefault="00D03BB6" w:rsidP="00CE7167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E052C5">
        <w:rPr>
          <w:rFonts w:ascii="Angsana New" w:hAnsi="Angsana New" w:cs="Angsana New" w:hint="cs"/>
          <w:cs/>
        </w:rPr>
        <w:t>ข้าพเจ้าได้สอบทานงบแสดงฐานะการเงิน</w:t>
      </w:r>
      <w:r w:rsidR="004F38AC" w:rsidRPr="00E052C5">
        <w:rPr>
          <w:rFonts w:ascii="Angsana New" w:hAnsi="Angsana New" w:cs="Angsana New" w:hint="cs"/>
          <w:cs/>
        </w:rPr>
        <w:t>รวมและงบแสดงฐานะการเงินเฉพาะกิจการ</w:t>
      </w:r>
      <w:r w:rsidRPr="00E052C5">
        <w:rPr>
          <w:rFonts w:ascii="Angsana New" w:hAnsi="Angsana New" w:cs="Angsana New" w:hint="cs"/>
          <w:cs/>
        </w:rPr>
        <w:t xml:space="preserve"> ณ วันที่ </w:t>
      </w:r>
      <w:r w:rsidR="00E052C5">
        <w:rPr>
          <w:rFonts w:ascii="Angsana New" w:hAnsi="Angsana New" w:cs="Angsana New"/>
          <w:lang w:val="en-US"/>
        </w:rPr>
        <w:t>31</w:t>
      </w:r>
      <w:r w:rsidR="00FC5CB9" w:rsidRPr="00E052C5">
        <w:rPr>
          <w:rFonts w:ascii="Angsana New" w:hAnsi="Angsana New" w:cs="Angsana New" w:hint="cs"/>
          <w:cs/>
        </w:rPr>
        <w:t xml:space="preserve"> </w:t>
      </w:r>
      <w:r w:rsidR="00FC5CB9" w:rsidRPr="00E052C5">
        <w:rPr>
          <w:rFonts w:ascii="Angsana New" w:hAnsi="Angsana New" w:cs="Angsana New" w:hint="cs"/>
          <w:cs/>
          <w:lang w:val="en-US"/>
        </w:rPr>
        <w:t>มีนาคม</w:t>
      </w:r>
      <w:r w:rsidR="00E052C5">
        <w:rPr>
          <w:rFonts w:ascii="Angsana New" w:hAnsi="Angsana New" w:cs="Angsana New"/>
          <w:lang w:val="en-US"/>
        </w:rPr>
        <w:t xml:space="preserve"> 2563</w:t>
      </w:r>
      <w:r w:rsidR="0051339E" w:rsidRPr="00E052C5">
        <w:rPr>
          <w:rFonts w:ascii="Angsana New" w:hAnsi="Angsana New" w:cs="Angsana New" w:hint="cs"/>
          <w:cs/>
        </w:rPr>
        <w:br/>
      </w:r>
      <w:r w:rsidRPr="00E052C5">
        <w:rPr>
          <w:rFonts w:ascii="Angsana New" w:hAnsi="Angsana New" w:cs="Angsana New" w:hint="cs"/>
          <w:cs/>
        </w:rPr>
        <w:t>งบกำไรขาดทุนเบ็ดเสร็จ</w:t>
      </w:r>
      <w:r w:rsidR="004F38AC" w:rsidRPr="00E052C5">
        <w:rPr>
          <w:rFonts w:ascii="Angsana New" w:hAnsi="Angsana New" w:cs="Angsana New" w:hint="cs"/>
          <w:cs/>
        </w:rPr>
        <w:t>รวมและงบกำไรขาดทุนเบ็ดเสร็จเฉพาะกิจการ</w:t>
      </w:r>
      <w:r w:rsidRPr="00E052C5">
        <w:rPr>
          <w:rFonts w:ascii="Angsana New" w:hAnsi="Angsana New" w:cs="Angsana New" w:hint="cs"/>
          <w:spacing w:val="4"/>
          <w:cs/>
        </w:rPr>
        <w:t xml:space="preserve"> งบแสดงการเปลี่ยนแปลงส่วนของผู้ถือหุ้น</w:t>
      </w:r>
      <w:r w:rsidR="004F38AC" w:rsidRPr="00E052C5">
        <w:rPr>
          <w:rFonts w:ascii="Angsana New" w:hAnsi="Angsana New" w:cs="Angsana New" w:hint="cs"/>
          <w:spacing w:val="4"/>
          <w:cs/>
        </w:rPr>
        <w:t>รวม</w:t>
      </w:r>
      <w:r w:rsidRPr="00E052C5">
        <w:rPr>
          <w:rFonts w:ascii="Angsana New" w:hAnsi="Angsana New" w:cs="Angsana New" w:hint="cs"/>
          <w:spacing w:val="4"/>
          <w:cs/>
        </w:rPr>
        <w:t>และ</w:t>
      </w:r>
      <w:r w:rsidR="004F38AC" w:rsidRPr="00E052C5">
        <w:rPr>
          <w:rFonts w:ascii="Angsana New" w:hAnsi="Angsana New" w:cs="Angsana New" w:hint="cs"/>
          <w:spacing w:val="4"/>
          <w:cs/>
        </w:rPr>
        <w:t>งบแสดงการเปลี่ยนแปลงส่วนของผู้ถือหุ้นเฉพาะกิจการ และ</w:t>
      </w:r>
      <w:r w:rsidRPr="00E052C5">
        <w:rPr>
          <w:rFonts w:ascii="Angsana New" w:hAnsi="Angsana New" w:cs="Angsana New" w:hint="cs"/>
          <w:cs/>
        </w:rPr>
        <w:t>งบกระแสเงินสด</w:t>
      </w:r>
      <w:r w:rsidR="004F38AC" w:rsidRPr="00E052C5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Pr="00E052C5">
        <w:rPr>
          <w:rFonts w:ascii="Angsana New" w:hAnsi="Angsana New" w:cs="Angsana New" w:hint="cs"/>
          <w:cs/>
        </w:rPr>
        <w:t xml:space="preserve"> สำหรับงวด</w:t>
      </w:r>
      <w:r w:rsidR="00FC5CB9" w:rsidRPr="00E052C5">
        <w:rPr>
          <w:rFonts w:ascii="Angsana New" w:hAnsi="Angsana New" w:cs="Angsana New" w:hint="cs"/>
          <w:cs/>
          <w:lang w:val="en-US"/>
        </w:rPr>
        <w:t>สาม</w:t>
      </w:r>
      <w:r w:rsidR="00435E7A" w:rsidRPr="00E052C5">
        <w:rPr>
          <w:rFonts w:ascii="Angsana New" w:hAnsi="Angsana New" w:cs="Angsana New" w:hint="cs"/>
          <w:cs/>
          <w:lang w:val="en-US"/>
        </w:rPr>
        <w:t>เ</w:t>
      </w:r>
      <w:r w:rsidRPr="00E052C5">
        <w:rPr>
          <w:rFonts w:ascii="Angsana New" w:hAnsi="Angsana New" w:cs="Angsana New" w:hint="cs"/>
          <w:cs/>
        </w:rPr>
        <w:t xml:space="preserve">ดือนสิ้นสุดวันที่ </w:t>
      </w:r>
      <w:r w:rsidR="002B564F">
        <w:rPr>
          <w:rFonts w:ascii="Angsana New" w:hAnsi="Angsana New" w:cs="Angsana New"/>
          <w:lang w:val="en-US"/>
        </w:rPr>
        <w:t>31</w:t>
      </w:r>
      <w:r w:rsidR="002B564F" w:rsidRPr="00E052C5">
        <w:rPr>
          <w:rFonts w:ascii="Angsana New" w:hAnsi="Angsana New" w:cs="Angsana New" w:hint="cs"/>
          <w:cs/>
        </w:rPr>
        <w:t xml:space="preserve"> </w:t>
      </w:r>
      <w:r w:rsidR="002B564F" w:rsidRPr="00E052C5">
        <w:rPr>
          <w:rFonts w:ascii="Angsana New" w:hAnsi="Angsana New" w:cs="Angsana New" w:hint="cs"/>
          <w:cs/>
          <w:lang w:val="en-US"/>
        </w:rPr>
        <w:t>มีนาคม</w:t>
      </w:r>
      <w:r w:rsidR="002B564F">
        <w:rPr>
          <w:rFonts w:ascii="Angsana New" w:hAnsi="Angsana New" w:cs="Angsana New"/>
          <w:lang w:val="en-US"/>
        </w:rPr>
        <w:t xml:space="preserve"> 2563 </w:t>
      </w:r>
      <w:r w:rsidRPr="00E052C5">
        <w:rPr>
          <w:rFonts w:ascii="Angsana New" w:hAnsi="Angsana New" w:cs="Angsana New" w:hint="cs"/>
          <w:cs/>
        </w:rPr>
        <w:t>และหมายเหตุ</w:t>
      </w:r>
      <w:r w:rsidRPr="00E052C5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</w:t>
      </w:r>
      <w:r w:rsidR="00A24A2B" w:rsidRPr="00E052C5">
        <w:rPr>
          <w:rFonts w:ascii="Angsana New" w:hAnsi="Angsana New" w:cs="Angsana New" w:hint="cs"/>
          <w:spacing w:val="-4"/>
          <w:cs/>
        </w:rPr>
        <w:t xml:space="preserve">และบริษัทย่อย </w:t>
      </w:r>
      <w:r w:rsidR="00A24A2B" w:rsidRPr="00E052C5">
        <w:rPr>
          <w:rFonts w:ascii="Angsana New" w:hAnsi="Angsana New" w:cs="Angsana New" w:hint="cs"/>
          <w:cs/>
        </w:rPr>
        <w:t xml:space="preserve">และของเฉพาะบริษัท ทีพีไอ โพลีน เพาเวอร์ จำกัด (มหาชน) ตามลำดับ </w:t>
      </w:r>
      <w:r w:rsidRPr="00E052C5">
        <w:rPr>
          <w:rFonts w:ascii="Angsana New" w:hAnsi="Angsana New" w:cs="Angsana New" w:hint="cs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2B564F">
        <w:rPr>
          <w:rFonts w:ascii="Angsana New" w:hAnsi="Angsana New" w:cs="Angsana New" w:hint="cs"/>
          <w:cs/>
        </w:rPr>
        <w:t xml:space="preserve"> </w:t>
      </w:r>
      <w:r w:rsidR="002B564F"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60E75D68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075C22A" w14:textId="77777777" w:rsidR="00205926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05926" w:rsidSect="002345F9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1E2BF1" w14:textId="77777777"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6C619BA4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982C42">
        <w:rPr>
          <w:rFonts w:ascii="Angsana New" w:hAnsi="Angsana New" w:cs="Angsana New"/>
          <w:lang w:val="en-US"/>
        </w:rPr>
        <w:t>34</w:t>
      </w:r>
      <w:r w:rsidR="00747597">
        <w:rPr>
          <w:rFonts w:ascii="Angsana New" w:hAnsi="Angsana New" w:cs="Angsana New" w:hint="cs"/>
          <w:spacing w:val="6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7777777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097F3D0" w14:textId="77777777" w:rsid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0713FF6" w14:textId="30FB9A80" w:rsidR="00FC4C1C" w:rsidRDefault="00FC4C1C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77777777" w:rsidR="008A6D34" w:rsidRDefault="008A6D34" w:rsidP="008A6D34">
      <w:pPr>
        <w:pStyle w:val="Ang15"/>
        <w:ind w:left="0"/>
      </w:pPr>
      <w:r>
        <w:t>(</w:t>
      </w:r>
      <w:r>
        <w:rPr>
          <w:cs/>
        </w:rPr>
        <w:t>บุญญฤทธิ์ ถนอมเจริญ)</w:t>
      </w:r>
    </w:p>
    <w:p w14:paraId="626DD6FE" w14:textId="77777777" w:rsidR="008A6D34" w:rsidRDefault="008A6D34" w:rsidP="008A6D34">
      <w:pPr>
        <w:pStyle w:val="Ang15"/>
        <w:ind w:left="0"/>
      </w:pPr>
      <w:r>
        <w:rPr>
          <w:cs/>
        </w:rPr>
        <w:t>ผู้สอบบัญชีรับอนุญาต</w:t>
      </w:r>
    </w:p>
    <w:p w14:paraId="3F62FFCF" w14:textId="2ADDB35A" w:rsidR="008A6D34" w:rsidRDefault="008A6D34" w:rsidP="008A6D34">
      <w:pPr>
        <w:pStyle w:val="Ang15"/>
        <w:ind w:left="0"/>
      </w:pPr>
      <w:r>
        <w:rPr>
          <w:cs/>
        </w:rPr>
        <w:t xml:space="preserve">เลขทะเบียน </w:t>
      </w:r>
      <w:r>
        <w:t>7900</w:t>
      </w:r>
    </w:p>
    <w:p w14:paraId="1EA57889" w14:textId="77777777" w:rsidR="00FF5846" w:rsidRPr="00E23348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0DF1E4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51F446A3" w:rsidR="00FF5846" w:rsidRPr="00F335A7" w:rsidRDefault="008F2236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t>7</w:t>
      </w:r>
      <w:r w:rsidR="005E09ED">
        <w:rPr>
          <w:rFonts w:ascii="Angsana New" w:hAnsi="Angsana New"/>
          <w:sz w:val="30"/>
          <w:szCs w:val="30"/>
          <w:lang w:val="en-US"/>
        </w:rPr>
        <w:t xml:space="preserve"> </w:t>
      </w:r>
      <w:r w:rsidR="005E09ED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>
        <w:rPr>
          <w:rFonts w:ascii="Angsana New" w:hAnsi="Angsana New"/>
          <w:sz w:val="30"/>
          <w:szCs w:val="30"/>
          <w:lang w:val="en-US"/>
        </w:rPr>
        <w:t xml:space="preserve"> 2563</w:t>
      </w:r>
    </w:p>
    <w:p w14:paraId="71E14ADD" w14:textId="75A9B8CE" w:rsidR="003301D5" w:rsidRPr="003301D5" w:rsidRDefault="003301D5" w:rsidP="00805E93">
      <w:pPr>
        <w:autoSpaceDE w:val="0"/>
        <w:autoSpaceDN w:val="0"/>
        <w:adjustRightInd w:val="0"/>
        <w:spacing w:line="240" w:lineRule="auto"/>
        <w:ind w:right="18"/>
        <w:jc w:val="thaiDistribute"/>
      </w:pPr>
    </w:p>
    <w:sectPr w:rsidR="003301D5" w:rsidRPr="003301D5" w:rsidSect="00205926">
      <w:headerReference w:type="default" r:id="rId18"/>
      <w:footerReference w:type="default" r:id="rId19"/>
      <w:pgSz w:w="11909" w:h="16834" w:code="9"/>
      <w:pgMar w:top="925" w:right="1109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D41E1" w14:textId="77777777" w:rsidR="003A59D5" w:rsidRDefault="003A59D5">
      <w:r>
        <w:separator/>
      </w:r>
    </w:p>
  </w:endnote>
  <w:endnote w:type="continuationSeparator" w:id="0">
    <w:p w14:paraId="01D07300" w14:textId="77777777" w:rsidR="003A59D5" w:rsidRDefault="003A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6008B3" w:rsidRDefault="006008B3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6008B3" w:rsidRPr="00C660F5" w:rsidRDefault="006008B3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6008B3" w:rsidRDefault="006008B3">
    <w:pPr>
      <w:pStyle w:val="Footer"/>
      <w:jc w:val="center"/>
    </w:pPr>
  </w:p>
  <w:p w14:paraId="06534B8B" w14:textId="77777777" w:rsidR="006008B3" w:rsidRPr="00B34897" w:rsidRDefault="006008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7A84A" w14:textId="77777777" w:rsidR="006008B3" w:rsidRPr="002345F9" w:rsidRDefault="006008B3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6008B3" w:rsidRPr="00D83821" w:rsidRDefault="006008B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946BC7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698EC" w14:textId="77777777" w:rsidR="003A59D5" w:rsidRDefault="003A59D5">
      <w:r>
        <w:separator/>
      </w:r>
    </w:p>
  </w:footnote>
  <w:footnote w:type="continuationSeparator" w:id="0">
    <w:p w14:paraId="2858FD4B" w14:textId="77777777" w:rsidR="003A59D5" w:rsidRDefault="003A5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6008B3" w:rsidRDefault="006008B3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DBC7A88" w:rsidR="006008B3" w:rsidRPr="00E22BD2" w:rsidRDefault="006008B3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6008B3" w:rsidRDefault="006008B3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6008B3" w:rsidRDefault="006008B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BA97A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3EB8" w14:textId="77777777" w:rsidR="006008B3" w:rsidRDefault="006008B3">
    <w:pPr>
      <w:pStyle w:val="Header"/>
      <w:framePr w:wrap="around" w:vAnchor="text" w:hAnchor="margin" w:xAlign="right" w:y="1"/>
      <w:rPr>
        <w:rStyle w:val="PageNumber"/>
      </w:rPr>
    </w:pPr>
  </w:p>
  <w:p w14:paraId="05150AAA" w14:textId="77777777" w:rsidR="006008B3" w:rsidRDefault="006008B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A09F8" w14:textId="77777777" w:rsidR="00205926" w:rsidRDefault="0020592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01B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D5"/>
    <w:rsid w:val="000604EB"/>
    <w:rsid w:val="00060ADF"/>
    <w:rsid w:val="00060CA2"/>
    <w:rsid w:val="00060E97"/>
    <w:rsid w:val="000611A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926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9F8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9D5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1E"/>
    <w:rsid w:val="00692D05"/>
    <w:rsid w:val="00692EE4"/>
    <w:rsid w:val="006937B8"/>
    <w:rsid w:val="006937DB"/>
    <w:rsid w:val="00693A5A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5E93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236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BC7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C42"/>
    <w:rsid w:val="00982DD1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BC0"/>
    <w:rsid w:val="009B1F4B"/>
    <w:rsid w:val="009B21C5"/>
    <w:rsid w:val="009B26EE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522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84A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3CB2"/>
    <w:rsid w:val="00A94497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DA"/>
    <w:rsid w:val="00AA2351"/>
    <w:rsid w:val="00AA298D"/>
    <w:rsid w:val="00AA2CFF"/>
    <w:rsid w:val="00AA2D8A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A0"/>
    <w:rsid w:val="00AE08E5"/>
    <w:rsid w:val="00AE0A16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FF5"/>
    <w:rsid w:val="00B43037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837"/>
    <w:rsid w:val="00ED2A73"/>
    <w:rsid w:val="00ED3246"/>
    <w:rsid w:val="00ED3579"/>
    <w:rsid w:val="00ED39EB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838BC-E7D2-4DA7-A4C6-BE5DC1E7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2020-05-06T13:13:00Z</cp:lastPrinted>
  <dcterms:created xsi:type="dcterms:W3CDTF">2020-05-07T11:05:00Z</dcterms:created>
  <dcterms:modified xsi:type="dcterms:W3CDTF">2020-05-07T11:05:00Z</dcterms:modified>
</cp:coreProperties>
</file>