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E7A" w:rsidRPr="00EB4E79" w:rsidRDefault="0041470D" w:rsidP="00267E7A">
      <w:pPr>
        <w:tabs>
          <w:tab w:val="left" w:pos="720"/>
        </w:tabs>
        <w:spacing w:before="120" w:line="380" w:lineRule="exact"/>
        <w:rPr>
          <w:rFonts w:ascii="Arial" w:hAnsi="Arial"/>
          <w:b/>
          <w:bCs/>
          <w:sz w:val="22"/>
          <w:szCs w:val="22"/>
        </w:rPr>
      </w:pPr>
      <w:r>
        <w:rPr>
          <w:rFonts w:ascii="Arial" w:hAnsi="Arial"/>
          <w:b/>
          <w:bCs/>
          <w:sz w:val="22"/>
          <w:szCs w:val="22"/>
        </w:rPr>
        <w:t xml:space="preserve">S. </w:t>
      </w:r>
      <w:proofErr w:type="spellStart"/>
      <w:r>
        <w:rPr>
          <w:rFonts w:ascii="Arial" w:hAnsi="Arial"/>
          <w:b/>
          <w:bCs/>
          <w:sz w:val="22"/>
          <w:szCs w:val="22"/>
        </w:rPr>
        <w:t>Khonkaen</w:t>
      </w:r>
      <w:proofErr w:type="spellEnd"/>
      <w:r>
        <w:rPr>
          <w:rFonts w:ascii="Arial" w:hAnsi="Arial"/>
          <w:b/>
          <w:bCs/>
          <w:sz w:val="22"/>
          <w:szCs w:val="22"/>
        </w:rPr>
        <w:t xml:space="preserve"> </w:t>
      </w:r>
      <w:r w:rsidR="00267E7A" w:rsidRPr="00EB4E79">
        <w:rPr>
          <w:rFonts w:ascii="Arial" w:hAnsi="Arial"/>
          <w:b/>
          <w:bCs/>
          <w:sz w:val="22"/>
          <w:szCs w:val="22"/>
        </w:rPr>
        <w:t>Foods Public Company Limited and its subsidiaries</w:t>
      </w:r>
    </w:p>
    <w:p w:rsidR="00267E7A" w:rsidRPr="00EB4E79" w:rsidRDefault="00267E7A" w:rsidP="00267E7A">
      <w:pPr>
        <w:pStyle w:val="Heading4"/>
        <w:pBdr>
          <w:bottom w:val="none" w:sz="0" w:space="0" w:color="auto"/>
        </w:pBdr>
        <w:tabs>
          <w:tab w:val="left" w:pos="720"/>
        </w:tabs>
        <w:jc w:val="left"/>
        <w:rPr>
          <w:rFonts w:ascii="Arial" w:hAnsi="Arial"/>
          <w:b/>
          <w:bCs/>
          <w:caps w:val="0"/>
          <w:sz w:val="22"/>
          <w:szCs w:val="22"/>
        </w:rPr>
      </w:pPr>
      <w:r w:rsidRPr="00EB4E79">
        <w:rPr>
          <w:rFonts w:ascii="Arial" w:hAnsi="Arial"/>
          <w:b/>
          <w:bCs/>
          <w:caps w:val="0"/>
          <w:sz w:val="22"/>
          <w:szCs w:val="22"/>
        </w:rPr>
        <w:t xml:space="preserve">Notes to </w:t>
      </w:r>
      <w:r>
        <w:rPr>
          <w:rFonts w:ascii="Arial" w:hAnsi="Arial"/>
          <w:b/>
          <w:bCs/>
          <w:caps w:val="0"/>
          <w:sz w:val="22"/>
          <w:szCs w:val="22"/>
        </w:rPr>
        <w:t xml:space="preserve">interim </w:t>
      </w:r>
      <w:r w:rsidRPr="00EB4E79">
        <w:rPr>
          <w:rFonts w:ascii="Arial" w:hAnsi="Arial"/>
          <w:b/>
          <w:bCs/>
          <w:caps w:val="0"/>
          <w:sz w:val="22"/>
          <w:szCs w:val="22"/>
        </w:rPr>
        <w:t>financial statements</w:t>
      </w:r>
    </w:p>
    <w:p w:rsidR="00267E7A" w:rsidRPr="00886547" w:rsidRDefault="00267E7A" w:rsidP="00267E7A">
      <w:pPr>
        <w:pStyle w:val="Heading4"/>
        <w:pBdr>
          <w:bottom w:val="none" w:sz="0" w:space="0" w:color="auto"/>
        </w:pBdr>
        <w:tabs>
          <w:tab w:val="left" w:pos="720"/>
        </w:tabs>
        <w:spacing w:after="240"/>
        <w:jc w:val="left"/>
        <w:rPr>
          <w:rFonts w:ascii="Arial" w:hAnsi="Arial"/>
          <w:b/>
          <w:bCs/>
          <w:caps w:val="0"/>
          <w:sz w:val="22"/>
          <w:szCs w:val="22"/>
        </w:rPr>
      </w:pPr>
      <w:r w:rsidRPr="00886547">
        <w:rPr>
          <w:rFonts w:ascii="Arial" w:hAnsi="Arial"/>
          <w:b/>
          <w:bCs/>
          <w:caps w:val="0"/>
          <w:sz w:val="22"/>
          <w:szCs w:val="22"/>
        </w:rPr>
        <w:t>For the three-month</w:t>
      </w:r>
      <w:r w:rsidR="00FF4E05">
        <w:rPr>
          <w:rFonts w:ascii="Arial" w:hAnsi="Arial"/>
          <w:b/>
          <w:bCs/>
          <w:caps w:val="0"/>
          <w:sz w:val="22"/>
          <w:szCs w:val="22"/>
        </w:rPr>
        <w:t xml:space="preserve"> </w:t>
      </w:r>
      <w:r>
        <w:rPr>
          <w:rFonts w:ascii="Arial" w:hAnsi="Arial"/>
          <w:b/>
          <w:bCs/>
          <w:caps w:val="0"/>
          <w:sz w:val="22"/>
          <w:szCs w:val="22"/>
        </w:rPr>
        <w:t>period</w:t>
      </w:r>
      <w:r w:rsidRPr="00886547">
        <w:rPr>
          <w:rFonts w:ascii="Arial" w:hAnsi="Arial"/>
          <w:b/>
          <w:bCs/>
          <w:caps w:val="0"/>
          <w:sz w:val="22"/>
          <w:szCs w:val="22"/>
        </w:rPr>
        <w:t xml:space="preserve"> ended </w:t>
      </w:r>
      <w:r w:rsidR="00FF4E05">
        <w:rPr>
          <w:rFonts w:ascii="Arial" w:hAnsi="Arial"/>
          <w:b/>
          <w:bCs/>
          <w:caps w:val="0"/>
          <w:sz w:val="22"/>
          <w:szCs w:val="22"/>
        </w:rPr>
        <w:t xml:space="preserve">31 March </w:t>
      </w:r>
      <w:r w:rsidR="00792BA3">
        <w:rPr>
          <w:rFonts w:ascii="Arial" w:hAnsi="Arial"/>
          <w:b/>
          <w:bCs/>
          <w:caps w:val="0"/>
          <w:sz w:val="22"/>
          <w:szCs w:val="22"/>
        </w:rPr>
        <w:t>2020</w:t>
      </w:r>
    </w:p>
    <w:p w:rsidR="00267E7A" w:rsidRDefault="00267E7A" w:rsidP="00734B68">
      <w:pPr>
        <w:spacing w:before="360" w:after="120" w:line="380" w:lineRule="exact"/>
        <w:ind w:left="562" w:hanging="562"/>
        <w:jc w:val="both"/>
        <w:rPr>
          <w:rFonts w:ascii="Arial" w:hAnsi="Arial"/>
          <w:b/>
          <w:bCs/>
          <w:sz w:val="22"/>
          <w:szCs w:val="22"/>
        </w:rPr>
      </w:pPr>
      <w:r w:rsidRPr="00EB4E79">
        <w:rPr>
          <w:rFonts w:ascii="Arial" w:hAnsi="Arial"/>
          <w:b/>
          <w:bCs/>
          <w:sz w:val="22"/>
          <w:szCs w:val="22"/>
        </w:rPr>
        <w:t>1.</w:t>
      </w:r>
      <w:r w:rsidRPr="00EB4E79">
        <w:rPr>
          <w:rFonts w:ascii="Arial" w:hAnsi="Arial"/>
          <w:b/>
          <w:bCs/>
          <w:sz w:val="22"/>
          <w:szCs w:val="22"/>
        </w:rPr>
        <w:tab/>
      </w:r>
      <w:r>
        <w:rPr>
          <w:rFonts w:ascii="Arial" w:hAnsi="Arial"/>
          <w:b/>
          <w:bCs/>
          <w:sz w:val="22"/>
          <w:szCs w:val="22"/>
        </w:rPr>
        <w:t>General information</w:t>
      </w:r>
    </w:p>
    <w:p w:rsidR="00AB2EC3" w:rsidRPr="009A414A" w:rsidRDefault="00AB2EC3" w:rsidP="0024700F">
      <w:pPr>
        <w:spacing w:before="60" w:after="60" w:line="380" w:lineRule="exact"/>
        <w:ind w:left="540" w:right="29" w:hanging="540"/>
        <w:jc w:val="both"/>
        <w:rPr>
          <w:rFonts w:ascii="Arial" w:hAnsi="Arial" w:cs="Arial"/>
          <w:b/>
          <w:bCs/>
          <w:sz w:val="22"/>
          <w:szCs w:val="22"/>
        </w:rPr>
      </w:pPr>
      <w:r w:rsidRPr="009A414A">
        <w:rPr>
          <w:rFonts w:ascii="Arial" w:hAnsi="Arial" w:cs="Arial"/>
          <w:b/>
          <w:bCs/>
          <w:sz w:val="22"/>
          <w:szCs w:val="22"/>
        </w:rPr>
        <w:t>1.</w:t>
      </w:r>
      <w:r>
        <w:rPr>
          <w:rFonts w:ascii="Arial" w:hAnsi="Arial" w:cstheme="minorBidi"/>
          <w:b/>
          <w:bCs/>
          <w:sz w:val="22"/>
          <w:szCs w:val="22"/>
        </w:rPr>
        <w:t>1</w:t>
      </w:r>
      <w:r w:rsidRPr="009A414A">
        <w:rPr>
          <w:rFonts w:ascii="Arial" w:hAnsi="Arial" w:cs="Arial"/>
          <w:b/>
          <w:bCs/>
          <w:sz w:val="22"/>
          <w:szCs w:val="22"/>
        </w:rPr>
        <w:tab/>
      </w:r>
      <w:r w:rsidR="00D85EBB">
        <w:rPr>
          <w:rFonts w:ascii="Arial" w:hAnsi="Arial" w:cs="Arial"/>
          <w:b/>
          <w:bCs/>
          <w:sz w:val="22"/>
          <w:szCs w:val="22"/>
        </w:rPr>
        <w:t>The Company’s g</w:t>
      </w:r>
      <w:r w:rsidRPr="009A414A">
        <w:rPr>
          <w:rFonts w:ascii="Arial" w:hAnsi="Arial" w:cs="Arial"/>
          <w:b/>
          <w:bCs/>
          <w:sz w:val="22"/>
          <w:szCs w:val="22"/>
        </w:rPr>
        <w:t>eneral information</w:t>
      </w:r>
      <w:r w:rsidR="000F3CCC">
        <w:rPr>
          <w:rFonts w:ascii="Arial" w:hAnsi="Arial" w:cs="Arial"/>
          <w:b/>
          <w:bCs/>
          <w:sz w:val="22"/>
          <w:szCs w:val="22"/>
        </w:rPr>
        <w:t xml:space="preserve"> </w:t>
      </w:r>
    </w:p>
    <w:p w:rsidR="00AB2EC3" w:rsidRPr="009A414A" w:rsidRDefault="00AB2EC3" w:rsidP="0024700F">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9A414A">
        <w:rPr>
          <w:rFonts w:ascii="Arial" w:hAnsi="Arial" w:cs="Arial"/>
          <w:sz w:val="22"/>
          <w:szCs w:val="22"/>
          <w:lang w:val="en-US"/>
        </w:rPr>
        <w:tab/>
        <w:t xml:space="preserve">S. </w:t>
      </w:r>
      <w:proofErr w:type="spellStart"/>
      <w:r w:rsidRPr="009A414A">
        <w:rPr>
          <w:rFonts w:ascii="Arial" w:hAnsi="Arial" w:cs="Arial"/>
          <w:sz w:val="22"/>
          <w:szCs w:val="22"/>
          <w:lang w:val="en-US"/>
        </w:rPr>
        <w:t>Khonkaen</w:t>
      </w:r>
      <w:proofErr w:type="spellEnd"/>
      <w:r w:rsidRPr="009A414A">
        <w:rPr>
          <w:rFonts w:ascii="Arial" w:hAnsi="Arial" w:cs="Arial"/>
          <w:sz w:val="22"/>
          <w:szCs w:val="22"/>
          <w:lang w:val="en-US"/>
        </w:rPr>
        <w:t xml:space="preserve"> Foods Public Company Limited (“the Company”) is a public company</w:t>
      </w:r>
      <w:r w:rsidR="00311A36">
        <w:rPr>
          <w:rFonts w:ascii="Arial" w:hAnsi="Arial" w:cstheme="minorBidi" w:hint="cs"/>
          <w:sz w:val="22"/>
          <w:szCs w:val="22"/>
          <w:cs/>
          <w:lang w:val="en-US"/>
        </w:rPr>
        <w:t xml:space="preserve"> </w:t>
      </w:r>
      <w:r w:rsidR="00DB6E66">
        <w:rPr>
          <w:rFonts w:ascii="Arial" w:hAnsi="Arial" w:cstheme="minorBidi"/>
          <w:sz w:val="22"/>
          <w:szCs w:val="22"/>
          <w:lang w:val="en-US"/>
        </w:rPr>
        <w:t>l</w:t>
      </w:r>
      <w:r w:rsidR="00311A36">
        <w:rPr>
          <w:rFonts w:ascii="Arial" w:hAnsi="Arial" w:cstheme="minorBidi"/>
          <w:sz w:val="22"/>
          <w:szCs w:val="22"/>
          <w:lang w:val="en-US"/>
        </w:rPr>
        <w:t>imited</w:t>
      </w:r>
      <w:r w:rsidRPr="009A414A">
        <w:rPr>
          <w:rFonts w:ascii="Arial" w:hAnsi="Arial" w:cs="Arial"/>
          <w:sz w:val="22"/>
          <w:szCs w:val="22"/>
          <w:lang w:val="en-US"/>
        </w:rPr>
        <w:t xml:space="preserve"> incorporated and domiciled in Thailand. The Company is principally engaged in the manufacture and distribution of processed food products</w:t>
      </w:r>
      <w:r w:rsidR="0024700F">
        <w:rPr>
          <w:rFonts w:ascii="Arial" w:hAnsi="Arial" w:cs="Arial"/>
          <w:sz w:val="22"/>
          <w:szCs w:val="22"/>
          <w:lang w:val="en-US"/>
        </w:rPr>
        <w:t xml:space="preserve"> from meat</w:t>
      </w:r>
      <w:r w:rsidR="00E77FB5">
        <w:rPr>
          <w:rFonts w:ascii="Arial" w:hAnsi="Arial" w:cs="Arial"/>
          <w:sz w:val="22"/>
          <w:szCs w:val="22"/>
          <w:lang w:val="en-US"/>
        </w:rPr>
        <w:t>, restaurants and swine farm</w:t>
      </w:r>
      <w:r w:rsidRPr="009A414A">
        <w:rPr>
          <w:rFonts w:ascii="Arial" w:hAnsi="Arial" w:cs="Arial"/>
          <w:sz w:val="22"/>
          <w:szCs w:val="22"/>
          <w:lang w:val="en-US"/>
        </w:rPr>
        <w:t xml:space="preserve">. </w:t>
      </w:r>
    </w:p>
    <w:p w:rsidR="00AB2EC3" w:rsidRDefault="00AB2EC3" w:rsidP="0024700F">
      <w:pPr>
        <w:tabs>
          <w:tab w:val="left" w:pos="1440"/>
        </w:tabs>
        <w:spacing w:before="60" w:after="60" w:line="380" w:lineRule="exact"/>
        <w:ind w:left="540" w:right="-45" w:hanging="540"/>
        <w:jc w:val="both"/>
        <w:rPr>
          <w:rFonts w:ascii="Arial" w:hAnsi="Arial" w:cs="Arial"/>
          <w:sz w:val="22"/>
          <w:szCs w:val="22"/>
        </w:rPr>
      </w:pPr>
      <w:r w:rsidRPr="009A414A">
        <w:rPr>
          <w:rFonts w:ascii="Arial" w:hAnsi="Arial" w:cs="Arial"/>
          <w:sz w:val="22"/>
          <w:szCs w:val="22"/>
          <w:cs/>
        </w:rPr>
        <w:tab/>
      </w:r>
      <w:r w:rsidRPr="009A414A">
        <w:rPr>
          <w:rFonts w:ascii="Arial" w:hAnsi="Arial" w:cs="Arial"/>
          <w:sz w:val="22"/>
          <w:szCs w:val="22"/>
        </w:rPr>
        <w:t xml:space="preserve">The registered office of the Company is at 259/13 </w:t>
      </w:r>
      <w:proofErr w:type="spellStart"/>
      <w:r w:rsidRPr="009A414A">
        <w:rPr>
          <w:rFonts w:ascii="Arial" w:hAnsi="Arial" w:cs="Arial"/>
          <w:sz w:val="22"/>
          <w:szCs w:val="22"/>
        </w:rPr>
        <w:t>Soi</w:t>
      </w:r>
      <w:proofErr w:type="spellEnd"/>
      <w:r w:rsidRPr="009A414A">
        <w:rPr>
          <w:rFonts w:ascii="Arial" w:hAnsi="Arial" w:cs="Arial"/>
          <w:sz w:val="22"/>
          <w:szCs w:val="22"/>
        </w:rPr>
        <w:t xml:space="preserve"> </w:t>
      </w:r>
      <w:proofErr w:type="spellStart"/>
      <w:r w:rsidRPr="009A414A">
        <w:rPr>
          <w:rFonts w:ascii="Arial" w:hAnsi="Arial" w:cs="Arial"/>
          <w:sz w:val="22"/>
          <w:szCs w:val="22"/>
        </w:rPr>
        <w:t>Pridi</w:t>
      </w:r>
      <w:proofErr w:type="spellEnd"/>
      <w:r w:rsidRPr="009A414A">
        <w:rPr>
          <w:rFonts w:ascii="Arial" w:hAnsi="Arial" w:cs="Arial"/>
          <w:sz w:val="22"/>
          <w:szCs w:val="22"/>
        </w:rPr>
        <w:t xml:space="preserve"> </w:t>
      </w:r>
      <w:proofErr w:type="spellStart"/>
      <w:r w:rsidRPr="009A414A">
        <w:rPr>
          <w:rFonts w:ascii="Arial" w:hAnsi="Arial" w:cs="Arial"/>
          <w:sz w:val="22"/>
          <w:szCs w:val="22"/>
        </w:rPr>
        <w:t>Banomyong</w:t>
      </w:r>
      <w:proofErr w:type="spellEnd"/>
      <w:r w:rsidRPr="009A414A">
        <w:rPr>
          <w:rFonts w:ascii="Arial" w:hAnsi="Arial" w:cs="Arial"/>
          <w:sz w:val="22"/>
          <w:szCs w:val="22"/>
        </w:rPr>
        <w:t xml:space="preserve"> 13, Sukhumvit 71 Road (</w:t>
      </w:r>
      <w:proofErr w:type="spellStart"/>
      <w:r w:rsidRPr="009A414A">
        <w:rPr>
          <w:rFonts w:ascii="Arial" w:hAnsi="Arial" w:cs="Arial"/>
          <w:sz w:val="22"/>
          <w:szCs w:val="22"/>
        </w:rPr>
        <w:t>Pridi</w:t>
      </w:r>
      <w:proofErr w:type="spellEnd"/>
      <w:r w:rsidRPr="009A414A">
        <w:rPr>
          <w:rFonts w:ascii="Arial" w:hAnsi="Arial" w:cs="Arial"/>
          <w:sz w:val="22"/>
          <w:szCs w:val="22"/>
        </w:rPr>
        <w:t xml:space="preserve"> </w:t>
      </w:r>
      <w:proofErr w:type="spellStart"/>
      <w:r w:rsidRPr="009A414A">
        <w:rPr>
          <w:rFonts w:ascii="Arial" w:hAnsi="Arial" w:cs="Arial"/>
          <w:sz w:val="22"/>
          <w:szCs w:val="22"/>
        </w:rPr>
        <w:t>Banomyong</w:t>
      </w:r>
      <w:proofErr w:type="spellEnd"/>
      <w:r w:rsidRPr="009A414A">
        <w:rPr>
          <w:rFonts w:ascii="Arial" w:hAnsi="Arial" w:cs="Arial"/>
          <w:sz w:val="22"/>
          <w:szCs w:val="22"/>
        </w:rPr>
        <w:t xml:space="preserve">), </w:t>
      </w:r>
      <w:proofErr w:type="spellStart"/>
      <w:r w:rsidRPr="009A414A">
        <w:rPr>
          <w:rFonts w:ascii="Arial" w:hAnsi="Arial" w:cs="Arial"/>
          <w:sz w:val="22"/>
          <w:szCs w:val="22"/>
        </w:rPr>
        <w:t>Phrakanong</w:t>
      </w:r>
      <w:proofErr w:type="spellEnd"/>
      <w:r w:rsidRPr="009A414A">
        <w:rPr>
          <w:rFonts w:ascii="Arial" w:hAnsi="Arial" w:cs="Arial"/>
          <w:sz w:val="22"/>
          <w:szCs w:val="22"/>
        </w:rPr>
        <w:t xml:space="preserve"> Nuer, </w:t>
      </w:r>
      <w:proofErr w:type="spellStart"/>
      <w:r w:rsidRPr="009A414A">
        <w:rPr>
          <w:rFonts w:ascii="Arial" w:hAnsi="Arial" w:cs="Arial"/>
          <w:sz w:val="22"/>
          <w:szCs w:val="22"/>
        </w:rPr>
        <w:t>Vadhana</w:t>
      </w:r>
      <w:proofErr w:type="spellEnd"/>
      <w:r w:rsidRPr="009A414A">
        <w:rPr>
          <w:rFonts w:ascii="Arial" w:hAnsi="Arial" w:cs="Arial"/>
          <w:sz w:val="22"/>
          <w:szCs w:val="22"/>
        </w:rPr>
        <w:t>, Bangkok.</w:t>
      </w:r>
    </w:p>
    <w:p w:rsidR="008A6F3B" w:rsidRPr="008A6F3B" w:rsidRDefault="008A6F3B" w:rsidP="008A6F3B">
      <w:pPr>
        <w:pStyle w:val="BodyTextIndent3"/>
        <w:widowControl/>
        <w:tabs>
          <w:tab w:val="clear" w:pos="2160"/>
          <w:tab w:val="clear" w:pos="9620"/>
        </w:tabs>
        <w:spacing w:before="60" w:after="60"/>
        <w:ind w:left="567" w:hanging="567"/>
        <w:jc w:val="thaiDistribute"/>
        <w:rPr>
          <w:rFonts w:ascii="Arial" w:hAnsi="Arial"/>
          <w:b/>
          <w:bCs/>
          <w:sz w:val="22"/>
          <w:szCs w:val="22"/>
          <w:lang w:val="en-US"/>
        </w:rPr>
      </w:pPr>
      <w:r w:rsidRPr="008A6F3B">
        <w:rPr>
          <w:rFonts w:ascii="Arial" w:hAnsi="Arial"/>
          <w:b/>
          <w:bCs/>
          <w:sz w:val="22"/>
          <w:szCs w:val="22"/>
          <w:lang w:val="en-US"/>
        </w:rPr>
        <w:t>1.2</w:t>
      </w:r>
      <w:r w:rsidRPr="008A6F3B">
        <w:rPr>
          <w:rFonts w:ascii="Arial" w:hAnsi="Arial"/>
          <w:b/>
          <w:bCs/>
          <w:sz w:val="22"/>
          <w:szCs w:val="22"/>
          <w:lang w:val="en-US"/>
        </w:rPr>
        <w:tab/>
        <w:t xml:space="preserve">Coronavirus disease 2019 Pandemic </w:t>
      </w:r>
    </w:p>
    <w:p w:rsidR="008A6F3B" w:rsidRPr="008A6F3B" w:rsidRDefault="008A6F3B" w:rsidP="008A6F3B">
      <w:pPr>
        <w:pStyle w:val="BodyTextIndent3"/>
        <w:widowControl/>
        <w:tabs>
          <w:tab w:val="clear" w:pos="2160"/>
          <w:tab w:val="clear" w:pos="9620"/>
        </w:tabs>
        <w:spacing w:before="60" w:after="60"/>
        <w:ind w:left="567" w:hanging="567"/>
        <w:jc w:val="thaiDistribute"/>
        <w:rPr>
          <w:rFonts w:ascii="Arial" w:hAnsi="Arial"/>
          <w:sz w:val="22"/>
          <w:szCs w:val="22"/>
          <w:lang w:val="en-US"/>
        </w:rPr>
      </w:pPr>
      <w:r w:rsidRPr="008A6F3B">
        <w:rPr>
          <w:rFonts w:ascii="Arial" w:hAnsi="Arial"/>
          <w:sz w:val="22"/>
          <w:szCs w:val="22"/>
          <w:lang w:val="en-US"/>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632C32">
        <w:rPr>
          <w:rFonts w:ascii="Arial" w:hAnsi="Arial"/>
          <w:sz w:val="22"/>
          <w:szCs w:val="22"/>
          <w:lang w:val="en-US"/>
        </w:rPr>
        <w:t>Group</w:t>
      </w:r>
      <w:r w:rsidRPr="008A6F3B">
        <w:rPr>
          <w:rFonts w:ascii="Arial" w:hAnsi="Arial"/>
          <w:sz w:val="22"/>
          <w:szCs w:val="22"/>
          <w:lang w:val="en-US"/>
        </w:rPr>
        <w:t xml:space="preserve"> operates. The Group’s management </w:t>
      </w:r>
      <w:r w:rsidR="00632C32">
        <w:rPr>
          <w:rFonts w:ascii="Arial" w:hAnsi="Arial"/>
          <w:sz w:val="22"/>
          <w:szCs w:val="22"/>
          <w:lang w:val="en-US"/>
        </w:rPr>
        <w:t>will continuously monitor</w:t>
      </w:r>
      <w:r w:rsidRPr="008A6F3B">
        <w:rPr>
          <w:rFonts w:ascii="Arial" w:hAnsi="Arial"/>
          <w:sz w:val="22"/>
          <w:szCs w:val="22"/>
          <w:lang w:val="en-US"/>
        </w:rPr>
        <w:t xml:space="preserve"> ongoing developments and assessed the financial impact in respect of the valuation of assets, provisions and contingent liabilities, and </w:t>
      </w:r>
      <w:r w:rsidR="00632C32">
        <w:rPr>
          <w:rFonts w:ascii="Arial" w:hAnsi="Arial"/>
          <w:sz w:val="22"/>
          <w:szCs w:val="22"/>
          <w:lang w:val="en-US"/>
        </w:rPr>
        <w:t>will use</w:t>
      </w:r>
      <w:r w:rsidRPr="008A6F3B">
        <w:rPr>
          <w:rFonts w:ascii="Arial" w:hAnsi="Arial"/>
          <w:sz w:val="22"/>
          <w:szCs w:val="22"/>
          <w:lang w:val="en-US"/>
        </w:rPr>
        <w:t xml:space="preserve"> estimates and judgement in respect of various issues as the situation has evolved.</w:t>
      </w:r>
    </w:p>
    <w:p w:rsidR="00B33627" w:rsidRPr="00B33627" w:rsidRDefault="008A6F3B" w:rsidP="0024700F">
      <w:pPr>
        <w:pStyle w:val="BodyTextIndent3"/>
        <w:widowControl/>
        <w:tabs>
          <w:tab w:val="clear" w:pos="2160"/>
          <w:tab w:val="clear" w:pos="9620"/>
        </w:tabs>
        <w:spacing w:before="60" w:after="60"/>
        <w:ind w:left="567" w:hanging="567"/>
        <w:jc w:val="thaiDistribute"/>
        <w:rPr>
          <w:rFonts w:ascii="Arial" w:hAnsi="Arial"/>
          <w:b/>
          <w:bCs/>
          <w:sz w:val="22"/>
          <w:szCs w:val="22"/>
          <w:lang w:val="en-US"/>
        </w:rPr>
      </w:pPr>
      <w:r>
        <w:rPr>
          <w:rFonts w:ascii="Arial" w:hAnsi="Arial"/>
          <w:b/>
          <w:bCs/>
          <w:sz w:val="22"/>
          <w:szCs w:val="22"/>
          <w:lang w:val="en-US"/>
        </w:rPr>
        <w:t>1.3</w:t>
      </w:r>
      <w:r w:rsidR="00B33627" w:rsidRPr="00B33627">
        <w:rPr>
          <w:rFonts w:ascii="Arial" w:hAnsi="Arial"/>
          <w:b/>
          <w:bCs/>
          <w:sz w:val="22"/>
          <w:szCs w:val="22"/>
          <w:lang w:val="en-US"/>
        </w:rPr>
        <w:t xml:space="preserve">    Basis of preparation of interim financial </w:t>
      </w:r>
      <w:r w:rsidR="00632C32">
        <w:rPr>
          <w:rFonts w:ascii="Arial" w:hAnsi="Arial"/>
          <w:b/>
          <w:bCs/>
          <w:sz w:val="22"/>
          <w:szCs w:val="22"/>
          <w:lang w:val="en-US"/>
        </w:rPr>
        <w:t>information</w:t>
      </w:r>
    </w:p>
    <w:p w:rsidR="00B33627" w:rsidRPr="00B33627" w:rsidRDefault="00B33627"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sidRPr="00B33627">
        <w:rPr>
          <w:rFonts w:ascii="Arial" w:hAnsi="Arial"/>
          <w:sz w:val="22"/>
          <w:szCs w:val="22"/>
          <w:lang w:val="en-US"/>
        </w:rPr>
        <w:t xml:space="preserve">         These interim financial </w:t>
      </w:r>
      <w:r w:rsidR="00632C32">
        <w:rPr>
          <w:rFonts w:ascii="Arial" w:hAnsi="Arial"/>
          <w:sz w:val="22"/>
          <w:szCs w:val="22"/>
          <w:lang w:val="en-US"/>
        </w:rPr>
        <w:t>information</w:t>
      </w:r>
      <w:r w:rsidRPr="00B33627">
        <w:rPr>
          <w:rFonts w:ascii="Arial" w:hAnsi="Arial"/>
          <w:sz w:val="22"/>
          <w:szCs w:val="22"/>
          <w:lang w:val="en-US"/>
        </w:rPr>
        <w:t xml:space="preserve"> are prepared in accordance with Thai Accounting Standard No. 34 Interim Financial Reporting, with the Company choosing to present condensed interim financial statements. However, the Company has presented the sta</w:t>
      </w:r>
      <w:r w:rsidR="003A73E8">
        <w:rPr>
          <w:rFonts w:ascii="Arial" w:hAnsi="Arial"/>
          <w:sz w:val="22"/>
          <w:szCs w:val="22"/>
          <w:lang w:val="en-US"/>
        </w:rPr>
        <w:t xml:space="preserve">tements of financial position, </w:t>
      </w:r>
      <w:r w:rsidRPr="00B33627">
        <w:rPr>
          <w:rFonts w:ascii="Arial" w:hAnsi="Arial"/>
          <w:sz w:val="22"/>
          <w:szCs w:val="22"/>
          <w:lang w:val="en-US"/>
        </w:rPr>
        <w:t>i</w:t>
      </w:r>
      <w:r w:rsidR="003A73E8">
        <w:rPr>
          <w:rFonts w:ascii="Arial" w:hAnsi="Arial"/>
          <w:sz w:val="22"/>
          <w:szCs w:val="22"/>
          <w:lang w:val="en-US"/>
        </w:rPr>
        <w:t>ncome statement,</w:t>
      </w:r>
      <w:r w:rsidRPr="00B33627">
        <w:rPr>
          <w:rFonts w:ascii="Arial" w:hAnsi="Arial"/>
          <w:sz w:val="22"/>
          <w:szCs w:val="22"/>
          <w:lang w:val="en-US"/>
        </w:rPr>
        <w:t xml:space="preserve"> comprehensive income, changes in shareholders' equity, and cash flows in the same format as that used for the annual financial statements.</w:t>
      </w:r>
    </w:p>
    <w:p w:rsidR="00B33627" w:rsidRPr="00B33627" w:rsidRDefault="00B33627"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sidRPr="00B33627">
        <w:rPr>
          <w:rFonts w:ascii="Arial" w:hAnsi="Arial"/>
          <w:sz w:val="22"/>
          <w:szCs w:val="22"/>
          <w:lang w:val="en-US"/>
        </w:rPr>
        <w:t xml:space="preserve">         The interim financial </w:t>
      </w:r>
      <w:r w:rsidR="00632C32" w:rsidRPr="00632C32">
        <w:rPr>
          <w:rFonts w:ascii="Arial" w:hAnsi="Arial"/>
          <w:sz w:val="22"/>
          <w:szCs w:val="22"/>
          <w:lang w:val="en-US"/>
        </w:rPr>
        <w:t xml:space="preserve">information </w:t>
      </w:r>
      <w:r w:rsidRPr="00B33627">
        <w:rPr>
          <w:rFonts w:ascii="Arial" w:hAnsi="Arial"/>
          <w:sz w:val="22"/>
          <w:szCs w:val="22"/>
          <w:lang w:val="en-US"/>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632C32" w:rsidRPr="00632C32">
        <w:rPr>
          <w:rFonts w:ascii="Arial" w:hAnsi="Arial"/>
          <w:sz w:val="22"/>
          <w:szCs w:val="22"/>
          <w:lang w:val="en-US"/>
        </w:rPr>
        <w:t xml:space="preserve">information </w:t>
      </w:r>
      <w:r w:rsidRPr="00B33627">
        <w:rPr>
          <w:rFonts w:ascii="Arial" w:hAnsi="Arial"/>
          <w:sz w:val="22"/>
          <w:szCs w:val="22"/>
          <w:lang w:val="en-US"/>
        </w:rPr>
        <w:t>should therefore be read in conjunction with the latest annual financial statements.</w:t>
      </w:r>
    </w:p>
    <w:p w:rsidR="00B33627" w:rsidRDefault="00B33627"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Pr>
          <w:rFonts w:ascii="Arial" w:hAnsi="Arial"/>
          <w:sz w:val="22"/>
          <w:szCs w:val="22"/>
          <w:lang w:val="en-US"/>
        </w:rPr>
        <w:t>        </w:t>
      </w:r>
      <w:r>
        <w:rPr>
          <w:rFonts w:ascii="Arial" w:hAnsi="Arial"/>
          <w:sz w:val="22"/>
          <w:szCs w:val="22"/>
          <w:cs/>
          <w:lang w:val="en-US"/>
        </w:rPr>
        <w:tab/>
      </w:r>
      <w:r w:rsidRPr="00B33627">
        <w:rPr>
          <w:rFonts w:ascii="Arial" w:hAnsi="Arial"/>
          <w:sz w:val="22"/>
          <w:szCs w:val="22"/>
          <w:lang w:val="en-US"/>
        </w:rPr>
        <w:t xml:space="preserve">The interim financial </w:t>
      </w:r>
      <w:r w:rsidR="00632C32" w:rsidRPr="00632C32">
        <w:rPr>
          <w:rFonts w:ascii="Arial" w:hAnsi="Arial"/>
          <w:sz w:val="22"/>
          <w:szCs w:val="22"/>
          <w:lang w:val="en-US"/>
        </w:rPr>
        <w:t xml:space="preserve">information </w:t>
      </w:r>
      <w:r w:rsidRPr="00B33627">
        <w:rPr>
          <w:rFonts w:ascii="Arial" w:hAnsi="Arial"/>
          <w:sz w:val="22"/>
          <w:szCs w:val="22"/>
          <w:lang w:val="en-US"/>
        </w:rPr>
        <w:t xml:space="preserve">in Thai language are the official statutory financial statements of the Company. The interim financial statements in English language have been translated from the Thai language financial </w:t>
      </w:r>
      <w:r w:rsidR="00632C32" w:rsidRPr="00632C32">
        <w:rPr>
          <w:rFonts w:ascii="Arial" w:hAnsi="Arial"/>
          <w:sz w:val="22"/>
          <w:szCs w:val="22"/>
          <w:lang w:val="en-US"/>
        </w:rPr>
        <w:t>information</w:t>
      </w:r>
      <w:r w:rsidRPr="00B33627">
        <w:rPr>
          <w:rFonts w:ascii="Arial" w:hAnsi="Arial"/>
          <w:sz w:val="22"/>
          <w:szCs w:val="22"/>
          <w:lang w:val="en-US"/>
        </w:rPr>
        <w:t>.</w:t>
      </w:r>
    </w:p>
    <w:p w:rsidR="008A6F3B" w:rsidRDefault="008A6F3B">
      <w:pPr>
        <w:overflowPunct/>
        <w:autoSpaceDE/>
        <w:autoSpaceDN/>
        <w:adjustRightInd/>
        <w:textAlignment w:val="auto"/>
        <w:rPr>
          <w:rFonts w:ascii="Arial" w:hAnsi="Arial"/>
          <w:b/>
          <w:bCs/>
          <w:sz w:val="22"/>
          <w:szCs w:val="22"/>
        </w:rPr>
      </w:pPr>
      <w:r>
        <w:rPr>
          <w:rFonts w:ascii="Arial" w:hAnsi="Arial"/>
          <w:b/>
          <w:bCs/>
          <w:sz w:val="22"/>
          <w:szCs w:val="22"/>
        </w:rPr>
        <w:br w:type="page"/>
      </w:r>
    </w:p>
    <w:p w:rsidR="00B33627" w:rsidRPr="00B33627" w:rsidRDefault="008A6F3B" w:rsidP="0024700F">
      <w:pPr>
        <w:pStyle w:val="BodyTextIndent3"/>
        <w:widowControl/>
        <w:tabs>
          <w:tab w:val="clear" w:pos="2160"/>
          <w:tab w:val="clear" w:pos="9620"/>
        </w:tabs>
        <w:spacing w:before="60" w:after="60"/>
        <w:ind w:left="562" w:hanging="562"/>
        <w:jc w:val="thaiDistribute"/>
        <w:rPr>
          <w:rFonts w:ascii="Arial" w:hAnsi="Arial"/>
          <w:b/>
          <w:bCs/>
          <w:sz w:val="22"/>
          <w:szCs w:val="22"/>
          <w:lang w:val="en-US"/>
        </w:rPr>
      </w:pPr>
      <w:r>
        <w:rPr>
          <w:rFonts w:ascii="Arial" w:hAnsi="Arial"/>
          <w:b/>
          <w:bCs/>
          <w:sz w:val="22"/>
          <w:szCs w:val="22"/>
          <w:lang w:val="en-US"/>
        </w:rPr>
        <w:lastRenderedPageBreak/>
        <w:t>1.4</w:t>
      </w:r>
      <w:r w:rsidR="00B33627" w:rsidRPr="00B33627">
        <w:rPr>
          <w:rFonts w:ascii="Arial" w:hAnsi="Arial"/>
          <w:b/>
          <w:bCs/>
          <w:sz w:val="22"/>
          <w:szCs w:val="22"/>
          <w:lang w:val="en-US"/>
        </w:rPr>
        <w:t xml:space="preserve">    </w:t>
      </w:r>
      <w:r w:rsidR="00B33627">
        <w:rPr>
          <w:rFonts w:ascii="Arial" w:hAnsi="Arial"/>
          <w:b/>
          <w:bCs/>
          <w:sz w:val="22"/>
          <w:szCs w:val="22"/>
          <w:lang w:val="en-US"/>
        </w:rPr>
        <w:t>Basis of consolidation</w:t>
      </w:r>
    </w:p>
    <w:p w:rsidR="00267E7A" w:rsidRPr="00BF3EEE" w:rsidRDefault="00AB2EC3"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Pr>
          <w:rFonts w:ascii="Arial" w:hAnsi="Arial"/>
          <w:sz w:val="22"/>
          <w:szCs w:val="22"/>
          <w:lang w:val="en-US"/>
        </w:rPr>
        <w:tab/>
      </w:r>
      <w:r w:rsidR="00267E7A" w:rsidRPr="00BF3EEE">
        <w:rPr>
          <w:rFonts w:ascii="Arial" w:hAnsi="Arial"/>
          <w:sz w:val="22"/>
          <w:szCs w:val="22"/>
          <w:lang w:val="en-US"/>
        </w:rPr>
        <w:t xml:space="preserve">These consolidated </w:t>
      </w:r>
      <w:r w:rsidR="0024700F" w:rsidRPr="00BF3EEE">
        <w:rPr>
          <w:rFonts w:ascii="Arial" w:hAnsi="Arial"/>
          <w:sz w:val="22"/>
          <w:szCs w:val="22"/>
          <w:lang w:val="en-US"/>
        </w:rPr>
        <w:t xml:space="preserve">interim </w:t>
      </w:r>
      <w:r w:rsidR="00267E7A" w:rsidRPr="00BF3EEE">
        <w:rPr>
          <w:rFonts w:ascii="Arial" w:hAnsi="Arial"/>
          <w:sz w:val="22"/>
          <w:szCs w:val="22"/>
          <w:lang w:val="en-US"/>
        </w:rPr>
        <w:t xml:space="preserve">financial statements include the financial statements of </w:t>
      </w:r>
      <w:r w:rsidR="00B00A48">
        <w:rPr>
          <w:rFonts w:ascii="Arial" w:hAnsi="Arial"/>
          <w:sz w:val="22"/>
          <w:szCs w:val="22"/>
          <w:lang w:val="en-US"/>
        </w:rPr>
        <w:t xml:space="preserve">                 </w:t>
      </w:r>
      <w:r w:rsidR="0041470D" w:rsidRPr="00BF3EEE">
        <w:rPr>
          <w:rFonts w:ascii="Arial" w:hAnsi="Arial"/>
          <w:sz w:val="22"/>
          <w:szCs w:val="22"/>
          <w:lang w:val="en-US"/>
        </w:rPr>
        <w:t xml:space="preserve">S. </w:t>
      </w:r>
      <w:proofErr w:type="spellStart"/>
      <w:r w:rsidR="0041470D" w:rsidRPr="00BF3EEE">
        <w:rPr>
          <w:rFonts w:ascii="Arial" w:hAnsi="Arial"/>
          <w:sz w:val="22"/>
          <w:szCs w:val="22"/>
          <w:lang w:val="en-US"/>
        </w:rPr>
        <w:t>Khonkaen</w:t>
      </w:r>
      <w:proofErr w:type="spellEnd"/>
      <w:r w:rsidR="0041470D" w:rsidRPr="00BF3EEE">
        <w:rPr>
          <w:rFonts w:ascii="Arial" w:hAnsi="Arial"/>
          <w:sz w:val="22"/>
          <w:szCs w:val="22"/>
          <w:lang w:val="en-US"/>
        </w:rPr>
        <w:t xml:space="preserve"> </w:t>
      </w:r>
      <w:r w:rsidR="00267E7A" w:rsidRPr="00BF3EEE">
        <w:rPr>
          <w:rFonts w:ascii="Arial" w:hAnsi="Arial"/>
          <w:sz w:val="22"/>
          <w:szCs w:val="22"/>
          <w:lang w:val="en-US"/>
        </w:rPr>
        <w:t xml:space="preserve">Foods Public Company Limited and its subsidiaries and have been prepared on the same basis as that applied for the consolidated financial statements for the year ended </w:t>
      </w:r>
      <w:r w:rsidR="0037217D">
        <w:rPr>
          <w:rFonts w:ascii="Arial" w:hAnsi="Arial"/>
          <w:sz w:val="22"/>
          <w:szCs w:val="22"/>
          <w:lang w:val="en-US"/>
        </w:rPr>
        <w:t xml:space="preserve">31 December </w:t>
      </w:r>
      <w:r w:rsidR="009F3F06">
        <w:rPr>
          <w:rFonts w:ascii="Arial" w:hAnsi="Arial"/>
          <w:sz w:val="22"/>
          <w:szCs w:val="22"/>
          <w:lang w:val="en-US"/>
        </w:rPr>
        <w:t>2019</w:t>
      </w:r>
      <w:r w:rsidR="00267E7A" w:rsidRPr="00BF3EEE">
        <w:rPr>
          <w:rFonts w:ascii="Arial" w:hAnsi="Arial"/>
          <w:sz w:val="22"/>
          <w:szCs w:val="22"/>
          <w:lang w:val="en-US"/>
        </w:rPr>
        <w:t>.</w:t>
      </w:r>
      <w:r w:rsidR="00662576" w:rsidRPr="00BF3EEE">
        <w:rPr>
          <w:rFonts w:ascii="Arial" w:hAnsi="Arial"/>
          <w:sz w:val="22"/>
          <w:szCs w:val="22"/>
          <w:lang w:val="en-US"/>
        </w:rPr>
        <w:t xml:space="preserve"> There have been no changes in the </w:t>
      </w:r>
      <w:r w:rsidR="005D6F89" w:rsidRPr="00BF3EEE">
        <w:rPr>
          <w:rFonts w:ascii="Arial" w:hAnsi="Arial"/>
          <w:sz w:val="22"/>
          <w:szCs w:val="22"/>
          <w:lang w:val="en-US"/>
        </w:rPr>
        <w:t>c</w:t>
      </w:r>
      <w:r w:rsidR="00662576" w:rsidRPr="00BF3EEE">
        <w:rPr>
          <w:rFonts w:ascii="Arial" w:hAnsi="Arial"/>
          <w:sz w:val="22"/>
          <w:szCs w:val="22"/>
          <w:lang w:val="en-US"/>
        </w:rPr>
        <w:t>omposition of the group during the current period.</w:t>
      </w:r>
    </w:p>
    <w:p w:rsidR="00267E7A" w:rsidRDefault="00982DD4" w:rsidP="00267E7A">
      <w:pPr>
        <w:tabs>
          <w:tab w:val="left" w:pos="540"/>
        </w:tabs>
        <w:spacing w:before="120" w:after="120" w:line="380" w:lineRule="exact"/>
        <w:ind w:left="533" w:hanging="533"/>
        <w:jc w:val="thaiDistribute"/>
        <w:rPr>
          <w:rFonts w:ascii="Arial" w:hAnsi="Arial"/>
          <w:sz w:val="22"/>
          <w:szCs w:val="22"/>
        </w:rPr>
      </w:pPr>
      <w:r>
        <w:rPr>
          <w:rFonts w:ascii="Arial" w:hAnsi="Arial"/>
          <w:sz w:val="22"/>
          <w:szCs w:val="22"/>
        </w:rPr>
        <w:tab/>
      </w:r>
      <w:r w:rsidR="005874C0">
        <w:rPr>
          <w:rFonts w:ascii="Arial" w:hAnsi="Arial"/>
          <w:sz w:val="22"/>
          <w:szCs w:val="22"/>
        </w:rPr>
        <w:t>Detail</w:t>
      </w:r>
      <w:r w:rsidR="0024700F">
        <w:rPr>
          <w:rFonts w:ascii="Arial" w:hAnsi="Arial"/>
          <w:sz w:val="22"/>
          <w:szCs w:val="22"/>
        </w:rPr>
        <w:t>s</w:t>
      </w:r>
      <w:r w:rsidR="005874C0">
        <w:rPr>
          <w:rFonts w:ascii="Arial" w:hAnsi="Arial"/>
          <w:sz w:val="22"/>
          <w:szCs w:val="22"/>
        </w:rPr>
        <w:t xml:space="preserve"> of subsidiaries included in the consolidated financial statement</w:t>
      </w:r>
      <w:r w:rsidR="00D529BC">
        <w:rPr>
          <w:rFonts w:ascii="Arial" w:hAnsi="Arial"/>
          <w:sz w:val="22"/>
          <w:szCs w:val="22"/>
        </w:rPr>
        <w:t>s</w:t>
      </w:r>
      <w:r w:rsidR="005874C0">
        <w:rPr>
          <w:rFonts w:ascii="Arial" w:hAnsi="Arial"/>
          <w:sz w:val="22"/>
          <w:szCs w:val="22"/>
        </w:rPr>
        <w:t xml:space="preserve"> are as follows:</w:t>
      </w:r>
    </w:p>
    <w:tbl>
      <w:tblPr>
        <w:tblW w:w="9180" w:type="dxa"/>
        <w:tblInd w:w="-90" w:type="dxa"/>
        <w:tblLayout w:type="fixed"/>
        <w:tblLook w:val="0000" w:firstRow="0" w:lastRow="0" w:firstColumn="0" w:lastColumn="0" w:noHBand="0" w:noVBand="0"/>
      </w:tblPr>
      <w:tblGrid>
        <w:gridCol w:w="2790"/>
        <w:gridCol w:w="2421"/>
        <w:gridCol w:w="1449"/>
        <w:gridCol w:w="1260"/>
        <w:gridCol w:w="1260"/>
      </w:tblGrid>
      <w:tr w:rsidR="00FD60F3" w:rsidRPr="00653AEC" w:rsidTr="00982DD4">
        <w:trPr>
          <w:cantSplit/>
        </w:trPr>
        <w:tc>
          <w:tcPr>
            <w:tcW w:w="2790" w:type="dxa"/>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rPr>
            </w:pPr>
          </w:p>
        </w:tc>
        <w:tc>
          <w:tcPr>
            <w:tcW w:w="1449" w:type="dxa"/>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rPr>
            </w:pPr>
            <w:r w:rsidRPr="00653AEC">
              <w:rPr>
                <w:rFonts w:ascii="Arial" w:hAnsi="Arial" w:cs="Arial"/>
                <w:sz w:val="16"/>
                <w:szCs w:val="16"/>
              </w:rPr>
              <w:t xml:space="preserve">Percentage </w:t>
            </w:r>
            <w:r>
              <w:rPr>
                <w:rFonts w:ascii="Arial" w:hAnsi="Arial" w:cs="Arial"/>
                <w:sz w:val="16"/>
                <w:szCs w:val="16"/>
              </w:rPr>
              <w:t xml:space="preserve">of </w:t>
            </w:r>
          </w:p>
        </w:tc>
      </w:tr>
      <w:tr w:rsidR="00662576" w:rsidRPr="00653AEC" w:rsidTr="00982DD4">
        <w:trPr>
          <w:cantSplit/>
        </w:trPr>
        <w:tc>
          <w:tcPr>
            <w:tcW w:w="2790" w:type="dxa"/>
            <w:tcBorders>
              <w:top w:val="nil"/>
              <w:left w:val="nil"/>
              <w:bottom w:val="nil"/>
              <w:right w:val="nil"/>
            </w:tcBorders>
          </w:tcPr>
          <w:p w:rsidR="00662576" w:rsidRPr="00653AEC" w:rsidRDefault="00662576"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rsidR="00662576" w:rsidRPr="00653AEC" w:rsidRDefault="00662576" w:rsidP="00AB2EC3">
            <w:pPr>
              <w:spacing w:line="280" w:lineRule="exact"/>
              <w:jc w:val="center"/>
              <w:rPr>
                <w:rFonts w:ascii="Arial" w:hAnsi="Arial" w:cs="Arial"/>
                <w:sz w:val="16"/>
                <w:szCs w:val="16"/>
              </w:rPr>
            </w:pPr>
          </w:p>
        </w:tc>
        <w:tc>
          <w:tcPr>
            <w:tcW w:w="1449" w:type="dxa"/>
            <w:tcBorders>
              <w:top w:val="nil"/>
              <w:left w:val="nil"/>
              <w:bottom w:val="nil"/>
              <w:right w:val="nil"/>
            </w:tcBorders>
          </w:tcPr>
          <w:p w:rsidR="00662576" w:rsidRPr="00653AEC" w:rsidRDefault="00662576"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Pr>
                <w:rFonts w:ascii="Arial" w:hAnsi="Arial" w:cs="Arial"/>
                <w:sz w:val="16"/>
                <w:szCs w:val="16"/>
              </w:rPr>
              <w:t>shareholding</w:t>
            </w:r>
          </w:p>
        </w:tc>
      </w:tr>
      <w:tr w:rsidR="00662576" w:rsidRPr="00653AEC" w:rsidTr="00982DD4">
        <w:tc>
          <w:tcPr>
            <w:tcW w:w="2790" w:type="dxa"/>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sidRPr="00653AEC">
              <w:rPr>
                <w:rFonts w:ascii="Arial" w:hAnsi="Arial" w:cs="Arial"/>
                <w:sz w:val="16"/>
                <w:szCs w:val="16"/>
              </w:rPr>
              <w:t>Company’s name</w:t>
            </w:r>
          </w:p>
        </w:tc>
        <w:tc>
          <w:tcPr>
            <w:tcW w:w="2421" w:type="dxa"/>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sidRPr="00653AEC">
              <w:rPr>
                <w:rFonts w:ascii="Arial" w:hAnsi="Arial" w:cs="Arial"/>
                <w:sz w:val="16"/>
                <w:szCs w:val="16"/>
              </w:rPr>
              <w:t>Nature of business</w:t>
            </w:r>
          </w:p>
        </w:tc>
        <w:tc>
          <w:tcPr>
            <w:tcW w:w="1449" w:type="dxa"/>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sidRPr="00653AEC">
              <w:rPr>
                <w:rFonts w:ascii="Arial" w:hAnsi="Arial" w:cs="Arial"/>
                <w:sz w:val="16"/>
                <w:szCs w:val="16"/>
              </w:rPr>
              <w:t>Country of incorporation</w:t>
            </w:r>
          </w:p>
        </w:tc>
        <w:tc>
          <w:tcPr>
            <w:tcW w:w="1260" w:type="dxa"/>
            <w:tcBorders>
              <w:top w:val="nil"/>
              <w:left w:val="nil"/>
              <w:bottom w:val="nil"/>
              <w:right w:val="nil"/>
            </w:tcBorders>
            <w:vAlign w:val="bottom"/>
          </w:tcPr>
          <w:p w:rsidR="00662576" w:rsidRPr="00653AEC" w:rsidRDefault="00145E9D" w:rsidP="008E3AAE">
            <w:pPr>
              <w:pBdr>
                <w:bottom w:val="single" w:sz="4" w:space="1" w:color="auto"/>
              </w:pBdr>
              <w:spacing w:line="280" w:lineRule="exact"/>
              <w:ind w:left="-37" w:right="-18"/>
              <w:jc w:val="center"/>
              <w:rPr>
                <w:rFonts w:ascii="Arial" w:hAnsi="Arial" w:cs="Arial"/>
                <w:sz w:val="16"/>
                <w:szCs w:val="16"/>
              </w:rPr>
            </w:pPr>
            <w:r>
              <w:rPr>
                <w:rFonts w:ascii="Arial" w:hAnsi="Arial" w:cstheme="minorBidi"/>
                <w:sz w:val="16"/>
                <w:szCs w:val="16"/>
              </w:rPr>
              <w:t>31 March</w:t>
            </w:r>
            <w:r w:rsidR="00652034">
              <w:rPr>
                <w:rFonts w:ascii="Arial" w:hAnsi="Arial" w:cstheme="minorBidi"/>
                <w:sz w:val="16"/>
                <w:szCs w:val="16"/>
              </w:rPr>
              <w:t xml:space="preserve"> </w:t>
            </w:r>
            <w:r w:rsidR="00662576">
              <w:rPr>
                <w:rFonts w:ascii="Arial" w:hAnsi="Arial" w:cs="Arial"/>
                <w:sz w:val="16"/>
                <w:szCs w:val="16"/>
              </w:rPr>
              <w:t xml:space="preserve"> </w:t>
            </w:r>
            <w:r w:rsidR="00DF37AD">
              <w:rPr>
                <w:rFonts w:ascii="Arial" w:hAnsi="Arial" w:cs="Arial"/>
                <w:sz w:val="16"/>
                <w:szCs w:val="16"/>
              </w:rPr>
              <w:t>2020</w:t>
            </w:r>
          </w:p>
        </w:tc>
        <w:tc>
          <w:tcPr>
            <w:tcW w:w="1260" w:type="dxa"/>
            <w:tcBorders>
              <w:top w:val="nil"/>
              <w:left w:val="nil"/>
              <w:bottom w:val="nil"/>
              <w:right w:val="nil"/>
            </w:tcBorders>
            <w:vAlign w:val="bottom"/>
          </w:tcPr>
          <w:p w:rsidR="00662576" w:rsidRPr="00653AEC" w:rsidRDefault="0037217D" w:rsidP="008E3AAE">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31 December </w:t>
            </w:r>
            <w:r w:rsidR="00DF37AD">
              <w:rPr>
                <w:rFonts w:ascii="Arial" w:hAnsi="Arial" w:cs="Arial"/>
                <w:sz w:val="16"/>
                <w:szCs w:val="16"/>
              </w:rPr>
              <w:t>2019</w:t>
            </w:r>
          </w:p>
        </w:tc>
      </w:tr>
      <w:tr w:rsidR="00FD60F3" w:rsidRPr="00653AEC" w:rsidTr="00982DD4">
        <w:tc>
          <w:tcPr>
            <w:tcW w:w="2790" w:type="dxa"/>
            <w:tcBorders>
              <w:top w:val="nil"/>
              <w:left w:val="nil"/>
              <w:bottom w:val="nil"/>
              <w:right w:val="nil"/>
            </w:tcBorders>
          </w:tcPr>
          <w:p w:rsidR="00FD60F3" w:rsidRPr="00653AEC" w:rsidRDefault="00FD60F3" w:rsidP="00AB2EC3">
            <w:pPr>
              <w:spacing w:line="280" w:lineRule="exact"/>
              <w:rPr>
                <w:rFonts w:ascii="Arial" w:hAnsi="Arial" w:cs="Arial"/>
                <w:sz w:val="16"/>
                <w:szCs w:val="16"/>
              </w:rPr>
            </w:pPr>
          </w:p>
        </w:tc>
        <w:tc>
          <w:tcPr>
            <w:tcW w:w="2421" w:type="dxa"/>
            <w:tcBorders>
              <w:top w:val="nil"/>
              <w:left w:val="nil"/>
              <w:bottom w:val="nil"/>
              <w:right w:val="nil"/>
            </w:tcBorders>
          </w:tcPr>
          <w:p w:rsidR="00FD60F3" w:rsidRPr="00653AEC" w:rsidRDefault="00FD60F3" w:rsidP="00AB2EC3">
            <w:pPr>
              <w:spacing w:line="280" w:lineRule="exact"/>
              <w:rPr>
                <w:rFonts w:ascii="Arial" w:hAnsi="Arial" w:cs="Arial"/>
                <w:sz w:val="16"/>
                <w:szCs w:val="16"/>
              </w:rPr>
            </w:pPr>
          </w:p>
        </w:tc>
        <w:tc>
          <w:tcPr>
            <w:tcW w:w="1449" w:type="dxa"/>
            <w:tcBorders>
              <w:top w:val="nil"/>
              <w:left w:val="nil"/>
              <w:bottom w:val="nil"/>
              <w:right w:val="nil"/>
            </w:tcBorders>
          </w:tcPr>
          <w:p w:rsidR="00FD60F3" w:rsidRPr="00653AEC" w:rsidRDefault="00FD60F3" w:rsidP="00AB2EC3">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FD60F3" w:rsidRPr="00653AEC" w:rsidRDefault="00C814DB" w:rsidP="00AB2EC3">
            <w:pPr>
              <w:spacing w:line="280" w:lineRule="exact"/>
              <w:jc w:val="center"/>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rsidR="00FD60F3" w:rsidRPr="00653AEC" w:rsidRDefault="00C814DB" w:rsidP="00AB2EC3">
            <w:pPr>
              <w:spacing w:line="280" w:lineRule="exact"/>
              <w:jc w:val="center"/>
              <w:rPr>
                <w:rFonts w:ascii="Arial" w:hAnsi="Arial" w:cs="Arial"/>
                <w:sz w:val="16"/>
                <w:szCs w:val="16"/>
              </w:rPr>
            </w:pPr>
            <w:r>
              <w:rPr>
                <w:rFonts w:ascii="Arial" w:hAnsi="Arial" w:cs="Arial"/>
                <w:sz w:val="16"/>
                <w:szCs w:val="16"/>
              </w:rPr>
              <w:t>%</w:t>
            </w:r>
          </w:p>
        </w:tc>
      </w:tr>
      <w:tr w:rsidR="00E77FB5" w:rsidRPr="00653AEC" w:rsidTr="00982DD4">
        <w:tc>
          <w:tcPr>
            <w:tcW w:w="2790"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sidRPr="00653AEC">
              <w:rPr>
                <w:rFonts w:ascii="Arial" w:hAnsi="Arial" w:cs="Arial"/>
                <w:sz w:val="16"/>
                <w:szCs w:val="16"/>
              </w:rPr>
              <w:t xml:space="preserve">S. </w:t>
            </w:r>
            <w:proofErr w:type="spellStart"/>
            <w:r w:rsidRPr="00653AEC">
              <w:rPr>
                <w:rFonts w:ascii="Arial" w:hAnsi="Arial" w:cs="Arial"/>
                <w:sz w:val="16"/>
                <w:szCs w:val="16"/>
              </w:rPr>
              <w:t>Pasusat</w:t>
            </w:r>
            <w:proofErr w:type="spellEnd"/>
            <w:r w:rsidRPr="00653AEC">
              <w:rPr>
                <w:rFonts w:ascii="Arial" w:hAnsi="Arial" w:cs="Arial"/>
                <w:sz w:val="16"/>
                <w:szCs w:val="16"/>
              </w:rPr>
              <w:t xml:space="preserve"> Company Limited</w:t>
            </w:r>
          </w:p>
        </w:tc>
        <w:tc>
          <w:tcPr>
            <w:tcW w:w="2421"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Pr>
                <w:rFonts w:ascii="Arial" w:hAnsi="Arial" w:cs="Arial"/>
                <w:sz w:val="16"/>
                <w:szCs w:val="16"/>
              </w:rPr>
              <w:t>Br</w:t>
            </w:r>
            <w:r w:rsidRPr="00653AEC">
              <w:rPr>
                <w:rFonts w:ascii="Arial" w:hAnsi="Arial" w:cs="Arial"/>
                <w:sz w:val="16"/>
                <w:szCs w:val="16"/>
              </w:rPr>
              <w:t xml:space="preserve">eeding and </w:t>
            </w:r>
            <w:r>
              <w:rPr>
                <w:rFonts w:ascii="Arial" w:hAnsi="Arial" w:cs="Arial"/>
                <w:sz w:val="16"/>
                <w:szCs w:val="16"/>
              </w:rPr>
              <w:t xml:space="preserve">sales of </w:t>
            </w:r>
          </w:p>
        </w:tc>
        <w:tc>
          <w:tcPr>
            <w:tcW w:w="1449" w:type="dxa"/>
            <w:tcBorders>
              <w:top w:val="nil"/>
              <w:left w:val="nil"/>
              <w:bottom w:val="nil"/>
              <w:right w:val="nil"/>
            </w:tcBorders>
          </w:tcPr>
          <w:p w:rsidR="00E77FB5" w:rsidRPr="00FD60F3" w:rsidRDefault="00E77FB5" w:rsidP="00E77FB5">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sidRPr="00FD60F3">
              <w:rPr>
                <w:rFonts w:ascii="Arial" w:eastAsia="Calibri" w:hAnsi="Arial" w:cs="Arial"/>
                <w:sz w:val="16"/>
                <w:szCs w:val="16"/>
                <w:cs/>
              </w:rPr>
              <w:t>100</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sidRPr="00FD60F3">
              <w:rPr>
                <w:rFonts w:ascii="Arial" w:eastAsia="Calibri" w:hAnsi="Arial" w:cs="Arial"/>
                <w:sz w:val="16"/>
                <w:szCs w:val="16"/>
                <w:cs/>
              </w:rPr>
              <w:t>100</w:t>
            </w:r>
          </w:p>
        </w:tc>
      </w:tr>
      <w:tr w:rsidR="00E77FB5" w:rsidRPr="00653AEC" w:rsidTr="00982DD4">
        <w:tc>
          <w:tcPr>
            <w:tcW w:w="2790"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p>
        </w:tc>
        <w:tc>
          <w:tcPr>
            <w:tcW w:w="2421"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sidRPr="00653AEC">
              <w:rPr>
                <w:rFonts w:ascii="Arial" w:hAnsi="Arial" w:cs="Arial"/>
                <w:sz w:val="16"/>
                <w:szCs w:val="16"/>
              </w:rPr>
              <w:t xml:space="preserve">   </w:t>
            </w:r>
            <w:r>
              <w:rPr>
                <w:rFonts w:ascii="Arial" w:hAnsi="Arial" w:cs="Arial"/>
                <w:sz w:val="16"/>
                <w:szCs w:val="16"/>
              </w:rPr>
              <w:t>finishing swine</w:t>
            </w:r>
          </w:p>
        </w:tc>
        <w:tc>
          <w:tcPr>
            <w:tcW w:w="1449" w:type="dxa"/>
            <w:tcBorders>
              <w:top w:val="nil"/>
              <w:left w:val="nil"/>
              <w:bottom w:val="nil"/>
              <w:right w:val="nil"/>
            </w:tcBorders>
          </w:tcPr>
          <w:p w:rsidR="00E77FB5" w:rsidRPr="00FD60F3" w:rsidRDefault="00E77FB5" w:rsidP="00E77FB5">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E77FB5" w:rsidRPr="00FD60F3" w:rsidRDefault="00E77FB5" w:rsidP="009F3F06">
            <w:pPr>
              <w:spacing w:line="280" w:lineRule="exact"/>
              <w:jc w:val="center"/>
              <w:rPr>
                <w:rFonts w:ascii="Arial" w:hAnsi="Arial" w:cs="Arial"/>
                <w:sz w:val="16"/>
                <w:szCs w:val="16"/>
              </w:rPr>
            </w:pPr>
          </w:p>
        </w:tc>
        <w:tc>
          <w:tcPr>
            <w:tcW w:w="1260" w:type="dxa"/>
            <w:tcBorders>
              <w:top w:val="nil"/>
              <w:left w:val="nil"/>
              <w:bottom w:val="nil"/>
              <w:right w:val="nil"/>
            </w:tcBorders>
          </w:tcPr>
          <w:p w:rsidR="00E77FB5" w:rsidRPr="00FD60F3" w:rsidRDefault="00E77FB5" w:rsidP="009F3F06">
            <w:pPr>
              <w:spacing w:line="280" w:lineRule="exact"/>
              <w:jc w:val="center"/>
              <w:rPr>
                <w:rFonts w:ascii="Arial" w:hAnsi="Arial" w:cs="Arial"/>
                <w:sz w:val="16"/>
                <w:szCs w:val="16"/>
              </w:rPr>
            </w:pPr>
          </w:p>
        </w:tc>
      </w:tr>
      <w:tr w:rsidR="00E77FB5" w:rsidRPr="00653AEC" w:rsidTr="00982DD4">
        <w:tc>
          <w:tcPr>
            <w:tcW w:w="2790"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sidRPr="00653AEC">
              <w:rPr>
                <w:rFonts w:ascii="Arial" w:hAnsi="Arial" w:cs="Arial"/>
                <w:sz w:val="16"/>
                <w:szCs w:val="16"/>
              </w:rPr>
              <w:t>S.K.K. Food Company Limited</w:t>
            </w:r>
          </w:p>
        </w:tc>
        <w:tc>
          <w:tcPr>
            <w:tcW w:w="2421" w:type="dxa"/>
            <w:tcBorders>
              <w:top w:val="nil"/>
              <w:left w:val="nil"/>
              <w:bottom w:val="nil"/>
              <w:right w:val="nil"/>
            </w:tcBorders>
          </w:tcPr>
          <w:p w:rsidR="00E77FB5" w:rsidRDefault="00E77FB5" w:rsidP="00E77FB5">
            <w:pPr>
              <w:spacing w:line="280" w:lineRule="exact"/>
              <w:rPr>
                <w:rFonts w:ascii="Arial" w:hAnsi="Arial" w:cs="Arial"/>
                <w:sz w:val="16"/>
                <w:szCs w:val="16"/>
              </w:rPr>
            </w:pPr>
            <w:r w:rsidRPr="00653AEC">
              <w:rPr>
                <w:rFonts w:ascii="Arial" w:hAnsi="Arial" w:cs="Arial"/>
                <w:sz w:val="16"/>
                <w:szCs w:val="16"/>
              </w:rPr>
              <w:t xml:space="preserve">Distribution of </w:t>
            </w:r>
            <w:r>
              <w:rPr>
                <w:rFonts w:ascii="Arial" w:hAnsi="Arial" w:cs="Arial"/>
                <w:sz w:val="16"/>
                <w:szCs w:val="16"/>
              </w:rPr>
              <w:t>processed</w:t>
            </w:r>
            <w:r w:rsidR="00B00A48">
              <w:rPr>
                <w:rFonts w:ascii="Arial" w:hAnsi="Arial" w:cs="Arial"/>
                <w:sz w:val="16"/>
                <w:szCs w:val="16"/>
              </w:rPr>
              <w:t xml:space="preserve"> </w:t>
            </w:r>
          </w:p>
          <w:p w:rsidR="00E77FB5" w:rsidRPr="00653AEC" w:rsidRDefault="00E77FB5" w:rsidP="00E77FB5">
            <w:pPr>
              <w:spacing w:line="280" w:lineRule="exact"/>
              <w:rPr>
                <w:rFonts w:ascii="Arial" w:hAnsi="Arial" w:cs="Arial"/>
                <w:sz w:val="16"/>
                <w:szCs w:val="16"/>
              </w:rPr>
            </w:pPr>
            <w:r>
              <w:rPr>
                <w:rFonts w:ascii="Arial" w:hAnsi="Arial" w:cs="Arial"/>
                <w:sz w:val="16"/>
                <w:szCs w:val="16"/>
              </w:rPr>
              <w:t xml:space="preserve">   </w:t>
            </w:r>
            <w:r w:rsidRPr="00653AEC">
              <w:rPr>
                <w:rFonts w:ascii="Arial" w:hAnsi="Arial" w:cs="Arial"/>
                <w:sz w:val="16"/>
                <w:szCs w:val="16"/>
              </w:rPr>
              <w:t>products</w:t>
            </w:r>
          </w:p>
        </w:tc>
        <w:tc>
          <w:tcPr>
            <w:tcW w:w="1449" w:type="dxa"/>
            <w:tcBorders>
              <w:top w:val="nil"/>
              <w:left w:val="nil"/>
              <w:bottom w:val="nil"/>
              <w:right w:val="nil"/>
            </w:tcBorders>
          </w:tcPr>
          <w:p w:rsidR="00E77FB5" w:rsidRPr="00FD60F3" w:rsidRDefault="00E77FB5" w:rsidP="00E77FB5">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r>
      <w:tr w:rsidR="00E77FB5" w:rsidRPr="00653AEC" w:rsidTr="00982DD4">
        <w:tc>
          <w:tcPr>
            <w:tcW w:w="2790" w:type="dxa"/>
            <w:tcBorders>
              <w:top w:val="nil"/>
              <w:left w:val="nil"/>
              <w:bottom w:val="nil"/>
              <w:right w:val="nil"/>
            </w:tcBorders>
          </w:tcPr>
          <w:p w:rsidR="00E77FB5" w:rsidRPr="00653AEC" w:rsidRDefault="00E77FB5" w:rsidP="00982DD4">
            <w:pPr>
              <w:spacing w:line="280" w:lineRule="exact"/>
              <w:ind w:left="165" w:hanging="165"/>
              <w:rPr>
                <w:rFonts w:ascii="Arial" w:hAnsi="Arial" w:cs="Arial"/>
                <w:sz w:val="16"/>
                <w:szCs w:val="16"/>
              </w:rPr>
            </w:pPr>
            <w:proofErr w:type="spellStart"/>
            <w:r w:rsidRPr="00653AEC">
              <w:rPr>
                <w:rFonts w:ascii="Arial" w:hAnsi="Arial" w:cs="Arial"/>
                <w:sz w:val="16"/>
                <w:szCs w:val="16"/>
              </w:rPr>
              <w:t>Mahachai</w:t>
            </w:r>
            <w:proofErr w:type="spellEnd"/>
            <w:r w:rsidRPr="00653AEC">
              <w:rPr>
                <w:rFonts w:ascii="Arial" w:hAnsi="Arial" w:cs="Arial"/>
                <w:sz w:val="16"/>
                <w:szCs w:val="16"/>
              </w:rPr>
              <w:t xml:space="preserve"> Food</w:t>
            </w:r>
            <w:r w:rsidR="00982DD4">
              <w:rPr>
                <w:rFonts w:ascii="Arial" w:hAnsi="Arial" w:cs="Arial"/>
                <w:sz w:val="16"/>
                <w:szCs w:val="16"/>
              </w:rPr>
              <w:t xml:space="preserve">s Company </w:t>
            </w:r>
            <w:r w:rsidR="00145E9D">
              <w:rPr>
                <w:rFonts w:ascii="Arial" w:hAnsi="Arial" w:cs="Arial"/>
                <w:sz w:val="16"/>
                <w:szCs w:val="16"/>
              </w:rPr>
              <w:t>Limited</w:t>
            </w:r>
          </w:p>
        </w:tc>
        <w:tc>
          <w:tcPr>
            <w:tcW w:w="2421"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sidRPr="00653AEC">
              <w:rPr>
                <w:rFonts w:ascii="Arial" w:hAnsi="Arial" w:cs="Arial"/>
                <w:sz w:val="16"/>
                <w:szCs w:val="16"/>
              </w:rPr>
              <w:t xml:space="preserve">Manufacture and distribution </w:t>
            </w:r>
          </w:p>
        </w:tc>
        <w:tc>
          <w:tcPr>
            <w:tcW w:w="1449" w:type="dxa"/>
            <w:tcBorders>
              <w:top w:val="nil"/>
              <w:left w:val="nil"/>
              <w:bottom w:val="nil"/>
              <w:right w:val="nil"/>
            </w:tcBorders>
          </w:tcPr>
          <w:p w:rsidR="00E77FB5" w:rsidRPr="00FD60F3" w:rsidRDefault="00E77FB5" w:rsidP="00E77FB5">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r>
      <w:tr w:rsidR="00E77FB5" w:rsidRPr="00653AEC" w:rsidTr="00982DD4">
        <w:tc>
          <w:tcPr>
            <w:tcW w:w="2790"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sidRPr="00653AEC">
              <w:rPr>
                <w:rFonts w:ascii="Arial" w:hAnsi="Arial" w:cs="Arial"/>
                <w:sz w:val="16"/>
                <w:szCs w:val="16"/>
              </w:rPr>
              <w:t xml:space="preserve">   </w:t>
            </w:r>
          </w:p>
        </w:tc>
        <w:tc>
          <w:tcPr>
            <w:tcW w:w="2421" w:type="dxa"/>
            <w:tcBorders>
              <w:top w:val="nil"/>
              <w:left w:val="nil"/>
              <w:bottom w:val="nil"/>
              <w:right w:val="nil"/>
            </w:tcBorders>
          </w:tcPr>
          <w:p w:rsidR="00E77FB5" w:rsidRPr="00653AEC" w:rsidRDefault="00E77FB5" w:rsidP="00B00A48">
            <w:pPr>
              <w:spacing w:line="280" w:lineRule="exact"/>
              <w:rPr>
                <w:rFonts w:ascii="Arial" w:hAnsi="Arial" w:cs="Arial"/>
                <w:sz w:val="16"/>
                <w:szCs w:val="16"/>
              </w:rPr>
            </w:pPr>
            <w:r w:rsidRPr="00653AEC">
              <w:rPr>
                <w:rFonts w:ascii="Arial" w:hAnsi="Arial" w:cs="Arial"/>
                <w:sz w:val="16"/>
                <w:szCs w:val="16"/>
              </w:rPr>
              <w:t xml:space="preserve">   of </w:t>
            </w:r>
            <w:r>
              <w:rPr>
                <w:rFonts w:ascii="Arial" w:hAnsi="Arial" w:cs="Arial"/>
                <w:sz w:val="16"/>
                <w:szCs w:val="16"/>
              </w:rPr>
              <w:t xml:space="preserve">processed </w:t>
            </w:r>
            <w:r w:rsidR="00B00A48">
              <w:rPr>
                <w:rFonts w:ascii="Arial" w:hAnsi="Arial" w:cs="Arial"/>
                <w:sz w:val="16"/>
                <w:szCs w:val="16"/>
              </w:rPr>
              <w:t>food products</w:t>
            </w:r>
          </w:p>
        </w:tc>
        <w:tc>
          <w:tcPr>
            <w:tcW w:w="1449" w:type="dxa"/>
            <w:tcBorders>
              <w:top w:val="nil"/>
              <w:left w:val="nil"/>
              <w:bottom w:val="nil"/>
              <w:right w:val="nil"/>
            </w:tcBorders>
          </w:tcPr>
          <w:p w:rsidR="00E77FB5" w:rsidRPr="00653AEC" w:rsidRDefault="00E77FB5" w:rsidP="00E77FB5">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E77FB5" w:rsidRPr="002F6E88" w:rsidRDefault="00E77FB5" w:rsidP="009F3F06">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rsidR="00E77FB5" w:rsidRPr="002F6E88" w:rsidRDefault="00E77FB5" w:rsidP="009F3F06">
            <w:pPr>
              <w:tabs>
                <w:tab w:val="decimal" w:pos="252"/>
              </w:tabs>
              <w:spacing w:line="280" w:lineRule="exact"/>
              <w:jc w:val="center"/>
              <w:rPr>
                <w:rFonts w:ascii="Arial" w:hAnsi="Arial" w:cs="Arial"/>
                <w:sz w:val="16"/>
                <w:szCs w:val="16"/>
              </w:rPr>
            </w:pPr>
          </w:p>
        </w:tc>
      </w:tr>
      <w:tr w:rsidR="00E77FB5" w:rsidRPr="00653AEC" w:rsidTr="00982DD4">
        <w:tc>
          <w:tcPr>
            <w:tcW w:w="2790"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Pr>
                <w:rFonts w:ascii="Arial" w:hAnsi="Arial" w:cs="Arial"/>
                <w:sz w:val="16"/>
                <w:szCs w:val="16"/>
              </w:rPr>
              <w:t>3D Food and Beverage</w:t>
            </w:r>
            <w:r w:rsidRPr="00653AEC">
              <w:rPr>
                <w:rFonts w:ascii="Arial" w:hAnsi="Arial" w:cs="Arial"/>
                <w:sz w:val="16"/>
                <w:szCs w:val="16"/>
              </w:rPr>
              <w:t xml:space="preserve"> </w:t>
            </w:r>
          </w:p>
        </w:tc>
        <w:tc>
          <w:tcPr>
            <w:tcW w:w="2421" w:type="dxa"/>
            <w:tcBorders>
              <w:top w:val="nil"/>
              <w:left w:val="nil"/>
              <w:bottom w:val="nil"/>
              <w:right w:val="nil"/>
            </w:tcBorders>
          </w:tcPr>
          <w:p w:rsidR="00E77FB5" w:rsidRPr="00653AEC" w:rsidRDefault="009F3F06" w:rsidP="009F3F06">
            <w:pPr>
              <w:spacing w:line="280" w:lineRule="exact"/>
              <w:ind w:left="144" w:hanging="144"/>
              <w:rPr>
                <w:rFonts w:ascii="Arial" w:hAnsi="Arial" w:cs="Arial"/>
                <w:sz w:val="16"/>
                <w:szCs w:val="16"/>
              </w:rPr>
            </w:pPr>
            <w:r>
              <w:rPr>
                <w:rFonts w:ascii="Arial" w:hAnsi="Arial" w:cs="Arial"/>
                <w:sz w:val="16"/>
                <w:szCs w:val="16"/>
              </w:rPr>
              <w:t xml:space="preserve">Restaurant business and </w:t>
            </w:r>
          </w:p>
        </w:tc>
        <w:tc>
          <w:tcPr>
            <w:tcW w:w="1449" w:type="dxa"/>
            <w:tcBorders>
              <w:top w:val="nil"/>
              <w:left w:val="nil"/>
              <w:bottom w:val="nil"/>
              <w:right w:val="nil"/>
            </w:tcBorders>
          </w:tcPr>
          <w:p w:rsidR="00E77FB5" w:rsidRPr="00FD60F3" w:rsidRDefault="00E77FB5" w:rsidP="00E77FB5">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Pr>
                <w:rFonts w:ascii="Arial" w:eastAsia="Calibri" w:hAnsi="Arial" w:cs="Arial"/>
                <w:sz w:val="16"/>
                <w:szCs w:val="16"/>
              </w:rPr>
              <w:t>100</w:t>
            </w:r>
          </w:p>
        </w:tc>
        <w:tc>
          <w:tcPr>
            <w:tcW w:w="1260" w:type="dxa"/>
            <w:tcBorders>
              <w:top w:val="nil"/>
              <w:left w:val="nil"/>
              <w:bottom w:val="nil"/>
              <w:right w:val="nil"/>
            </w:tcBorders>
          </w:tcPr>
          <w:p w:rsidR="00E77FB5" w:rsidRPr="00FD60F3" w:rsidRDefault="00E77FB5" w:rsidP="009F3F06">
            <w:pPr>
              <w:spacing w:line="280" w:lineRule="exact"/>
              <w:ind w:right="72"/>
              <w:jc w:val="center"/>
              <w:rPr>
                <w:rFonts w:ascii="Arial" w:eastAsia="Calibri" w:hAnsi="Arial" w:cs="Arial"/>
                <w:sz w:val="16"/>
                <w:szCs w:val="16"/>
              </w:rPr>
            </w:pPr>
            <w:r>
              <w:rPr>
                <w:rFonts w:ascii="Arial" w:eastAsia="Calibri" w:hAnsi="Arial" w:cs="Arial"/>
                <w:sz w:val="16"/>
                <w:szCs w:val="16"/>
              </w:rPr>
              <w:t>100</w:t>
            </w:r>
          </w:p>
        </w:tc>
      </w:tr>
      <w:tr w:rsidR="00E77FB5" w:rsidRPr="00653AEC" w:rsidTr="00982DD4">
        <w:tc>
          <w:tcPr>
            <w:tcW w:w="2790"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sidRPr="00653AEC">
              <w:rPr>
                <w:rFonts w:ascii="Arial" w:hAnsi="Arial" w:cs="Arial"/>
                <w:sz w:val="16"/>
                <w:szCs w:val="16"/>
              </w:rPr>
              <w:t xml:space="preserve">   Company Limited</w:t>
            </w:r>
          </w:p>
        </w:tc>
        <w:tc>
          <w:tcPr>
            <w:tcW w:w="2421" w:type="dxa"/>
            <w:tcBorders>
              <w:top w:val="nil"/>
              <w:left w:val="nil"/>
              <w:bottom w:val="nil"/>
              <w:right w:val="nil"/>
            </w:tcBorders>
          </w:tcPr>
          <w:p w:rsidR="00E77FB5" w:rsidRPr="00653AEC" w:rsidRDefault="00B00A48" w:rsidP="00E77FB5">
            <w:pPr>
              <w:spacing w:line="280" w:lineRule="exact"/>
              <w:ind w:left="162" w:hanging="162"/>
              <w:rPr>
                <w:rFonts w:ascii="Arial" w:hAnsi="Arial" w:cs="Arial"/>
                <w:sz w:val="16"/>
                <w:szCs w:val="16"/>
              </w:rPr>
            </w:pPr>
            <w:r>
              <w:rPr>
                <w:rFonts w:ascii="Arial" w:hAnsi="Arial" w:cs="Arial"/>
                <w:sz w:val="16"/>
                <w:szCs w:val="16"/>
              </w:rPr>
              <w:tab/>
            </w:r>
            <w:r w:rsidR="009F3F06" w:rsidRPr="009F3F06">
              <w:rPr>
                <w:rFonts w:ascii="Arial" w:hAnsi="Arial" w:cs="Arial"/>
                <w:sz w:val="16"/>
                <w:szCs w:val="16"/>
              </w:rPr>
              <w:t>distribution of</w:t>
            </w:r>
            <w:r w:rsidR="009F3F06">
              <w:rPr>
                <w:rFonts w:ascii="Arial" w:hAnsi="Arial" w:cs="Arial"/>
                <w:sz w:val="16"/>
                <w:szCs w:val="16"/>
              </w:rPr>
              <w:t xml:space="preserve"> food and beverage</w:t>
            </w:r>
            <w:r w:rsidR="009F3F06" w:rsidRPr="009F3F06">
              <w:rPr>
                <w:rFonts w:ascii="Arial" w:hAnsi="Arial" w:cs="Arial"/>
                <w:sz w:val="16"/>
                <w:szCs w:val="16"/>
              </w:rPr>
              <w:t xml:space="preserve">  </w:t>
            </w:r>
          </w:p>
        </w:tc>
        <w:tc>
          <w:tcPr>
            <w:tcW w:w="1449" w:type="dxa"/>
            <w:tcBorders>
              <w:top w:val="nil"/>
              <w:left w:val="nil"/>
              <w:bottom w:val="nil"/>
              <w:right w:val="nil"/>
            </w:tcBorders>
          </w:tcPr>
          <w:p w:rsidR="00E77FB5" w:rsidRPr="00653AEC" w:rsidRDefault="00E77FB5" w:rsidP="00E77FB5">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E77FB5" w:rsidRPr="002F6E88" w:rsidRDefault="00E77FB5" w:rsidP="009F3F06">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rsidR="00E77FB5" w:rsidRPr="002F6E88" w:rsidRDefault="00E77FB5" w:rsidP="009F3F06">
            <w:pPr>
              <w:tabs>
                <w:tab w:val="decimal" w:pos="252"/>
              </w:tabs>
              <w:spacing w:line="280" w:lineRule="exact"/>
              <w:jc w:val="center"/>
              <w:rPr>
                <w:rFonts w:ascii="Arial" w:hAnsi="Arial" w:cs="Arial"/>
                <w:sz w:val="16"/>
                <w:szCs w:val="16"/>
              </w:rPr>
            </w:pPr>
          </w:p>
        </w:tc>
      </w:tr>
      <w:tr w:rsidR="00E77FB5" w:rsidRPr="00653AEC" w:rsidTr="00982DD4">
        <w:tc>
          <w:tcPr>
            <w:tcW w:w="2790" w:type="dxa"/>
            <w:tcBorders>
              <w:top w:val="nil"/>
              <w:left w:val="nil"/>
              <w:bottom w:val="nil"/>
              <w:right w:val="nil"/>
            </w:tcBorders>
          </w:tcPr>
          <w:p w:rsidR="00E77FB5" w:rsidRPr="00653AEC" w:rsidRDefault="00E77FB5" w:rsidP="00E77FB5">
            <w:pPr>
              <w:spacing w:line="280" w:lineRule="exact"/>
              <w:ind w:left="162" w:right="-108" w:hanging="162"/>
              <w:rPr>
                <w:rFonts w:ascii="Arial" w:hAnsi="Arial" w:cs="Arial"/>
                <w:sz w:val="16"/>
                <w:szCs w:val="16"/>
              </w:rPr>
            </w:pPr>
            <w:r>
              <w:rPr>
                <w:rFonts w:ascii="Arial" w:hAnsi="Arial" w:cs="Arial"/>
                <w:sz w:val="16"/>
                <w:szCs w:val="16"/>
              </w:rPr>
              <w:t>S. Training Center Company Limited</w:t>
            </w:r>
          </w:p>
        </w:tc>
        <w:tc>
          <w:tcPr>
            <w:tcW w:w="2421" w:type="dxa"/>
            <w:tcBorders>
              <w:top w:val="nil"/>
              <w:left w:val="nil"/>
              <w:bottom w:val="nil"/>
              <w:right w:val="nil"/>
            </w:tcBorders>
          </w:tcPr>
          <w:p w:rsidR="00E77FB5" w:rsidRPr="00653AEC" w:rsidRDefault="00E77FB5" w:rsidP="00E77FB5">
            <w:pPr>
              <w:spacing w:line="280" w:lineRule="exact"/>
              <w:rPr>
                <w:rFonts w:ascii="Arial" w:hAnsi="Arial" w:cs="Arial"/>
                <w:sz w:val="16"/>
                <w:szCs w:val="16"/>
              </w:rPr>
            </w:pPr>
            <w:r>
              <w:rPr>
                <w:rFonts w:ascii="Arial" w:hAnsi="Arial" w:cs="Arial"/>
                <w:sz w:val="16"/>
                <w:szCs w:val="16"/>
              </w:rPr>
              <w:t>Training and seminar service</w:t>
            </w:r>
          </w:p>
        </w:tc>
        <w:tc>
          <w:tcPr>
            <w:tcW w:w="1449" w:type="dxa"/>
            <w:tcBorders>
              <w:top w:val="nil"/>
              <w:left w:val="nil"/>
              <w:bottom w:val="nil"/>
              <w:right w:val="nil"/>
            </w:tcBorders>
          </w:tcPr>
          <w:p w:rsidR="00E77FB5" w:rsidRPr="00653AEC" w:rsidRDefault="00E77FB5" w:rsidP="00E77FB5">
            <w:pPr>
              <w:spacing w:line="280" w:lineRule="exact"/>
              <w:ind w:left="-95"/>
              <w:jc w:val="center"/>
              <w:rPr>
                <w:rFonts w:ascii="Arial" w:hAnsi="Arial" w:cs="Arial"/>
                <w:sz w:val="16"/>
                <w:szCs w:val="16"/>
              </w:rPr>
            </w:pPr>
            <w:r>
              <w:rPr>
                <w:rFonts w:ascii="Arial" w:hAnsi="Arial" w:cs="Arial"/>
                <w:sz w:val="16"/>
                <w:szCs w:val="16"/>
              </w:rPr>
              <w:t>Thailand</w:t>
            </w:r>
          </w:p>
        </w:tc>
        <w:tc>
          <w:tcPr>
            <w:tcW w:w="1260" w:type="dxa"/>
            <w:tcBorders>
              <w:top w:val="nil"/>
              <w:left w:val="nil"/>
              <w:bottom w:val="nil"/>
              <w:right w:val="nil"/>
            </w:tcBorders>
          </w:tcPr>
          <w:p w:rsidR="00E77FB5" w:rsidRPr="003366BB" w:rsidRDefault="00E77FB5" w:rsidP="009F3F06">
            <w:pPr>
              <w:spacing w:line="280" w:lineRule="exact"/>
              <w:ind w:right="72"/>
              <w:jc w:val="center"/>
              <w:rPr>
                <w:rFonts w:ascii="Arial" w:eastAsia="Calibri" w:hAnsi="Arial" w:cs="Arial"/>
                <w:sz w:val="16"/>
                <w:szCs w:val="16"/>
              </w:rPr>
            </w:pPr>
            <w:r w:rsidRPr="003366BB">
              <w:rPr>
                <w:rFonts w:ascii="Arial" w:eastAsia="Calibri" w:hAnsi="Arial" w:cs="Arial"/>
                <w:sz w:val="16"/>
                <w:szCs w:val="16"/>
              </w:rPr>
              <w:t>100</w:t>
            </w:r>
          </w:p>
        </w:tc>
        <w:tc>
          <w:tcPr>
            <w:tcW w:w="1260" w:type="dxa"/>
            <w:tcBorders>
              <w:top w:val="nil"/>
              <w:left w:val="nil"/>
              <w:bottom w:val="nil"/>
              <w:right w:val="nil"/>
            </w:tcBorders>
          </w:tcPr>
          <w:p w:rsidR="00E77FB5" w:rsidRPr="003366BB" w:rsidRDefault="00E77FB5" w:rsidP="009F3F06">
            <w:pPr>
              <w:spacing w:line="280" w:lineRule="exact"/>
              <w:ind w:right="72"/>
              <w:jc w:val="center"/>
              <w:rPr>
                <w:rFonts w:ascii="Arial" w:eastAsia="Calibri" w:hAnsi="Arial" w:cs="Arial"/>
                <w:sz w:val="16"/>
                <w:szCs w:val="16"/>
              </w:rPr>
            </w:pPr>
            <w:r w:rsidRPr="003366BB">
              <w:rPr>
                <w:rFonts w:ascii="Arial" w:eastAsia="Calibri" w:hAnsi="Arial" w:cs="Arial"/>
                <w:sz w:val="16"/>
                <w:szCs w:val="16"/>
              </w:rPr>
              <w:t>100</w:t>
            </w:r>
          </w:p>
        </w:tc>
      </w:tr>
      <w:tr w:rsidR="00E77FB5" w:rsidRPr="00653AEC" w:rsidTr="00982DD4">
        <w:tc>
          <w:tcPr>
            <w:tcW w:w="2790" w:type="dxa"/>
            <w:tcBorders>
              <w:top w:val="nil"/>
              <w:left w:val="nil"/>
              <w:bottom w:val="nil"/>
              <w:right w:val="nil"/>
            </w:tcBorders>
          </w:tcPr>
          <w:p w:rsidR="00E77FB5" w:rsidRPr="00DE076E" w:rsidRDefault="00E77FB5" w:rsidP="00E77FB5">
            <w:pPr>
              <w:spacing w:line="280" w:lineRule="exact"/>
              <w:ind w:left="162" w:hanging="162"/>
              <w:rPr>
                <w:rFonts w:ascii="Arial" w:hAnsi="Arial" w:cs="Arial"/>
                <w:sz w:val="16"/>
                <w:szCs w:val="16"/>
              </w:rPr>
            </w:pPr>
            <w:r w:rsidRPr="00DE076E">
              <w:rPr>
                <w:rFonts w:ascii="Arial" w:hAnsi="Arial" w:cs="Arial"/>
                <w:sz w:val="16"/>
                <w:szCs w:val="16"/>
              </w:rPr>
              <w:t xml:space="preserve">Thai Home Food (Bangkok) </w:t>
            </w:r>
            <w:r>
              <w:rPr>
                <w:rFonts w:ascii="Arial" w:hAnsi="Arial" w:cs="Arial"/>
                <w:sz w:val="16"/>
                <w:szCs w:val="16"/>
              </w:rPr>
              <w:t>Company Limited</w:t>
            </w:r>
          </w:p>
        </w:tc>
        <w:tc>
          <w:tcPr>
            <w:tcW w:w="2421" w:type="dxa"/>
            <w:tcBorders>
              <w:top w:val="nil"/>
              <w:left w:val="nil"/>
              <w:bottom w:val="nil"/>
              <w:right w:val="nil"/>
            </w:tcBorders>
          </w:tcPr>
          <w:p w:rsidR="00E77FB5" w:rsidRPr="00DE076E" w:rsidRDefault="00E77FB5" w:rsidP="009F3F06">
            <w:pPr>
              <w:spacing w:line="280" w:lineRule="exact"/>
              <w:ind w:left="162" w:hanging="162"/>
              <w:rPr>
                <w:rFonts w:ascii="Arial" w:hAnsi="Arial" w:cs="Arial"/>
                <w:sz w:val="16"/>
                <w:szCs w:val="16"/>
              </w:rPr>
            </w:pPr>
            <w:r w:rsidRPr="00DE076E">
              <w:rPr>
                <w:rFonts w:ascii="Arial" w:hAnsi="Arial" w:cs="Arial"/>
                <w:sz w:val="16"/>
                <w:szCs w:val="16"/>
              </w:rPr>
              <w:t>Restaura</w:t>
            </w:r>
            <w:r>
              <w:rPr>
                <w:rFonts w:ascii="Arial" w:hAnsi="Arial" w:cs="Arial"/>
                <w:sz w:val="16"/>
                <w:szCs w:val="16"/>
              </w:rPr>
              <w:t xml:space="preserve">nt business and </w:t>
            </w:r>
            <w:r w:rsidR="009F3F06">
              <w:rPr>
                <w:rFonts w:ascii="Arial" w:hAnsi="Arial" w:cs="Arial"/>
                <w:sz w:val="16"/>
                <w:szCs w:val="16"/>
              </w:rPr>
              <w:t>distribution of food and franchise business</w:t>
            </w:r>
          </w:p>
        </w:tc>
        <w:tc>
          <w:tcPr>
            <w:tcW w:w="1449" w:type="dxa"/>
            <w:tcBorders>
              <w:top w:val="nil"/>
              <w:left w:val="nil"/>
              <w:bottom w:val="nil"/>
              <w:right w:val="nil"/>
            </w:tcBorders>
          </w:tcPr>
          <w:p w:rsidR="00E77FB5" w:rsidRPr="00DE076E" w:rsidRDefault="00E77FB5" w:rsidP="00E77FB5">
            <w:pPr>
              <w:spacing w:line="280" w:lineRule="exact"/>
              <w:ind w:left="-95"/>
              <w:jc w:val="center"/>
              <w:rPr>
                <w:rFonts w:ascii="Arial" w:hAnsi="Arial" w:cs="Arial"/>
                <w:sz w:val="16"/>
                <w:szCs w:val="16"/>
              </w:rPr>
            </w:pPr>
            <w:r w:rsidRPr="00DE076E">
              <w:rPr>
                <w:rFonts w:ascii="Arial" w:hAnsi="Arial" w:cs="Arial"/>
                <w:sz w:val="16"/>
                <w:szCs w:val="16"/>
              </w:rPr>
              <w:t>Thailand</w:t>
            </w:r>
          </w:p>
        </w:tc>
        <w:tc>
          <w:tcPr>
            <w:tcW w:w="1260" w:type="dxa"/>
            <w:tcBorders>
              <w:top w:val="nil"/>
              <w:left w:val="nil"/>
              <w:bottom w:val="nil"/>
              <w:right w:val="nil"/>
            </w:tcBorders>
          </w:tcPr>
          <w:p w:rsidR="00E77FB5" w:rsidRPr="00DE076E" w:rsidRDefault="00E77FB5" w:rsidP="009F3F06">
            <w:pPr>
              <w:spacing w:line="280" w:lineRule="exact"/>
              <w:ind w:right="72"/>
              <w:jc w:val="center"/>
              <w:rPr>
                <w:rFonts w:ascii="Arial" w:eastAsia="Calibri" w:hAnsi="Arial" w:cs="Arial"/>
                <w:sz w:val="16"/>
                <w:szCs w:val="16"/>
              </w:rPr>
            </w:pPr>
            <w:r>
              <w:rPr>
                <w:rFonts w:ascii="Arial" w:eastAsia="Calibri" w:hAnsi="Arial" w:cs="Arial"/>
                <w:sz w:val="16"/>
                <w:szCs w:val="16"/>
              </w:rPr>
              <w:t>80</w:t>
            </w:r>
          </w:p>
        </w:tc>
        <w:tc>
          <w:tcPr>
            <w:tcW w:w="1260" w:type="dxa"/>
            <w:tcBorders>
              <w:top w:val="nil"/>
              <w:left w:val="nil"/>
              <w:bottom w:val="nil"/>
              <w:right w:val="nil"/>
            </w:tcBorders>
          </w:tcPr>
          <w:p w:rsidR="00E77FB5" w:rsidRPr="00DE076E" w:rsidRDefault="00E77FB5" w:rsidP="009F3F06">
            <w:pPr>
              <w:spacing w:line="280" w:lineRule="exact"/>
              <w:ind w:right="72"/>
              <w:jc w:val="center"/>
              <w:rPr>
                <w:rFonts w:ascii="Arial" w:eastAsia="Calibri" w:hAnsi="Arial" w:cs="Arial"/>
                <w:sz w:val="16"/>
                <w:szCs w:val="16"/>
              </w:rPr>
            </w:pPr>
            <w:r>
              <w:rPr>
                <w:rFonts w:ascii="Arial" w:eastAsia="Calibri" w:hAnsi="Arial" w:cs="Arial"/>
                <w:sz w:val="16"/>
                <w:szCs w:val="16"/>
              </w:rPr>
              <w:t>80</w:t>
            </w:r>
          </w:p>
        </w:tc>
      </w:tr>
      <w:tr w:rsidR="00E77FB5" w:rsidRPr="00653AEC" w:rsidTr="00982DD4">
        <w:tc>
          <w:tcPr>
            <w:tcW w:w="2790" w:type="dxa"/>
            <w:tcBorders>
              <w:top w:val="nil"/>
              <w:left w:val="nil"/>
              <w:bottom w:val="nil"/>
              <w:right w:val="nil"/>
            </w:tcBorders>
          </w:tcPr>
          <w:p w:rsidR="00E77FB5" w:rsidRPr="00DE076E" w:rsidRDefault="00E77FB5" w:rsidP="00E77FB5">
            <w:pPr>
              <w:spacing w:line="280" w:lineRule="exact"/>
              <w:rPr>
                <w:rFonts w:ascii="Arial" w:hAnsi="Arial" w:cs="Arial"/>
                <w:sz w:val="16"/>
                <w:szCs w:val="16"/>
              </w:rPr>
            </w:pPr>
            <w:r w:rsidRPr="00DE076E">
              <w:rPr>
                <w:rFonts w:ascii="Arial" w:hAnsi="Arial" w:cs="Arial"/>
                <w:sz w:val="16"/>
                <w:szCs w:val="16"/>
              </w:rPr>
              <w:t xml:space="preserve">S. </w:t>
            </w:r>
            <w:proofErr w:type="spellStart"/>
            <w:r w:rsidRPr="00DE076E">
              <w:rPr>
                <w:rFonts w:ascii="Arial" w:hAnsi="Arial" w:cs="Arial"/>
                <w:sz w:val="16"/>
                <w:szCs w:val="16"/>
              </w:rPr>
              <w:t>Khonkaen</w:t>
            </w:r>
            <w:proofErr w:type="spellEnd"/>
            <w:r w:rsidRPr="00DE076E">
              <w:rPr>
                <w:rFonts w:ascii="Arial" w:hAnsi="Arial" w:cs="Arial"/>
                <w:sz w:val="16"/>
                <w:szCs w:val="16"/>
              </w:rPr>
              <w:t xml:space="preserve"> Foods </w:t>
            </w:r>
          </w:p>
        </w:tc>
        <w:tc>
          <w:tcPr>
            <w:tcW w:w="2421" w:type="dxa"/>
            <w:tcBorders>
              <w:top w:val="nil"/>
              <w:left w:val="nil"/>
              <w:bottom w:val="nil"/>
              <w:right w:val="nil"/>
            </w:tcBorders>
          </w:tcPr>
          <w:p w:rsidR="00E77FB5" w:rsidRPr="00DE076E" w:rsidRDefault="00E77FB5" w:rsidP="00E77FB5">
            <w:pPr>
              <w:spacing w:line="280" w:lineRule="exact"/>
              <w:rPr>
                <w:rFonts w:ascii="Arial" w:hAnsi="Arial" w:cs="Arial"/>
                <w:sz w:val="16"/>
                <w:szCs w:val="16"/>
              </w:rPr>
            </w:pPr>
            <w:r w:rsidRPr="00DE076E">
              <w:rPr>
                <w:rFonts w:ascii="Arial" w:hAnsi="Arial" w:cs="Arial"/>
                <w:sz w:val="16"/>
                <w:szCs w:val="16"/>
              </w:rPr>
              <w:t>Distribution of processed</w:t>
            </w:r>
            <w:r w:rsidR="00B00A48">
              <w:rPr>
                <w:rFonts w:ascii="Arial" w:hAnsi="Arial" w:cs="Arial"/>
                <w:sz w:val="16"/>
                <w:szCs w:val="16"/>
              </w:rPr>
              <w:t xml:space="preserve"> food</w:t>
            </w:r>
          </w:p>
        </w:tc>
        <w:tc>
          <w:tcPr>
            <w:tcW w:w="1449" w:type="dxa"/>
            <w:tcBorders>
              <w:top w:val="nil"/>
              <w:left w:val="nil"/>
              <w:bottom w:val="nil"/>
              <w:right w:val="nil"/>
            </w:tcBorders>
          </w:tcPr>
          <w:p w:rsidR="00E77FB5" w:rsidRPr="00DE076E" w:rsidRDefault="00C866C7" w:rsidP="00E77FB5">
            <w:pPr>
              <w:spacing w:line="280" w:lineRule="exact"/>
              <w:ind w:left="-95"/>
              <w:jc w:val="center"/>
              <w:rPr>
                <w:rFonts w:ascii="Arial" w:hAnsi="Arial" w:cs="Arial"/>
                <w:sz w:val="16"/>
                <w:szCs w:val="16"/>
              </w:rPr>
            </w:pPr>
            <w:r>
              <w:rPr>
                <w:rFonts w:ascii="Arial" w:hAnsi="Arial" w:cs="Arial"/>
                <w:sz w:val="16"/>
                <w:szCs w:val="16"/>
              </w:rPr>
              <w:t xml:space="preserve">The </w:t>
            </w:r>
            <w:r w:rsidR="00E77FB5" w:rsidRPr="00DE076E">
              <w:rPr>
                <w:rFonts w:ascii="Arial" w:hAnsi="Arial" w:cs="Arial"/>
                <w:sz w:val="16"/>
                <w:szCs w:val="16"/>
              </w:rPr>
              <w:t>Netherlands</w:t>
            </w:r>
          </w:p>
        </w:tc>
        <w:tc>
          <w:tcPr>
            <w:tcW w:w="1260" w:type="dxa"/>
            <w:tcBorders>
              <w:top w:val="nil"/>
              <w:left w:val="nil"/>
              <w:bottom w:val="nil"/>
              <w:right w:val="nil"/>
            </w:tcBorders>
          </w:tcPr>
          <w:p w:rsidR="00E77FB5" w:rsidRPr="00DE076E" w:rsidRDefault="00E77FB5" w:rsidP="009F3F06">
            <w:pPr>
              <w:spacing w:line="280" w:lineRule="exact"/>
              <w:ind w:right="72"/>
              <w:jc w:val="center"/>
              <w:rPr>
                <w:rFonts w:ascii="Arial" w:eastAsia="Calibri" w:hAnsi="Arial" w:cs="Arial"/>
                <w:sz w:val="16"/>
                <w:szCs w:val="16"/>
              </w:rPr>
            </w:pPr>
            <w:r w:rsidRPr="00DE076E">
              <w:rPr>
                <w:rFonts w:ascii="Arial" w:eastAsia="Calibri" w:hAnsi="Arial" w:cs="Arial"/>
                <w:sz w:val="16"/>
                <w:szCs w:val="16"/>
              </w:rPr>
              <w:t>100</w:t>
            </w:r>
          </w:p>
        </w:tc>
        <w:tc>
          <w:tcPr>
            <w:tcW w:w="1260" w:type="dxa"/>
            <w:tcBorders>
              <w:top w:val="nil"/>
              <w:left w:val="nil"/>
              <w:bottom w:val="nil"/>
              <w:right w:val="nil"/>
            </w:tcBorders>
          </w:tcPr>
          <w:p w:rsidR="00E77FB5" w:rsidRPr="00DE076E" w:rsidRDefault="00E77FB5" w:rsidP="009F3F06">
            <w:pPr>
              <w:spacing w:line="280" w:lineRule="exact"/>
              <w:ind w:right="72"/>
              <w:jc w:val="center"/>
              <w:rPr>
                <w:rFonts w:ascii="Arial" w:eastAsia="Calibri" w:hAnsi="Arial" w:cs="Arial"/>
                <w:sz w:val="16"/>
                <w:szCs w:val="16"/>
              </w:rPr>
            </w:pPr>
            <w:r w:rsidRPr="00DE076E">
              <w:rPr>
                <w:rFonts w:ascii="Arial" w:eastAsia="Calibri" w:hAnsi="Arial" w:cs="Arial"/>
                <w:sz w:val="16"/>
                <w:szCs w:val="16"/>
              </w:rPr>
              <w:t>100</w:t>
            </w:r>
          </w:p>
        </w:tc>
      </w:tr>
      <w:tr w:rsidR="00E77FB5" w:rsidRPr="00653AEC" w:rsidTr="00982DD4">
        <w:tc>
          <w:tcPr>
            <w:tcW w:w="2790" w:type="dxa"/>
            <w:tcBorders>
              <w:top w:val="nil"/>
              <w:left w:val="nil"/>
              <w:bottom w:val="nil"/>
              <w:right w:val="nil"/>
            </w:tcBorders>
          </w:tcPr>
          <w:p w:rsidR="00E77FB5" w:rsidRPr="00DE076E" w:rsidRDefault="00E77FB5" w:rsidP="00E77FB5">
            <w:pPr>
              <w:spacing w:line="280" w:lineRule="exact"/>
              <w:rPr>
                <w:rFonts w:ascii="Arial" w:hAnsi="Arial" w:cs="Arial"/>
                <w:sz w:val="16"/>
                <w:szCs w:val="16"/>
              </w:rPr>
            </w:pPr>
            <w:r w:rsidRPr="00DE076E">
              <w:rPr>
                <w:rFonts w:ascii="Arial" w:hAnsi="Arial" w:cs="Arial"/>
                <w:sz w:val="16"/>
                <w:szCs w:val="16"/>
              </w:rPr>
              <w:t xml:space="preserve">   (Netherlands) B.V.</w:t>
            </w:r>
          </w:p>
        </w:tc>
        <w:tc>
          <w:tcPr>
            <w:tcW w:w="2421" w:type="dxa"/>
            <w:tcBorders>
              <w:top w:val="nil"/>
              <w:left w:val="nil"/>
              <w:bottom w:val="nil"/>
              <w:right w:val="nil"/>
            </w:tcBorders>
          </w:tcPr>
          <w:p w:rsidR="00E77FB5" w:rsidRPr="00DE076E" w:rsidRDefault="00E77FB5" w:rsidP="00E77FB5">
            <w:pPr>
              <w:spacing w:line="280" w:lineRule="exact"/>
              <w:rPr>
                <w:rFonts w:ascii="Arial" w:hAnsi="Arial" w:cs="Arial"/>
                <w:sz w:val="16"/>
                <w:szCs w:val="16"/>
              </w:rPr>
            </w:pPr>
            <w:r w:rsidRPr="00DE076E">
              <w:rPr>
                <w:rFonts w:ascii="Arial" w:hAnsi="Arial" w:cs="Arial"/>
                <w:sz w:val="16"/>
                <w:szCs w:val="16"/>
              </w:rPr>
              <w:t xml:space="preserve">    products</w:t>
            </w:r>
          </w:p>
        </w:tc>
        <w:tc>
          <w:tcPr>
            <w:tcW w:w="1449" w:type="dxa"/>
            <w:tcBorders>
              <w:top w:val="nil"/>
              <w:left w:val="nil"/>
              <w:bottom w:val="nil"/>
              <w:right w:val="nil"/>
            </w:tcBorders>
          </w:tcPr>
          <w:p w:rsidR="00E77FB5" w:rsidRPr="00DE076E" w:rsidRDefault="00E77FB5" w:rsidP="00E77FB5">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E77FB5" w:rsidRPr="00DE076E" w:rsidRDefault="00E77FB5" w:rsidP="00E77FB5">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rsidR="00E77FB5" w:rsidRPr="00DE076E" w:rsidRDefault="00E77FB5" w:rsidP="00E77FB5">
            <w:pPr>
              <w:spacing w:line="280" w:lineRule="exact"/>
              <w:ind w:right="72"/>
              <w:jc w:val="center"/>
              <w:rPr>
                <w:rFonts w:ascii="Arial" w:eastAsia="Calibri" w:hAnsi="Arial" w:cs="Arial"/>
                <w:sz w:val="16"/>
                <w:szCs w:val="16"/>
              </w:rPr>
            </w:pPr>
          </w:p>
        </w:tc>
      </w:tr>
    </w:tbl>
    <w:p w:rsidR="008A6F3B" w:rsidRPr="00A65E31" w:rsidRDefault="008A6F3B" w:rsidP="00A65E31">
      <w:pPr>
        <w:pStyle w:val="BodyTextIndent3"/>
        <w:widowControl/>
        <w:tabs>
          <w:tab w:val="clear" w:pos="2160"/>
        </w:tabs>
        <w:spacing w:before="240"/>
        <w:ind w:left="547" w:hanging="547"/>
        <w:jc w:val="thaiDistribute"/>
        <w:rPr>
          <w:rFonts w:ascii="Arial" w:hAnsi="Arial" w:cs="Arial"/>
          <w:b/>
          <w:bCs/>
          <w:sz w:val="22"/>
          <w:szCs w:val="22"/>
          <w:lang w:val="en-US"/>
        </w:rPr>
      </w:pPr>
      <w:r w:rsidRPr="00A65E31">
        <w:rPr>
          <w:rFonts w:ascii="Arial" w:hAnsi="Arial" w:cs="Arial"/>
          <w:b/>
          <w:bCs/>
          <w:sz w:val="22"/>
          <w:szCs w:val="22"/>
          <w:lang w:val="en-US"/>
        </w:rPr>
        <w:t>1</w:t>
      </w:r>
      <w:r w:rsidRPr="00A65E31">
        <w:rPr>
          <w:rFonts w:ascii="Arial" w:hAnsi="Arial" w:cs="Arial"/>
          <w:b/>
          <w:bCs/>
          <w:sz w:val="22"/>
          <w:szCs w:val="22"/>
          <w:cs/>
          <w:lang w:val="en-US"/>
        </w:rPr>
        <w:t>.</w:t>
      </w:r>
      <w:r w:rsidRPr="00A65E31">
        <w:rPr>
          <w:rFonts w:ascii="Arial" w:hAnsi="Arial" w:cs="Arial"/>
          <w:b/>
          <w:bCs/>
          <w:sz w:val="22"/>
          <w:szCs w:val="22"/>
          <w:lang w:val="en-US"/>
        </w:rPr>
        <w:t>5    New financial reporting standards</w:t>
      </w:r>
      <w:r w:rsidR="00632C32">
        <w:rPr>
          <w:rFonts w:ascii="Arial" w:hAnsi="Arial" w:cs="Arial"/>
          <w:b/>
          <w:bCs/>
          <w:sz w:val="22"/>
          <w:szCs w:val="22"/>
          <w:lang w:val="en-US"/>
        </w:rPr>
        <w:t xml:space="preserve"> which are effective during this period </w:t>
      </w:r>
    </w:p>
    <w:p w:rsidR="008A6F3B" w:rsidRPr="00A65E31" w:rsidRDefault="008A6F3B" w:rsidP="00A65E31">
      <w:pPr>
        <w:spacing w:before="120" w:after="120" w:line="380" w:lineRule="exact"/>
        <w:ind w:left="547"/>
        <w:jc w:val="thaiDistribute"/>
        <w:rPr>
          <w:rFonts w:ascii="Arial" w:hAnsi="Arial" w:cs="Arial"/>
          <w:sz w:val="22"/>
          <w:szCs w:val="22"/>
        </w:rPr>
      </w:pPr>
      <w:r w:rsidRPr="00A65E31">
        <w:rPr>
          <w:rFonts w:ascii="Arial" w:hAnsi="Arial" w:cs="Arial"/>
          <w:sz w:val="22"/>
          <w:szCs w:val="22"/>
        </w:rPr>
        <w:t xml:space="preserve">During the period, the Group has adopted the revised </w:t>
      </w:r>
      <w:r w:rsidRPr="00A65E31">
        <w:rPr>
          <w:rFonts w:ascii="Arial" w:hAnsi="Arial" w:cs="Arial"/>
          <w:sz w:val="22"/>
          <w:szCs w:val="22"/>
          <w:cs/>
        </w:rPr>
        <w:t>(</w:t>
      </w:r>
      <w:r w:rsidRPr="00A65E31">
        <w:rPr>
          <w:rFonts w:ascii="Arial" w:hAnsi="Arial" w:cs="Arial"/>
          <w:sz w:val="22"/>
          <w:szCs w:val="22"/>
        </w:rPr>
        <w:t>revised 2019</w:t>
      </w:r>
      <w:r w:rsidRPr="00A65E31">
        <w:rPr>
          <w:rFonts w:ascii="Arial" w:hAnsi="Arial" w:cs="Arial"/>
          <w:sz w:val="22"/>
          <w:szCs w:val="22"/>
          <w:cs/>
        </w:rPr>
        <w:t xml:space="preserve">) </w:t>
      </w:r>
      <w:r w:rsidRPr="00A65E31">
        <w:rPr>
          <w:rFonts w:ascii="Arial" w:hAnsi="Arial" w:cs="Arial"/>
          <w:sz w:val="22"/>
          <w:szCs w:val="22"/>
        </w:rPr>
        <w:t>and new financial reporting standards and interpretations which are effective for fiscal years beginning on or after 1 January 2020</w:t>
      </w:r>
      <w:r w:rsidRPr="00A65E31">
        <w:rPr>
          <w:rFonts w:ascii="Arial" w:hAnsi="Arial" w:cs="Arial"/>
          <w:sz w:val="22"/>
          <w:szCs w:val="22"/>
          <w:cs/>
        </w:rPr>
        <w:t xml:space="preserve">. </w:t>
      </w:r>
      <w:r w:rsidRPr="00A65E31">
        <w:rPr>
          <w:rFonts w:ascii="Arial" w:hAnsi="Arial" w:cs="Arial"/>
          <w:sz w:val="22"/>
          <w:szCs w:val="22"/>
        </w:rPr>
        <w:t>These financial reporting standards were aimed at alignment with the corresponding International Financial Reporting Standards with most of the changes</w:t>
      </w:r>
      <w:r w:rsidRPr="00A65E31">
        <w:rPr>
          <w:rFonts w:ascii="Arial" w:hAnsi="Arial" w:cs="Arial"/>
          <w:sz w:val="22"/>
          <w:szCs w:val="22"/>
          <w:cs/>
        </w:rPr>
        <w:t xml:space="preserve"> </w:t>
      </w:r>
      <w:r w:rsidRPr="00A65E31">
        <w:rPr>
          <w:rFonts w:ascii="Arial" w:hAnsi="Arial" w:cs="Arial"/>
          <w:sz w:val="22"/>
          <w:szCs w:val="22"/>
        </w:rPr>
        <w:t>directed towards clarifying accounting treatment and providing accounting guidance for users of the standards</w:t>
      </w:r>
      <w:r w:rsidRPr="00A65E31">
        <w:rPr>
          <w:rFonts w:ascii="Arial" w:hAnsi="Arial" w:cs="Arial"/>
          <w:sz w:val="22"/>
          <w:szCs w:val="22"/>
          <w:cs/>
        </w:rPr>
        <w:t xml:space="preserve">. </w:t>
      </w:r>
      <w:r w:rsidRPr="00A65E31">
        <w:rPr>
          <w:rFonts w:ascii="Arial" w:hAnsi="Arial" w:cs="Arial"/>
          <w:sz w:val="22"/>
          <w:szCs w:val="22"/>
        </w:rPr>
        <w:t>The adoption of these financial reporting standards does not have any significant impact on the Group</w:t>
      </w:r>
      <w:r w:rsidRPr="00A65E31">
        <w:rPr>
          <w:rFonts w:ascii="Arial" w:hAnsi="Arial" w:cs="Arial"/>
          <w:sz w:val="22"/>
          <w:szCs w:val="22"/>
          <w:cs/>
        </w:rPr>
        <w:t>’</w:t>
      </w:r>
      <w:r w:rsidRPr="00A65E31">
        <w:rPr>
          <w:rFonts w:ascii="Arial" w:hAnsi="Arial" w:cs="Arial"/>
          <w:sz w:val="22"/>
          <w:szCs w:val="22"/>
        </w:rPr>
        <w:t>s financial statements</w:t>
      </w:r>
      <w:r w:rsidRPr="00A65E31">
        <w:rPr>
          <w:rFonts w:ascii="Arial" w:hAnsi="Arial" w:cs="Arial"/>
          <w:sz w:val="22"/>
          <w:szCs w:val="22"/>
          <w:cs/>
        </w:rPr>
        <w:t xml:space="preserve">. </w:t>
      </w:r>
      <w:r w:rsidRPr="00A65E31">
        <w:rPr>
          <w:rFonts w:ascii="Arial" w:hAnsi="Arial" w:cs="Arial"/>
          <w:sz w:val="22"/>
          <w:szCs w:val="22"/>
        </w:rPr>
        <w:t xml:space="preserve">However, the new standard involves changes to key principles, which are </w:t>
      </w:r>
      <w:proofErr w:type="spellStart"/>
      <w:r w:rsidRPr="00A65E31">
        <w:rPr>
          <w:rFonts w:ascii="Arial" w:hAnsi="Arial" w:cs="Arial"/>
          <w:sz w:val="22"/>
          <w:szCs w:val="22"/>
        </w:rPr>
        <w:t>summarised</w:t>
      </w:r>
      <w:proofErr w:type="spellEnd"/>
      <w:r w:rsidRPr="00A65E31">
        <w:rPr>
          <w:rFonts w:ascii="Arial" w:hAnsi="Arial" w:cs="Arial"/>
          <w:sz w:val="22"/>
          <w:szCs w:val="22"/>
        </w:rPr>
        <w:t xml:space="preserve"> below</w:t>
      </w:r>
      <w:r w:rsidRPr="00A65E31">
        <w:rPr>
          <w:rFonts w:ascii="Arial" w:hAnsi="Arial" w:cs="Arial"/>
          <w:sz w:val="22"/>
          <w:szCs w:val="22"/>
          <w:cs/>
        </w:rPr>
        <w:t>:</w:t>
      </w:r>
      <w:r w:rsidRPr="00A65E31">
        <w:rPr>
          <w:rFonts w:ascii="Arial" w:hAnsi="Arial" w:cs="Arial"/>
          <w:color w:val="FF0000"/>
          <w:sz w:val="22"/>
          <w:szCs w:val="22"/>
          <w:cs/>
        </w:rPr>
        <w:t xml:space="preserve"> </w:t>
      </w:r>
    </w:p>
    <w:p w:rsidR="009063BD" w:rsidRDefault="009063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A6F3B" w:rsidRPr="00A65E31" w:rsidRDefault="008A6F3B" w:rsidP="00A65E31">
      <w:pPr>
        <w:spacing w:before="120" w:after="120" w:line="380" w:lineRule="exact"/>
        <w:ind w:left="547"/>
        <w:jc w:val="thaiDistribute"/>
        <w:rPr>
          <w:rFonts w:ascii="Arial" w:hAnsi="Arial" w:cs="Arial"/>
          <w:sz w:val="22"/>
          <w:szCs w:val="22"/>
        </w:rPr>
      </w:pPr>
      <w:r w:rsidRPr="00A65E31">
        <w:rPr>
          <w:rFonts w:ascii="Arial" w:hAnsi="Arial" w:cs="Arial"/>
          <w:b/>
          <w:bCs/>
          <w:sz w:val="22"/>
          <w:szCs w:val="22"/>
        </w:rPr>
        <w:lastRenderedPageBreak/>
        <w:t>Financial reporting standards related to financial instruments</w:t>
      </w:r>
    </w:p>
    <w:p w:rsidR="00A65E31" w:rsidRPr="00A65E31" w:rsidRDefault="008A6F3B" w:rsidP="009063BD">
      <w:pPr>
        <w:spacing w:before="120" w:after="120" w:line="380" w:lineRule="exact"/>
        <w:ind w:left="547"/>
        <w:jc w:val="thaiDistribute"/>
        <w:rPr>
          <w:rFonts w:ascii="Arial" w:eastAsia="Calibri" w:hAnsi="Arial" w:cs="Arial"/>
          <w:sz w:val="22"/>
          <w:szCs w:val="22"/>
        </w:rPr>
      </w:pPr>
      <w:r w:rsidRPr="00A65E31">
        <w:rPr>
          <w:rFonts w:ascii="Arial" w:eastAsia="Arial Unicode MS" w:hAnsi="Arial" w:cs="Arial"/>
          <w:sz w:val="22"/>
          <w:szCs w:val="22"/>
        </w:rPr>
        <w:t>A set of TFRSs related to financial instruments consists of five accounting standards and interpretations, as follows</w:t>
      </w:r>
      <w:r w:rsidRPr="00A65E31">
        <w:rPr>
          <w:rFonts w:ascii="Arial" w:eastAsia="Arial Unicode MS" w:hAnsi="Arial" w:cs="Arial"/>
          <w:sz w:val="22"/>
          <w:szCs w:val="22"/>
          <w:cs/>
        </w:rPr>
        <w:t>:</w:t>
      </w:r>
    </w:p>
    <w:p w:rsidR="008A6F3B" w:rsidRPr="00A65E31" w:rsidRDefault="00A65E31" w:rsidP="00A65E31">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A65E31">
        <w:rPr>
          <w:rFonts w:ascii="Arial" w:eastAsia="Calibri" w:hAnsi="Arial" w:cs="Arial"/>
          <w:sz w:val="22"/>
          <w:szCs w:val="22"/>
        </w:rPr>
        <w:tab/>
      </w:r>
      <w:r w:rsidR="008A6F3B" w:rsidRPr="00A65E31">
        <w:rPr>
          <w:rFonts w:ascii="Arial" w:eastAsia="Calibri" w:hAnsi="Arial" w:cs="Arial"/>
          <w:sz w:val="22"/>
          <w:szCs w:val="22"/>
        </w:rPr>
        <w:t>Financial reporting standards</w:t>
      </w:r>
      <w:r w:rsidR="008A6F3B" w:rsidRPr="00A65E31">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8A6F3B" w:rsidRPr="00A65E31" w:rsidTr="008A6F3B">
        <w:tc>
          <w:tcPr>
            <w:tcW w:w="2520" w:type="dxa"/>
            <w:hideMark/>
          </w:tcPr>
          <w:p w:rsidR="008A6F3B" w:rsidRPr="00A65E31" w:rsidRDefault="008A6F3B" w:rsidP="00A65E31">
            <w:pPr>
              <w:spacing w:line="360" w:lineRule="exact"/>
              <w:ind w:left="547" w:right="-43" w:hanging="547"/>
              <w:rPr>
                <w:rFonts w:ascii="Arial" w:hAnsi="Arial" w:cs="Arial"/>
                <w:sz w:val="22"/>
                <w:szCs w:val="22"/>
              </w:rPr>
            </w:pPr>
            <w:r w:rsidRPr="00A65E31">
              <w:rPr>
                <w:rFonts w:ascii="Arial" w:hAnsi="Arial" w:cs="Arial"/>
                <w:sz w:val="22"/>
                <w:szCs w:val="22"/>
              </w:rPr>
              <w:t>TFRS 7</w:t>
            </w:r>
          </w:p>
        </w:tc>
        <w:tc>
          <w:tcPr>
            <w:tcW w:w="6120" w:type="dxa"/>
            <w:hideMark/>
          </w:tcPr>
          <w:p w:rsidR="008A6F3B" w:rsidRPr="00A65E31" w:rsidRDefault="008A6F3B" w:rsidP="00A65E31">
            <w:pPr>
              <w:tabs>
                <w:tab w:val="left" w:pos="72"/>
                <w:tab w:val="left" w:pos="540"/>
              </w:tabs>
              <w:spacing w:line="360" w:lineRule="exact"/>
              <w:ind w:left="547" w:right="-43" w:hanging="547"/>
              <w:rPr>
                <w:rFonts w:ascii="Arial" w:hAnsi="Arial" w:cs="Arial"/>
                <w:sz w:val="22"/>
                <w:szCs w:val="22"/>
              </w:rPr>
            </w:pPr>
            <w:r w:rsidRPr="00A65E31">
              <w:rPr>
                <w:rFonts w:ascii="Arial" w:hAnsi="Arial" w:cs="Arial"/>
                <w:sz w:val="22"/>
                <w:szCs w:val="22"/>
              </w:rPr>
              <w:t>Financial Instruments</w:t>
            </w:r>
            <w:r w:rsidRPr="00A65E31">
              <w:rPr>
                <w:rFonts w:ascii="Arial" w:hAnsi="Arial" w:cs="Arial"/>
                <w:sz w:val="22"/>
                <w:szCs w:val="22"/>
                <w:cs/>
              </w:rPr>
              <w:t xml:space="preserve">: </w:t>
            </w:r>
            <w:r w:rsidRPr="00A65E31">
              <w:rPr>
                <w:rFonts w:ascii="Arial" w:hAnsi="Arial" w:cs="Arial"/>
                <w:sz w:val="22"/>
                <w:szCs w:val="22"/>
              </w:rPr>
              <w:t>Disclosures</w:t>
            </w:r>
          </w:p>
        </w:tc>
      </w:tr>
      <w:tr w:rsidR="008A6F3B" w:rsidRPr="00A65E31" w:rsidTr="008A6F3B">
        <w:tc>
          <w:tcPr>
            <w:tcW w:w="2520" w:type="dxa"/>
            <w:hideMark/>
          </w:tcPr>
          <w:p w:rsidR="008A6F3B" w:rsidRPr="00A65E31" w:rsidRDefault="008A6F3B" w:rsidP="00A65E31">
            <w:pPr>
              <w:spacing w:line="360" w:lineRule="exact"/>
              <w:ind w:left="547" w:right="-43" w:hanging="547"/>
              <w:rPr>
                <w:rFonts w:ascii="Arial" w:hAnsi="Arial" w:cs="Arial"/>
                <w:sz w:val="22"/>
                <w:szCs w:val="22"/>
              </w:rPr>
            </w:pPr>
            <w:r w:rsidRPr="00A65E31">
              <w:rPr>
                <w:rFonts w:ascii="Arial" w:hAnsi="Arial" w:cs="Arial"/>
                <w:sz w:val="22"/>
                <w:szCs w:val="22"/>
              </w:rPr>
              <w:t xml:space="preserve">TFRS 9 </w:t>
            </w:r>
          </w:p>
        </w:tc>
        <w:tc>
          <w:tcPr>
            <w:tcW w:w="6120" w:type="dxa"/>
            <w:hideMark/>
          </w:tcPr>
          <w:p w:rsidR="008A6F3B" w:rsidRPr="00A65E31" w:rsidRDefault="008A6F3B" w:rsidP="00A65E31">
            <w:pPr>
              <w:tabs>
                <w:tab w:val="left" w:pos="72"/>
                <w:tab w:val="left" w:pos="540"/>
              </w:tabs>
              <w:spacing w:line="360" w:lineRule="exact"/>
              <w:ind w:left="547" w:right="-43" w:hanging="547"/>
              <w:rPr>
                <w:rFonts w:ascii="Arial" w:hAnsi="Arial" w:cs="Arial"/>
                <w:sz w:val="22"/>
                <w:szCs w:val="22"/>
              </w:rPr>
            </w:pPr>
            <w:r w:rsidRPr="00A65E31">
              <w:rPr>
                <w:rFonts w:ascii="Arial" w:hAnsi="Arial" w:cs="Arial"/>
                <w:sz w:val="22"/>
                <w:szCs w:val="22"/>
              </w:rPr>
              <w:t>Financial Instruments</w:t>
            </w:r>
          </w:p>
        </w:tc>
      </w:tr>
    </w:tbl>
    <w:p w:rsidR="008A6F3B" w:rsidRPr="00A65E31" w:rsidRDefault="008A6F3B" w:rsidP="00A65E31">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A65E31">
        <w:rPr>
          <w:rFonts w:ascii="Arial" w:eastAsia="Calibri" w:hAnsi="Arial" w:cs="Arial"/>
          <w:sz w:val="22"/>
          <w:szCs w:val="22"/>
          <w:cs/>
        </w:rPr>
        <w:t xml:space="preserve">   </w:t>
      </w:r>
      <w:r w:rsidRPr="00A65E31">
        <w:rPr>
          <w:rFonts w:ascii="Arial" w:eastAsia="Calibri" w:hAnsi="Arial" w:cs="Arial"/>
          <w:sz w:val="22"/>
          <w:szCs w:val="22"/>
        </w:rPr>
        <w:tab/>
        <w:t>Accounting standard</w:t>
      </w:r>
      <w:r w:rsidRPr="00A65E31">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8A6F3B" w:rsidRPr="00A65E31" w:rsidTr="008A6F3B">
        <w:tc>
          <w:tcPr>
            <w:tcW w:w="2520" w:type="dxa"/>
            <w:hideMark/>
          </w:tcPr>
          <w:p w:rsidR="008A6F3B" w:rsidRPr="00A65E31" w:rsidRDefault="008A6F3B" w:rsidP="00A65E31">
            <w:pPr>
              <w:spacing w:line="360" w:lineRule="exact"/>
              <w:ind w:left="547" w:right="-43" w:hanging="547"/>
              <w:rPr>
                <w:rFonts w:ascii="Arial" w:hAnsi="Arial" w:cs="Arial"/>
                <w:sz w:val="22"/>
                <w:szCs w:val="22"/>
              </w:rPr>
            </w:pPr>
            <w:r w:rsidRPr="00A65E31">
              <w:rPr>
                <w:rFonts w:ascii="Arial" w:hAnsi="Arial" w:cs="Arial"/>
                <w:sz w:val="22"/>
                <w:szCs w:val="22"/>
              </w:rPr>
              <w:t xml:space="preserve">TAS 32 </w:t>
            </w:r>
          </w:p>
        </w:tc>
        <w:tc>
          <w:tcPr>
            <w:tcW w:w="6120" w:type="dxa"/>
            <w:hideMark/>
          </w:tcPr>
          <w:p w:rsidR="008A6F3B" w:rsidRPr="00A65E31" w:rsidRDefault="008A6F3B" w:rsidP="00A65E31">
            <w:pPr>
              <w:tabs>
                <w:tab w:val="left" w:pos="72"/>
                <w:tab w:val="left" w:pos="540"/>
              </w:tabs>
              <w:spacing w:line="360" w:lineRule="exact"/>
              <w:ind w:left="547" w:right="-43" w:hanging="547"/>
              <w:rPr>
                <w:rFonts w:ascii="Arial" w:hAnsi="Arial" w:cs="Arial"/>
                <w:sz w:val="22"/>
                <w:szCs w:val="22"/>
              </w:rPr>
            </w:pPr>
            <w:r w:rsidRPr="00A65E31">
              <w:rPr>
                <w:rFonts w:ascii="Arial" w:hAnsi="Arial" w:cs="Arial"/>
                <w:sz w:val="22"/>
                <w:szCs w:val="22"/>
              </w:rPr>
              <w:t>Financial Instruments</w:t>
            </w:r>
            <w:r w:rsidRPr="00A65E31">
              <w:rPr>
                <w:rFonts w:ascii="Arial" w:hAnsi="Arial" w:cs="Arial"/>
                <w:sz w:val="22"/>
                <w:szCs w:val="22"/>
                <w:cs/>
              </w:rPr>
              <w:t xml:space="preserve">: </w:t>
            </w:r>
            <w:r w:rsidRPr="00A65E31">
              <w:rPr>
                <w:rFonts w:ascii="Arial" w:hAnsi="Arial" w:cs="Arial"/>
                <w:sz w:val="22"/>
                <w:szCs w:val="22"/>
              </w:rPr>
              <w:t>Presentation</w:t>
            </w:r>
          </w:p>
        </w:tc>
      </w:tr>
    </w:tbl>
    <w:p w:rsidR="008A6F3B" w:rsidRPr="00A65E31" w:rsidRDefault="008A6F3B" w:rsidP="00A65E31">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A65E31">
        <w:rPr>
          <w:rFonts w:ascii="Arial" w:eastAsia="Calibri" w:hAnsi="Arial" w:cs="Arial"/>
          <w:sz w:val="22"/>
          <w:szCs w:val="22"/>
        </w:rPr>
        <w:tab/>
        <w:t>Financial Reporting Standard Interpretations</w:t>
      </w:r>
      <w:r w:rsidRPr="00A65E31">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8A6F3B" w:rsidRPr="00A65E31" w:rsidTr="008A6F3B">
        <w:tc>
          <w:tcPr>
            <w:tcW w:w="2520" w:type="dxa"/>
            <w:hideMark/>
          </w:tcPr>
          <w:p w:rsidR="008A6F3B" w:rsidRPr="00A65E31" w:rsidRDefault="008A6F3B" w:rsidP="00A65E31">
            <w:pPr>
              <w:spacing w:line="360" w:lineRule="exact"/>
              <w:ind w:left="547" w:right="-43" w:hanging="547"/>
              <w:rPr>
                <w:rFonts w:ascii="Arial" w:hAnsi="Arial" w:cs="Arial"/>
                <w:sz w:val="22"/>
                <w:szCs w:val="22"/>
              </w:rPr>
            </w:pPr>
            <w:r w:rsidRPr="00A65E31">
              <w:rPr>
                <w:rFonts w:ascii="Arial" w:hAnsi="Arial" w:cs="Arial"/>
                <w:sz w:val="22"/>
                <w:szCs w:val="22"/>
              </w:rPr>
              <w:t xml:space="preserve">TFRIC 16 </w:t>
            </w:r>
          </w:p>
        </w:tc>
        <w:tc>
          <w:tcPr>
            <w:tcW w:w="6120" w:type="dxa"/>
            <w:hideMark/>
          </w:tcPr>
          <w:p w:rsidR="008A6F3B" w:rsidRPr="00A65E31" w:rsidRDefault="008A6F3B" w:rsidP="00A65E31">
            <w:pPr>
              <w:tabs>
                <w:tab w:val="left" w:pos="72"/>
                <w:tab w:val="left" w:pos="540"/>
              </w:tabs>
              <w:spacing w:line="360" w:lineRule="exact"/>
              <w:ind w:left="547" w:right="-43" w:hanging="547"/>
              <w:rPr>
                <w:rFonts w:ascii="Arial" w:hAnsi="Arial" w:cs="Arial"/>
                <w:sz w:val="22"/>
                <w:szCs w:val="22"/>
              </w:rPr>
            </w:pPr>
            <w:r w:rsidRPr="00A65E31">
              <w:rPr>
                <w:rFonts w:ascii="Arial" w:hAnsi="Arial" w:cs="Arial"/>
                <w:sz w:val="22"/>
                <w:szCs w:val="22"/>
              </w:rPr>
              <w:t>Hedges of a Net Investment in a Foreign Operation</w:t>
            </w:r>
          </w:p>
        </w:tc>
      </w:tr>
      <w:tr w:rsidR="008A6F3B" w:rsidRPr="00A65E31" w:rsidTr="008A6F3B">
        <w:tc>
          <w:tcPr>
            <w:tcW w:w="2520" w:type="dxa"/>
            <w:hideMark/>
          </w:tcPr>
          <w:p w:rsidR="008A6F3B" w:rsidRPr="00A65E31" w:rsidRDefault="008A6F3B" w:rsidP="00A65E31">
            <w:pPr>
              <w:spacing w:line="360" w:lineRule="exact"/>
              <w:ind w:left="547" w:right="-43" w:hanging="547"/>
              <w:rPr>
                <w:rFonts w:ascii="Arial" w:hAnsi="Arial" w:cs="Arial"/>
                <w:sz w:val="22"/>
                <w:szCs w:val="22"/>
              </w:rPr>
            </w:pPr>
            <w:r w:rsidRPr="00A65E31">
              <w:rPr>
                <w:rFonts w:ascii="Arial" w:hAnsi="Arial" w:cs="Arial"/>
                <w:sz w:val="22"/>
                <w:szCs w:val="22"/>
              </w:rPr>
              <w:t>TFRIC 19</w:t>
            </w:r>
          </w:p>
        </w:tc>
        <w:tc>
          <w:tcPr>
            <w:tcW w:w="6120" w:type="dxa"/>
            <w:hideMark/>
          </w:tcPr>
          <w:p w:rsidR="008A6F3B" w:rsidRPr="00A65E31" w:rsidRDefault="008A6F3B" w:rsidP="00A65E31">
            <w:pPr>
              <w:tabs>
                <w:tab w:val="left" w:pos="72"/>
                <w:tab w:val="left" w:pos="540"/>
              </w:tabs>
              <w:spacing w:line="360" w:lineRule="exact"/>
              <w:ind w:left="547" w:right="-43" w:hanging="547"/>
              <w:rPr>
                <w:rFonts w:ascii="Arial" w:hAnsi="Arial" w:cs="Arial"/>
                <w:sz w:val="22"/>
                <w:szCs w:val="22"/>
              </w:rPr>
            </w:pPr>
            <w:r w:rsidRPr="00A65E31">
              <w:rPr>
                <w:rFonts w:ascii="Arial" w:hAnsi="Arial" w:cs="Arial"/>
                <w:sz w:val="22"/>
                <w:szCs w:val="22"/>
              </w:rPr>
              <w:t>Extinguishing Financial Liabilities with Equity Instruments</w:t>
            </w:r>
          </w:p>
        </w:tc>
      </w:tr>
    </w:tbl>
    <w:p w:rsidR="008A6F3B" w:rsidRPr="00A65E31" w:rsidRDefault="008A6F3B" w:rsidP="00A65E31">
      <w:pPr>
        <w:spacing w:before="80" w:after="80" w:line="380" w:lineRule="exact"/>
        <w:ind w:left="547"/>
        <w:jc w:val="thaiDistribute"/>
        <w:rPr>
          <w:rFonts w:ascii="Arial" w:hAnsi="Arial" w:cs="Arial"/>
          <w:sz w:val="22"/>
          <w:szCs w:val="22"/>
        </w:rPr>
      </w:pPr>
      <w:r w:rsidRPr="00A65E3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A65E31">
        <w:rPr>
          <w:rFonts w:ascii="Arial" w:eastAsia="Arial Unicode MS" w:hAnsi="Arial" w:cs="Arial"/>
          <w:sz w:val="22"/>
          <w:szCs w:val="22"/>
        </w:rPr>
        <w:t>amortised</w:t>
      </w:r>
      <w:proofErr w:type="spellEnd"/>
      <w:r w:rsidRPr="00A65E31">
        <w:rPr>
          <w:rFonts w:ascii="Arial" w:eastAsia="Arial Unicode MS" w:hAnsi="Arial" w:cs="Arial"/>
          <w:sz w:val="22"/>
          <w:szCs w:val="22"/>
        </w:rPr>
        <w:t xml:space="preserve"> cost </w:t>
      </w:r>
      <w:r w:rsidRPr="00A65E31">
        <w:rPr>
          <w:rFonts w:ascii="Arial" w:eastAsia="Arial Unicode MS" w:hAnsi="Arial" w:cs="Arial"/>
          <w:sz w:val="22"/>
          <w:szCs w:val="22"/>
          <w:cs/>
        </w:rPr>
        <w:t>(</w:t>
      </w:r>
      <w:r w:rsidRPr="00A65E31">
        <w:rPr>
          <w:rFonts w:ascii="Arial" w:eastAsia="Arial Unicode MS" w:hAnsi="Arial" w:cs="Arial"/>
          <w:sz w:val="22"/>
          <w:szCs w:val="22"/>
        </w:rPr>
        <w:t>taking into account the type of instrument, the characteristics of the contractual cash flows and the Company</w:t>
      </w:r>
      <w:r w:rsidRPr="00A65E31">
        <w:rPr>
          <w:rFonts w:ascii="Arial" w:eastAsia="Arial Unicode MS" w:hAnsi="Arial" w:cs="Arial"/>
          <w:sz w:val="22"/>
          <w:szCs w:val="22"/>
          <w:cs/>
        </w:rPr>
        <w:t>’</w:t>
      </w:r>
      <w:r w:rsidRPr="00A65E31">
        <w:rPr>
          <w:rFonts w:ascii="Arial" w:eastAsia="Arial Unicode MS" w:hAnsi="Arial" w:cs="Arial"/>
          <w:sz w:val="22"/>
          <w:szCs w:val="22"/>
        </w:rPr>
        <w:t>s business model</w:t>
      </w:r>
      <w:r w:rsidRPr="00A65E31">
        <w:rPr>
          <w:rFonts w:ascii="Arial" w:eastAsia="Arial Unicode MS" w:hAnsi="Arial" w:cs="Arial"/>
          <w:sz w:val="22"/>
          <w:szCs w:val="22"/>
          <w:cs/>
        </w:rPr>
        <w:t>)</w:t>
      </w:r>
      <w:r w:rsidRPr="00A65E31">
        <w:rPr>
          <w:rFonts w:ascii="Arial" w:eastAsia="Arial Unicode MS" w:hAnsi="Arial" w:cs="Arial"/>
          <w:sz w:val="22"/>
          <w:szCs w:val="22"/>
        </w:rPr>
        <w:t>, calculation of impairment using the expected credit loss method, and hedge accounting</w:t>
      </w:r>
      <w:r w:rsidRPr="00A65E31">
        <w:rPr>
          <w:rFonts w:ascii="Arial" w:eastAsia="Arial Unicode MS" w:hAnsi="Arial" w:cs="Arial"/>
          <w:sz w:val="22"/>
          <w:szCs w:val="22"/>
          <w:cs/>
        </w:rPr>
        <w:t xml:space="preserve">. </w:t>
      </w:r>
      <w:r w:rsidRPr="00A65E31">
        <w:rPr>
          <w:rFonts w:ascii="Arial" w:eastAsia="Arial Unicode MS" w:hAnsi="Arial" w:cs="Arial"/>
          <w:sz w:val="22"/>
          <w:szCs w:val="22"/>
        </w:rPr>
        <w:t>These include stipulations regarding the presentation and disclosure of financial instruments</w:t>
      </w:r>
      <w:r w:rsidRPr="00A65E31">
        <w:rPr>
          <w:rFonts w:ascii="Arial" w:eastAsia="Arial Unicode MS" w:hAnsi="Arial" w:cs="Arial"/>
          <w:sz w:val="22"/>
          <w:szCs w:val="22"/>
          <w:cs/>
        </w:rPr>
        <w:t>.</w:t>
      </w:r>
    </w:p>
    <w:p w:rsidR="008A6F3B" w:rsidRPr="00A65E31" w:rsidRDefault="008A6F3B" w:rsidP="00A65E31">
      <w:pPr>
        <w:spacing w:before="80" w:after="80" w:line="380" w:lineRule="exact"/>
        <w:ind w:left="547"/>
        <w:jc w:val="thaiDistribute"/>
        <w:rPr>
          <w:rFonts w:ascii="Arial" w:hAnsi="Arial" w:cs="Arial"/>
          <w:sz w:val="22"/>
          <w:szCs w:val="22"/>
        </w:rPr>
      </w:pPr>
      <w:r w:rsidRPr="00A65E31">
        <w:rPr>
          <w:rFonts w:ascii="Arial" w:eastAsia="Arial Unicode MS" w:hAnsi="Arial" w:cs="Arial"/>
          <w:sz w:val="22"/>
          <w:szCs w:val="22"/>
        </w:rPr>
        <w:t>The impact of the adoption of these standards on the Group</w:t>
      </w:r>
      <w:r w:rsidRPr="00A65E31">
        <w:rPr>
          <w:rFonts w:ascii="Arial" w:eastAsia="Arial Unicode MS" w:hAnsi="Arial" w:cs="Arial"/>
          <w:sz w:val="22"/>
          <w:szCs w:val="22"/>
          <w:cs/>
        </w:rPr>
        <w:t>’</w:t>
      </w:r>
      <w:r w:rsidRPr="00A65E31">
        <w:rPr>
          <w:rFonts w:ascii="Arial" w:eastAsia="Arial Unicode MS" w:hAnsi="Arial" w:cs="Arial"/>
          <w:sz w:val="22"/>
          <w:szCs w:val="22"/>
        </w:rPr>
        <w:t>s financial statements is as follows</w:t>
      </w:r>
      <w:r w:rsidRPr="00A65E31">
        <w:rPr>
          <w:rFonts w:ascii="Arial" w:eastAsia="Arial Unicode MS" w:hAnsi="Arial" w:cs="Arial"/>
          <w:sz w:val="22"/>
          <w:szCs w:val="22"/>
          <w:cs/>
        </w:rPr>
        <w:t>.</w:t>
      </w:r>
    </w:p>
    <w:p w:rsidR="008A6F3B" w:rsidRDefault="008A6F3B" w:rsidP="00A65E31">
      <w:pPr>
        <w:pStyle w:val="ListParagraph"/>
        <w:tabs>
          <w:tab w:val="left" w:pos="900"/>
        </w:tabs>
        <w:spacing w:before="80" w:after="80" w:line="380" w:lineRule="exact"/>
        <w:ind w:left="900" w:hanging="353"/>
        <w:contextualSpacing w:val="0"/>
        <w:jc w:val="thaiDistribute"/>
        <w:rPr>
          <w:rFonts w:ascii="Arial" w:eastAsia="Arial Unicode MS" w:hAnsi="Arial" w:cs="Arial"/>
          <w:sz w:val="22"/>
          <w:szCs w:val="22"/>
        </w:rPr>
      </w:pPr>
      <w:r w:rsidRPr="00A65E31">
        <w:rPr>
          <w:rFonts w:ascii="Arial" w:hAnsi="Arial" w:cs="Arial"/>
          <w:spacing w:val="-4"/>
          <w:sz w:val="22"/>
          <w:szCs w:val="22"/>
          <w:cs/>
        </w:rPr>
        <w:t>-</w:t>
      </w:r>
      <w:r w:rsidRPr="00A65E31">
        <w:rPr>
          <w:rFonts w:ascii="Arial" w:hAnsi="Arial" w:cs="Arial"/>
          <w:spacing w:val="-4"/>
          <w:sz w:val="22"/>
          <w:szCs w:val="22"/>
          <w:cs/>
        </w:rPr>
        <w:tab/>
      </w:r>
      <w:r w:rsidRPr="00A65E31">
        <w:rPr>
          <w:rFonts w:ascii="Arial" w:eastAsia="Arial Unicode MS" w:hAnsi="Arial" w:cs="Arial"/>
          <w:sz w:val="22"/>
          <w:szCs w:val="22"/>
        </w:rPr>
        <w:t xml:space="preserve">Recognition of credit losses </w:t>
      </w:r>
      <w:r w:rsidRPr="00A65E31">
        <w:rPr>
          <w:rFonts w:ascii="Arial" w:eastAsia="Arial Unicode MS" w:hAnsi="Arial" w:cs="Arial"/>
          <w:sz w:val="22"/>
          <w:szCs w:val="22"/>
          <w:cs/>
        </w:rPr>
        <w:t xml:space="preserve">- </w:t>
      </w:r>
      <w:r w:rsidRPr="00A65E31">
        <w:rPr>
          <w:rFonts w:ascii="Arial" w:eastAsia="Arial Unicode MS" w:hAnsi="Arial" w:cs="Arial"/>
          <w:sz w:val="22"/>
          <w:szCs w:val="22"/>
        </w:rPr>
        <w:t xml:space="preserve">The Group </w:t>
      </w:r>
      <w:proofErr w:type="spellStart"/>
      <w:r w:rsidRPr="00A65E31">
        <w:rPr>
          <w:rFonts w:ascii="Arial" w:eastAsia="Arial Unicode MS" w:hAnsi="Arial" w:cs="Arial"/>
          <w:sz w:val="22"/>
          <w:szCs w:val="22"/>
        </w:rPr>
        <w:t>recognises</w:t>
      </w:r>
      <w:proofErr w:type="spellEnd"/>
      <w:r w:rsidRPr="00A65E31">
        <w:rPr>
          <w:rFonts w:ascii="Arial" w:eastAsia="Arial Unicode MS" w:hAnsi="Arial" w:cs="Arial"/>
          <w:sz w:val="22"/>
          <w:szCs w:val="22"/>
        </w:rPr>
        <w:t xml:space="preserve"> an allowance for expected credit losses on its financial assets, and it is no longer necessary for a credit</w:t>
      </w:r>
      <w:r w:rsidRPr="00A65E31">
        <w:rPr>
          <w:rFonts w:ascii="Arial" w:eastAsia="Arial Unicode MS" w:hAnsi="Arial" w:cs="Arial"/>
          <w:sz w:val="22"/>
          <w:szCs w:val="22"/>
          <w:cs/>
        </w:rPr>
        <w:t>-</w:t>
      </w:r>
      <w:r w:rsidRPr="00A65E31">
        <w:rPr>
          <w:rFonts w:ascii="Arial" w:eastAsia="Arial Unicode MS" w:hAnsi="Arial" w:cs="Arial"/>
          <w:sz w:val="22"/>
          <w:szCs w:val="22"/>
        </w:rPr>
        <w:t>impaired event to have occurred</w:t>
      </w:r>
      <w:r w:rsidRPr="00A65E31">
        <w:rPr>
          <w:rFonts w:ascii="Arial" w:eastAsia="Arial Unicode MS" w:hAnsi="Arial" w:cs="Arial"/>
          <w:sz w:val="22"/>
          <w:szCs w:val="22"/>
          <w:cs/>
        </w:rPr>
        <w:t xml:space="preserve">. </w:t>
      </w:r>
      <w:r w:rsidRPr="00A65E31">
        <w:rPr>
          <w:rFonts w:ascii="Arial" w:eastAsia="Arial Unicode MS" w:hAnsi="Arial" w:cs="Arial"/>
          <w:sz w:val="22"/>
          <w:szCs w:val="22"/>
        </w:rPr>
        <w:t>The Group applies the simplified approach to consider impairment of trade receivables</w:t>
      </w:r>
      <w:r w:rsidRPr="00A65E31">
        <w:rPr>
          <w:rFonts w:ascii="Arial" w:eastAsia="Arial Unicode MS" w:hAnsi="Arial" w:cs="Arial"/>
          <w:sz w:val="22"/>
          <w:szCs w:val="22"/>
          <w:cs/>
        </w:rPr>
        <w:t>.</w:t>
      </w:r>
    </w:p>
    <w:p w:rsidR="00683AFF" w:rsidRDefault="00683AFF" w:rsidP="00A65E31">
      <w:pPr>
        <w:pStyle w:val="ListParagraph"/>
        <w:tabs>
          <w:tab w:val="left" w:pos="900"/>
        </w:tabs>
        <w:spacing w:before="80" w:after="80" w:line="380" w:lineRule="exact"/>
        <w:ind w:left="900" w:hanging="353"/>
        <w:contextualSpacing w:val="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Pr="00683AFF">
        <w:rPr>
          <w:rFonts w:ascii="Arial" w:eastAsia="Arial Unicode MS" w:hAnsi="Arial" w:cs="Arial"/>
          <w:sz w:val="22"/>
          <w:szCs w:val="22"/>
        </w:rPr>
        <w:t xml:space="preserve">Recognition of derivatives - The Group initially </w:t>
      </w:r>
      <w:proofErr w:type="spellStart"/>
      <w:r w:rsidRPr="00683AFF">
        <w:rPr>
          <w:rFonts w:ascii="Arial" w:eastAsia="Arial Unicode MS" w:hAnsi="Arial" w:cs="Arial"/>
          <w:sz w:val="22"/>
          <w:szCs w:val="22"/>
        </w:rPr>
        <w:t>recognises</w:t>
      </w:r>
      <w:proofErr w:type="spellEnd"/>
      <w:r w:rsidRPr="00683AFF">
        <w:rPr>
          <w:rFonts w:ascii="Arial" w:eastAsia="Arial Unicode MS"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683AFF">
        <w:rPr>
          <w:rFonts w:ascii="Arial" w:eastAsia="Arial Unicode MS" w:hAnsi="Arial" w:cs="Arial"/>
          <w:sz w:val="22"/>
          <w:szCs w:val="22"/>
        </w:rPr>
        <w:t>recognised</w:t>
      </w:r>
      <w:proofErr w:type="spellEnd"/>
      <w:r w:rsidRPr="00683AFF">
        <w:rPr>
          <w:rFonts w:ascii="Arial" w:eastAsia="Arial Unicode MS" w:hAnsi="Arial" w:cs="Arial"/>
          <w:sz w:val="22"/>
          <w:szCs w:val="22"/>
        </w:rPr>
        <w:t xml:space="preserve"> in profit or loss.</w:t>
      </w:r>
    </w:p>
    <w:p w:rsidR="00DB74D2" w:rsidRPr="00A65E31" w:rsidRDefault="00DB74D2" w:rsidP="00262736">
      <w:pPr>
        <w:pStyle w:val="ListParagraph"/>
        <w:spacing w:before="80" w:after="80" w:line="380" w:lineRule="exact"/>
        <w:ind w:left="540" w:firstLine="7"/>
        <w:contextualSpacing w:val="0"/>
        <w:jc w:val="thaiDistribute"/>
        <w:rPr>
          <w:rFonts w:ascii="Arial" w:eastAsia="Arial Unicode MS" w:hAnsi="Arial" w:cs="Arial"/>
          <w:sz w:val="22"/>
          <w:szCs w:val="22"/>
        </w:rPr>
      </w:pPr>
      <w:r>
        <w:rPr>
          <w:rFonts w:ascii="Arial" w:eastAsia="Arial Unicode MS" w:hAnsi="Arial" w:cs="Arial"/>
          <w:sz w:val="22"/>
          <w:szCs w:val="22"/>
        </w:rPr>
        <w:t xml:space="preserve">These </w:t>
      </w:r>
      <w:r w:rsidR="00262736">
        <w:rPr>
          <w:rFonts w:ascii="Arial" w:eastAsia="Arial Unicode MS" w:hAnsi="Arial" w:cs="Arial"/>
          <w:sz w:val="22"/>
          <w:szCs w:val="22"/>
        </w:rPr>
        <w:t xml:space="preserve">set of </w:t>
      </w:r>
      <w:r>
        <w:rPr>
          <w:rFonts w:ascii="Arial" w:eastAsia="Arial Unicode MS" w:hAnsi="Arial" w:cs="Arial"/>
          <w:sz w:val="22"/>
          <w:szCs w:val="22"/>
        </w:rPr>
        <w:t xml:space="preserve">standards do not have any significant </w:t>
      </w:r>
      <w:r w:rsidR="00262736">
        <w:rPr>
          <w:rFonts w:ascii="Arial" w:eastAsia="Arial Unicode MS" w:hAnsi="Arial" w:cs="Arial"/>
          <w:sz w:val="22"/>
          <w:szCs w:val="22"/>
        </w:rPr>
        <w:t xml:space="preserve">impact on the Group’s financial </w:t>
      </w:r>
      <w:r>
        <w:rPr>
          <w:rFonts w:ascii="Arial" w:eastAsia="Arial Unicode MS" w:hAnsi="Arial" w:cs="Arial"/>
          <w:sz w:val="22"/>
          <w:szCs w:val="22"/>
        </w:rPr>
        <w:t>statements.</w:t>
      </w:r>
    </w:p>
    <w:p w:rsidR="008A6F3B" w:rsidRPr="00A65E31" w:rsidRDefault="008A6F3B" w:rsidP="00632C32">
      <w:pPr>
        <w:spacing w:before="80" w:after="80" w:line="380" w:lineRule="exact"/>
        <w:ind w:left="540"/>
        <w:rPr>
          <w:rFonts w:ascii="Arial" w:hAnsi="Arial" w:cs="Arial"/>
          <w:b/>
          <w:bCs/>
          <w:sz w:val="22"/>
          <w:szCs w:val="22"/>
          <w:cs/>
        </w:rPr>
      </w:pPr>
      <w:r w:rsidRPr="00A65E31">
        <w:rPr>
          <w:rFonts w:ascii="Arial" w:hAnsi="Arial" w:cs="Arial"/>
          <w:b/>
          <w:bCs/>
          <w:sz w:val="22"/>
          <w:szCs w:val="22"/>
        </w:rPr>
        <w:t>TFRS 16 Leases</w:t>
      </w:r>
    </w:p>
    <w:p w:rsidR="008A6F3B" w:rsidRPr="00A65E31" w:rsidRDefault="008A6F3B" w:rsidP="00A65E31">
      <w:pPr>
        <w:spacing w:before="80" w:after="80" w:line="380" w:lineRule="exact"/>
        <w:ind w:left="547"/>
        <w:jc w:val="thaiDistribute"/>
        <w:rPr>
          <w:rFonts w:ascii="Arial" w:hAnsi="Arial" w:cs="Arial"/>
          <w:sz w:val="22"/>
          <w:szCs w:val="22"/>
        </w:rPr>
      </w:pPr>
      <w:r w:rsidRPr="00A65E31">
        <w:rPr>
          <w:rFonts w:ascii="Arial" w:eastAsia="Arial Unicode MS" w:hAnsi="Arial" w:cs="Arial"/>
          <w:sz w:val="22"/>
          <w:szCs w:val="22"/>
        </w:rPr>
        <w:t>TFRS 16 supersedes TAS 17 Leases together with related Interpretations</w:t>
      </w:r>
      <w:r w:rsidRPr="00A65E31">
        <w:rPr>
          <w:rFonts w:ascii="Arial" w:eastAsia="Arial Unicode MS" w:hAnsi="Arial" w:cs="Arial"/>
          <w:sz w:val="22"/>
          <w:szCs w:val="22"/>
          <w:cs/>
        </w:rPr>
        <w:t xml:space="preserve">. </w:t>
      </w:r>
      <w:r w:rsidRPr="00A65E31">
        <w:rPr>
          <w:rFonts w:ascii="Arial" w:eastAsia="Arial Unicode MS" w:hAnsi="Arial" w:cs="Arial"/>
          <w:sz w:val="22"/>
          <w:szCs w:val="22"/>
        </w:rPr>
        <w:t xml:space="preserve">The standard sets out the principles for the recognition, measurement, presentation and disclosure of leases, and requires a lessee to </w:t>
      </w:r>
      <w:proofErr w:type="spellStart"/>
      <w:r w:rsidRPr="00A65E31">
        <w:rPr>
          <w:rFonts w:ascii="Arial" w:eastAsia="Arial Unicode MS" w:hAnsi="Arial" w:cs="Arial"/>
          <w:sz w:val="22"/>
          <w:szCs w:val="22"/>
        </w:rPr>
        <w:t>recognise</w:t>
      </w:r>
      <w:proofErr w:type="spellEnd"/>
      <w:r w:rsidRPr="00A65E31">
        <w:rPr>
          <w:rFonts w:ascii="Arial" w:eastAsia="Arial Unicode MS" w:hAnsi="Arial" w:cs="Arial"/>
          <w:sz w:val="22"/>
          <w:szCs w:val="22"/>
        </w:rPr>
        <w:t xml:space="preserve"> assets and liabilities for all leases with a term of more than 12 months, unless the underlying asset</w:t>
      </w:r>
      <w:r w:rsidRPr="00A65E31">
        <w:rPr>
          <w:rFonts w:ascii="Arial" w:eastAsia="Arial Unicode MS" w:hAnsi="Arial" w:cs="Arial"/>
          <w:sz w:val="22"/>
          <w:szCs w:val="22"/>
          <w:cs/>
        </w:rPr>
        <w:t xml:space="preserve"> </w:t>
      </w:r>
      <w:r w:rsidRPr="00A65E31">
        <w:rPr>
          <w:rFonts w:ascii="Arial" w:eastAsia="Arial Unicode MS" w:hAnsi="Arial" w:cs="Arial"/>
          <w:sz w:val="22"/>
          <w:szCs w:val="22"/>
        </w:rPr>
        <w:t>is low value</w:t>
      </w:r>
      <w:r w:rsidRPr="00A65E31">
        <w:rPr>
          <w:rFonts w:ascii="Arial" w:eastAsia="Arial Unicode MS" w:hAnsi="Arial" w:cs="Arial"/>
          <w:sz w:val="22"/>
          <w:szCs w:val="22"/>
          <w:cs/>
        </w:rPr>
        <w:t>.</w:t>
      </w:r>
    </w:p>
    <w:p w:rsidR="008A6F3B" w:rsidRPr="00A65E31" w:rsidRDefault="008A6F3B" w:rsidP="0007703B">
      <w:pPr>
        <w:spacing w:before="60" w:after="60" w:line="380" w:lineRule="exact"/>
        <w:ind w:left="547"/>
        <w:jc w:val="thaiDistribute"/>
        <w:rPr>
          <w:rFonts w:ascii="Arial" w:hAnsi="Arial" w:cs="Arial"/>
          <w:sz w:val="22"/>
          <w:szCs w:val="22"/>
        </w:rPr>
      </w:pPr>
      <w:r w:rsidRPr="00A65E31">
        <w:rPr>
          <w:rFonts w:ascii="Arial" w:eastAsia="Arial Unicode MS" w:hAnsi="Arial" w:cs="Arial"/>
          <w:sz w:val="22"/>
          <w:szCs w:val="22"/>
        </w:rPr>
        <w:lastRenderedPageBreak/>
        <w:t>Accounting by lessors under TFRS 16 is substantially unchanged from TAS 17</w:t>
      </w:r>
      <w:r w:rsidRPr="00A65E31">
        <w:rPr>
          <w:rFonts w:ascii="Arial" w:eastAsia="Arial Unicode MS" w:hAnsi="Arial" w:cs="Arial"/>
          <w:sz w:val="22"/>
          <w:szCs w:val="22"/>
          <w:cs/>
        </w:rPr>
        <w:t xml:space="preserve">. </w:t>
      </w:r>
      <w:r w:rsidRPr="00A65E31">
        <w:rPr>
          <w:rFonts w:ascii="Arial" w:eastAsia="Arial Unicode MS" w:hAnsi="Arial" w:cs="Arial"/>
          <w:sz w:val="22"/>
          <w:szCs w:val="22"/>
        </w:rPr>
        <w:t>Lessors will continue to classify leases as either operating or finance leases</w:t>
      </w:r>
      <w:r w:rsidRPr="00A65E31">
        <w:rPr>
          <w:rFonts w:ascii="Arial" w:eastAsia="Arial Unicode MS" w:hAnsi="Arial" w:cs="Arial"/>
          <w:sz w:val="22"/>
          <w:szCs w:val="22"/>
          <w:cs/>
        </w:rPr>
        <w:t>.</w:t>
      </w:r>
    </w:p>
    <w:p w:rsidR="008A6F3B" w:rsidRPr="00A65E31" w:rsidRDefault="008A6F3B" w:rsidP="0007703B">
      <w:pPr>
        <w:spacing w:before="60" w:after="60" w:line="380" w:lineRule="exact"/>
        <w:ind w:left="547"/>
        <w:jc w:val="thaiDistribute"/>
        <w:rPr>
          <w:rFonts w:ascii="Arial" w:hAnsi="Arial" w:cs="Arial"/>
          <w:sz w:val="22"/>
          <w:szCs w:val="22"/>
        </w:rPr>
      </w:pPr>
      <w:r w:rsidRPr="00A65E31">
        <w:rPr>
          <w:rFonts w:ascii="Arial" w:hAnsi="Arial" w:cs="Arial"/>
          <w:sz w:val="22"/>
          <w:szCs w:val="22"/>
        </w:rPr>
        <w:t>The Group adopted these financial reporting standards using the modified retrospective method of initial adoption of which</w:t>
      </w:r>
      <w:r w:rsidR="009063BD">
        <w:rPr>
          <w:rFonts w:ascii="Arial" w:hAnsi="Arial" w:cs="Arial"/>
          <w:sz w:val="22"/>
          <w:szCs w:val="22"/>
        </w:rPr>
        <w:t xml:space="preserve"> is </w:t>
      </w:r>
      <w:proofErr w:type="spellStart"/>
      <w:r w:rsidR="009063BD">
        <w:rPr>
          <w:rFonts w:ascii="Arial" w:hAnsi="Arial" w:cs="Arial"/>
          <w:sz w:val="22"/>
          <w:szCs w:val="22"/>
        </w:rPr>
        <w:t>recognised</w:t>
      </w:r>
      <w:proofErr w:type="spellEnd"/>
      <w:r w:rsidR="009063BD">
        <w:rPr>
          <w:rFonts w:ascii="Arial" w:hAnsi="Arial" w:cs="Arial"/>
          <w:sz w:val="22"/>
          <w:szCs w:val="22"/>
        </w:rPr>
        <w:t xml:space="preserve"> as an adjustment to the statement of financial position and</w:t>
      </w:r>
      <w:r w:rsidRPr="00A65E31">
        <w:rPr>
          <w:rFonts w:ascii="Arial" w:hAnsi="Arial" w:cs="Arial"/>
          <w:sz w:val="22"/>
          <w:szCs w:val="22"/>
        </w:rPr>
        <w:t xml:space="preserve"> the comparative information was not restated</w:t>
      </w:r>
      <w:r w:rsidRPr="00A65E31">
        <w:rPr>
          <w:rFonts w:ascii="Arial" w:hAnsi="Arial" w:cs="Arial"/>
          <w:sz w:val="22"/>
          <w:szCs w:val="22"/>
          <w:cs/>
        </w:rPr>
        <w:t>.</w:t>
      </w:r>
    </w:p>
    <w:p w:rsidR="0067438A" w:rsidRPr="0067438A" w:rsidRDefault="008A6F3B" w:rsidP="0007703B">
      <w:pPr>
        <w:spacing w:before="60" w:after="60" w:line="380" w:lineRule="exact"/>
        <w:ind w:left="547"/>
        <w:jc w:val="both"/>
        <w:rPr>
          <w:rFonts w:ascii="Arial" w:hAnsi="Arial" w:cs="Arial"/>
          <w:sz w:val="22"/>
          <w:szCs w:val="22"/>
        </w:rPr>
      </w:pPr>
      <w:r w:rsidRPr="00A65E31">
        <w:rPr>
          <w:rFonts w:ascii="Arial" w:hAnsi="Arial" w:cs="Arial"/>
          <w:sz w:val="22"/>
          <w:szCs w:val="22"/>
        </w:rPr>
        <w:t>The cumulative effect of the change is described in Note 2</w:t>
      </w:r>
      <w:r w:rsidRPr="00A65E31">
        <w:rPr>
          <w:rFonts w:ascii="Arial" w:hAnsi="Arial" w:cs="Arial"/>
          <w:sz w:val="22"/>
          <w:szCs w:val="22"/>
          <w:cs/>
        </w:rPr>
        <w:t>.</w:t>
      </w:r>
    </w:p>
    <w:p w:rsidR="00A65E31" w:rsidRPr="00A65E31" w:rsidRDefault="00A65E31" w:rsidP="0007703B">
      <w:pPr>
        <w:spacing w:before="60" w:after="60" w:line="380" w:lineRule="exact"/>
        <w:ind w:left="547" w:hanging="547"/>
        <w:jc w:val="both"/>
        <w:rPr>
          <w:rFonts w:ascii="Arial" w:hAnsi="Arial" w:cs="Arial"/>
          <w:b/>
          <w:bCs/>
          <w:sz w:val="22"/>
          <w:szCs w:val="22"/>
        </w:rPr>
      </w:pPr>
      <w:r w:rsidRPr="00A65E31">
        <w:rPr>
          <w:rFonts w:ascii="Arial" w:hAnsi="Arial" w:cs="Arial"/>
          <w:b/>
          <w:bCs/>
          <w:sz w:val="22"/>
          <w:szCs w:val="22"/>
        </w:rPr>
        <w:t>2</w:t>
      </w:r>
      <w:r w:rsidRPr="00A65E31">
        <w:rPr>
          <w:rFonts w:ascii="Arial" w:hAnsi="Arial" w:cs="Arial"/>
          <w:b/>
          <w:bCs/>
          <w:sz w:val="22"/>
          <w:szCs w:val="22"/>
          <w:cs/>
        </w:rPr>
        <w:t>.</w:t>
      </w:r>
      <w:r w:rsidRPr="00A65E31">
        <w:rPr>
          <w:rFonts w:ascii="Arial" w:hAnsi="Arial" w:cs="Arial"/>
          <w:b/>
          <w:bCs/>
          <w:sz w:val="22"/>
          <w:szCs w:val="22"/>
        </w:rPr>
        <w:tab/>
        <w:t>Effects of changes in accounting policies due to the adoption of new financial reporting standard</w:t>
      </w:r>
    </w:p>
    <w:p w:rsidR="00A65E31" w:rsidRPr="00A65E31" w:rsidRDefault="00A65E31" w:rsidP="0007703B">
      <w:pPr>
        <w:spacing w:before="60" w:after="60" w:line="380" w:lineRule="exact"/>
        <w:ind w:left="547"/>
        <w:jc w:val="thaiDistribute"/>
        <w:rPr>
          <w:rFonts w:ascii="Arial" w:hAnsi="Arial" w:cs="Arial"/>
          <w:sz w:val="22"/>
          <w:szCs w:val="22"/>
        </w:rPr>
      </w:pPr>
      <w:r w:rsidRPr="00A65E31">
        <w:rPr>
          <w:rFonts w:ascii="Arial" w:hAnsi="Arial" w:cs="Arial"/>
          <w:sz w:val="22"/>
          <w:szCs w:val="22"/>
        </w:rPr>
        <w:t>As described in Note 1</w:t>
      </w:r>
      <w:r w:rsidRPr="00A65E31">
        <w:rPr>
          <w:rFonts w:ascii="Arial" w:hAnsi="Arial" w:cs="Arial"/>
          <w:sz w:val="22"/>
          <w:szCs w:val="22"/>
          <w:cs/>
        </w:rPr>
        <w:t>.</w:t>
      </w:r>
      <w:r w:rsidRPr="00A65E31">
        <w:rPr>
          <w:rFonts w:ascii="Arial" w:hAnsi="Arial" w:cs="Arial"/>
          <w:sz w:val="22"/>
          <w:szCs w:val="22"/>
        </w:rPr>
        <w:t>5</w:t>
      </w:r>
      <w:r w:rsidR="00262736">
        <w:rPr>
          <w:rFonts w:ascii="Arial" w:hAnsi="Arial" w:cs="Arial"/>
          <w:sz w:val="22"/>
          <w:szCs w:val="22"/>
        </w:rPr>
        <w:t>,</w:t>
      </w:r>
      <w:r w:rsidRPr="00A65E31">
        <w:rPr>
          <w:rFonts w:ascii="Arial" w:hAnsi="Arial" w:cs="Arial"/>
          <w:sz w:val="22"/>
          <w:szCs w:val="22"/>
        </w:rPr>
        <w:t xml:space="preserve"> during the current period, the Group has adopted financial reporting standards related to financial instruments and TFRS 16</w:t>
      </w:r>
      <w:r w:rsidRPr="00A65E31">
        <w:rPr>
          <w:rFonts w:ascii="Arial" w:hAnsi="Arial" w:cs="Arial"/>
          <w:sz w:val="22"/>
          <w:szCs w:val="22"/>
          <w:cs/>
        </w:rPr>
        <w:t xml:space="preserve">. </w:t>
      </w:r>
    </w:p>
    <w:p w:rsidR="00A65E31" w:rsidRPr="00A65E31" w:rsidRDefault="00A65E31" w:rsidP="0007703B">
      <w:pPr>
        <w:spacing w:before="60" w:after="60" w:line="380" w:lineRule="exact"/>
        <w:ind w:left="547"/>
        <w:jc w:val="thaiDistribute"/>
        <w:rPr>
          <w:rFonts w:ascii="Arial" w:hAnsi="Arial" w:cs="Arial"/>
          <w:sz w:val="22"/>
          <w:szCs w:val="22"/>
        </w:rPr>
      </w:pPr>
      <w:r w:rsidRPr="00A65E31">
        <w:rPr>
          <w:rFonts w:ascii="Arial" w:hAnsi="Arial" w:cs="Arial"/>
          <w:sz w:val="22"/>
          <w:szCs w:val="22"/>
        </w:rPr>
        <w:t xml:space="preserve">The impacts on the beginning balance from changes in accounting policies due to the adoption of </w:t>
      </w:r>
      <w:r w:rsidR="00632C32">
        <w:rPr>
          <w:rFonts w:ascii="Arial" w:hAnsi="Arial" w:cs="Arial"/>
          <w:sz w:val="22"/>
          <w:szCs w:val="22"/>
        </w:rPr>
        <w:t>TFRS 16</w:t>
      </w:r>
      <w:r w:rsidRPr="00A65E31">
        <w:rPr>
          <w:rFonts w:ascii="Arial" w:hAnsi="Arial" w:cs="Arial"/>
          <w:sz w:val="22"/>
          <w:szCs w:val="22"/>
        </w:rPr>
        <w:t xml:space="preserve"> are presented as follows</w:t>
      </w:r>
      <w:r w:rsidRPr="00A65E31">
        <w:rPr>
          <w:rFonts w:ascii="Arial" w:hAnsi="Arial" w:cs="Arial"/>
          <w:sz w:val="22"/>
          <w:szCs w:val="22"/>
          <w:cs/>
        </w:rPr>
        <w:t>:</w:t>
      </w:r>
    </w:p>
    <w:tbl>
      <w:tblPr>
        <w:tblStyle w:val="TableGrid2"/>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620"/>
        <w:gridCol w:w="1620"/>
        <w:gridCol w:w="1620"/>
      </w:tblGrid>
      <w:tr w:rsidR="00A65E31" w:rsidRPr="00A65E31" w:rsidTr="009404C5">
        <w:trPr>
          <w:tblHeader/>
        </w:trPr>
        <w:tc>
          <w:tcPr>
            <w:tcW w:w="8910" w:type="dxa"/>
            <w:gridSpan w:val="4"/>
            <w:hideMark/>
          </w:tcPr>
          <w:p w:rsidR="00A65E31" w:rsidRPr="00A65E31" w:rsidRDefault="00A65E31" w:rsidP="0007703B">
            <w:pPr>
              <w:spacing w:line="340" w:lineRule="exact"/>
              <w:ind w:left="547" w:hanging="547"/>
              <w:jc w:val="right"/>
              <w:rPr>
                <w:rFonts w:ascii="Arial" w:hAnsi="Arial" w:cs="Arial"/>
                <w:sz w:val="22"/>
                <w:szCs w:val="22"/>
              </w:rPr>
            </w:pPr>
            <w:r w:rsidRPr="00A65E31">
              <w:rPr>
                <w:rFonts w:ascii="Arial" w:hAnsi="Arial" w:cs="Arial"/>
                <w:sz w:val="22"/>
                <w:szCs w:val="22"/>
                <w:cs/>
              </w:rPr>
              <w:t>(</w:t>
            </w:r>
            <w:r w:rsidRPr="00A65E31">
              <w:rPr>
                <w:rFonts w:ascii="Arial" w:hAnsi="Arial" w:cs="Arial"/>
                <w:sz w:val="22"/>
                <w:szCs w:val="22"/>
              </w:rPr>
              <w:t>Unit</w:t>
            </w:r>
            <w:r w:rsidRPr="00A65E31">
              <w:rPr>
                <w:rFonts w:ascii="Arial" w:hAnsi="Arial" w:cs="Arial"/>
                <w:sz w:val="22"/>
                <w:szCs w:val="22"/>
                <w:cs/>
              </w:rPr>
              <w:t xml:space="preserve">: </w:t>
            </w:r>
            <w:r w:rsidRPr="00A65E31">
              <w:rPr>
                <w:rFonts w:ascii="Arial" w:hAnsi="Arial" w:cs="Arial"/>
                <w:sz w:val="22"/>
                <w:szCs w:val="22"/>
              </w:rPr>
              <w:t>Thousand Baht</w:t>
            </w:r>
            <w:r w:rsidRPr="00A65E31">
              <w:rPr>
                <w:rFonts w:ascii="Arial" w:hAnsi="Arial" w:cs="Arial"/>
                <w:sz w:val="22"/>
                <w:szCs w:val="22"/>
                <w:cs/>
              </w:rPr>
              <w:t>)</w:t>
            </w:r>
          </w:p>
        </w:tc>
      </w:tr>
      <w:tr w:rsidR="00A65E31" w:rsidRPr="00A65E31" w:rsidTr="009404C5">
        <w:trPr>
          <w:tblHeader/>
        </w:trPr>
        <w:tc>
          <w:tcPr>
            <w:tcW w:w="4050" w:type="dxa"/>
            <w:shd w:val="clear" w:color="auto" w:fill="auto"/>
          </w:tcPr>
          <w:p w:rsidR="00A65E31" w:rsidRPr="00F50545" w:rsidRDefault="00A65E31" w:rsidP="0007703B">
            <w:pPr>
              <w:spacing w:line="340" w:lineRule="exact"/>
              <w:ind w:left="547" w:hanging="547"/>
              <w:rPr>
                <w:rFonts w:ascii="Arial" w:hAnsi="Arial" w:cs="Arial"/>
                <w:sz w:val="22"/>
                <w:szCs w:val="22"/>
              </w:rPr>
            </w:pPr>
          </w:p>
        </w:tc>
        <w:tc>
          <w:tcPr>
            <w:tcW w:w="4860" w:type="dxa"/>
            <w:gridSpan w:val="3"/>
            <w:shd w:val="clear" w:color="auto" w:fill="auto"/>
            <w:vAlign w:val="bottom"/>
            <w:hideMark/>
          </w:tcPr>
          <w:p w:rsidR="00A65E31" w:rsidRPr="00F50545" w:rsidRDefault="00A65E31" w:rsidP="0007703B">
            <w:pPr>
              <w:pBdr>
                <w:bottom w:val="single" w:sz="4" w:space="1" w:color="auto"/>
              </w:pBdr>
              <w:spacing w:line="340" w:lineRule="exact"/>
              <w:ind w:left="547" w:hanging="547"/>
              <w:jc w:val="center"/>
              <w:rPr>
                <w:rFonts w:ascii="Arial" w:hAnsi="Arial" w:cs="Arial"/>
                <w:sz w:val="22"/>
                <w:szCs w:val="22"/>
              </w:rPr>
            </w:pPr>
            <w:r w:rsidRPr="00F50545">
              <w:rPr>
                <w:rFonts w:ascii="Arial" w:hAnsi="Arial" w:cs="Arial"/>
                <w:sz w:val="22"/>
                <w:szCs w:val="22"/>
              </w:rPr>
              <w:t>Consolidated financial statements</w:t>
            </w:r>
          </w:p>
        </w:tc>
      </w:tr>
      <w:tr w:rsidR="00A65E31" w:rsidRPr="00A65E31" w:rsidTr="009404C5">
        <w:trPr>
          <w:tblHeader/>
        </w:trPr>
        <w:tc>
          <w:tcPr>
            <w:tcW w:w="4050" w:type="dxa"/>
            <w:shd w:val="clear" w:color="auto" w:fill="auto"/>
          </w:tcPr>
          <w:p w:rsidR="00A65E31" w:rsidRPr="00F50545" w:rsidRDefault="00A65E31" w:rsidP="0007703B">
            <w:pPr>
              <w:spacing w:line="340" w:lineRule="exact"/>
              <w:ind w:left="547" w:hanging="547"/>
              <w:rPr>
                <w:rFonts w:ascii="Arial" w:hAnsi="Arial" w:cs="Arial"/>
                <w:sz w:val="22"/>
                <w:szCs w:val="22"/>
              </w:rPr>
            </w:pPr>
          </w:p>
        </w:tc>
        <w:tc>
          <w:tcPr>
            <w:tcW w:w="1620" w:type="dxa"/>
            <w:shd w:val="clear" w:color="auto" w:fill="auto"/>
            <w:vAlign w:val="bottom"/>
            <w:hideMark/>
          </w:tcPr>
          <w:p w:rsidR="00A65E31" w:rsidRPr="00F50545" w:rsidRDefault="00A65E31" w:rsidP="0007703B">
            <w:pPr>
              <w:pBdr>
                <w:bottom w:val="single" w:sz="4" w:space="1" w:color="auto"/>
              </w:pBdr>
              <w:spacing w:line="340" w:lineRule="exact"/>
              <w:ind w:right="-74"/>
              <w:jc w:val="center"/>
              <w:rPr>
                <w:rFonts w:ascii="Arial" w:hAnsi="Arial" w:cs="Arial"/>
                <w:sz w:val="22"/>
                <w:szCs w:val="22"/>
              </w:rPr>
            </w:pPr>
            <w:r w:rsidRPr="00F50545">
              <w:rPr>
                <w:rFonts w:ascii="Arial" w:hAnsi="Arial" w:cs="Arial"/>
                <w:sz w:val="22"/>
                <w:szCs w:val="22"/>
              </w:rPr>
              <w:t>31 December</w:t>
            </w:r>
            <w:r w:rsidRPr="00F50545">
              <w:rPr>
                <w:rFonts w:ascii="Arial" w:hAnsi="Arial" w:cs="Arial"/>
                <w:sz w:val="22"/>
                <w:szCs w:val="22"/>
                <w:cs/>
              </w:rPr>
              <w:t xml:space="preserve"> </w:t>
            </w:r>
            <w:r w:rsidRPr="00F50545">
              <w:rPr>
                <w:rFonts w:ascii="Arial" w:hAnsi="Arial" w:cs="Arial"/>
                <w:sz w:val="22"/>
                <w:szCs w:val="22"/>
              </w:rPr>
              <w:t>2019</w:t>
            </w:r>
          </w:p>
        </w:tc>
        <w:tc>
          <w:tcPr>
            <w:tcW w:w="1620" w:type="dxa"/>
            <w:shd w:val="clear" w:color="auto" w:fill="auto"/>
            <w:vAlign w:val="bottom"/>
            <w:hideMark/>
          </w:tcPr>
          <w:p w:rsidR="00A65E31" w:rsidRPr="00F50545" w:rsidRDefault="00A65E31" w:rsidP="0007703B">
            <w:pPr>
              <w:pBdr>
                <w:bottom w:val="single" w:sz="4" w:space="1" w:color="auto"/>
              </w:pBdr>
              <w:spacing w:line="340" w:lineRule="exact"/>
              <w:jc w:val="center"/>
              <w:rPr>
                <w:rFonts w:ascii="Arial" w:hAnsi="Arial" w:cs="Arial"/>
                <w:sz w:val="22"/>
                <w:szCs w:val="22"/>
              </w:rPr>
            </w:pPr>
            <w:r w:rsidRPr="00F50545">
              <w:rPr>
                <w:rFonts w:ascii="Arial" w:hAnsi="Arial" w:cs="Arial"/>
                <w:sz w:val="22"/>
                <w:szCs w:val="22"/>
                <w:cs/>
              </w:rPr>
              <w:t xml:space="preserve"> </w:t>
            </w:r>
            <w:r w:rsidRPr="00F50545">
              <w:rPr>
                <w:rFonts w:ascii="Arial" w:hAnsi="Arial" w:cs="Arial"/>
                <w:sz w:val="22"/>
                <w:szCs w:val="22"/>
              </w:rPr>
              <w:t>The impacts of TFRS 16</w:t>
            </w:r>
          </w:p>
        </w:tc>
        <w:tc>
          <w:tcPr>
            <w:tcW w:w="1620" w:type="dxa"/>
            <w:shd w:val="clear" w:color="auto" w:fill="auto"/>
            <w:vAlign w:val="bottom"/>
            <w:hideMark/>
          </w:tcPr>
          <w:p w:rsidR="009F3F06" w:rsidRDefault="00A65E31" w:rsidP="0007703B">
            <w:pPr>
              <w:pBdr>
                <w:bottom w:val="single" w:sz="4" w:space="1" w:color="auto"/>
              </w:pBdr>
              <w:spacing w:line="340" w:lineRule="exact"/>
              <w:ind w:right="-74"/>
              <w:jc w:val="center"/>
              <w:rPr>
                <w:rFonts w:ascii="Arial" w:hAnsi="Arial" w:cs="Arial"/>
                <w:sz w:val="22"/>
                <w:szCs w:val="22"/>
              </w:rPr>
            </w:pPr>
            <w:r w:rsidRPr="00F50545">
              <w:rPr>
                <w:rFonts w:ascii="Arial" w:hAnsi="Arial" w:cs="Arial"/>
                <w:sz w:val="22"/>
                <w:szCs w:val="22"/>
              </w:rPr>
              <w:t>1 January</w:t>
            </w:r>
            <w:r w:rsidRPr="00F50545">
              <w:rPr>
                <w:rFonts w:ascii="Arial" w:hAnsi="Arial" w:cs="Arial"/>
                <w:sz w:val="22"/>
                <w:szCs w:val="22"/>
                <w:cs/>
              </w:rPr>
              <w:t xml:space="preserve"> </w:t>
            </w:r>
          </w:p>
          <w:p w:rsidR="00A65E31" w:rsidRPr="00F50545" w:rsidRDefault="00A65E31" w:rsidP="0007703B">
            <w:pPr>
              <w:pBdr>
                <w:bottom w:val="single" w:sz="4" w:space="1" w:color="auto"/>
              </w:pBdr>
              <w:spacing w:line="340" w:lineRule="exact"/>
              <w:ind w:right="-74"/>
              <w:jc w:val="center"/>
              <w:rPr>
                <w:rFonts w:ascii="Arial" w:hAnsi="Arial" w:cs="Arial"/>
                <w:sz w:val="22"/>
                <w:szCs w:val="22"/>
                <w:cs/>
              </w:rPr>
            </w:pPr>
            <w:r w:rsidRPr="00F50545">
              <w:rPr>
                <w:rFonts w:ascii="Arial" w:hAnsi="Arial" w:cs="Arial"/>
                <w:sz w:val="22"/>
                <w:szCs w:val="22"/>
              </w:rPr>
              <w:t>2020</w:t>
            </w:r>
          </w:p>
        </w:tc>
      </w:tr>
      <w:tr w:rsidR="00A65E31" w:rsidRPr="00A65E31" w:rsidTr="009404C5">
        <w:tc>
          <w:tcPr>
            <w:tcW w:w="4050" w:type="dxa"/>
            <w:shd w:val="clear" w:color="auto" w:fill="auto"/>
            <w:hideMark/>
          </w:tcPr>
          <w:p w:rsidR="00A65E31" w:rsidRPr="00F50545" w:rsidRDefault="00A65E31" w:rsidP="0007703B">
            <w:pPr>
              <w:spacing w:line="340" w:lineRule="exact"/>
              <w:ind w:left="162" w:hanging="162"/>
              <w:rPr>
                <w:rFonts w:ascii="Arial" w:hAnsi="Arial" w:cs="Arial"/>
                <w:b/>
                <w:bCs/>
                <w:sz w:val="22"/>
                <w:szCs w:val="22"/>
                <w:cs/>
              </w:rPr>
            </w:pPr>
            <w:r w:rsidRPr="00F50545">
              <w:rPr>
                <w:rFonts w:ascii="Arial" w:hAnsi="Arial" w:cs="Arial"/>
                <w:b/>
                <w:bCs/>
                <w:sz w:val="22"/>
                <w:szCs w:val="22"/>
              </w:rPr>
              <w:t>Statement of financial position</w:t>
            </w: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rPr>
            </w:pPr>
          </w:p>
        </w:tc>
      </w:tr>
      <w:tr w:rsidR="00A65E31" w:rsidRPr="00A65E31" w:rsidTr="009404C5">
        <w:tc>
          <w:tcPr>
            <w:tcW w:w="4050" w:type="dxa"/>
            <w:shd w:val="clear" w:color="auto" w:fill="auto"/>
            <w:hideMark/>
          </w:tcPr>
          <w:p w:rsidR="00A65E31" w:rsidRPr="00F50545" w:rsidRDefault="00A65E31" w:rsidP="0007703B">
            <w:pPr>
              <w:spacing w:line="340" w:lineRule="exact"/>
              <w:ind w:left="547" w:hanging="547"/>
              <w:rPr>
                <w:rFonts w:ascii="Arial" w:hAnsi="Arial" w:cs="Arial"/>
                <w:b/>
                <w:bCs/>
                <w:sz w:val="22"/>
                <w:szCs w:val="22"/>
              </w:rPr>
            </w:pPr>
            <w:r w:rsidRPr="00F50545">
              <w:rPr>
                <w:rFonts w:ascii="Arial" w:hAnsi="Arial" w:cs="Arial"/>
                <w:b/>
                <w:bCs/>
                <w:sz w:val="22"/>
                <w:szCs w:val="22"/>
              </w:rPr>
              <w:t>Assets</w:t>
            </w: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cs/>
              </w:rPr>
            </w:pP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rPr>
            </w:pPr>
          </w:p>
        </w:tc>
      </w:tr>
      <w:tr w:rsidR="00A65E31" w:rsidRPr="00A65E31" w:rsidTr="009404C5">
        <w:tc>
          <w:tcPr>
            <w:tcW w:w="4050" w:type="dxa"/>
            <w:shd w:val="clear" w:color="auto" w:fill="auto"/>
            <w:hideMark/>
          </w:tcPr>
          <w:p w:rsidR="00A65E31" w:rsidRPr="00F50545" w:rsidRDefault="00A65E31" w:rsidP="0007703B">
            <w:pPr>
              <w:spacing w:line="340" w:lineRule="exact"/>
              <w:ind w:left="547" w:hanging="547"/>
              <w:rPr>
                <w:rFonts w:ascii="Arial" w:hAnsi="Arial" w:cs="Arial"/>
                <w:b/>
                <w:bCs/>
                <w:sz w:val="22"/>
                <w:szCs w:val="22"/>
              </w:rPr>
            </w:pPr>
            <w:r w:rsidRPr="00F50545">
              <w:rPr>
                <w:rFonts w:ascii="Arial" w:hAnsi="Arial" w:cs="Arial"/>
                <w:b/>
                <w:bCs/>
                <w:sz w:val="22"/>
                <w:szCs w:val="22"/>
              </w:rPr>
              <w:t>Non</w:t>
            </w:r>
            <w:r w:rsidRPr="00F50545">
              <w:rPr>
                <w:rFonts w:ascii="Arial" w:hAnsi="Arial" w:cs="Arial"/>
                <w:b/>
                <w:bCs/>
                <w:sz w:val="22"/>
                <w:szCs w:val="22"/>
                <w:cs/>
              </w:rPr>
              <w:t>-</w:t>
            </w:r>
            <w:r w:rsidRPr="00F50545">
              <w:rPr>
                <w:rFonts w:ascii="Arial" w:hAnsi="Arial" w:cs="Arial"/>
                <w:b/>
                <w:bCs/>
                <w:sz w:val="22"/>
                <w:szCs w:val="22"/>
              </w:rPr>
              <w:t>current assets</w:t>
            </w: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cs/>
              </w:rPr>
            </w:pPr>
          </w:p>
        </w:tc>
        <w:tc>
          <w:tcPr>
            <w:tcW w:w="1620" w:type="dxa"/>
            <w:shd w:val="clear" w:color="auto" w:fill="auto"/>
          </w:tcPr>
          <w:p w:rsidR="00A65E31" w:rsidRPr="00F50545" w:rsidRDefault="00A65E31" w:rsidP="0007703B">
            <w:pPr>
              <w:tabs>
                <w:tab w:val="decimal" w:pos="1295"/>
              </w:tabs>
              <w:spacing w:line="340" w:lineRule="exact"/>
              <w:rPr>
                <w:rFonts w:ascii="Arial" w:hAnsi="Arial" w:cs="Arial"/>
                <w:sz w:val="22"/>
                <w:szCs w:val="22"/>
              </w:rPr>
            </w:pPr>
          </w:p>
        </w:tc>
      </w:tr>
      <w:tr w:rsidR="00F50545" w:rsidRPr="00A65E31" w:rsidTr="009404C5">
        <w:tc>
          <w:tcPr>
            <w:tcW w:w="4050" w:type="dxa"/>
            <w:shd w:val="clear" w:color="auto" w:fill="auto"/>
            <w:hideMark/>
          </w:tcPr>
          <w:p w:rsidR="00F50545" w:rsidRPr="00F50545" w:rsidRDefault="00F50545" w:rsidP="0007703B">
            <w:pPr>
              <w:spacing w:line="340" w:lineRule="exact"/>
              <w:ind w:left="547" w:hanging="547"/>
              <w:rPr>
                <w:rFonts w:ascii="Arial" w:hAnsi="Arial" w:cs="Arial"/>
                <w:spacing w:val="-6"/>
                <w:sz w:val="22"/>
                <w:szCs w:val="22"/>
              </w:rPr>
            </w:pPr>
            <w:r w:rsidRPr="00F50545">
              <w:rPr>
                <w:rFonts w:ascii="Arial" w:hAnsi="Arial" w:cs="Arial"/>
                <w:sz w:val="22"/>
                <w:szCs w:val="22"/>
              </w:rPr>
              <w:t>Right</w:t>
            </w:r>
            <w:r w:rsidRPr="00F50545">
              <w:rPr>
                <w:rFonts w:ascii="Arial" w:hAnsi="Arial" w:cs="Arial"/>
                <w:sz w:val="22"/>
                <w:szCs w:val="22"/>
                <w:cs/>
              </w:rPr>
              <w:t>-</w:t>
            </w:r>
            <w:r w:rsidRPr="00F50545">
              <w:rPr>
                <w:rFonts w:ascii="Arial" w:hAnsi="Arial" w:cs="Arial"/>
                <w:sz w:val="22"/>
                <w:szCs w:val="22"/>
              </w:rPr>
              <w:t>of</w:t>
            </w:r>
            <w:r w:rsidRPr="00F50545">
              <w:rPr>
                <w:rFonts w:ascii="Arial" w:hAnsi="Arial" w:cs="Arial"/>
                <w:sz w:val="22"/>
                <w:szCs w:val="22"/>
                <w:cs/>
              </w:rPr>
              <w:t>-</w:t>
            </w:r>
            <w:r w:rsidRPr="00F50545">
              <w:rPr>
                <w:rFonts w:ascii="Arial" w:hAnsi="Arial" w:cs="Arial"/>
                <w:sz w:val="22"/>
                <w:szCs w:val="22"/>
              </w:rPr>
              <w:t>use assets</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119,330</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119,330</w:t>
            </w:r>
          </w:p>
        </w:tc>
      </w:tr>
      <w:tr w:rsidR="00A65E31" w:rsidRPr="00A65E31" w:rsidTr="009404C5">
        <w:tc>
          <w:tcPr>
            <w:tcW w:w="4050" w:type="dxa"/>
            <w:shd w:val="clear" w:color="auto" w:fill="auto"/>
            <w:hideMark/>
          </w:tcPr>
          <w:p w:rsidR="00A65E31" w:rsidRPr="00F50545" w:rsidRDefault="00A65E31" w:rsidP="0007703B">
            <w:pPr>
              <w:spacing w:line="340" w:lineRule="exact"/>
              <w:ind w:left="162" w:hanging="162"/>
              <w:rPr>
                <w:rFonts w:ascii="Arial" w:hAnsi="Arial" w:cs="Arial"/>
                <w:b/>
                <w:bCs/>
                <w:sz w:val="22"/>
                <w:szCs w:val="22"/>
              </w:rPr>
            </w:pPr>
            <w:r w:rsidRPr="00F50545">
              <w:rPr>
                <w:rFonts w:ascii="Arial" w:hAnsi="Arial" w:cs="Arial"/>
                <w:b/>
                <w:bCs/>
                <w:sz w:val="22"/>
                <w:szCs w:val="22"/>
              </w:rPr>
              <w:t>Liabilities and shareholders</w:t>
            </w:r>
            <w:r w:rsidRPr="00F50545">
              <w:rPr>
                <w:rFonts w:ascii="Arial" w:hAnsi="Arial" w:cs="Arial"/>
                <w:b/>
                <w:bCs/>
                <w:sz w:val="22"/>
                <w:szCs w:val="22"/>
                <w:cs/>
              </w:rPr>
              <w:t xml:space="preserve">’ </w:t>
            </w:r>
            <w:r w:rsidRPr="00F50545">
              <w:rPr>
                <w:rFonts w:ascii="Arial" w:hAnsi="Arial" w:cs="Arial"/>
                <w:b/>
                <w:bCs/>
                <w:sz w:val="22"/>
                <w:szCs w:val="22"/>
              </w:rPr>
              <w:t>equity</w:t>
            </w: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r>
      <w:tr w:rsidR="00A65E31" w:rsidRPr="00A65E31" w:rsidTr="009404C5">
        <w:tc>
          <w:tcPr>
            <w:tcW w:w="4050" w:type="dxa"/>
            <w:shd w:val="clear" w:color="auto" w:fill="auto"/>
            <w:hideMark/>
          </w:tcPr>
          <w:p w:rsidR="00A65E31" w:rsidRPr="00F50545" w:rsidRDefault="00A65E31" w:rsidP="0007703B">
            <w:pPr>
              <w:spacing w:line="340" w:lineRule="exact"/>
              <w:ind w:left="547" w:hanging="547"/>
              <w:rPr>
                <w:rFonts w:ascii="Arial" w:hAnsi="Arial" w:cs="Arial"/>
                <w:b/>
                <w:bCs/>
                <w:sz w:val="22"/>
                <w:szCs w:val="22"/>
              </w:rPr>
            </w:pPr>
            <w:r w:rsidRPr="00F50545">
              <w:rPr>
                <w:rFonts w:ascii="Arial" w:hAnsi="Arial" w:cs="Arial"/>
                <w:b/>
                <w:bCs/>
                <w:sz w:val="22"/>
                <w:szCs w:val="22"/>
              </w:rPr>
              <w:t>Current liabilities</w:t>
            </w: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r>
      <w:tr w:rsidR="00F50545" w:rsidRPr="00A65E31" w:rsidTr="009404C5">
        <w:tc>
          <w:tcPr>
            <w:tcW w:w="4050" w:type="dxa"/>
            <w:shd w:val="clear" w:color="auto" w:fill="auto"/>
            <w:hideMark/>
          </w:tcPr>
          <w:p w:rsidR="00F50545" w:rsidRPr="00F50545" w:rsidRDefault="00F50545" w:rsidP="0007703B">
            <w:pPr>
              <w:spacing w:line="340" w:lineRule="exact"/>
              <w:ind w:left="162" w:hanging="162"/>
              <w:rPr>
                <w:rFonts w:ascii="Arial" w:hAnsi="Arial" w:cs="Arial"/>
                <w:sz w:val="22"/>
                <w:szCs w:val="22"/>
              </w:rPr>
            </w:pPr>
            <w:r w:rsidRPr="00F50545">
              <w:rPr>
                <w:rFonts w:ascii="Arial" w:hAnsi="Arial" w:cs="Arial"/>
                <w:sz w:val="22"/>
                <w:szCs w:val="22"/>
              </w:rPr>
              <w:t>Current portion of lease liabilities</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1,617</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cs/>
              </w:rPr>
              <w:t>9</w:t>
            </w:r>
            <w:r w:rsidRPr="00F50545">
              <w:rPr>
                <w:rFonts w:ascii="Arial" w:hAnsi="Arial" w:cs="Arial" w:hint="cs"/>
                <w:sz w:val="22"/>
                <w:szCs w:val="22"/>
              </w:rPr>
              <w:t>,</w:t>
            </w:r>
            <w:r w:rsidRPr="00F50545">
              <w:rPr>
                <w:rFonts w:ascii="Arial" w:hAnsi="Arial" w:cs="Arial" w:hint="cs"/>
                <w:sz w:val="22"/>
                <w:szCs w:val="22"/>
                <w:cs/>
              </w:rPr>
              <w:t>782</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11,399</w:t>
            </w:r>
          </w:p>
        </w:tc>
      </w:tr>
      <w:tr w:rsidR="00A65E31" w:rsidRPr="00A65E31" w:rsidTr="009404C5">
        <w:tc>
          <w:tcPr>
            <w:tcW w:w="4050" w:type="dxa"/>
            <w:shd w:val="clear" w:color="auto" w:fill="auto"/>
            <w:hideMark/>
          </w:tcPr>
          <w:p w:rsidR="00A65E31" w:rsidRPr="00F50545" w:rsidRDefault="00A65E31" w:rsidP="0007703B">
            <w:pPr>
              <w:spacing w:line="340" w:lineRule="exact"/>
              <w:ind w:left="547" w:hanging="547"/>
              <w:rPr>
                <w:rFonts w:ascii="Arial" w:hAnsi="Arial" w:cs="Arial"/>
                <w:b/>
                <w:bCs/>
                <w:sz w:val="22"/>
                <w:szCs w:val="22"/>
              </w:rPr>
            </w:pPr>
            <w:r w:rsidRPr="00F50545">
              <w:rPr>
                <w:rFonts w:ascii="Arial" w:hAnsi="Arial" w:cs="Arial"/>
                <w:b/>
                <w:bCs/>
                <w:sz w:val="22"/>
                <w:szCs w:val="22"/>
              </w:rPr>
              <w:t>Non</w:t>
            </w:r>
            <w:r w:rsidRPr="00F50545">
              <w:rPr>
                <w:rFonts w:ascii="Arial" w:hAnsi="Arial" w:cs="Arial"/>
                <w:b/>
                <w:bCs/>
                <w:sz w:val="22"/>
                <w:szCs w:val="22"/>
                <w:cs/>
              </w:rPr>
              <w:t>-</w:t>
            </w:r>
            <w:r w:rsidRPr="00F50545">
              <w:rPr>
                <w:rFonts w:ascii="Arial" w:hAnsi="Arial" w:cs="Arial"/>
                <w:b/>
                <w:bCs/>
                <w:sz w:val="22"/>
                <w:szCs w:val="22"/>
              </w:rPr>
              <w:t>current liabilities</w:t>
            </w: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cs/>
              </w:rPr>
            </w:pPr>
          </w:p>
        </w:tc>
        <w:tc>
          <w:tcPr>
            <w:tcW w:w="1620" w:type="dxa"/>
            <w:shd w:val="clear" w:color="auto" w:fill="auto"/>
            <w:vAlign w:val="bottom"/>
          </w:tcPr>
          <w:p w:rsidR="00A65E31" w:rsidRPr="00F50545" w:rsidRDefault="00A65E31" w:rsidP="0007703B">
            <w:pPr>
              <w:tabs>
                <w:tab w:val="decimal" w:pos="1295"/>
              </w:tabs>
              <w:spacing w:line="340" w:lineRule="exact"/>
              <w:rPr>
                <w:rFonts w:ascii="Arial" w:hAnsi="Arial" w:cs="Arial"/>
                <w:sz w:val="22"/>
                <w:szCs w:val="22"/>
              </w:rPr>
            </w:pPr>
          </w:p>
        </w:tc>
      </w:tr>
      <w:tr w:rsidR="00F50545" w:rsidRPr="00A65E31" w:rsidTr="009404C5">
        <w:tc>
          <w:tcPr>
            <w:tcW w:w="4050" w:type="dxa"/>
            <w:shd w:val="clear" w:color="auto" w:fill="auto"/>
            <w:hideMark/>
          </w:tcPr>
          <w:p w:rsidR="00F50545" w:rsidRPr="009F3F06" w:rsidRDefault="00F50545" w:rsidP="0007703B">
            <w:pPr>
              <w:spacing w:line="340" w:lineRule="exact"/>
              <w:ind w:left="162" w:hanging="162"/>
              <w:rPr>
                <w:rFonts w:ascii="Arial" w:hAnsi="Arial" w:cs="Arial"/>
                <w:sz w:val="22"/>
                <w:szCs w:val="22"/>
              </w:rPr>
            </w:pPr>
            <w:r w:rsidRPr="009F3F06">
              <w:rPr>
                <w:rFonts w:ascii="Arial" w:hAnsi="Arial" w:cs="Arial"/>
                <w:sz w:val="22"/>
                <w:szCs w:val="22"/>
              </w:rPr>
              <w:t>Lease liabilities, net of current portion</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2,317</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cs/>
              </w:rPr>
              <w:t>109</w:t>
            </w:r>
            <w:r w:rsidRPr="00F50545">
              <w:rPr>
                <w:rFonts w:ascii="Arial" w:hAnsi="Arial" w:cs="Arial" w:hint="cs"/>
                <w:sz w:val="22"/>
                <w:szCs w:val="22"/>
              </w:rPr>
              <w:t>,</w:t>
            </w:r>
            <w:r w:rsidRPr="00F50545">
              <w:rPr>
                <w:rFonts w:ascii="Arial" w:hAnsi="Arial" w:cs="Arial" w:hint="cs"/>
                <w:sz w:val="22"/>
                <w:szCs w:val="22"/>
                <w:cs/>
              </w:rPr>
              <w:t>548</w:t>
            </w:r>
          </w:p>
        </w:tc>
        <w:tc>
          <w:tcPr>
            <w:tcW w:w="1620" w:type="dxa"/>
            <w:shd w:val="clear" w:color="auto" w:fill="auto"/>
            <w:vAlign w:val="bottom"/>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111,865</w:t>
            </w:r>
          </w:p>
        </w:tc>
      </w:tr>
    </w:tbl>
    <w:p w:rsidR="0007703B" w:rsidRDefault="0007703B"/>
    <w:tbl>
      <w:tblPr>
        <w:tblStyle w:val="TableGrid2"/>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620"/>
        <w:gridCol w:w="1620"/>
        <w:gridCol w:w="1620"/>
      </w:tblGrid>
      <w:tr w:rsidR="0007703B" w:rsidRPr="00A65E31" w:rsidTr="003A78C3">
        <w:trPr>
          <w:tblHeader/>
        </w:trPr>
        <w:tc>
          <w:tcPr>
            <w:tcW w:w="8910" w:type="dxa"/>
            <w:gridSpan w:val="4"/>
            <w:shd w:val="clear" w:color="auto" w:fill="auto"/>
            <w:hideMark/>
          </w:tcPr>
          <w:p w:rsidR="0007703B" w:rsidRPr="00A65E31" w:rsidRDefault="0007703B" w:rsidP="0007703B">
            <w:pPr>
              <w:spacing w:line="340" w:lineRule="exact"/>
              <w:ind w:left="547" w:hanging="547"/>
              <w:jc w:val="right"/>
              <w:rPr>
                <w:rFonts w:ascii="Arial" w:hAnsi="Arial" w:cs="Arial"/>
                <w:sz w:val="22"/>
                <w:szCs w:val="22"/>
              </w:rPr>
            </w:pPr>
            <w:r w:rsidRPr="00A65E31">
              <w:rPr>
                <w:rFonts w:ascii="Arial" w:hAnsi="Arial" w:cs="Arial"/>
                <w:sz w:val="22"/>
                <w:szCs w:val="22"/>
                <w:cs/>
              </w:rPr>
              <w:t>(</w:t>
            </w:r>
            <w:r w:rsidRPr="00A65E31">
              <w:rPr>
                <w:rFonts w:ascii="Arial" w:hAnsi="Arial" w:cs="Arial"/>
                <w:sz w:val="22"/>
                <w:szCs w:val="22"/>
              </w:rPr>
              <w:t>Unit</w:t>
            </w:r>
            <w:r w:rsidRPr="00A65E31">
              <w:rPr>
                <w:rFonts w:ascii="Arial" w:hAnsi="Arial" w:cs="Arial"/>
                <w:sz w:val="22"/>
                <w:szCs w:val="22"/>
                <w:cs/>
              </w:rPr>
              <w:t xml:space="preserve">: </w:t>
            </w:r>
            <w:r w:rsidRPr="00A65E31">
              <w:rPr>
                <w:rFonts w:ascii="Arial" w:hAnsi="Arial" w:cs="Arial"/>
                <w:sz w:val="22"/>
                <w:szCs w:val="22"/>
              </w:rPr>
              <w:t>Thousand Baht</w:t>
            </w:r>
            <w:r w:rsidRPr="00A65E31">
              <w:rPr>
                <w:rFonts w:ascii="Arial" w:hAnsi="Arial" w:cs="Arial"/>
                <w:sz w:val="22"/>
                <w:szCs w:val="22"/>
                <w:cs/>
              </w:rPr>
              <w:t>)</w:t>
            </w:r>
          </w:p>
        </w:tc>
      </w:tr>
      <w:tr w:rsidR="0007703B" w:rsidRPr="00A65E31" w:rsidTr="003A78C3">
        <w:trPr>
          <w:tblHeader/>
        </w:trPr>
        <w:tc>
          <w:tcPr>
            <w:tcW w:w="4050" w:type="dxa"/>
            <w:shd w:val="clear" w:color="auto" w:fill="auto"/>
          </w:tcPr>
          <w:p w:rsidR="0007703B" w:rsidRPr="00A65E31" w:rsidRDefault="0007703B" w:rsidP="0007703B">
            <w:pPr>
              <w:spacing w:line="340" w:lineRule="exact"/>
              <w:ind w:left="547" w:hanging="547"/>
              <w:rPr>
                <w:rFonts w:ascii="Arial" w:hAnsi="Arial" w:cs="Arial"/>
                <w:sz w:val="22"/>
                <w:szCs w:val="22"/>
              </w:rPr>
            </w:pPr>
          </w:p>
        </w:tc>
        <w:tc>
          <w:tcPr>
            <w:tcW w:w="4860" w:type="dxa"/>
            <w:gridSpan w:val="3"/>
            <w:shd w:val="clear" w:color="auto" w:fill="auto"/>
            <w:vAlign w:val="bottom"/>
            <w:hideMark/>
          </w:tcPr>
          <w:p w:rsidR="0007703B" w:rsidRPr="00A65E31" w:rsidRDefault="0007703B" w:rsidP="0007703B">
            <w:pPr>
              <w:pBdr>
                <w:bottom w:val="single" w:sz="4" w:space="1" w:color="auto"/>
              </w:pBdr>
              <w:spacing w:line="340" w:lineRule="exact"/>
              <w:ind w:left="547" w:hanging="547"/>
              <w:jc w:val="center"/>
              <w:rPr>
                <w:rFonts w:ascii="Arial" w:hAnsi="Arial" w:cs="Arial"/>
                <w:sz w:val="22"/>
                <w:szCs w:val="22"/>
              </w:rPr>
            </w:pPr>
            <w:r w:rsidRPr="00A65E31">
              <w:rPr>
                <w:rFonts w:ascii="Arial" w:hAnsi="Arial" w:cs="Arial"/>
                <w:sz w:val="22"/>
                <w:szCs w:val="22"/>
              </w:rPr>
              <w:t>Separate financial statements</w:t>
            </w:r>
          </w:p>
        </w:tc>
      </w:tr>
      <w:tr w:rsidR="0007703B" w:rsidRPr="00A65E31" w:rsidTr="003A78C3">
        <w:trPr>
          <w:tblHeader/>
        </w:trPr>
        <w:tc>
          <w:tcPr>
            <w:tcW w:w="4050" w:type="dxa"/>
            <w:shd w:val="clear" w:color="auto" w:fill="auto"/>
          </w:tcPr>
          <w:p w:rsidR="0007703B" w:rsidRPr="00A65E31" w:rsidRDefault="0007703B" w:rsidP="0007703B">
            <w:pPr>
              <w:spacing w:line="340" w:lineRule="exact"/>
              <w:ind w:left="547" w:hanging="547"/>
              <w:rPr>
                <w:rFonts w:ascii="Arial" w:hAnsi="Arial" w:cs="Arial"/>
                <w:sz w:val="22"/>
                <w:szCs w:val="22"/>
              </w:rPr>
            </w:pPr>
          </w:p>
        </w:tc>
        <w:tc>
          <w:tcPr>
            <w:tcW w:w="1620" w:type="dxa"/>
            <w:shd w:val="clear" w:color="auto" w:fill="auto"/>
            <w:vAlign w:val="bottom"/>
            <w:hideMark/>
          </w:tcPr>
          <w:p w:rsidR="0007703B" w:rsidRPr="00A65E31" w:rsidRDefault="0007703B" w:rsidP="0007703B">
            <w:pPr>
              <w:pBdr>
                <w:bottom w:val="single" w:sz="4" w:space="1" w:color="auto"/>
              </w:pBdr>
              <w:spacing w:line="340" w:lineRule="exact"/>
              <w:ind w:right="-74"/>
              <w:jc w:val="center"/>
              <w:rPr>
                <w:rFonts w:ascii="Arial" w:hAnsi="Arial" w:cs="Arial"/>
                <w:sz w:val="22"/>
                <w:szCs w:val="22"/>
              </w:rPr>
            </w:pPr>
            <w:r w:rsidRPr="00A65E31">
              <w:rPr>
                <w:rFonts w:ascii="Arial" w:hAnsi="Arial" w:cs="Arial"/>
                <w:sz w:val="22"/>
                <w:szCs w:val="22"/>
              </w:rPr>
              <w:t>31 December</w:t>
            </w:r>
            <w:r w:rsidRPr="00A65E31">
              <w:rPr>
                <w:rFonts w:ascii="Arial" w:hAnsi="Arial" w:cs="Arial"/>
                <w:sz w:val="22"/>
                <w:szCs w:val="22"/>
                <w:cs/>
              </w:rPr>
              <w:t xml:space="preserve"> </w:t>
            </w:r>
            <w:r w:rsidRPr="00A65E31">
              <w:rPr>
                <w:rFonts w:ascii="Arial" w:hAnsi="Arial" w:cs="Arial"/>
                <w:sz w:val="22"/>
                <w:szCs w:val="22"/>
              </w:rPr>
              <w:t>2019</w:t>
            </w:r>
          </w:p>
        </w:tc>
        <w:tc>
          <w:tcPr>
            <w:tcW w:w="1620" w:type="dxa"/>
            <w:shd w:val="clear" w:color="auto" w:fill="auto"/>
            <w:vAlign w:val="bottom"/>
            <w:hideMark/>
          </w:tcPr>
          <w:p w:rsidR="0007703B" w:rsidRPr="00A65E31" w:rsidRDefault="0007703B" w:rsidP="0007703B">
            <w:pPr>
              <w:pBdr>
                <w:bottom w:val="single" w:sz="4" w:space="1" w:color="auto"/>
              </w:pBdr>
              <w:spacing w:line="340" w:lineRule="exact"/>
              <w:jc w:val="center"/>
              <w:rPr>
                <w:rFonts w:ascii="Arial" w:hAnsi="Arial" w:cs="Arial"/>
                <w:sz w:val="22"/>
                <w:szCs w:val="22"/>
              </w:rPr>
            </w:pPr>
            <w:r w:rsidRPr="00A65E31">
              <w:rPr>
                <w:rFonts w:ascii="Arial" w:hAnsi="Arial" w:cs="Arial"/>
                <w:sz w:val="22"/>
                <w:szCs w:val="22"/>
                <w:cs/>
              </w:rPr>
              <w:t xml:space="preserve"> </w:t>
            </w:r>
            <w:r w:rsidRPr="00A65E31">
              <w:rPr>
                <w:rFonts w:ascii="Arial" w:hAnsi="Arial" w:cs="Arial"/>
                <w:sz w:val="22"/>
                <w:szCs w:val="22"/>
              </w:rPr>
              <w:t>The impacts of TFRS 16</w:t>
            </w:r>
          </w:p>
        </w:tc>
        <w:tc>
          <w:tcPr>
            <w:tcW w:w="1620" w:type="dxa"/>
            <w:shd w:val="clear" w:color="auto" w:fill="auto"/>
            <w:vAlign w:val="bottom"/>
            <w:hideMark/>
          </w:tcPr>
          <w:p w:rsidR="0007703B" w:rsidRPr="00A65E31" w:rsidRDefault="0007703B" w:rsidP="0007703B">
            <w:pPr>
              <w:pBdr>
                <w:bottom w:val="single" w:sz="4" w:space="1" w:color="auto"/>
              </w:pBdr>
              <w:spacing w:line="340" w:lineRule="exact"/>
              <w:ind w:right="-74"/>
              <w:jc w:val="center"/>
              <w:rPr>
                <w:rFonts w:ascii="Arial" w:hAnsi="Arial" w:cs="Arial"/>
                <w:sz w:val="22"/>
                <w:szCs w:val="22"/>
                <w:cs/>
              </w:rPr>
            </w:pPr>
            <w:r w:rsidRPr="00A65E31">
              <w:rPr>
                <w:rFonts w:ascii="Arial" w:hAnsi="Arial" w:cs="Arial"/>
                <w:sz w:val="22"/>
                <w:szCs w:val="22"/>
              </w:rPr>
              <w:t>1 January</w:t>
            </w:r>
            <w:r w:rsidRPr="00A65E31">
              <w:rPr>
                <w:rFonts w:ascii="Arial" w:hAnsi="Arial" w:cs="Arial"/>
                <w:sz w:val="22"/>
                <w:szCs w:val="22"/>
                <w:cs/>
              </w:rPr>
              <w:t xml:space="preserve"> </w:t>
            </w:r>
            <w:r>
              <w:rPr>
                <w:rFonts w:ascii="Arial" w:hAnsi="Arial" w:cs="Arial"/>
                <w:sz w:val="22"/>
                <w:szCs w:val="22"/>
              </w:rPr>
              <w:t xml:space="preserve">  </w:t>
            </w:r>
            <w:r w:rsidRPr="00A65E31">
              <w:rPr>
                <w:rFonts w:ascii="Arial" w:hAnsi="Arial" w:cs="Arial"/>
                <w:sz w:val="22"/>
                <w:szCs w:val="22"/>
              </w:rPr>
              <w:t>2020</w:t>
            </w:r>
          </w:p>
        </w:tc>
      </w:tr>
      <w:tr w:rsidR="00A65E31" w:rsidRPr="00A65E31" w:rsidTr="009404C5">
        <w:tc>
          <w:tcPr>
            <w:tcW w:w="4050" w:type="dxa"/>
            <w:shd w:val="clear" w:color="auto" w:fill="auto"/>
            <w:hideMark/>
          </w:tcPr>
          <w:p w:rsidR="00A65E31" w:rsidRPr="00A65E31" w:rsidRDefault="00A65E31" w:rsidP="0007703B">
            <w:pPr>
              <w:spacing w:line="340" w:lineRule="exact"/>
              <w:ind w:left="162" w:hanging="162"/>
              <w:rPr>
                <w:rFonts w:ascii="Arial" w:hAnsi="Arial" w:cs="Arial"/>
                <w:b/>
                <w:bCs/>
                <w:sz w:val="22"/>
                <w:szCs w:val="22"/>
                <w:cs/>
              </w:rPr>
            </w:pPr>
            <w:r w:rsidRPr="00A65E31">
              <w:rPr>
                <w:rFonts w:ascii="Arial" w:hAnsi="Arial" w:cs="Arial"/>
                <w:b/>
                <w:bCs/>
                <w:sz w:val="22"/>
                <w:szCs w:val="22"/>
              </w:rPr>
              <w:t>Statement of financial position</w:t>
            </w: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rPr>
            </w:pP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rPr>
            </w:pP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rPr>
            </w:pPr>
          </w:p>
        </w:tc>
      </w:tr>
      <w:tr w:rsidR="00A65E31" w:rsidRPr="00A65E31" w:rsidTr="009404C5">
        <w:tc>
          <w:tcPr>
            <w:tcW w:w="4050" w:type="dxa"/>
            <w:shd w:val="clear" w:color="auto" w:fill="auto"/>
            <w:hideMark/>
          </w:tcPr>
          <w:p w:rsidR="00A65E31" w:rsidRPr="00A65E31" w:rsidRDefault="00A65E31" w:rsidP="0007703B">
            <w:pPr>
              <w:spacing w:line="340" w:lineRule="exact"/>
              <w:ind w:left="162" w:hanging="162"/>
              <w:rPr>
                <w:rFonts w:ascii="Arial" w:hAnsi="Arial" w:cs="Arial"/>
                <w:b/>
                <w:bCs/>
                <w:sz w:val="22"/>
                <w:szCs w:val="22"/>
              </w:rPr>
            </w:pPr>
            <w:r w:rsidRPr="00A65E31">
              <w:rPr>
                <w:rFonts w:ascii="Arial" w:hAnsi="Arial" w:cs="Arial"/>
                <w:b/>
                <w:bCs/>
                <w:sz w:val="22"/>
                <w:szCs w:val="22"/>
              </w:rPr>
              <w:t>Assets</w:t>
            </w: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rPr>
            </w:pP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cs/>
              </w:rPr>
            </w:pP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rPr>
            </w:pPr>
          </w:p>
        </w:tc>
      </w:tr>
      <w:tr w:rsidR="00A65E31" w:rsidRPr="00A65E31" w:rsidTr="009404C5">
        <w:tc>
          <w:tcPr>
            <w:tcW w:w="4050" w:type="dxa"/>
            <w:shd w:val="clear" w:color="auto" w:fill="auto"/>
            <w:hideMark/>
          </w:tcPr>
          <w:p w:rsidR="00A65E31" w:rsidRPr="00A65E31" w:rsidRDefault="00A65E31" w:rsidP="0007703B">
            <w:pPr>
              <w:spacing w:line="340" w:lineRule="exact"/>
              <w:ind w:left="162" w:hanging="162"/>
              <w:rPr>
                <w:rFonts w:ascii="Arial" w:hAnsi="Arial" w:cs="Arial"/>
                <w:b/>
                <w:bCs/>
                <w:sz w:val="22"/>
                <w:szCs w:val="22"/>
              </w:rPr>
            </w:pPr>
            <w:r w:rsidRPr="00A65E31">
              <w:rPr>
                <w:rFonts w:ascii="Arial" w:hAnsi="Arial" w:cs="Arial"/>
                <w:b/>
                <w:bCs/>
                <w:sz w:val="22"/>
                <w:szCs w:val="22"/>
              </w:rPr>
              <w:t>Non</w:t>
            </w:r>
            <w:r w:rsidRPr="00A65E31">
              <w:rPr>
                <w:rFonts w:ascii="Arial" w:hAnsi="Arial" w:cs="Arial"/>
                <w:b/>
                <w:bCs/>
                <w:sz w:val="22"/>
                <w:szCs w:val="22"/>
                <w:cs/>
              </w:rPr>
              <w:t>-</w:t>
            </w:r>
            <w:r w:rsidRPr="00A65E31">
              <w:rPr>
                <w:rFonts w:ascii="Arial" w:hAnsi="Arial" w:cs="Arial"/>
                <w:b/>
                <w:bCs/>
                <w:sz w:val="22"/>
                <w:szCs w:val="22"/>
              </w:rPr>
              <w:t>current assets</w:t>
            </w: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rPr>
            </w:pP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cs/>
              </w:rPr>
            </w:pPr>
          </w:p>
        </w:tc>
        <w:tc>
          <w:tcPr>
            <w:tcW w:w="1620" w:type="dxa"/>
            <w:shd w:val="clear" w:color="auto" w:fill="auto"/>
          </w:tcPr>
          <w:p w:rsidR="00A65E31" w:rsidRPr="00A65E31" w:rsidRDefault="00A65E31" w:rsidP="0007703B">
            <w:pPr>
              <w:spacing w:line="340" w:lineRule="exact"/>
              <w:ind w:left="547" w:hanging="547"/>
              <w:jc w:val="center"/>
              <w:rPr>
                <w:rFonts w:ascii="Arial" w:hAnsi="Arial" w:cs="Arial"/>
                <w:sz w:val="22"/>
                <w:szCs w:val="22"/>
              </w:rPr>
            </w:pPr>
          </w:p>
        </w:tc>
      </w:tr>
      <w:tr w:rsidR="00F50545" w:rsidRPr="00A65E31" w:rsidTr="009404C5">
        <w:tc>
          <w:tcPr>
            <w:tcW w:w="4050" w:type="dxa"/>
            <w:shd w:val="clear" w:color="auto" w:fill="auto"/>
            <w:hideMark/>
          </w:tcPr>
          <w:p w:rsidR="00F50545" w:rsidRPr="00A65E31" w:rsidRDefault="00F50545" w:rsidP="0007703B">
            <w:pPr>
              <w:spacing w:line="340" w:lineRule="exact"/>
              <w:ind w:left="162" w:hanging="162"/>
              <w:rPr>
                <w:rFonts w:ascii="Arial" w:hAnsi="Arial" w:cs="Arial"/>
                <w:spacing w:val="-6"/>
                <w:sz w:val="22"/>
                <w:szCs w:val="22"/>
              </w:rPr>
            </w:pPr>
            <w:r w:rsidRPr="00A65E31">
              <w:rPr>
                <w:rFonts w:ascii="Arial" w:hAnsi="Arial" w:cs="Arial"/>
                <w:sz w:val="22"/>
                <w:szCs w:val="22"/>
              </w:rPr>
              <w:t>Right</w:t>
            </w:r>
            <w:r w:rsidRPr="00A65E31">
              <w:rPr>
                <w:rFonts w:ascii="Arial" w:hAnsi="Arial" w:cs="Arial"/>
                <w:sz w:val="22"/>
                <w:szCs w:val="22"/>
                <w:cs/>
              </w:rPr>
              <w:t>-</w:t>
            </w:r>
            <w:r w:rsidRPr="00A65E31">
              <w:rPr>
                <w:rFonts w:ascii="Arial" w:hAnsi="Arial" w:cs="Arial"/>
                <w:sz w:val="22"/>
                <w:szCs w:val="22"/>
              </w:rPr>
              <w:t>of</w:t>
            </w:r>
            <w:r w:rsidRPr="00A65E31">
              <w:rPr>
                <w:rFonts w:ascii="Arial" w:hAnsi="Arial" w:cs="Arial"/>
                <w:sz w:val="22"/>
                <w:szCs w:val="22"/>
                <w:cs/>
              </w:rPr>
              <w:t>-</w:t>
            </w:r>
            <w:r w:rsidRPr="00A65E31">
              <w:rPr>
                <w:rFonts w:ascii="Arial" w:hAnsi="Arial" w:cs="Arial"/>
                <w:sz w:val="22"/>
                <w:szCs w:val="22"/>
              </w:rPr>
              <w:t>use assets</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104,090</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104,090</w:t>
            </w:r>
          </w:p>
        </w:tc>
      </w:tr>
      <w:tr w:rsidR="00A65E31" w:rsidRPr="00A65E31" w:rsidTr="009404C5">
        <w:tc>
          <w:tcPr>
            <w:tcW w:w="4050" w:type="dxa"/>
            <w:shd w:val="clear" w:color="auto" w:fill="auto"/>
            <w:hideMark/>
          </w:tcPr>
          <w:p w:rsidR="00A65E31" w:rsidRPr="00A65E31" w:rsidRDefault="00A65E31" w:rsidP="0007703B">
            <w:pPr>
              <w:spacing w:line="340" w:lineRule="exact"/>
              <w:ind w:left="162" w:hanging="162"/>
              <w:rPr>
                <w:rFonts w:ascii="Arial" w:hAnsi="Arial" w:cs="Arial"/>
                <w:b/>
                <w:bCs/>
                <w:spacing w:val="-10"/>
                <w:sz w:val="22"/>
                <w:szCs w:val="22"/>
              </w:rPr>
            </w:pPr>
            <w:r w:rsidRPr="00A65E31">
              <w:rPr>
                <w:rFonts w:ascii="Arial" w:hAnsi="Arial" w:cs="Arial"/>
                <w:b/>
                <w:bCs/>
                <w:spacing w:val="-10"/>
                <w:sz w:val="22"/>
                <w:szCs w:val="22"/>
              </w:rPr>
              <w:t>Liabilities and shareholders</w:t>
            </w:r>
            <w:r w:rsidRPr="00A65E31">
              <w:rPr>
                <w:rFonts w:ascii="Arial" w:hAnsi="Arial" w:cs="Arial"/>
                <w:b/>
                <w:bCs/>
                <w:spacing w:val="-10"/>
                <w:sz w:val="22"/>
                <w:szCs w:val="22"/>
                <w:cs/>
              </w:rPr>
              <w:t xml:space="preserve">’ </w:t>
            </w:r>
            <w:r w:rsidRPr="00A65E31">
              <w:rPr>
                <w:rFonts w:ascii="Arial" w:hAnsi="Arial" w:cs="Arial"/>
                <w:b/>
                <w:bCs/>
                <w:spacing w:val="-10"/>
                <w:sz w:val="22"/>
                <w:szCs w:val="22"/>
              </w:rPr>
              <w:t>equity</w:t>
            </w: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r>
      <w:tr w:rsidR="00A65E31" w:rsidRPr="00A65E31" w:rsidTr="009404C5">
        <w:tc>
          <w:tcPr>
            <w:tcW w:w="4050" w:type="dxa"/>
            <w:shd w:val="clear" w:color="auto" w:fill="auto"/>
            <w:hideMark/>
          </w:tcPr>
          <w:p w:rsidR="00A65E31" w:rsidRPr="00A65E31" w:rsidRDefault="00A65E31" w:rsidP="0007703B">
            <w:pPr>
              <w:spacing w:line="340" w:lineRule="exact"/>
              <w:ind w:left="162" w:hanging="162"/>
              <w:rPr>
                <w:rFonts w:ascii="Arial" w:hAnsi="Arial" w:cs="Arial"/>
                <w:b/>
                <w:bCs/>
                <w:sz w:val="22"/>
                <w:szCs w:val="22"/>
              </w:rPr>
            </w:pPr>
            <w:r w:rsidRPr="00A65E31">
              <w:rPr>
                <w:rFonts w:ascii="Arial" w:hAnsi="Arial" w:cs="Arial"/>
                <w:b/>
                <w:bCs/>
                <w:sz w:val="22"/>
                <w:szCs w:val="22"/>
              </w:rPr>
              <w:t>Current liabilities</w:t>
            </w: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r>
      <w:tr w:rsidR="00F50545" w:rsidRPr="00A65E31" w:rsidTr="009404C5">
        <w:tc>
          <w:tcPr>
            <w:tcW w:w="4050" w:type="dxa"/>
            <w:shd w:val="clear" w:color="auto" w:fill="auto"/>
            <w:hideMark/>
          </w:tcPr>
          <w:p w:rsidR="00F50545" w:rsidRPr="00A65E31" w:rsidRDefault="00F50545" w:rsidP="0007703B">
            <w:pPr>
              <w:spacing w:line="340" w:lineRule="exact"/>
              <w:ind w:left="162" w:hanging="162"/>
              <w:rPr>
                <w:rFonts w:ascii="Arial" w:hAnsi="Arial" w:cs="Arial"/>
                <w:sz w:val="22"/>
                <w:szCs w:val="22"/>
              </w:rPr>
            </w:pPr>
            <w:r w:rsidRPr="00A65E31">
              <w:rPr>
                <w:rFonts w:ascii="Arial" w:hAnsi="Arial" w:cs="Arial"/>
                <w:sz w:val="22"/>
                <w:szCs w:val="22"/>
              </w:rPr>
              <w:t>Current portion of lease liabilities</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525</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9,246</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9,771</w:t>
            </w:r>
          </w:p>
        </w:tc>
      </w:tr>
      <w:tr w:rsidR="00A65E31" w:rsidRPr="00A65E31" w:rsidTr="009404C5">
        <w:tc>
          <w:tcPr>
            <w:tcW w:w="4050" w:type="dxa"/>
            <w:shd w:val="clear" w:color="auto" w:fill="auto"/>
            <w:hideMark/>
          </w:tcPr>
          <w:p w:rsidR="00A65E31" w:rsidRPr="00A65E31" w:rsidRDefault="00A65E31" w:rsidP="0007703B">
            <w:pPr>
              <w:spacing w:line="340" w:lineRule="exact"/>
              <w:ind w:left="162" w:hanging="162"/>
              <w:rPr>
                <w:rFonts w:ascii="Arial" w:hAnsi="Arial" w:cs="Arial"/>
                <w:b/>
                <w:bCs/>
                <w:sz w:val="22"/>
                <w:szCs w:val="22"/>
              </w:rPr>
            </w:pPr>
            <w:r w:rsidRPr="00A65E31">
              <w:rPr>
                <w:rFonts w:ascii="Arial" w:hAnsi="Arial" w:cs="Arial"/>
                <w:b/>
                <w:bCs/>
                <w:sz w:val="22"/>
                <w:szCs w:val="22"/>
              </w:rPr>
              <w:t>Non</w:t>
            </w:r>
            <w:r w:rsidRPr="00A65E31">
              <w:rPr>
                <w:rFonts w:ascii="Arial" w:hAnsi="Arial" w:cs="Arial"/>
                <w:b/>
                <w:bCs/>
                <w:sz w:val="22"/>
                <w:szCs w:val="22"/>
                <w:cs/>
              </w:rPr>
              <w:t>-</w:t>
            </w:r>
            <w:r w:rsidRPr="00A65E31">
              <w:rPr>
                <w:rFonts w:ascii="Arial" w:hAnsi="Arial" w:cs="Arial"/>
                <w:b/>
                <w:bCs/>
                <w:sz w:val="22"/>
                <w:szCs w:val="22"/>
              </w:rPr>
              <w:t>current liabilities</w:t>
            </w: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cs/>
              </w:rPr>
            </w:pPr>
          </w:p>
        </w:tc>
        <w:tc>
          <w:tcPr>
            <w:tcW w:w="1620" w:type="dxa"/>
            <w:shd w:val="clear" w:color="auto" w:fill="auto"/>
          </w:tcPr>
          <w:p w:rsidR="00A65E31" w:rsidRPr="00A65E31" w:rsidRDefault="00A65E31" w:rsidP="0007703B">
            <w:pPr>
              <w:tabs>
                <w:tab w:val="decimal" w:pos="1295"/>
              </w:tabs>
              <w:spacing w:line="340" w:lineRule="exact"/>
              <w:rPr>
                <w:rFonts w:ascii="Arial" w:hAnsi="Arial" w:cs="Arial"/>
                <w:sz w:val="22"/>
                <w:szCs w:val="22"/>
              </w:rPr>
            </w:pPr>
          </w:p>
        </w:tc>
      </w:tr>
      <w:tr w:rsidR="00F50545" w:rsidRPr="00A65E31" w:rsidTr="009404C5">
        <w:tc>
          <w:tcPr>
            <w:tcW w:w="4050" w:type="dxa"/>
            <w:shd w:val="clear" w:color="auto" w:fill="auto"/>
            <w:hideMark/>
          </w:tcPr>
          <w:p w:rsidR="00F50545" w:rsidRPr="009F3F06" w:rsidRDefault="00F50545" w:rsidP="0007703B">
            <w:pPr>
              <w:spacing w:line="340" w:lineRule="exact"/>
              <w:ind w:left="162" w:hanging="162"/>
              <w:rPr>
                <w:rFonts w:ascii="Arial" w:hAnsi="Arial" w:cs="Arial"/>
                <w:sz w:val="22"/>
                <w:szCs w:val="22"/>
              </w:rPr>
            </w:pPr>
            <w:r w:rsidRPr="009F3F06">
              <w:rPr>
                <w:rFonts w:ascii="Arial" w:hAnsi="Arial" w:cs="Arial"/>
                <w:sz w:val="22"/>
                <w:szCs w:val="22"/>
              </w:rPr>
              <w:t>Lease liabilities, net of current portion</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1,219</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94,844</w:t>
            </w:r>
          </w:p>
        </w:tc>
        <w:tc>
          <w:tcPr>
            <w:tcW w:w="1620" w:type="dxa"/>
            <w:shd w:val="clear" w:color="auto" w:fill="auto"/>
          </w:tcPr>
          <w:p w:rsidR="00F50545" w:rsidRPr="00F50545" w:rsidRDefault="00F50545" w:rsidP="0007703B">
            <w:pPr>
              <w:tabs>
                <w:tab w:val="decimal" w:pos="1295"/>
              </w:tabs>
              <w:spacing w:line="340" w:lineRule="exact"/>
              <w:rPr>
                <w:rFonts w:ascii="Arial" w:hAnsi="Arial" w:cs="Arial"/>
                <w:sz w:val="22"/>
                <w:szCs w:val="22"/>
              </w:rPr>
            </w:pPr>
            <w:r w:rsidRPr="00F50545">
              <w:rPr>
                <w:rFonts w:ascii="Arial" w:hAnsi="Arial" w:cs="Arial" w:hint="cs"/>
                <w:sz w:val="22"/>
                <w:szCs w:val="22"/>
              </w:rPr>
              <w:t>96,063</w:t>
            </w:r>
          </w:p>
        </w:tc>
      </w:tr>
    </w:tbl>
    <w:p w:rsidR="00A65E31" w:rsidRPr="00A65E31" w:rsidRDefault="00A65E31" w:rsidP="00A65E31">
      <w:pPr>
        <w:spacing w:before="240" w:after="120" w:line="380" w:lineRule="exact"/>
        <w:ind w:left="547"/>
        <w:jc w:val="thaiDistribute"/>
        <w:rPr>
          <w:rFonts w:ascii="Arial" w:hAnsi="Arial" w:cs="Arial"/>
          <w:b/>
          <w:bCs/>
          <w:sz w:val="22"/>
          <w:szCs w:val="22"/>
        </w:rPr>
      </w:pPr>
      <w:r w:rsidRPr="00A65E31">
        <w:rPr>
          <w:rFonts w:ascii="Arial" w:hAnsi="Arial" w:cs="Arial"/>
          <w:b/>
          <w:bCs/>
          <w:sz w:val="22"/>
          <w:szCs w:val="22"/>
        </w:rPr>
        <w:lastRenderedPageBreak/>
        <w:t>Leases</w:t>
      </w:r>
    </w:p>
    <w:p w:rsidR="00A65E31" w:rsidRPr="00A65E31" w:rsidRDefault="00A65E31" w:rsidP="00A65E31">
      <w:pPr>
        <w:spacing w:before="120" w:after="120" w:line="380" w:lineRule="exact"/>
        <w:ind w:left="547" w:hanging="547"/>
        <w:jc w:val="thaiDistribute"/>
        <w:rPr>
          <w:rFonts w:ascii="Arial" w:hAnsi="Arial" w:cs="Arial"/>
          <w:sz w:val="22"/>
          <w:szCs w:val="22"/>
        </w:rPr>
      </w:pPr>
      <w:r w:rsidRPr="00A65E31">
        <w:rPr>
          <w:rFonts w:ascii="Arial" w:hAnsi="Arial" w:cs="Arial"/>
          <w:sz w:val="22"/>
          <w:szCs w:val="22"/>
          <w:cs/>
        </w:rPr>
        <w:tab/>
      </w:r>
      <w:bookmarkStart w:id="0" w:name="_Hlk36815210"/>
      <w:r w:rsidRPr="00A65E31">
        <w:rPr>
          <w:rFonts w:ascii="Arial" w:hAnsi="Arial" w:cs="Arial"/>
          <w:sz w:val="22"/>
          <w:szCs w:val="22"/>
        </w:rPr>
        <w:t xml:space="preserve">Upon initial application of TFRS 16 the Group </w:t>
      </w:r>
      <w:proofErr w:type="spellStart"/>
      <w:r w:rsidRPr="00A65E31">
        <w:rPr>
          <w:rFonts w:ascii="Arial" w:hAnsi="Arial" w:cs="Arial"/>
          <w:sz w:val="22"/>
          <w:szCs w:val="22"/>
        </w:rPr>
        <w:t>recognised</w:t>
      </w:r>
      <w:proofErr w:type="spellEnd"/>
      <w:r w:rsidRPr="00A65E31">
        <w:rPr>
          <w:rFonts w:ascii="Arial" w:hAnsi="Arial" w:cs="Arial"/>
          <w:sz w:val="22"/>
          <w:szCs w:val="22"/>
        </w:rPr>
        <w:t xml:space="preserve"> lease liabilities previously classified as operating leases at the present value of the remaining lease payments, discounted using the Group</w:t>
      </w:r>
      <w:r w:rsidRPr="00A65E31">
        <w:rPr>
          <w:rFonts w:ascii="Arial" w:hAnsi="Arial" w:cs="Arial"/>
          <w:sz w:val="22"/>
          <w:szCs w:val="22"/>
          <w:cs/>
        </w:rPr>
        <w:t>’</w:t>
      </w:r>
      <w:r w:rsidRPr="00A65E31">
        <w:rPr>
          <w:rFonts w:ascii="Arial" w:hAnsi="Arial" w:cs="Arial"/>
          <w:sz w:val="22"/>
          <w:szCs w:val="22"/>
        </w:rPr>
        <w:t>s incremental borrowing rate at 1 January 2020</w:t>
      </w:r>
      <w:r w:rsidRPr="00A65E31">
        <w:rPr>
          <w:rFonts w:ascii="Arial" w:hAnsi="Arial" w:cs="Arial"/>
          <w:sz w:val="22"/>
          <w:szCs w:val="22"/>
          <w:cs/>
        </w:rPr>
        <w:t xml:space="preserve">. </w:t>
      </w:r>
      <w:r w:rsidRPr="00A65E31">
        <w:rPr>
          <w:rFonts w:ascii="Arial" w:hAnsi="Arial" w:cs="Arial"/>
          <w:sz w:val="22"/>
          <w:szCs w:val="22"/>
        </w:rPr>
        <w:t xml:space="preserve">For leases previously classified as finance leases, the Group </w:t>
      </w:r>
      <w:proofErr w:type="spellStart"/>
      <w:r w:rsidRPr="00A65E31">
        <w:rPr>
          <w:rFonts w:ascii="Arial" w:hAnsi="Arial" w:cs="Arial"/>
          <w:sz w:val="22"/>
          <w:szCs w:val="22"/>
        </w:rPr>
        <w:t>recognised</w:t>
      </w:r>
      <w:proofErr w:type="spellEnd"/>
      <w:r w:rsidRPr="00A65E31">
        <w:rPr>
          <w:rFonts w:ascii="Arial" w:hAnsi="Arial" w:cs="Arial"/>
          <w:sz w:val="22"/>
          <w:szCs w:val="22"/>
        </w:rPr>
        <w:t xml:space="preserve"> the carrying amount of the right</w:t>
      </w:r>
      <w:r w:rsidRPr="00A65E31">
        <w:rPr>
          <w:rFonts w:ascii="Arial" w:hAnsi="Arial" w:cs="Arial"/>
          <w:sz w:val="22"/>
          <w:szCs w:val="22"/>
          <w:cs/>
        </w:rPr>
        <w:t>-</w:t>
      </w:r>
      <w:r w:rsidRPr="00A65E31">
        <w:rPr>
          <w:rFonts w:ascii="Arial" w:hAnsi="Arial" w:cs="Arial"/>
          <w:sz w:val="22"/>
          <w:szCs w:val="22"/>
        </w:rPr>
        <w:t>of</w:t>
      </w:r>
      <w:r w:rsidRPr="00A65E31">
        <w:rPr>
          <w:rFonts w:ascii="Arial" w:hAnsi="Arial" w:cs="Arial"/>
          <w:sz w:val="22"/>
          <w:szCs w:val="22"/>
          <w:cs/>
        </w:rPr>
        <w:t>-</w:t>
      </w:r>
      <w:r w:rsidRPr="00A65E31">
        <w:rPr>
          <w:rFonts w:ascii="Arial" w:hAnsi="Arial" w:cs="Arial"/>
          <w:sz w:val="22"/>
          <w:szCs w:val="22"/>
        </w:rPr>
        <w:t>use assets and lease liabilities based on the carrying amounts of the lease assets and lease liabilities immediately before the date of initial application of TFRS 16</w:t>
      </w:r>
      <w:r w:rsidRPr="00A65E31">
        <w:rPr>
          <w:rFonts w:ascii="Arial" w:hAnsi="Arial" w:cs="Arial"/>
          <w:sz w:val="22"/>
          <w:szCs w:val="22"/>
          <w:cs/>
        </w:rPr>
        <w:t>.</w:t>
      </w:r>
    </w:p>
    <w:bookmarkEnd w:id="0"/>
    <w:tbl>
      <w:tblPr>
        <w:tblStyle w:val="TableGrid6"/>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0"/>
        <w:gridCol w:w="1840"/>
      </w:tblGrid>
      <w:tr w:rsidR="00A65E31" w:rsidRPr="00A65E31" w:rsidTr="00A65E31">
        <w:tc>
          <w:tcPr>
            <w:tcW w:w="5400" w:type="dxa"/>
          </w:tcPr>
          <w:p w:rsidR="00A65E31" w:rsidRPr="00A65E31" w:rsidRDefault="00A65E31" w:rsidP="00262736">
            <w:pPr>
              <w:spacing w:line="360" w:lineRule="exact"/>
              <w:ind w:left="547" w:hanging="547"/>
              <w:rPr>
                <w:rFonts w:ascii="Arial" w:hAnsi="Arial" w:cs="Arial"/>
                <w:sz w:val="20"/>
                <w:szCs w:val="20"/>
                <w:cs/>
              </w:rPr>
            </w:pPr>
          </w:p>
        </w:tc>
        <w:tc>
          <w:tcPr>
            <w:tcW w:w="3680" w:type="dxa"/>
            <w:gridSpan w:val="2"/>
            <w:hideMark/>
          </w:tcPr>
          <w:p w:rsidR="00A65E31" w:rsidRPr="00A65E31" w:rsidRDefault="00A65E31" w:rsidP="00262736">
            <w:pPr>
              <w:spacing w:line="360" w:lineRule="exact"/>
              <w:ind w:left="547" w:hanging="547"/>
              <w:jc w:val="right"/>
              <w:rPr>
                <w:rFonts w:ascii="Arial" w:hAnsi="Arial" w:cs="Arial"/>
                <w:sz w:val="20"/>
                <w:szCs w:val="20"/>
                <w:cs/>
              </w:rPr>
            </w:pPr>
            <w:r w:rsidRPr="00A65E31">
              <w:rPr>
                <w:rFonts w:ascii="Arial" w:hAnsi="Arial" w:cs="Arial"/>
                <w:sz w:val="20"/>
                <w:szCs w:val="20"/>
                <w:cs/>
              </w:rPr>
              <w:t>(</w:t>
            </w:r>
            <w:r w:rsidRPr="00A65E31">
              <w:rPr>
                <w:rFonts w:ascii="Arial" w:hAnsi="Arial" w:cs="Arial"/>
                <w:sz w:val="20"/>
                <w:szCs w:val="20"/>
              </w:rPr>
              <w:t>Unit</w:t>
            </w:r>
            <w:r w:rsidRPr="00A65E31">
              <w:rPr>
                <w:rFonts w:ascii="Arial" w:hAnsi="Arial" w:cs="Arial"/>
                <w:sz w:val="20"/>
                <w:szCs w:val="20"/>
                <w:cs/>
              </w:rPr>
              <w:t xml:space="preserve">: </w:t>
            </w:r>
            <w:r w:rsidRPr="00A65E31">
              <w:rPr>
                <w:rFonts w:ascii="Arial" w:hAnsi="Arial" w:cs="Arial"/>
                <w:sz w:val="20"/>
                <w:szCs w:val="20"/>
              </w:rPr>
              <w:t>Thousand Baht</w:t>
            </w:r>
            <w:r w:rsidRPr="00A65E31">
              <w:rPr>
                <w:rFonts w:ascii="Arial" w:hAnsi="Arial" w:cs="Arial"/>
                <w:sz w:val="20"/>
                <w:szCs w:val="20"/>
                <w:cs/>
              </w:rPr>
              <w:t>)</w:t>
            </w:r>
          </w:p>
        </w:tc>
      </w:tr>
      <w:tr w:rsidR="00A65E31" w:rsidRPr="00A65E31" w:rsidTr="00A65E31">
        <w:tc>
          <w:tcPr>
            <w:tcW w:w="5400" w:type="dxa"/>
          </w:tcPr>
          <w:p w:rsidR="00A65E31" w:rsidRPr="00A65E31" w:rsidRDefault="00A65E31" w:rsidP="00262736">
            <w:pPr>
              <w:spacing w:line="360" w:lineRule="exact"/>
              <w:ind w:left="547" w:hanging="547"/>
              <w:rPr>
                <w:rFonts w:ascii="Arial" w:hAnsi="Arial" w:cs="Arial"/>
                <w:sz w:val="20"/>
                <w:szCs w:val="20"/>
                <w:cs/>
              </w:rPr>
            </w:pPr>
          </w:p>
        </w:tc>
        <w:tc>
          <w:tcPr>
            <w:tcW w:w="1840" w:type="dxa"/>
            <w:hideMark/>
          </w:tcPr>
          <w:p w:rsidR="00A65E31" w:rsidRPr="00A65E31" w:rsidRDefault="00A65E31" w:rsidP="00262736">
            <w:pPr>
              <w:pBdr>
                <w:bottom w:val="single" w:sz="4" w:space="1" w:color="auto"/>
              </w:pBdr>
              <w:spacing w:line="360" w:lineRule="exact"/>
              <w:ind w:left="26" w:hanging="26"/>
              <w:jc w:val="center"/>
              <w:rPr>
                <w:rFonts w:ascii="Arial" w:hAnsi="Arial" w:cs="Arial"/>
                <w:sz w:val="20"/>
                <w:szCs w:val="20"/>
              </w:rPr>
            </w:pPr>
            <w:r w:rsidRPr="00A65E31">
              <w:rPr>
                <w:rFonts w:ascii="Arial" w:hAnsi="Arial" w:cs="Arial"/>
                <w:sz w:val="20"/>
                <w:szCs w:val="20"/>
              </w:rPr>
              <w:t>Consolidated financial statements</w:t>
            </w:r>
          </w:p>
        </w:tc>
        <w:tc>
          <w:tcPr>
            <w:tcW w:w="1840" w:type="dxa"/>
            <w:hideMark/>
          </w:tcPr>
          <w:p w:rsidR="00A65E31" w:rsidRPr="00A65E31" w:rsidRDefault="00A65E31" w:rsidP="00262736">
            <w:pPr>
              <w:pBdr>
                <w:bottom w:val="single" w:sz="4" w:space="1" w:color="auto"/>
              </w:pBdr>
              <w:spacing w:line="360" w:lineRule="exact"/>
              <w:ind w:left="26" w:hanging="26"/>
              <w:jc w:val="center"/>
              <w:rPr>
                <w:rFonts w:ascii="Arial" w:hAnsi="Arial" w:cs="Arial"/>
                <w:sz w:val="20"/>
                <w:szCs w:val="20"/>
              </w:rPr>
            </w:pPr>
            <w:r w:rsidRPr="00A65E31">
              <w:rPr>
                <w:rFonts w:ascii="Arial" w:hAnsi="Arial" w:cs="Arial"/>
                <w:sz w:val="20"/>
                <w:szCs w:val="20"/>
              </w:rPr>
              <w:t>Separate</w:t>
            </w:r>
            <w:r>
              <w:rPr>
                <w:rFonts w:ascii="Arial" w:hAnsi="Arial" w:cs="Arial"/>
                <w:sz w:val="20"/>
                <w:szCs w:val="20"/>
              </w:rPr>
              <w:t xml:space="preserve"> </w:t>
            </w:r>
            <w:r w:rsidRPr="00A65E31">
              <w:rPr>
                <w:rFonts w:ascii="Arial" w:hAnsi="Arial" w:cs="Arial"/>
                <w:sz w:val="20"/>
                <w:szCs w:val="20"/>
              </w:rPr>
              <w:t xml:space="preserve"> financial statements</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cs/>
              </w:rPr>
            </w:pPr>
            <w:r w:rsidRPr="00A65E31">
              <w:rPr>
                <w:rFonts w:ascii="Arial" w:hAnsi="Arial" w:cs="Arial"/>
                <w:sz w:val="20"/>
                <w:szCs w:val="20"/>
              </w:rPr>
              <w:t>Operating lease commitments as at 31 December 2019</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sz w:val="20"/>
                <w:szCs w:val="20"/>
              </w:rPr>
              <w:t>149,549</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sz w:val="20"/>
                <w:szCs w:val="20"/>
              </w:rPr>
              <w:t>135,677</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Less</w:t>
            </w:r>
            <w:r w:rsidRPr="00A65E31">
              <w:rPr>
                <w:rFonts w:ascii="Arial" w:hAnsi="Arial" w:cs="Arial"/>
                <w:sz w:val="20"/>
                <w:szCs w:val="20"/>
                <w:cs/>
              </w:rPr>
              <w:t xml:space="preserve">: </w:t>
            </w:r>
            <w:r w:rsidRPr="00A65E31">
              <w:rPr>
                <w:rFonts w:ascii="Arial" w:hAnsi="Arial" w:cs="Arial"/>
                <w:sz w:val="20"/>
                <w:szCs w:val="20"/>
              </w:rPr>
              <w:t>Short</w:t>
            </w:r>
            <w:r w:rsidRPr="00A65E31">
              <w:rPr>
                <w:rFonts w:ascii="Arial" w:hAnsi="Arial" w:cs="Arial"/>
                <w:sz w:val="20"/>
                <w:szCs w:val="20"/>
                <w:cs/>
              </w:rPr>
              <w:t>-</w:t>
            </w:r>
            <w:r w:rsidRPr="00A65E31">
              <w:rPr>
                <w:rFonts w:ascii="Arial" w:hAnsi="Arial" w:cs="Arial"/>
                <w:sz w:val="20"/>
                <w:szCs w:val="20"/>
              </w:rPr>
              <w:t>term leases and leases of low</w:t>
            </w:r>
            <w:r w:rsidRPr="00A65E31">
              <w:rPr>
                <w:rFonts w:ascii="Arial" w:hAnsi="Arial" w:cs="Arial"/>
                <w:sz w:val="20"/>
                <w:szCs w:val="20"/>
                <w:cs/>
              </w:rPr>
              <w:t>-</w:t>
            </w:r>
            <w:r w:rsidRPr="00A65E31">
              <w:rPr>
                <w:rFonts w:ascii="Arial" w:hAnsi="Arial" w:cs="Arial"/>
                <w:sz w:val="20"/>
                <w:szCs w:val="20"/>
              </w:rPr>
              <w:t xml:space="preserve">value assets </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sz w:val="20"/>
                <w:szCs w:val="20"/>
              </w:rPr>
              <w:t>(14,255)</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sz w:val="20"/>
                <w:szCs w:val="20"/>
              </w:rPr>
              <w:t>(13,073)</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Less</w:t>
            </w:r>
            <w:r w:rsidRPr="00A65E31">
              <w:rPr>
                <w:rFonts w:ascii="Arial" w:hAnsi="Arial" w:cs="Arial"/>
                <w:sz w:val="20"/>
                <w:szCs w:val="20"/>
                <w:cs/>
              </w:rPr>
              <w:t xml:space="preserve">: </w:t>
            </w:r>
            <w:r w:rsidRPr="00A65E31">
              <w:rPr>
                <w:rFonts w:ascii="Arial" w:hAnsi="Arial" w:cs="Arial"/>
                <w:sz w:val="20"/>
                <w:szCs w:val="20"/>
              </w:rPr>
              <w:t xml:space="preserve">Option to terminate lease term </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(710)</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(710)</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Less</w:t>
            </w:r>
            <w:r w:rsidRPr="00A65E31">
              <w:rPr>
                <w:rFonts w:ascii="Arial" w:hAnsi="Arial" w:cs="Arial"/>
                <w:sz w:val="20"/>
                <w:szCs w:val="20"/>
                <w:cs/>
              </w:rPr>
              <w:t xml:space="preserve">: </w:t>
            </w:r>
            <w:r w:rsidRPr="00A65E31">
              <w:rPr>
                <w:rFonts w:ascii="Arial" w:hAnsi="Arial" w:cs="Arial"/>
                <w:sz w:val="20"/>
                <w:szCs w:val="20"/>
              </w:rPr>
              <w:t>Contracts reassessed as service agreements</w:t>
            </w:r>
            <w:r w:rsidRPr="00A65E31">
              <w:rPr>
                <w:rFonts w:ascii="Arial" w:hAnsi="Arial" w:cs="Arial"/>
                <w:sz w:val="20"/>
                <w:szCs w:val="20"/>
                <w:cs/>
              </w:rPr>
              <w:t xml:space="preserve"> </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(70)</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(70)</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Add</w:t>
            </w:r>
            <w:r w:rsidR="009F3F06">
              <w:rPr>
                <w:rFonts w:ascii="Arial" w:hAnsi="Arial" w:cs="Arial"/>
                <w:sz w:val="20"/>
                <w:szCs w:val="20"/>
              </w:rPr>
              <w:t xml:space="preserve"> </w:t>
            </w:r>
            <w:r w:rsidRPr="00A65E31">
              <w:rPr>
                <w:rFonts w:ascii="Arial" w:hAnsi="Arial" w:cs="Arial"/>
                <w:sz w:val="20"/>
                <w:szCs w:val="20"/>
                <w:cs/>
              </w:rPr>
              <w:t xml:space="preserve">: </w:t>
            </w:r>
            <w:r w:rsidRPr="00A65E31">
              <w:rPr>
                <w:rFonts w:ascii="Arial" w:hAnsi="Arial" w:cs="Arial"/>
                <w:sz w:val="20"/>
                <w:szCs w:val="20"/>
              </w:rPr>
              <w:t>Others</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cs/>
              </w:rPr>
            </w:pPr>
            <w:r w:rsidRPr="00F50545">
              <w:rPr>
                <w:rFonts w:ascii="Arial" w:hAnsi="Arial" w:cs="Arial"/>
                <w:sz w:val="20"/>
                <w:szCs w:val="20"/>
              </w:rPr>
              <w:t>23,471</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sz w:val="20"/>
                <w:szCs w:val="20"/>
              </w:rPr>
              <w:t>14,815</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Less</w:t>
            </w:r>
            <w:r w:rsidRPr="00A65E31">
              <w:rPr>
                <w:rFonts w:ascii="Arial" w:hAnsi="Arial" w:cs="Arial"/>
                <w:sz w:val="20"/>
                <w:szCs w:val="20"/>
                <w:cs/>
              </w:rPr>
              <w:t xml:space="preserve">: </w:t>
            </w:r>
            <w:r w:rsidRPr="00A65E31">
              <w:rPr>
                <w:rFonts w:ascii="Arial" w:hAnsi="Arial" w:cs="Arial"/>
                <w:sz w:val="20"/>
                <w:szCs w:val="20"/>
              </w:rPr>
              <w:t>Deferred interest expenses</w:t>
            </w:r>
          </w:p>
        </w:tc>
        <w:tc>
          <w:tcPr>
            <w:tcW w:w="1840" w:type="dxa"/>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(38,655)</w:t>
            </w:r>
          </w:p>
        </w:tc>
        <w:tc>
          <w:tcPr>
            <w:tcW w:w="1840" w:type="dxa"/>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(32,549)</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Increase in lease liabilities</w:t>
            </w:r>
            <w:r w:rsidRPr="00A65E31">
              <w:rPr>
                <w:rFonts w:ascii="Arial" w:hAnsi="Arial" w:cs="Arial"/>
                <w:color w:val="000000"/>
                <w:spacing w:val="-4"/>
                <w:sz w:val="20"/>
                <w:szCs w:val="20"/>
              </w:rPr>
              <w:t xml:space="preserve"> due to TFRS </w:t>
            </w:r>
            <w:r w:rsidRPr="00A65E31">
              <w:rPr>
                <w:rFonts w:ascii="Arial" w:hAnsi="Arial" w:cs="Arial"/>
                <w:color w:val="000000"/>
                <w:spacing w:val="-4"/>
                <w:sz w:val="20"/>
                <w:szCs w:val="20"/>
                <w:cs/>
              </w:rPr>
              <w:t>16</w:t>
            </w:r>
            <w:r w:rsidRPr="00A65E31">
              <w:rPr>
                <w:rFonts w:ascii="Arial" w:hAnsi="Arial" w:cs="Arial"/>
                <w:color w:val="000000"/>
                <w:spacing w:val="-4"/>
                <w:sz w:val="20"/>
                <w:szCs w:val="20"/>
              </w:rPr>
              <w:t xml:space="preserve"> adoption</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119,330</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104,090</w:t>
            </w:r>
          </w:p>
        </w:tc>
      </w:tr>
      <w:tr w:rsidR="00F50545" w:rsidRPr="00A65E31" w:rsidTr="00F50545">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Liabilities under finance lease agreements</w:t>
            </w:r>
            <w:r w:rsidRPr="00A65E31">
              <w:rPr>
                <w:rFonts w:ascii="Arial" w:hAnsi="Arial" w:cs="Arial"/>
                <w:sz w:val="20"/>
                <w:szCs w:val="20"/>
                <w:cs/>
              </w:rPr>
              <w:t xml:space="preserve"> </w:t>
            </w:r>
            <w:r w:rsidRPr="00A65E31">
              <w:rPr>
                <w:rFonts w:ascii="Arial" w:hAnsi="Arial" w:cs="Arial"/>
                <w:sz w:val="20"/>
                <w:szCs w:val="20"/>
              </w:rPr>
              <w:t xml:space="preserve">as at </w:t>
            </w:r>
            <w:r>
              <w:rPr>
                <w:rFonts w:ascii="Arial" w:hAnsi="Arial" w:cs="Arial"/>
                <w:sz w:val="20"/>
                <w:szCs w:val="20"/>
              </w:rPr>
              <w:t xml:space="preserve">                    </w:t>
            </w:r>
            <w:r w:rsidRPr="00A65E31">
              <w:rPr>
                <w:rFonts w:ascii="Arial" w:hAnsi="Arial" w:cs="Arial"/>
                <w:sz w:val="20"/>
                <w:szCs w:val="20"/>
              </w:rPr>
              <w:t>31 December 2019</w:t>
            </w:r>
          </w:p>
        </w:tc>
        <w:tc>
          <w:tcPr>
            <w:tcW w:w="1840" w:type="dxa"/>
            <w:vAlign w:val="bottom"/>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cs/>
              </w:rPr>
            </w:pPr>
            <w:r w:rsidRPr="00F50545">
              <w:rPr>
                <w:rFonts w:ascii="Arial" w:hAnsi="Arial" w:cs="Arial" w:hint="cs"/>
                <w:sz w:val="20"/>
                <w:szCs w:val="20"/>
              </w:rPr>
              <w:t>3,934</w:t>
            </w:r>
          </w:p>
        </w:tc>
        <w:tc>
          <w:tcPr>
            <w:tcW w:w="1840" w:type="dxa"/>
            <w:vAlign w:val="bottom"/>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1,744</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Lease liabilities</w:t>
            </w:r>
            <w:r w:rsidRPr="00A65E31">
              <w:rPr>
                <w:rFonts w:ascii="Arial" w:hAnsi="Arial" w:cs="Arial"/>
                <w:sz w:val="20"/>
                <w:szCs w:val="20"/>
                <w:cs/>
              </w:rPr>
              <w:t xml:space="preserve"> </w:t>
            </w:r>
            <w:r w:rsidRPr="00A65E31">
              <w:rPr>
                <w:rFonts w:ascii="Arial" w:hAnsi="Arial" w:cs="Arial"/>
                <w:sz w:val="20"/>
                <w:szCs w:val="20"/>
              </w:rPr>
              <w:t>as at 1 January 2020</w:t>
            </w:r>
          </w:p>
        </w:tc>
        <w:tc>
          <w:tcPr>
            <w:tcW w:w="1840" w:type="dxa"/>
          </w:tcPr>
          <w:p w:rsidR="00F50545" w:rsidRPr="00F50545" w:rsidRDefault="00F50545" w:rsidP="00262736">
            <w:pPr>
              <w:pBdr>
                <w:bottom w:val="doub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123,264</w:t>
            </w:r>
          </w:p>
        </w:tc>
        <w:tc>
          <w:tcPr>
            <w:tcW w:w="1840" w:type="dxa"/>
          </w:tcPr>
          <w:p w:rsidR="00F50545" w:rsidRPr="00F50545" w:rsidRDefault="00F50545" w:rsidP="00262736">
            <w:pPr>
              <w:pBdr>
                <w:bottom w:val="doub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105,834</w:t>
            </w:r>
          </w:p>
        </w:tc>
      </w:tr>
      <w:tr w:rsidR="00A65E31" w:rsidRPr="00A65E31" w:rsidTr="00A65E31">
        <w:tc>
          <w:tcPr>
            <w:tcW w:w="5400" w:type="dxa"/>
          </w:tcPr>
          <w:p w:rsidR="00A65E31" w:rsidRPr="00A65E31" w:rsidRDefault="00A65E31" w:rsidP="00262736">
            <w:pPr>
              <w:spacing w:line="360" w:lineRule="exact"/>
              <w:ind w:left="547" w:hanging="547"/>
              <w:rPr>
                <w:rFonts w:ascii="Arial" w:hAnsi="Arial" w:cs="Arial"/>
                <w:sz w:val="20"/>
                <w:szCs w:val="20"/>
              </w:rPr>
            </w:pPr>
          </w:p>
        </w:tc>
        <w:tc>
          <w:tcPr>
            <w:tcW w:w="1840" w:type="dxa"/>
          </w:tcPr>
          <w:p w:rsidR="00A65E31" w:rsidRPr="00A65E31" w:rsidRDefault="00A65E31" w:rsidP="00262736">
            <w:pPr>
              <w:spacing w:line="360" w:lineRule="exact"/>
              <w:jc w:val="center"/>
              <w:rPr>
                <w:rFonts w:ascii="Arial" w:hAnsi="Arial" w:cs="Arial"/>
                <w:sz w:val="20"/>
                <w:szCs w:val="20"/>
              </w:rPr>
            </w:pPr>
          </w:p>
        </w:tc>
        <w:tc>
          <w:tcPr>
            <w:tcW w:w="1840" w:type="dxa"/>
          </w:tcPr>
          <w:p w:rsidR="00A65E31" w:rsidRPr="00A65E31" w:rsidRDefault="00A65E31" w:rsidP="00262736">
            <w:pPr>
              <w:spacing w:line="360" w:lineRule="exact"/>
              <w:jc w:val="center"/>
              <w:rPr>
                <w:rFonts w:ascii="Arial" w:hAnsi="Arial" w:cs="Arial"/>
                <w:sz w:val="20"/>
                <w:szCs w:val="20"/>
                <w:cs/>
              </w:rPr>
            </w:pPr>
          </w:p>
        </w:tc>
      </w:tr>
      <w:tr w:rsidR="00A65E31" w:rsidRPr="00A65E31" w:rsidTr="00A65E31">
        <w:tc>
          <w:tcPr>
            <w:tcW w:w="5400" w:type="dxa"/>
            <w:hideMark/>
          </w:tcPr>
          <w:p w:rsidR="00A65E31" w:rsidRPr="00A65E31" w:rsidRDefault="00A65E31" w:rsidP="00262736">
            <w:pPr>
              <w:spacing w:line="360" w:lineRule="exact"/>
              <w:ind w:left="547" w:hanging="547"/>
              <w:rPr>
                <w:rFonts w:ascii="Arial" w:hAnsi="Arial" w:cs="Arial"/>
                <w:sz w:val="20"/>
                <w:szCs w:val="20"/>
              </w:rPr>
            </w:pPr>
            <w:r w:rsidRPr="00A65E31">
              <w:rPr>
                <w:rFonts w:ascii="Arial" w:hAnsi="Arial" w:cs="Arial"/>
                <w:sz w:val="20"/>
                <w:szCs w:val="20"/>
              </w:rPr>
              <w:t>Comprise of</w:t>
            </w:r>
            <w:r w:rsidRPr="00A65E31">
              <w:rPr>
                <w:rFonts w:ascii="Arial" w:hAnsi="Arial" w:cs="Arial"/>
                <w:sz w:val="20"/>
                <w:szCs w:val="20"/>
                <w:cs/>
              </w:rPr>
              <w:t>:</w:t>
            </w:r>
          </w:p>
        </w:tc>
        <w:tc>
          <w:tcPr>
            <w:tcW w:w="1840" w:type="dxa"/>
          </w:tcPr>
          <w:p w:rsidR="00A65E31" w:rsidRPr="00A65E31" w:rsidRDefault="00A65E31" w:rsidP="00262736">
            <w:pPr>
              <w:spacing w:line="360" w:lineRule="exact"/>
              <w:jc w:val="center"/>
              <w:rPr>
                <w:rFonts w:ascii="Arial" w:hAnsi="Arial" w:cs="Arial"/>
                <w:sz w:val="20"/>
                <w:szCs w:val="20"/>
              </w:rPr>
            </w:pPr>
          </w:p>
        </w:tc>
        <w:tc>
          <w:tcPr>
            <w:tcW w:w="1840" w:type="dxa"/>
          </w:tcPr>
          <w:p w:rsidR="00A65E31" w:rsidRPr="00A65E31" w:rsidRDefault="00A65E31" w:rsidP="00262736">
            <w:pPr>
              <w:spacing w:line="360" w:lineRule="exact"/>
              <w:jc w:val="center"/>
              <w:rPr>
                <w:rFonts w:ascii="Arial" w:hAnsi="Arial" w:cs="Arial"/>
                <w:sz w:val="20"/>
                <w:szCs w:val="20"/>
              </w:rPr>
            </w:pP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Current lease liabilities</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11,399</w:t>
            </w:r>
          </w:p>
        </w:tc>
        <w:tc>
          <w:tcPr>
            <w:tcW w:w="184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9,771</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0"/>
                <w:szCs w:val="20"/>
              </w:rPr>
            </w:pPr>
            <w:r w:rsidRPr="00A65E31">
              <w:rPr>
                <w:rFonts w:ascii="Arial" w:hAnsi="Arial" w:cs="Arial"/>
                <w:sz w:val="20"/>
                <w:szCs w:val="20"/>
              </w:rPr>
              <w:t>Non</w:t>
            </w:r>
            <w:r w:rsidRPr="00A65E31">
              <w:rPr>
                <w:rFonts w:ascii="Arial" w:hAnsi="Arial" w:cs="Arial"/>
                <w:sz w:val="20"/>
                <w:szCs w:val="20"/>
                <w:cs/>
              </w:rPr>
              <w:t>-</w:t>
            </w:r>
            <w:r w:rsidRPr="00A65E31">
              <w:rPr>
                <w:rFonts w:ascii="Arial" w:hAnsi="Arial" w:cs="Arial"/>
                <w:sz w:val="20"/>
                <w:szCs w:val="20"/>
              </w:rPr>
              <w:t>current lease liabilities</w:t>
            </w:r>
          </w:p>
        </w:tc>
        <w:tc>
          <w:tcPr>
            <w:tcW w:w="1840" w:type="dxa"/>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cs/>
              </w:rPr>
            </w:pPr>
            <w:r w:rsidRPr="00F50545">
              <w:rPr>
                <w:rFonts w:ascii="Arial" w:hAnsi="Arial" w:cs="Arial" w:hint="cs"/>
                <w:sz w:val="20"/>
                <w:szCs w:val="20"/>
              </w:rPr>
              <w:t>111,865</w:t>
            </w:r>
          </w:p>
        </w:tc>
        <w:tc>
          <w:tcPr>
            <w:tcW w:w="1840" w:type="dxa"/>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96,063</w:t>
            </w:r>
          </w:p>
        </w:tc>
      </w:tr>
      <w:tr w:rsidR="00F50545" w:rsidRPr="00A65E31" w:rsidTr="00A65E31">
        <w:tc>
          <w:tcPr>
            <w:tcW w:w="5400" w:type="dxa"/>
          </w:tcPr>
          <w:p w:rsidR="00F50545" w:rsidRPr="00A65E31" w:rsidRDefault="00F50545" w:rsidP="00262736">
            <w:pPr>
              <w:spacing w:line="360" w:lineRule="exact"/>
              <w:ind w:left="547" w:hanging="547"/>
              <w:rPr>
                <w:rFonts w:ascii="Arial" w:hAnsi="Arial" w:cs="Arial"/>
                <w:sz w:val="20"/>
                <w:szCs w:val="20"/>
              </w:rPr>
            </w:pPr>
          </w:p>
        </w:tc>
        <w:tc>
          <w:tcPr>
            <w:tcW w:w="1840" w:type="dxa"/>
          </w:tcPr>
          <w:p w:rsidR="00F50545" w:rsidRPr="00F50545" w:rsidRDefault="00F50545" w:rsidP="00262736">
            <w:pPr>
              <w:pBdr>
                <w:bottom w:val="doub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123,264</w:t>
            </w:r>
          </w:p>
        </w:tc>
        <w:tc>
          <w:tcPr>
            <w:tcW w:w="1840" w:type="dxa"/>
          </w:tcPr>
          <w:p w:rsidR="00F50545" w:rsidRPr="00F50545" w:rsidRDefault="00F50545" w:rsidP="00262736">
            <w:pPr>
              <w:pBdr>
                <w:bottom w:val="doub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rPr>
              <w:t>105,834</w:t>
            </w:r>
          </w:p>
        </w:tc>
      </w:tr>
    </w:tbl>
    <w:p w:rsidR="00A65E31" w:rsidRPr="00A65E31" w:rsidRDefault="00A65E31" w:rsidP="00A65E31">
      <w:pPr>
        <w:spacing w:before="240" w:after="120" w:line="380" w:lineRule="exact"/>
        <w:ind w:left="547"/>
        <w:rPr>
          <w:rFonts w:ascii="Arial" w:hAnsi="Arial" w:cs="Arial"/>
          <w:sz w:val="22"/>
          <w:szCs w:val="22"/>
        </w:rPr>
      </w:pPr>
      <w:r w:rsidRPr="00A65E31">
        <w:rPr>
          <w:rFonts w:ascii="Arial" w:hAnsi="Arial" w:cs="Arial"/>
          <w:sz w:val="22"/>
          <w:szCs w:val="22"/>
        </w:rPr>
        <w:t xml:space="preserve">The adjustments of </w:t>
      </w:r>
      <w:r w:rsidR="00632C32">
        <w:rPr>
          <w:rFonts w:ascii="Arial" w:hAnsi="Arial" w:cs="Arial"/>
          <w:sz w:val="22"/>
          <w:szCs w:val="22"/>
        </w:rPr>
        <w:t xml:space="preserve">right </w:t>
      </w:r>
      <w:proofErr w:type="gramStart"/>
      <w:r w:rsidR="00632C32">
        <w:rPr>
          <w:rFonts w:ascii="Arial" w:hAnsi="Arial" w:cs="Arial"/>
          <w:sz w:val="22"/>
          <w:szCs w:val="22"/>
        </w:rPr>
        <w:t>of  use</w:t>
      </w:r>
      <w:proofErr w:type="gramEnd"/>
      <w:r w:rsidRPr="00A65E31">
        <w:rPr>
          <w:rFonts w:ascii="Arial" w:hAnsi="Arial" w:cs="Arial"/>
          <w:sz w:val="22"/>
          <w:szCs w:val="22"/>
        </w:rPr>
        <w:t xml:space="preserve"> assets due to TFRS 16</w:t>
      </w:r>
      <w:r w:rsidRPr="00A65E31">
        <w:rPr>
          <w:rFonts w:ascii="Arial" w:hAnsi="Arial" w:cs="Arial"/>
          <w:sz w:val="22"/>
          <w:szCs w:val="22"/>
          <w:cs/>
        </w:rPr>
        <w:t xml:space="preserve"> </w:t>
      </w:r>
      <w:r w:rsidRPr="00A65E31">
        <w:rPr>
          <w:rFonts w:ascii="Arial" w:hAnsi="Arial" w:cs="Arial"/>
          <w:sz w:val="22"/>
          <w:szCs w:val="22"/>
        </w:rPr>
        <w:t xml:space="preserve">adoption as at 1 January 2020 are </w:t>
      </w:r>
      <w:proofErr w:type="spellStart"/>
      <w:r w:rsidRPr="00A65E31">
        <w:rPr>
          <w:rFonts w:ascii="Arial" w:hAnsi="Arial" w:cs="Arial"/>
          <w:sz w:val="22"/>
          <w:szCs w:val="22"/>
        </w:rPr>
        <w:t>summarised</w:t>
      </w:r>
      <w:proofErr w:type="spellEnd"/>
      <w:r w:rsidRPr="00A65E31">
        <w:rPr>
          <w:rFonts w:ascii="Arial" w:hAnsi="Arial" w:cs="Arial"/>
          <w:sz w:val="22"/>
          <w:szCs w:val="22"/>
        </w:rPr>
        <w:t xml:space="preserve"> below</w:t>
      </w:r>
      <w:r w:rsidRPr="00A65E31">
        <w:rPr>
          <w:rFonts w:ascii="Arial" w:hAnsi="Arial" w:cs="Arial"/>
          <w:sz w:val="22"/>
          <w:szCs w:val="22"/>
          <w:cs/>
        </w:rPr>
        <w:t>:</w:t>
      </w:r>
    </w:p>
    <w:tbl>
      <w:tblPr>
        <w:tblW w:w="9090" w:type="dxa"/>
        <w:tblInd w:w="450" w:type="dxa"/>
        <w:tblLook w:val="04A0" w:firstRow="1" w:lastRow="0" w:firstColumn="1" w:lastColumn="0" w:noHBand="0" w:noVBand="1"/>
      </w:tblPr>
      <w:tblGrid>
        <w:gridCol w:w="5400"/>
        <w:gridCol w:w="1800"/>
        <w:gridCol w:w="1890"/>
      </w:tblGrid>
      <w:tr w:rsidR="00A65E31" w:rsidRPr="00A65E31" w:rsidTr="00A65E31">
        <w:tc>
          <w:tcPr>
            <w:tcW w:w="5400" w:type="dxa"/>
          </w:tcPr>
          <w:p w:rsidR="00A65E31" w:rsidRPr="00A65E31" w:rsidRDefault="00A65E31" w:rsidP="00262736">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3690" w:type="dxa"/>
            <w:gridSpan w:val="2"/>
            <w:hideMark/>
          </w:tcPr>
          <w:p w:rsidR="00A65E31" w:rsidRPr="00A65E31" w:rsidRDefault="00A65E31" w:rsidP="00262736">
            <w:pPr>
              <w:tabs>
                <w:tab w:val="left" w:pos="600"/>
                <w:tab w:val="left" w:pos="900"/>
                <w:tab w:val="right" w:pos="7280"/>
                <w:tab w:val="right" w:pos="8540"/>
              </w:tabs>
              <w:spacing w:line="360" w:lineRule="exact"/>
              <w:ind w:left="547" w:right="-43" w:hanging="547"/>
              <w:jc w:val="right"/>
              <w:rPr>
                <w:rFonts w:ascii="Arial" w:hAnsi="Arial" w:cs="Arial"/>
                <w:sz w:val="22"/>
                <w:szCs w:val="22"/>
              </w:rPr>
            </w:pPr>
            <w:r w:rsidRPr="00A65E31">
              <w:rPr>
                <w:rFonts w:ascii="Arial" w:hAnsi="Arial" w:cs="Arial"/>
                <w:sz w:val="22"/>
                <w:szCs w:val="22"/>
                <w:cs/>
              </w:rPr>
              <w:t>(</w:t>
            </w:r>
            <w:r w:rsidRPr="00A65E31">
              <w:rPr>
                <w:rFonts w:ascii="Arial" w:hAnsi="Arial" w:cs="Arial"/>
                <w:sz w:val="22"/>
                <w:szCs w:val="22"/>
              </w:rPr>
              <w:t>Unit</w:t>
            </w:r>
            <w:r w:rsidRPr="00A65E31">
              <w:rPr>
                <w:rFonts w:ascii="Arial" w:hAnsi="Arial" w:cs="Arial"/>
                <w:sz w:val="22"/>
                <w:szCs w:val="22"/>
                <w:cs/>
              </w:rPr>
              <w:t xml:space="preserve">: </w:t>
            </w:r>
            <w:r w:rsidRPr="00A65E31">
              <w:rPr>
                <w:rFonts w:ascii="Arial" w:hAnsi="Arial" w:cs="Arial"/>
                <w:sz w:val="22"/>
                <w:szCs w:val="22"/>
              </w:rPr>
              <w:t>Thousand Baht</w:t>
            </w:r>
            <w:r w:rsidRPr="00A65E31">
              <w:rPr>
                <w:rFonts w:ascii="Arial" w:hAnsi="Arial" w:cs="Arial"/>
                <w:sz w:val="22"/>
                <w:szCs w:val="22"/>
                <w:cs/>
              </w:rPr>
              <w:t>)</w:t>
            </w:r>
          </w:p>
        </w:tc>
      </w:tr>
      <w:tr w:rsidR="00A65E31" w:rsidRPr="00A65E31" w:rsidTr="00A65E31">
        <w:tc>
          <w:tcPr>
            <w:tcW w:w="5400" w:type="dxa"/>
          </w:tcPr>
          <w:p w:rsidR="00A65E31" w:rsidRPr="00A65E31" w:rsidRDefault="00A65E31" w:rsidP="00262736">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1800" w:type="dxa"/>
            <w:hideMark/>
          </w:tcPr>
          <w:p w:rsidR="00A65E31" w:rsidRPr="00A65E31" w:rsidRDefault="00A65E31" w:rsidP="00262736">
            <w:pPr>
              <w:pBdr>
                <w:bottom w:val="single" w:sz="4" w:space="1" w:color="auto"/>
              </w:pBdr>
              <w:tabs>
                <w:tab w:val="right" w:pos="7280"/>
                <w:tab w:val="right" w:pos="8540"/>
              </w:tabs>
              <w:spacing w:line="360" w:lineRule="exact"/>
              <w:ind w:right="-43"/>
              <w:jc w:val="center"/>
              <w:rPr>
                <w:rFonts w:ascii="Arial" w:hAnsi="Arial" w:cs="Arial"/>
                <w:sz w:val="22"/>
                <w:szCs w:val="22"/>
                <w:cs/>
              </w:rPr>
            </w:pPr>
            <w:r w:rsidRPr="00A65E31">
              <w:rPr>
                <w:rFonts w:ascii="Arial" w:hAnsi="Arial" w:cs="Arial"/>
                <w:sz w:val="22"/>
                <w:szCs w:val="22"/>
              </w:rPr>
              <w:t>Consolidated financial statements</w:t>
            </w:r>
          </w:p>
        </w:tc>
        <w:tc>
          <w:tcPr>
            <w:tcW w:w="1890" w:type="dxa"/>
            <w:hideMark/>
          </w:tcPr>
          <w:p w:rsidR="00A65E31" w:rsidRPr="00A65E31" w:rsidRDefault="00A65E31" w:rsidP="00262736">
            <w:pPr>
              <w:pBdr>
                <w:bottom w:val="single" w:sz="4" w:space="1" w:color="auto"/>
              </w:pBdr>
              <w:tabs>
                <w:tab w:val="right" w:pos="7280"/>
                <w:tab w:val="right" w:pos="8540"/>
              </w:tabs>
              <w:spacing w:line="360" w:lineRule="exact"/>
              <w:ind w:right="-43"/>
              <w:jc w:val="center"/>
              <w:rPr>
                <w:rFonts w:ascii="Arial" w:hAnsi="Arial" w:cs="Arial"/>
                <w:sz w:val="22"/>
                <w:szCs w:val="22"/>
              </w:rPr>
            </w:pPr>
            <w:r w:rsidRPr="00A65E31">
              <w:rPr>
                <w:rFonts w:ascii="Arial" w:hAnsi="Arial" w:cs="Arial"/>
                <w:sz w:val="22"/>
                <w:szCs w:val="22"/>
              </w:rPr>
              <w:t>Separate financial statements</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2"/>
                <w:szCs w:val="22"/>
              </w:rPr>
            </w:pPr>
            <w:r w:rsidRPr="00A65E31">
              <w:rPr>
                <w:rFonts w:ascii="Arial" w:hAnsi="Arial" w:cs="Arial"/>
                <w:sz w:val="22"/>
                <w:szCs w:val="22"/>
              </w:rPr>
              <w:t>Land and land improvement</w:t>
            </w:r>
          </w:p>
        </w:tc>
        <w:tc>
          <w:tcPr>
            <w:tcW w:w="180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104,282</w:t>
            </w:r>
          </w:p>
        </w:tc>
        <w:tc>
          <w:tcPr>
            <w:tcW w:w="189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89,042</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2"/>
                <w:szCs w:val="22"/>
              </w:rPr>
            </w:pPr>
            <w:r w:rsidRPr="00A65E31">
              <w:rPr>
                <w:rFonts w:ascii="Arial" w:hAnsi="Arial" w:cs="Arial"/>
                <w:sz w:val="22"/>
                <w:szCs w:val="22"/>
              </w:rPr>
              <w:t>Buildings and building improvement</w:t>
            </w:r>
          </w:p>
        </w:tc>
        <w:tc>
          <w:tcPr>
            <w:tcW w:w="180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13,550</w:t>
            </w:r>
          </w:p>
        </w:tc>
        <w:tc>
          <w:tcPr>
            <w:tcW w:w="1890" w:type="dxa"/>
          </w:tcPr>
          <w:p w:rsidR="00F50545" w:rsidRPr="00F50545" w:rsidRDefault="00F50545" w:rsidP="00262736">
            <w:pPr>
              <w:tabs>
                <w:tab w:val="decimal" w:pos="1257"/>
              </w:tabs>
              <w:spacing w:line="360" w:lineRule="exact"/>
              <w:jc w:val="center"/>
              <w:rPr>
                <w:rFonts w:ascii="Arial" w:hAnsi="Arial" w:cs="Arial"/>
                <w:sz w:val="20"/>
                <w:szCs w:val="20"/>
              </w:rPr>
            </w:pPr>
            <w:r w:rsidRPr="00F50545">
              <w:rPr>
                <w:rFonts w:ascii="Arial" w:hAnsi="Arial" w:cs="Arial" w:hint="cs"/>
                <w:sz w:val="20"/>
                <w:szCs w:val="20"/>
              </w:rPr>
              <w:t>13,550</w:t>
            </w:r>
          </w:p>
        </w:tc>
      </w:tr>
      <w:tr w:rsidR="00F50545" w:rsidRPr="00A65E31" w:rsidTr="00A65E31">
        <w:tc>
          <w:tcPr>
            <w:tcW w:w="5400" w:type="dxa"/>
            <w:hideMark/>
          </w:tcPr>
          <w:p w:rsidR="00F50545" w:rsidRPr="00A65E31" w:rsidRDefault="00F50545" w:rsidP="00262736">
            <w:pPr>
              <w:spacing w:line="360" w:lineRule="exact"/>
              <w:ind w:left="547" w:hanging="547"/>
              <w:rPr>
                <w:rFonts w:ascii="Arial" w:hAnsi="Arial" w:cs="Arial"/>
                <w:sz w:val="22"/>
                <w:szCs w:val="22"/>
              </w:rPr>
            </w:pPr>
            <w:r w:rsidRPr="00A65E31">
              <w:rPr>
                <w:rFonts w:ascii="Arial" w:hAnsi="Arial" w:cs="Arial"/>
                <w:sz w:val="22"/>
                <w:szCs w:val="22"/>
              </w:rPr>
              <w:t>Machinery and equipment</w:t>
            </w:r>
          </w:p>
        </w:tc>
        <w:tc>
          <w:tcPr>
            <w:tcW w:w="1800" w:type="dxa"/>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rPr>
            </w:pPr>
            <w:r w:rsidRPr="00F50545">
              <w:rPr>
                <w:rFonts w:ascii="Arial" w:hAnsi="Arial" w:cs="Arial"/>
                <w:sz w:val="20"/>
                <w:szCs w:val="20"/>
              </w:rPr>
              <w:t>1,498</w:t>
            </w:r>
          </w:p>
        </w:tc>
        <w:tc>
          <w:tcPr>
            <w:tcW w:w="1890" w:type="dxa"/>
          </w:tcPr>
          <w:p w:rsidR="00F50545" w:rsidRPr="00F50545" w:rsidRDefault="00F50545" w:rsidP="00262736">
            <w:pPr>
              <w:pBdr>
                <w:bottom w:val="single" w:sz="4" w:space="1" w:color="auto"/>
              </w:pBdr>
              <w:tabs>
                <w:tab w:val="decimal" w:pos="1257"/>
              </w:tabs>
              <w:spacing w:line="360" w:lineRule="exact"/>
              <w:jc w:val="center"/>
              <w:rPr>
                <w:rFonts w:ascii="Arial" w:hAnsi="Arial" w:cs="Arial"/>
                <w:sz w:val="20"/>
                <w:szCs w:val="20"/>
              </w:rPr>
            </w:pPr>
            <w:r w:rsidRPr="00F50545">
              <w:rPr>
                <w:rFonts w:ascii="Arial" w:hAnsi="Arial" w:cs="Arial"/>
                <w:sz w:val="20"/>
                <w:szCs w:val="20"/>
              </w:rPr>
              <w:t>1,498</w:t>
            </w:r>
          </w:p>
        </w:tc>
      </w:tr>
      <w:tr w:rsidR="00F50545" w:rsidRPr="00A65E31" w:rsidTr="00A65E31">
        <w:tc>
          <w:tcPr>
            <w:tcW w:w="5400" w:type="dxa"/>
            <w:hideMark/>
          </w:tcPr>
          <w:p w:rsidR="00F50545" w:rsidRPr="00A65E31" w:rsidRDefault="00F50545" w:rsidP="00262736">
            <w:pPr>
              <w:tabs>
                <w:tab w:val="left" w:pos="600"/>
                <w:tab w:val="left" w:pos="900"/>
                <w:tab w:val="right" w:pos="7280"/>
                <w:tab w:val="right" w:pos="8540"/>
              </w:tabs>
              <w:spacing w:line="360" w:lineRule="exact"/>
              <w:ind w:left="547" w:right="-43" w:hanging="547"/>
              <w:jc w:val="thaiDistribute"/>
              <w:rPr>
                <w:rFonts w:ascii="Arial" w:hAnsi="Arial" w:cs="Arial"/>
                <w:b/>
                <w:bCs/>
                <w:sz w:val="22"/>
                <w:szCs w:val="22"/>
              </w:rPr>
            </w:pPr>
            <w:r w:rsidRPr="00A65E31">
              <w:rPr>
                <w:rFonts w:ascii="Arial" w:hAnsi="Arial" w:cs="Arial"/>
                <w:b/>
                <w:bCs/>
                <w:sz w:val="22"/>
                <w:szCs w:val="22"/>
              </w:rPr>
              <w:t xml:space="preserve">Total </w:t>
            </w:r>
            <w:r w:rsidR="00632C32">
              <w:rPr>
                <w:rFonts w:ascii="Arial" w:hAnsi="Arial" w:cs="Arial"/>
                <w:b/>
                <w:bCs/>
                <w:sz w:val="22"/>
                <w:szCs w:val="22"/>
              </w:rPr>
              <w:t>right of use</w:t>
            </w:r>
          </w:p>
        </w:tc>
        <w:tc>
          <w:tcPr>
            <w:tcW w:w="1800" w:type="dxa"/>
          </w:tcPr>
          <w:p w:rsidR="00F50545" w:rsidRPr="00F50545" w:rsidRDefault="00F50545" w:rsidP="00262736">
            <w:pPr>
              <w:pBdr>
                <w:bottom w:val="double" w:sz="4" w:space="1" w:color="auto"/>
              </w:pBdr>
              <w:tabs>
                <w:tab w:val="decimal" w:pos="1257"/>
              </w:tabs>
              <w:spacing w:line="360" w:lineRule="exact"/>
              <w:jc w:val="center"/>
              <w:rPr>
                <w:rFonts w:ascii="Arial" w:hAnsi="Arial" w:cs="Arial"/>
                <w:sz w:val="20"/>
                <w:szCs w:val="20"/>
                <w:cs/>
              </w:rPr>
            </w:pPr>
            <w:r w:rsidRPr="00F50545">
              <w:rPr>
                <w:rFonts w:ascii="Arial" w:hAnsi="Arial" w:cs="Arial" w:hint="cs"/>
                <w:sz w:val="20"/>
                <w:szCs w:val="20"/>
                <w:cs/>
              </w:rPr>
              <w:t>119</w:t>
            </w:r>
            <w:r w:rsidRPr="00F50545">
              <w:rPr>
                <w:rFonts w:ascii="Arial" w:hAnsi="Arial" w:cs="Arial" w:hint="cs"/>
                <w:sz w:val="20"/>
                <w:szCs w:val="20"/>
              </w:rPr>
              <w:t>,</w:t>
            </w:r>
            <w:r w:rsidRPr="00F50545">
              <w:rPr>
                <w:rFonts w:ascii="Arial" w:hAnsi="Arial" w:cs="Arial" w:hint="cs"/>
                <w:sz w:val="20"/>
                <w:szCs w:val="20"/>
                <w:cs/>
              </w:rPr>
              <w:t>330</w:t>
            </w:r>
          </w:p>
        </w:tc>
        <w:tc>
          <w:tcPr>
            <w:tcW w:w="1890" w:type="dxa"/>
          </w:tcPr>
          <w:p w:rsidR="00F50545" w:rsidRPr="00F50545" w:rsidRDefault="00F50545" w:rsidP="00262736">
            <w:pPr>
              <w:pBdr>
                <w:bottom w:val="double" w:sz="4" w:space="1" w:color="auto"/>
              </w:pBdr>
              <w:tabs>
                <w:tab w:val="decimal" w:pos="1257"/>
              </w:tabs>
              <w:spacing w:line="360" w:lineRule="exact"/>
              <w:jc w:val="center"/>
              <w:rPr>
                <w:rFonts w:ascii="Arial" w:hAnsi="Arial" w:cs="Arial"/>
                <w:sz w:val="20"/>
                <w:szCs w:val="20"/>
              </w:rPr>
            </w:pPr>
            <w:r w:rsidRPr="00F50545">
              <w:rPr>
                <w:rFonts w:ascii="Arial" w:hAnsi="Arial" w:cs="Arial" w:hint="cs"/>
                <w:sz w:val="20"/>
                <w:szCs w:val="20"/>
                <w:cs/>
              </w:rPr>
              <w:t>104</w:t>
            </w:r>
            <w:r w:rsidRPr="00F50545">
              <w:rPr>
                <w:rFonts w:ascii="Arial" w:hAnsi="Arial" w:cs="Arial" w:hint="cs"/>
                <w:sz w:val="20"/>
                <w:szCs w:val="20"/>
              </w:rPr>
              <w:t>,</w:t>
            </w:r>
            <w:r w:rsidRPr="00F50545">
              <w:rPr>
                <w:rFonts w:ascii="Arial" w:hAnsi="Arial" w:cs="Arial" w:hint="cs"/>
                <w:sz w:val="20"/>
                <w:szCs w:val="20"/>
                <w:cs/>
              </w:rPr>
              <w:t>090</w:t>
            </w:r>
          </w:p>
        </w:tc>
      </w:tr>
    </w:tbl>
    <w:p w:rsidR="00A65E31" w:rsidRDefault="00A65E31">
      <w:pPr>
        <w:overflowPunct/>
        <w:autoSpaceDE/>
        <w:autoSpaceDN/>
        <w:adjustRightInd/>
        <w:textAlignment w:val="auto"/>
        <w:rPr>
          <w:rFonts w:ascii="Arial" w:hAnsi="Arial"/>
          <w:b/>
          <w:bCs/>
          <w:sz w:val="22"/>
          <w:szCs w:val="22"/>
        </w:rPr>
      </w:pPr>
      <w:r>
        <w:rPr>
          <w:rFonts w:ascii="Arial" w:hAnsi="Arial"/>
          <w:b/>
          <w:bCs/>
          <w:sz w:val="22"/>
          <w:szCs w:val="22"/>
        </w:rPr>
        <w:br w:type="page"/>
      </w:r>
    </w:p>
    <w:p w:rsidR="00A65E31" w:rsidRPr="00A65E31" w:rsidRDefault="00A65E31" w:rsidP="00A65E31">
      <w:pPr>
        <w:spacing w:before="120" w:after="120" w:line="380" w:lineRule="exact"/>
        <w:ind w:left="540" w:hanging="540"/>
        <w:jc w:val="both"/>
        <w:rPr>
          <w:rFonts w:ascii="Arial" w:hAnsi="Arial" w:cs="Arial"/>
          <w:b/>
          <w:bCs/>
          <w:sz w:val="22"/>
          <w:szCs w:val="22"/>
        </w:rPr>
      </w:pPr>
      <w:r w:rsidRPr="00A65E31">
        <w:rPr>
          <w:rFonts w:ascii="Arial" w:hAnsi="Arial" w:cs="Arial"/>
          <w:b/>
          <w:bCs/>
          <w:sz w:val="22"/>
          <w:szCs w:val="22"/>
        </w:rPr>
        <w:lastRenderedPageBreak/>
        <w:t>3</w:t>
      </w:r>
      <w:r w:rsidRPr="00A65E31">
        <w:rPr>
          <w:rFonts w:ascii="Arial" w:hAnsi="Arial" w:cs="Arial"/>
          <w:b/>
          <w:bCs/>
          <w:sz w:val="22"/>
          <w:szCs w:val="22"/>
          <w:cs/>
        </w:rPr>
        <w:t>.</w:t>
      </w:r>
      <w:r w:rsidRPr="00A65E31">
        <w:rPr>
          <w:rFonts w:ascii="Arial" w:hAnsi="Arial" w:cs="Arial"/>
          <w:b/>
          <w:bCs/>
          <w:sz w:val="22"/>
          <w:szCs w:val="22"/>
        </w:rPr>
        <w:tab/>
        <w:t>Significant accounting policies</w:t>
      </w:r>
    </w:p>
    <w:p w:rsidR="00A65E31" w:rsidRPr="00683AFF" w:rsidRDefault="00A65E31" w:rsidP="00683AFF">
      <w:pPr>
        <w:tabs>
          <w:tab w:val="left" w:pos="900"/>
        </w:tabs>
        <w:spacing w:before="120" w:after="120" w:line="380" w:lineRule="exact"/>
        <w:ind w:left="540" w:hanging="540"/>
        <w:jc w:val="both"/>
        <w:rPr>
          <w:rFonts w:ascii="Arial" w:hAnsi="Arial" w:cs="Arial"/>
          <w:sz w:val="22"/>
          <w:szCs w:val="22"/>
        </w:rPr>
      </w:pPr>
      <w:r w:rsidRPr="00683AFF">
        <w:rPr>
          <w:rFonts w:ascii="Arial" w:hAnsi="Arial" w:cs="Arial"/>
          <w:sz w:val="22"/>
          <w:szCs w:val="22"/>
        </w:rPr>
        <w:tab/>
      </w:r>
      <w:r w:rsidR="00683AFF" w:rsidRPr="00683AFF">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683AFF">
        <w:rPr>
          <w:rFonts w:ascii="Arial" w:hAnsi="Arial" w:cs="Arial"/>
          <w:sz w:val="22"/>
          <w:szCs w:val="22"/>
        </w:rPr>
        <w:t xml:space="preserve">          </w:t>
      </w:r>
      <w:r w:rsidR="00683AFF" w:rsidRPr="00683AFF">
        <w:rPr>
          <w:rFonts w:ascii="Arial" w:hAnsi="Arial" w:cs="Arial"/>
          <w:sz w:val="22"/>
          <w:szCs w:val="22"/>
        </w:rPr>
        <w:t>31 December 2019 except the changes in accounting policies related to financial instruments and leases.</w:t>
      </w:r>
    </w:p>
    <w:p w:rsidR="00A65E31" w:rsidRPr="00A65E31" w:rsidRDefault="00A65E31" w:rsidP="00A65E31">
      <w:pPr>
        <w:spacing w:before="120" w:after="120" w:line="380" w:lineRule="exact"/>
        <w:ind w:left="540" w:hanging="540"/>
        <w:jc w:val="both"/>
        <w:rPr>
          <w:rFonts w:ascii="Arial" w:hAnsi="Arial" w:cs="Arial"/>
          <w:b/>
          <w:bCs/>
          <w:sz w:val="22"/>
          <w:szCs w:val="20"/>
        </w:rPr>
      </w:pPr>
      <w:r w:rsidRPr="00A65E31">
        <w:rPr>
          <w:rFonts w:ascii="Arial" w:hAnsi="Arial" w:cs="Arial"/>
          <w:b/>
          <w:bCs/>
          <w:sz w:val="22"/>
          <w:szCs w:val="20"/>
        </w:rPr>
        <w:t>3</w:t>
      </w:r>
      <w:r w:rsidRPr="00A65E31">
        <w:rPr>
          <w:rFonts w:ascii="Arial" w:hAnsi="Arial" w:cs="Arial"/>
          <w:b/>
          <w:bCs/>
          <w:sz w:val="22"/>
          <w:szCs w:val="22"/>
          <w:cs/>
        </w:rPr>
        <w:t>.</w:t>
      </w:r>
      <w:r w:rsidRPr="00A65E31">
        <w:rPr>
          <w:rFonts w:ascii="Arial" w:hAnsi="Arial" w:cs="Arial"/>
          <w:b/>
          <w:bCs/>
          <w:sz w:val="22"/>
          <w:szCs w:val="20"/>
        </w:rPr>
        <w:t>1</w:t>
      </w:r>
      <w:r w:rsidRPr="00A65E31">
        <w:rPr>
          <w:rFonts w:ascii="Arial" w:hAnsi="Arial" w:cs="Arial"/>
          <w:b/>
          <w:bCs/>
          <w:sz w:val="22"/>
          <w:szCs w:val="20"/>
        </w:rPr>
        <w:tab/>
        <w:t>Financial instruments</w:t>
      </w:r>
    </w:p>
    <w:p w:rsidR="009404C5" w:rsidRPr="00683AFF" w:rsidRDefault="00A65E31" w:rsidP="009404C5">
      <w:pPr>
        <w:spacing w:before="120" w:after="120" w:line="380" w:lineRule="exact"/>
        <w:ind w:left="547" w:hanging="547"/>
        <w:jc w:val="thaiDistribute"/>
        <w:rPr>
          <w:rFonts w:ascii="Arial" w:hAnsi="Arial" w:cs="Arial"/>
          <w:b/>
          <w:bCs/>
          <w:sz w:val="22"/>
          <w:szCs w:val="20"/>
        </w:rPr>
      </w:pPr>
      <w:r w:rsidRPr="00A65E31">
        <w:rPr>
          <w:rFonts w:ascii="Arial" w:hAnsi="Arial" w:cs="Arial"/>
          <w:b/>
          <w:bCs/>
          <w:sz w:val="22"/>
          <w:szCs w:val="20"/>
        </w:rPr>
        <w:tab/>
      </w:r>
      <w:r w:rsidR="009404C5" w:rsidRPr="00683AFF">
        <w:rPr>
          <w:rFonts w:ascii="Arial" w:hAnsi="Arial" w:cs="Arial"/>
          <w:b/>
          <w:bCs/>
          <w:sz w:val="22"/>
          <w:szCs w:val="20"/>
        </w:rPr>
        <w:t>Classification and measurement</w:t>
      </w:r>
    </w:p>
    <w:p w:rsidR="009404C5" w:rsidRDefault="009404C5" w:rsidP="009404C5">
      <w:pPr>
        <w:tabs>
          <w:tab w:val="left" w:pos="900"/>
        </w:tabs>
        <w:spacing w:before="120" w:after="120" w:line="380" w:lineRule="exact"/>
        <w:ind w:left="540" w:hanging="547"/>
        <w:jc w:val="both"/>
        <w:rPr>
          <w:rFonts w:ascii="Arial" w:hAnsi="Arial" w:cs="Arial"/>
          <w:b/>
          <w:bCs/>
          <w:sz w:val="22"/>
          <w:szCs w:val="20"/>
        </w:rPr>
      </w:pPr>
      <w:r>
        <w:rPr>
          <w:rFonts w:ascii="Arial" w:hAnsi="Arial" w:cs="Arial"/>
          <w:sz w:val="22"/>
          <w:szCs w:val="22"/>
        </w:rPr>
        <w:tab/>
      </w:r>
      <w:r w:rsidRPr="00683AFF">
        <w:rPr>
          <w:rFonts w:ascii="Arial" w:hAnsi="Arial" w:cs="Arial"/>
          <w:sz w:val="22"/>
          <w:szCs w:val="22"/>
        </w:rPr>
        <w:t>Derivatives are classified and measured at fair value through profit or loss</w:t>
      </w:r>
      <w:r w:rsidR="00632C32">
        <w:rPr>
          <w:rFonts w:ascii="Arial" w:hAnsi="Arial" w:cs="Arial"/>
          <w:sz w:val="22"/>
          <w:szCs w:val="22"/>
        </w:rPr>
        <w:t>.</w:t>
      </w:r>
    </w:p>
    <w:p w:rsidR="00A65E31" w:rsidRPr="00A65E31" w:rsidRDefault="009404C5" w:rsidP="00A65E31">
      <w:pPr>
        <w:tabs>
          <w:tab w:val="left" w:pos="900"/>
        </w:tabs>
        <w:spacing w:before="120" w:after="120" w:line="380" w:lineRule="exact"/>
        <w:ind w:left="540" w:hanging="540"/>
        <w:jc w:val="both"/>
        <w:rPr>
          <w:rFonts w:ascii="Arial" w:hAnsi="Arial" w:cs="Arial"/>
          <w:b/>
          <w:bCs/>
          <w:sz w:val="22"/>
          <w:szCs w:val="20"/>
        </w:rPr>
      </w:pPr>
      <w:r>
        <w:rPr>
          <w:rFonts w:ascii="Arial" w:hAnsi="Arial" w:cs="Arial"/>
          <w:b/>
          <w:bCs/>
          <w:sz w:val="22"/>
          <w:szCs w:val="20"/>
        </w:rPr>
        <w:tab/>
      </w:r>
      <w:r w:rsidR="00A65E31" w:rsidRPr="00A65E31">
        <w:rPr>
          <w:rFonts w:ascii="Arial" w:hAnsi="Arial" w:cs="Arial"/>
          <w:b/>
          <w:bCs/>
          <w:sz w:val="22"/>
          <w:szCs w:val="20"/>
        </w:rPr>
        <w:t>Impairment of financial assets</w:t>
      </w:r>
    </w:p>
    <w:p w:rsidR="00A65E31" w:rsidRDefault="00A65E31" w:rsidP="00A65E31">
      <w:pPr>
        <w:tabs>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A65E31">
        <w:rPr>
          <w:rFonts w:ascii="Arial" w:hAnsi="Arial" w:cs="Arial"/>
          <w:sz w:val="22"/>
          <w:szCs w:val="22"/>
        </w:rPr>
        <w:t xml:space="preserve">The Group </w:t>
      </w:r>
      <w:proofErr w:type="spellStart"/>
      <w:r w:rsidRPr="00A65E31">
        <w:rPr>
          <w:rFonts w:ascii="Arial" w:hAnsi="Arial" w:cs="Arial"/>
          <w:sz w:val="22"/>
          <w:szCs w:val="22"/>
        </w:rPr>
        <w:t>recognises</w:t>
      </w:r>
      <w:proofErr w:type="spellEnd"/>
      <w:r w:rsidRPr="00A65E31">
        <w:rPr>
          <w:rFonts w:ascii="Arial" w:hAnsi="Arial" w:cs="Arial"/>
          <w:sz w:val="22"/>
          <w:szCs w:val="22"/>
        </w:rPr>
        <w:t xml:space="preserve"> an allowance for expected credit losses on its financial assets measured at </w:t>
      </w:r>
      <w:proofErr w:type="spellStart"/>
      <w:r w:rsidRPr="00A65E31">
        <w:rPr>
          <w:rFonts w:ascii="Arial" w:hAnsi="Arial" w:cs="Arial"/>
          <w:sz w:val="22"/>
          <w:szCs w:val="22"/>
        </w:rPr>
        <w:t>amortised</w:t>
      </w:r>
      <w:proofErr w:type="spellEnd"/>
      <w:r w:rsidRPr="00A65E31">
        <w:rPr>
          <w:rFonts w:ascii="Arial" w:hAnsi="Arial" w:cs="Arial"/>
          <w:sz w:val="22"/>
          <w:szCs w:val="22"/>
        </w:rPr>
        <w:t xml:space="preserve"> cost, without requiring a credit</w:t>
      </w:r>
      <w:r w:rsidRPr="00A65E31">
        <w:rPr>
          <w:rFonts w:ascii="Arial" w:hAnsi="Arial" w:cs="Arial"/>
          <w:sz w:val="22"/>
          <w:szCs w:val="22"/>
          <w:cs/>
        </w:rPr>
        <w:t>-</w:t>
      </w:r>
      <w:r w:rsidRPr="00A65E31">
        <w:rPr>
          <w:rFonts w:ascii="Arial" w:hAnsi="Arial" w:cs="Arial"/>
          <w:sz w:val="22"/>
          <w:szCs w:val="22"/>
        </w:rPr>
        <w:t>impaired event to have occurred prior to the recognition</w:t>
      </w:r>
      <w:r w:rsidRPr="00A65E31">
        <w:rPr>
          <w:rFonts w:ascii="Arial" w:hAnsi="Arial" w:cs="Arial"/>
          <w:sz w:val="22"/>
          <w:szCs w:val="22"/>
          <w:cs/>
        </w:rPr>
        <w:t xml:space="preserve">. </w:t>
      </w:r>
      <w:r w:rsidRPr="00A65E31">
        <w:rPr>
          <w:rFonts w:ascii="Arial" w:hAnsi="Arial" w:cs="Arial"/>
          <w:sz w:val="22"/>
          <w:szCs w:val="22"/>
        </w:rPr>
        <w:t>The Group accounts for changes in expected credit losses in stages, with differing methods of determining allowance for credit losses and the effective interest rate applied at each stage</w:t>
      </w:r>
      <w:r w:rsidRPr="00A65E31">
        <w:rPr>
          <w:rFonts w:ascii="Arial" w:hAnsi="Arial" w:cs="Arial"/>
          <w:sz w:val="22"/>
          <w:szCs w:val="22"/>
          <w:cs/>
        </w:rPr>
        <w:t xml:space="preserve">. </w:t>
      </w:r>
      <w:r w:rsidRPr="00A65E31">
        <w:rPr>
          <w:rFonts w:ascii="Arial" w:hAnsi="Arial" w:cs="Arial"/>
          <w:sz w:val="22"/>
          <w:szCs w:val="22"/>
        </w:rPr>
        <w:t>An exception from this approach is that for trade receivables or contract assets that do not contain a significant financing component and lease receivables, the Group applies a simplified approach to determine the lifetime expected credit losses</w:t>
      </w:r>
      <w:r w:rsidRPr="00A65E31">
        <w:rPr>
          <w:rFonts w:ascii="Arial" w:hAnsi="Arial" w:cs="Arial"/>
          <w:sz w:val="22"/>
          <w:szCs w:val="22"/>
          <w:cs/>
        </w:rPr>
        <w:t>.</w:t>
      </w:r>
    </w:p>
    <w:p w:rsidR="00A65E31" w:rsidRPr="00A65E31" w:rsidRDefault="00A65E31" w:rsidP="00A65E31">
      <w:pPr>
        <w:spacing w:before="120" w:after="120" w:line="380" w:lineRule="exact"/>
        <w:ind w:left="540" w:hanging="540"/>
        <w:jc w:val="both"/>
        <w:rPr>
          <w:rFonts w:ascii="Arial" w:hAnsi="Arial" w:cs="Arial"/>
          <w:b/>
          <w:bCs/>
          <w:sz w:val="22"/>
          <w:szCs w:val="20"/>
          <w:cs/>
        </w:rPr>
      </w:pPr>
      <w:r w:rsidRPr="00A65E31">
        <w:rPr>
          <w:rFonts w:ascii="Arial" w:hAnsi="Arial" w:cs="Arial"/>
          <w:b/>
          <w:bCs/>
          <w:sz w:val="22"/>
          <w:szCs w:val="20"/>
        </w:rPr>
        <w:t>3</w:t>
      </w:r>
      <w:r w:rsidRPr="00A65E31">
        <w:rPr>
          <w:rFonts w:ascii="Arial" w:hAnsi="Arial" w:cs="Arial"/>
          <w:b/>
          <w:bCs/>
          <w:sz w:val="22"/>
          <w:szCs w:val="22"/>
          <w:cs/>
        </w:rPr>
        <w:t>.</w:t>
      </w:r>
      <w:r w:rsidRPr="00A65E31">
        <w:rPr>
          <w:rFonts w:ascii="Arial" w:hAnsi="Arial" w:cs="Arial"/>
          <w:b/>
          <w:bCs/>
          <w:sz w:val="22"/>
          <w:szCs w:val="20"/>
        </w:rPr>
        <w:t xml:space="preserve">2 </w:t>
      </w:r>
      <w:r w:rsidRPr="00A65E31">
        <w:rPr>
          <w:rFonts w:ascii="Arial" w:hAnsi="Arial" w:cs="Arial"/>
          <w:b/>
          <w:bCs/>
          <w:sz w:val="22"/>
          <w:szCs w:val="20"/>
        </w:rPr>
        <w:tab/>
        <w:t>Leases</w:t>
      </w:r>
    </w:p>
    <w:p w:rsidR="00A65E31" w:rsidRPr="00A65E31" w:rsidRDefault="00632C32" w:rsidP="00A65E31">
      <w:pPr>
        <w:spacing w:before="120" w:after="120" w:line="380" w:lineRule="exact"/>
        <w:ind w:left="540"/>
        <w:jc w:val="both"/>
        <w:rPr>
          <w:rFonts w:ascii="Arial" w:hAnsi="Arial" w:cs="Arial"/>
          <w:b/>
          <w:bCs/>
          <w:i/>
          <w:iCs/>
          <w:sz w:val="22"/>
          <w:szCs w:val="20"/>
        </w:rPr>
      </w:pPr>
      <w:r>
        <w:rPr>
          <w:rFonts w:ascii="Arial" w:hAnsi="Arial" w:cs="Arial"/>
          <w:b/>
          <w:bCs/>
          <w:i/>
          <w:iCs/>
          <w:sz w:val="22"/>
          <w:szCs w:val="20"/>
        </w:rPr>
        <w:t>Right of use</w:t>
      </w:r>
      <w:r w:rsidR="00A65E31" w:rsidRPr="00A65E31">
        <w:rPr>
          <w:rFonts w:ascii="Arial" w:hAnsi="Arial" w:cs="Arial"/>
          <w:b/>
          <w:bCs/>
          <w:i/>
          <w:iCs/>
          <w:sz w:val="22"/>
          <w:szCs w:val="20"/>
        </w:rPr>
        <w:t xml:space="preserve"> assets</w:t>
      </w:r>
    </w:p>
    <w:p w:rsidR="00A65E31" w:rsidRPr="00A65E31" w:rsidRDefault="00A65E31" w:rsidP="00A65E31">
      <w:pPr>
        <w:spacing w:before="120" w:after="120" w:line="380" w:lineRule="exact"/>
        <w:ind w:left="540"/>
        <w:jc w:val="both"/>
        <w:rPr>
          <w:rFonts w:ascii="Arial" w:hAnsi="Arial" w:cs="Arial"/>
          <w:sz w:val="22"/>
          <w:szCs w:val="20"/>
        </w:rPr>
      </w:pPr>
      <w:r w:rsidRPr="00A65E31">
        <w:rPr>
          <w:rFonts w:ascii="Arial" w:hAnsi="Arial" w:cs="Arial"/>
          <w:sz w:val="22"/>
          <w:szCs w:val="20"/>
        </w:rPr>
        <w:t xml:space="preserve">The Group </w:t>
      </w:r>
      <w:proofErr w:type="spellStart"/>
      <w:r w:rsidRPr="00A65E31">
        <w:rPr>
          <w:rFonts w:ascii="Arial" w:hAnsi="Arial" w:cs="Arial"/>
          <w:sz w:val="22"/>
          <w:szCs w:val="20"/>
        </w:rPr>
        <w:t>recognises</w:t>
      </w:r>
      <w:proofErr w:type="spellEnd"/>
      <w:r w:rsidRPr="00A65E31">
        <w:rPr>
          <w:rFonts w:ascii="Arial" w:hAnsi="Arial" w:cs="Arial"/>
          <w:sz w:val="22"/>
          <w:szCs w:val="20"/>
        </w:rPr>
        <w:t xml:space="preserve"> right</w:t>
      </w:r>
      <w:r w:rsidR="00632C32">
        <w:rPr>
          <w:rFonts w:ascii="Arial" w:hAnsi="Arial" w:cs="Arial"/>
          <w:sz w:val="22"/>
          <w:szCs w:val="22"/>
        </w:rPr>
        <w:t xml:space="preserve"> </w:t>
      </w:r>
      <w:r w:rsidRPr="00A65E31">
        <w:rPr>
          <w:rFonts w:ascii="Arial" w:hAnsi="Arial" w:cs="Arial"/>
          <w:sz w:val="22"/>
          <w:szCs w:val="20"/>
        </w:rPr>
        <w:t>of</w:t>
      </w:r>
      <w:r w:rsidR="00632C32">
        <w:rPr>
          <w:rFonts w:ascii="Arial" w:hAnsi="Arial" w:cs="Arial"/>
          <w:sz w:val="22"/>
          <w:szCs w:val="22"/>
        </w:rPr>
        <w:t xml:space="preserve"> </w:t>
      </w:r>
      <w:r w:rsidRPr="00A65E31">
        <w:rPr>
          <w:rFonts w:ascii="Arial" w:hAnsi="Arial" w:cs="Arial"/>
          <w:sz w:val="22"/>
          <w:szCs w:val="20"/>
        </w:rPr>
        <w:t>use assets at the commencement date of the lease</w:t>
      </w:r>
      <w:r w:rsidRPr="00A65E31">
        <w:rPr>
          <w:rFonts w:ascii="Arial" w:hAnsi="Arial" w:cs="Arial"/>
          <w:sz w:val="22"/>
          <w:szCs w:val="22"/>
          <w:cs/>
        </w:rPr>
        <w:t xml:space="preserve">. </w:t>
      </w:r>
      <w:r w:rsidR="00632C32">
        <w:rPr>
          <w:rFonts w:ascii="Arial" w:hAnsi="Arial" w:cs="Arial"/>
          <w:sz w:val="22"/>
          <w:szCs w:val="22"/>
        </w:rPr>
        <w:t xml:space="preserve">                </w:t>
      </w:r>
      <w:r w:rsidRPr="00A65E31">
        <w:rPr>
          <w:rFonts w:ascii="Arial" w:hAnsi="Arial" w:cs="Arial"/>
          <w:sz w:val="22"/>
          <w:szCs w:val="20"/>
        </w:rPr>
        <w:t>Right</w:t>
      </w:r>
      <w:r w:rsidR="00632C32">
        <w:rPr>
          <w:rFonts w:ascii="Arial" w:hAnsi="Arial" w:cs="Arial"/>
          <w:sz w:val="22"/>
          <w:szCs w:val="22"/>
        </w:rPr>
        <w:t xml:space="preserve"> </w:t>
      </w:r>
      <w:r w:rsidRPr="00A65E31">
        <w:rPr>
          <w:rFonts w:ascii="Arial" w:hAnsi="Arial" w:cs="Arial"/>
          <w:sz w:val="22"/>
          <w:szCs w:val="20"/>
        </w:rPr>
        <w:t>of</w:t>
      </w:r>
      <w:r w:rsidR="00632C32">
        <w:rPr>
          <w:rFonts w:ascii="Arial" w:hAnsi="Arial" w:cs="Arial"/>
          <w:sz w:val="22"/>
          <w:szCs w:val="22"/>
        </w:rPr>
        <w:t xml:space="preserve"> </w:t>
      </w:r>
      <w:r w:rsidRPr="00A65E31">
        <w:rPr>
          <w:rFonts w:ascii="Arial" w:hAnsi="Arial" w:cs="Arial"/>
          <w:sz w:val="22"/>
          <w:szCs w:val="20"/>
        </w:rPr>
        <w:t>use assets are measured at cost, less any accumulated depreciation and impairment losses, and adjusted for any remeasurement of lease liabilities</w:t>
      </w:r>
      <w:r w:rsidRPr="00A65E31">
        <w:rPr>
          <w:rFonts w:ascii="Arial" w:hAnsi="Arial" w:cs="Arial"/>
          <w:sz w:val="22"/>
          <w:szCs w:val="22"/>
          <w:cs/>
        </w:rPr>
        <w:t xml:space="preserve">. </w:t>
      </w:r>
      <w:r w:rsidRPr="00A65E31">
        <w:rPr>
          <w:rFonts w:ascii="Arial" w:hAnsi="Arial" w:cs="Arial"/>
          <w:sz w:val="22"/>
          <w:szCs w:val="20"/>
        </w:rPr>
        <w:t>The cost of right</w:t>
      </w:r>
      <w:r w:rsidR="00632C32">
        <w:rPr>
          <w:rFonts w:ascii="Arial" w:hAnsi="Arial" w:cs="Arial"/>
          <w:sz w:val="22"/>
          <w:szCs w:val="22"/>
        </w:rPr>
        <w:t xml:space="preserve"> </w:t>
      </w:r>
      <w:r w:rsidRPr="00A65E31">
        <w:rPr>
          <w:rFonts w:ascii="Arial" w:hAnsi="Arial" w:cs="Arial"/>
          <w:sz w:val="22"/>
          <w:szCs w:val="20"/>
        </w:rPr>
        <w:t>of</w:t>
      </w:r>
      <w:r w:rsidR="00632C32">
        <w:rPr>
          <w:rFonts w:ascii="Arial" w:hAnsi="Arial" w:cs="Arial"/>
          <w:sz w:val="22"/>
          <w:szCs w:val="22"/>
        </w:rPr>
        <w:t xml:space="preserve"> </w:t>
      </w:r>
      <w:r w:rsidRPr="00A65E31">
        <w:rPr>
          <w:rFonts w:ascii="Arial" w:hAnsi="Arial" w:cs="Arial"/>
          <w:sz w:val="22"/>
          <w:szCs w:val="20"/>
        </w:rPr>
        <w:t xml:space="preserve">use assets includes the amount of lease liabilities </w:t>
      </w:r>
      <w:proofErr w:type="spellStart"/>
      <w:r w:rsidRPr="00A65E31">
        <w:rPr>
          <w:rFonts w:ascii="Arial" w:hAnsi="Arial" w:cs="Arial"/>
          <w:sz w:val="22"/>
          <w:szCs w:val="20"/>
        </w:rPr>
        <w:t>recognised</w:t>
      </w:r>
      <w:proofErr w:type="spellEnd"/>
      <w:r w:rsidRPr="00A65E31">
        <w:rPr>
          <w:rFonts w:ascii="Arial" w:hAnsi="Arial" w:cs="Arial"/>
          <w:sz w:val="22"/>
          <w:szCs w:val="20"/>
        </w:rPr>
        <w:t xml:space="preserve"> through initial measurement, initial direct costs incurred, and lease payments made at or before the commencement date, less any lease incentives received</w:t>
      </w:r>
      <w:r w:rsidRPr="00A65E31">
        <w:rPr>
          <w:rFonts w:ascii="Arial" w:hAnsi="Arial" w:cs="Arial"/>
          <w:sz w:val="22"/>
          <w:szCs w:val="22"/>
          <w:cs/>
        </w:rPr>
        <w:t>.</w:t>
      </w:r>
    </w:p>
    <w:p w:rsidR="00A65E31" w:rsidRPr="00A65E31" w:rsidRDefault="00A65E31" w:rsidP="00A65E31">
      <w:pPr>
        <w:spacing w:before="120" w:after="120" w:line="380" w:lineRule="exact"/>
        <w:ind w:left="540"/>
        <w:jc w:val="both"/>
        <w:rPr>
          <w:rFonts w:ascii="Arial" w:hAnsi="Arial" w:cs="Arial"/>
          <w:sz w:val="22"/>
          <w:szCs w:val="20"/>
        </w:rPr>
      </w:pPr>
      <w:r w:rsidRPr="00A65E31">
        <w:rPr>
          <w:rFonts w:ascii="Arial" w:hAnsi="Arial" w:cs="Arial"/>
          <w:sz w:val="22"/>
          <w:szCs w:val="20"/>
        </w:rPr>
        <w:t xml:space="preserve">Unless the Group is reasonably certain that it will obtain ownership of the leased asset at the end of the lease term, the </w:t>
      </w:r>
      <w:proofErr w:type="spellStart"/>
      <w:r w:rsidRPr="00A65E31">
        <w:rPr>
          <w:rFonts w:ascii="Arial" w:hAnsi="Arial" w:cs="Arial"/>
          <w:sz w:val="22"/>
          <w:szCs w:val="20"/>
        </w:rPr>
        <w:t>recognised</w:t>
      </w:r>
      <w:proofErr w:type="spellEnd"/>
      <w:r w:rsidRPr="00A65E31">
        <w:rPr>
          <w:rFonts w:ascii="Arial" w:hAnsi="Arial" w:cs="Arial"/>
          <w:sz w:val="22"/>
          <w:szCs w:val="20"/>
        </w:rPr>
        <w:t xml:space="preserve"> right</w:t>
      </w:r>
      <w:r w:rsidR="00632C32">
        <w:rPr>
          <w:rFonts w:ascii="Arial" w:hAnsi="Arial" w:cs="Arial"/>
          <w:sz w:val="22"/>
          <w:szCs w:val="22"/>
        </w:rPr>
        <w:t xml:space="preserve"> </w:t>
      </w:r>
      <w:r w:rsidRPr="00A65E31">
        <w:rPr>
          <w:rFonts w:ascii="Arial" w:hAnsi="Arial" w:cs="Arial"/>
          <w:sz w:val="22"/>
          <w:szCs w:val="20"/>
        </w:rPr>
        <w:t>of</w:t>
      </w:r>
      <w:r w:rsidR="00632C32">
        <w:rPr>
          <w:rFonts w:ascii="Arial" w:hAnsi="Arial" w:cs="Arial"/>
          <w:sz w:val="22"/>
          <w:szCs w:val="22"/>
        </w:rPr>
        <w:t xml:space="preserve"> </w:t>
      </w:r>
      <w:r w:rsidRPr="00A65E31">
        <w:rPr>
          <w:rFonts w:ascii="Arial" w:hAnsi="Arial" w:cs="Arial"/>
          <w:sz w:val="22"/>
          <w:szCs w:val="20"/>
        </w:rPr>
        <w:t>use assets are depreciated on a straight</w:t>
      </w:r>
      <w:r w:rsidRPr="00A65E31">
        <w:rPr>
          <w:rFonts w:ascii="Arial" w:hAnsi="Arial" w:cs="Arial"/>
          <w:sz w:val="22"/>
          <w:szCs w:val="22"/>
          <w:cs/>
        </w:rPr>
        <w:t>-</w:t>
      </w:r>
      <w:r w:rsidRPr="00A65E31">
        <w:rPr>
          <w:rFonts w:ascii="Arial" w:hAnsi="Arial" w:cs="Arial"/>
          <w:sz w:val="22"/>
          <w:szCs w:val="20"/>
        </w:rPr>
        <w:t>line basis from the commencement date of the lease to the earlier of the end of the useful life of the right</w:t>
      </w:r>
      <w:r w:rsidR="00632C32">
        <w:rPr>
          <w:rFonts w:ascii="Arial" w:hAnsi="Arial" w:cs="Arial"/>
          <w:sz w:val="22"/>
          <w:szCs w:val="22"/>
        </w:rPr>
        <w:t xml:space="preserve"> </w:t>
      </w:r>
      <w:r w:rsidRPr="00A65E31">
        <w:rPr>
          <w:rFonts w:ascii="Arial" w:hAnsi="Arial" w:cs="Arial"/>
          <w:sz w:val="22"/>
          <w:szCs w:val="20"/>
        </w:rPr>
        <w:t>of</w:t>
      </w:r>
      <w:r w:rsidR="00632C32">
        <w:rPr>
          <w:rFonts w:ascii="Arial" w:hAnsi="Arial" w:cs="Arial"/>
          <w:sz w:val="22"/>
          <w:szCs w:val="22"/>
        </w:rPr>
        <w:t xml:space="preserve"> </w:t>
      </w:r>
      <w:r w:rsidRPr="00A65E31">
        <w:rPr>
          <w:rFonts w:ascii="Arial" w:hAnsi="Arial" w:cs="Arial"/>
          <w:sz w:val="22"/>
          <w:szCs w:val="20"/>
        </w:rPr>
        <w:t>use asset or the end of the lease term</w:t>
      </w:r>
      <w:r w:rsidRPr="00A65E31">
        <w:rPr>
          <w:rFonts w:ascii="Arial" w:hAnsi="Arial" w:cs="Arial"/>
          <w:sz w:val="22"/>
          <w:szCs w:val="22"/>
          <w:cs/>
        </w:rPr>
        <w:t>.</w:t>
      </w:r>
    </w:p>
    <w:p w:rsidR="00683AFF" w:rsidRDefault="00683AFF">
      <w:pPr>
        <w:overflowPunct/>
        <w:autoSpaceDE/>
        <w:autoSpaceDN/>
        <w:adjustRightInd/>
        <w:textAlignment w:val="auto"/>
        <w:rPr>
          <w:rFonts w:ascii="Arial" w:hAnsi="Arial" w:cs="Arial"/>
          <w:b/>
          <w:bCs/>
          <w:i/>
          <w:iCs/>
          <w:sz w:val="22"/>
          <w:szCs w:val="20"/>
        </w:rPr>
      </w:pPr>
      <w:r>
        <w:rPr>
          <w:rFonts w:ascii="Arial" w:hAnsi="Arial" w:cs="Arial"/>
          <w:b/>
          <w:bCs/>
          <w:i/>
          <w:iCs/>
          <w:sz w:val="22"/>
          <w:szCs w:val="20"/>
        </w:rPr>
        <w:br w:type="page"/>
      </w:r>
    </w:p>
    <w:p w:rsidR="00A65E31" w:rsidRPr="00A65E31" w:rsidRDefault="00A65E31" w:rsidP="00A65E31">
      <w:pPr>
        <w:spacing w:before="120" w:after="120" w:line="380" w:lineRule="exact"/>
        <w:ind w:left="540"/>
        <w:jc w:val="both"/>
        <w:rPr>
          <w:rFonts w:ascii="Arial" w:hAnsi="Arial" w:cs="Arial"/>
          <w:sz w:val="22"/>
          <w:szCs w:val="20"/>
        </w:rPr>
      </w:pPr>
      <w:r w:rsidRPr="00A65E31">
        <w:rPr>
          <w:rFonts w:ascii="Arial" w:hAnsi="Arial" w:cs="Arial"/>
          <w:b/>
          <w:bCs/>
          <w:i/>
          <w:iCs/>
          <w:sz w:val="22"/>
          <w:szCs w:val="20"/>
        </w:rPr>
        <w:lastRenderedPageBreak/>
        <w:t>Lease liabilities</w:t>
      </w:r>
    </w:p>
    <w:p w:rsidR="00683AFF" w:rsidRDefault="00A65E31" w:rsidP="00A65E31">
      <w:pPr>
        <w:overflowPunct/>
        <w:autoSpaceDE/>
        <w:autoSpaceDN/>
        <w:adjustRightInd/>
        <w:spacing w:before="120" w:after="120" w:line="380" w:lineRule="exact"/>
        <w:ind w:left="540"/>
        <w:jc w:val="both"/>
        <w:textAlignment w:val="auto"/>
        <w:rPr>
          <w:rFonts w:ascii="Arial" w:hAnsi="Arial" w:cs="Arial"/>
          <w:sz w:val="22"/>
          <w:szCs w:val="22"/>
        </w:rPr>
      </w:pPr>
      <w:r w:rsidRPr="00A65E31">
        <w:rPr>
          <w:rFonts w:ascii="Arial" w:hAnsi="Arial" w:cs="Arial"/>
          <w:sz w:val="22"/>
          <w:szCs w:val="20"/>
        </w:rPr>
        <w:t xml:space="preserve">At the commencement date of the lease, the Group </w:t>
      </w:r>
      <w:proofErr w:type="spellStart"/>
      <w:r w:rsidRPr="00A65E31">
        <w:rPr>
          <w:rFonts w:ascii="Arial" w:hAnsi="Arial" w:cs="Arial"/>
          <w:sz w:val="22"/>
          <w:szCs w:val="20"/>
        </w:rPr>
        <w:t>recognises</w:t>
      </w:r>
      <w:proofErr w:type="spellEnd"/>
      <w:r w:rsidRPr="00A65E31">
        <w:rPr>
          <w:rFonts w:ascii="Arial" w:hAnsi="Arial" w:cs="Arial"/>
          <w:sz w:val="22"/>
          <w:szCs w:val="20"/>
        </w:rPr>
        <w:t xml:space="preserve"> lease liabilities measured at the present value of the lease payments to be made over the lease term, discounted by the interest rate implicit in the lease or the Group</w:t>
      </w:r>
      <w:r w:rsidRPr="00A65E31">
        <w:rPr>
          <w:rFonts w:ascii="Arial" w:hAnsi="Arial" w:cs="Arial"/>
          <w:sz w:val="22"/>
          <w:szCs w:val="22"/>
          <w:cs/>
        </w:rPr>
        <w:t>’</w:t>
      </w:r>
      <w:r w:rsidRPr="00A65E31">
        <w:rPr>
          <w:rFonts w:ascii="Arial" w:hAnsi="Arial" w:cs="Arial"/>
          <w:sz w:val="22"/>
          <w:szCs w:val="20"/>
        </w:rPr>
        <w:t>s incremental borrowing rate</w:t>
      </w:r>
      <w:r w:rsidRPr="00A65E31">
        <w:rPr>
          <w:rFonts w:ascii="Arial" w:hAnsi="Arial" w:cs="Arial"/>
          <w:sz w:val="22"/>
          <w:szCs w:val="22"/>
          <w:cs/>
        </w:rPr>
        <w:t xml:space="preserve">. </w:t>
      </w:r>
      <w:r w:rsidRPr="00A65E31">
        <w:rPr>
          <w:rFonts w:ascii="Arial" w:hAnsi="Arial" w:cs="Arial"/>
          <w:sz w:val="22"/>
          <w:szCs w:val="20"/>
        </w:rPr>
        <w:t>After the commencement date, the amount of lease liabilities is increased to reflect the accretion of interest and reduced for the lease payments made</w:t>
      </w:r>
      <w:r w:rsidRPr="00A65E31">
        <w:rPr>
          <w:rFonts w:ascii="Arial" w:hAnsi="Arial" w:cs="Arial"/>
          <w:sz w:val="22"/>
          <w:szCs w:val="22"/>
          <w:cs/>
        </w:rPr>
        <w:t xml:space="preserve">. </w:t>
      </w:r>
      <w:r w:rsidRPr="00A65E31">
        <w:rPr>
          <w:rFonts w:ascii="Arial" w:hAnsi="Arial" w:cs="Arial"/>
          <w:sz w:val="22"/>
          <w:szCs w:val="20"/>
        </w:rPr>
        <w:t>In addition, the carrying amount of lease liabilities is remeasured if there is a modification or reassessment</w:t>
      </w:r>
      <w:r w:rsidRPr="00A65E31">
        <w:rPr>
          <w:rFonts w:ascii="Arial" w:hAnsi="Arial" w:cs="Arial"/>
          <w:sz w:val="22"/>
          <w:szCs w:val="22"/>
          <w:cs/>
        </w:rPr>
        <w:t>.</w:t>
      </w:r>
    </w:p>
    <w:p w:rsidR="009F3F06" w:rsidRPr="009F3F06" w:rsidRDefault="009F3F06" w:rsidP="009F3F06">
      <w:pPr>
        <w:spacing w:before="120" w:after="120" w:line="380" w:lineRule="exact"/>
        <w:ind w:left="540"/>
        <w:jc w:val="both"/>
        <w:rPr>
          <w:rFonts w:ascii="Arial" w:hAnsi="Arial" w:cs="Arial"/>
          <w:b/>
          <w:bCs/>
          <w:i/>
          <w:iCs/>
          <w:sz w:val="22"/>
          <w:szCs w:val="20"/>
        </w:rPr>
      </w:pPr>
      <w:r w:rsidRPr="009F3F06">
        <w:rPr>
          <w:rFonts w:ascii="Arial" w:hAnsi="Arial" w:cs="Arial"/>
          <w:b/>
          <w:bCs/>
          <w:i/>
          <w:iCs/>
          <w:sz w:val="22"/>
          <w:szCs w:val="20"/>
        </w:rPr>
        <w:t>Short-term leases and Leases of low-value assets</w:t>
      </w:r>
    </w:p>
    <w:p w:rsidR="009F3F06" w:rsidRPr="009F3F06" w:rsidRDefault="009F3F06" w:rsidP="009F3F06">
      <w:pPr>
        <w:overflowPunct/>
        <w:autoSpaceDE/>
        <w:autoSpaceDN/>
        <w:adjustRightInd/>
        <w:spacing w:before="120" w:after="120" w:line="380" w:lineRule="exact"/>
        <w:ind w:left="540"/>
        <w:jc w:val="both"/>
        <w:textAlignment w:val="auto"/>
        <w:rPr>
          <w:rFonts w:ascii="Arial" w:hAnsi="Arial" w:cs="Arial"/>
          <w:sz w:val="22"/>
          <w:szCs w:val="20"/>
        </w:rPr>
      </w:pPr>
      <w:r w:rsidRPr="009F3F06">
        <w:rPr>
          <w:rFonts w:ascii="Arial" w:hAnsi="Arial" w:cs="Arial"/>
          <w:sz w:val="22"/>
          <w:szCs w:val="20"/>
        </w:rPr>
        <w:t xml:space="preserve">Payments under leases that, have a lease term of 12 months or less at the commencement date, or are leases of low-value assets, are </w:t>
      </w:r>
      <w:proofErr w:type="spellStart"/>
      <w:r w:rsidRPr="009F3F06">
        <w:rPr>
          <w:rFonts w:ascii="Arial" w:hAnsi="Arial" w:cs="Arial"/>
          <w:sz w:val="22"/>
          <w:szCs w:val="20"/>
        </w:rPr>
        <w:t>recognised</w:t>
      </w:r>
      <w:proofErr w:type="spellEnd"/>
      <w:r w:rsidRPr="009F3F06">
        <w:rPr>
          <w:rFonts w:ascii="Arial" w:hAnsi="Arial" w:cs="Arial"/>
          <w:sz w:val="22"/>
          <w:szCs w:val="20"/>
        </w:rPr>
        <w:t xml:space="preserve"> as expenses on a straight-line basis over the lease term.</w:t>
      </w:r>
    </w:p>
    <w:p w:rsidR="00267E7A" w:rsidRPr="00BF3EEE" w:rsidRDefault="005F52F1" w:rsidP="005163B9">
      <w:pPr>
        <w:spacing w:before="120" w:after="120" w:line="380" w:lineRule="exact"/>
        <w:ind w:left="562" w:hanging="562"/>
        <w:jc w:val="both"/>
        <w:rPr>
          <w:rFonts w:ascii="Arial" w:hAnsi="Arial"/>
          <w:b/>
          <w:bCs/>
          <w:sz w:val="22"/>
          <w:szCs w:val="22"/>
        </w:rPr>
      </w:pPr>
      <w:r>
        <w:rPr>
          <w:rFonts w:ascii="Arial" w:hAnsi="Arial"/>
          <w:b/>
          <w:bCs/>
          <w:sz w:val="22"/>
          <w:szCs w:val="22"/>
        </w:rPr>
        <w:t>4</w:t>
      </w:r>
      <w:r w:rsidR="00267E7A" w:rsidRPr="00BF3EEE">
        <w:rPr>
          <w:rFonts w:ascii="Arial" w:hAnsi="Arial"/>
          <w:b/>
          <w:bCs/>
          <w:sz w:val="22"/>
          <w:szCs w:val="22"/>
        </w:rPr>
        <w:t>.</w:t>
      </w:r>
      <w:r w:rsidR="00267E7A" w:rsidRPr="00BF3EEE">
        <w:rPr>
          <w:rFonts w:ascii="Arial" w:hAnsi="Arial"/>
          <w:b/>
          <w:bCs/>
          <w:sz w:val="22"/>
          <w:szCs w:val="22"/>
        </w:rPr>
        <w:tab/>
        <w:t>Related party transactions</w:t>
      </w:r>
    </w:p>
    <w:p w:rsidR="003366BB" w:rsidRPr="00BF3EEE" w:rsidRDefault="00267E7A" w:rsidP="005163B9">
      <w:pPr>
        <w:pStyle w:val="BodyTextIndent3"/>
        <w:widowControl/>
        <w:tabs>
          <w:tab w:val="clear" w:pos="2160"/>
          <w:tab w:val="clear" w:pos="9620"/>
        </w:tabs>
        <w:ind w:left="567" w:firstLine="0"/>
        <w:jc w:val="thaiDistribute"/>
        <w:rPr>
          <w:rFonts w:ascii="Arial" w:hAnsi="Arial"/>
          <w:sz w:val="22"/>
          <w:szCs w:val="22"/>
          <w:lang w:val="en-US"/>
        </w:rPr>
      </w:pPr>
      <w:r w:rsidRPr="00BF3EEE">
        <w:rPr>
          <w:rFonts w:ascii="Arial" w:hAnsi="Arial"/>
          <w:sz w:val="22"/>
          <w:szCs w:val="22"/>
          <w:lang w:val="en-US"/>
        </w:rPr>
        <w:t xml:space="preserve">During the periods, the Company and its subsidiaries had significant business transactions with related parties. Such transactions, which are </w:t>
      </w:r>
      <w:proofErr w:type="spellStart"/>
      <w:r w:rsidRPr="00BF3EEE">
        <w:rPr>
          <w:rFonts w:ascii="Arial" w:hAnsi="Arial"/>
          <w:sz w:val="22"/>
          <w:szCs w:val="22"/>
          <w:lang w:val="en-US"/>
        </w:rPr>
        <w:t>summarised</w:t>
      </w:r>
      <w:proofErr w:type="spellEnd"/>
      <w:r w:rsidRPr="00BF3EEE">
        <w:rPr>
          <w:rFonts w:ascii="Arial" w:hAnsi="Arial"/>
          <w:sz w:val="22"/>
          <w:szCs w:val="22"/>
          <w:lang w:val="en-US"/>
        </w:rPr>
        <w:t xml:space="preserve"> below, were concluded on commercial terms and bases agreed upon between the Company and those related parties. </w:t>
      </w:r>
    </w:p>
    <w:p w:rsidR="00DB6E66" w:rsidRPr="00B11187" w:rsidRDefault="00DB6E66" w:rsidP="00683AFF">
      <w:pPr>
        <w:tabs>
          <w:tab w:val="left" w:pos="1980"/>
          <w:tab w:val="left" w:pos="2700"/>
        </w:tabs>
        <w:spacing w:before="120" w:line="380" w:lineRule="exact"/>
        <w:ind w:right="-418"/>
        <w:jc w:val="right"/>
        <w:rPr>
          <w:rFonts w:ascii="Arial" w:hAnsi="Arial" w:cs="Arial"/>
          <w:sz w:val="16"/>
          <w:szCs w:val="16"/>
        </w:rPr>
      </w:pPr>
      <w:r w:rsidRPr="00B11187">
        <w:rPr>
          <w:rFonts w:ascii="Arial" w:hAnsi="Arial" w:cs="Arial"/>
          <w:sz w:val="16"/>
          <w:szCs w:val="16"/>
        </w:rPr>
        <w:t xml:space="preserve">(Unit: </w:t>
      </w:r>
      <w:r>
        <w:rPr>
          <w:rFonts w:ascii="Arial" w:hAnsi="Arial" w:cs="Arial"/>
          <w:sz w:val="16"/>
          <w:szCs w:val="16"/>
        </w:rPr>
        <w:t>Thousand</w:t>
      </w:r>
      <w:r w:rsidRPr="00B11187">
        <w:rPr>
          <w:rFonts w:ascii="Arial" w:hAnsi="Arial" w:cs="Arial"/>
          <w:sz w:val="16"/>
          <w:szCs w:val="16"/>
        </w:rPr>
        <w:t xml:space="preserve"> Baht)</w:t>
      </w:r>
    </w:p>
    <w:tbl>
      <w:tblPr>
        <w:tblW w:w="9090" w:type="dxa"/>
        <w:tblInd w:w="558" w:type="dxa"/>
        <w:tblLayout w:type="fixed"/>
        <w:tblLook w:val="0000" w:firstRow="0" w:lastRow="0" w:firstColumn="0" w:lastColumn="0" w:noHBand="0" w:noVBand="0"/>
      </w:tblPr>
      <w:tblGrid>
        <w:gridCol w:w="3236"/>
        <w:gridCol w:w="952"/>
        <w:gridCol w:w="938"/>
        <w:gridCol w:w="904"/>
        <w:gridCol w:w="900"/>
        <w:gridCol w:w="2160"/>
      </w:tblGrid>
      <w:tr w:rsidR="00DB6E66" w:rsidRPr="00182C74" w:rsidTr="00145E9D">
        <w:trPr>
          <w:gridAfter w:val="1"/>
          <w:wAfter w:w="2160" w:type="dxa"/>
        </w:trPr>
        <w:tc>
          <w:tcPr>
            <w:tcW w:w="3236" w:type="dxa"/>
            <w:tcBorders>
              <w:top w:val="nil"/>
              <w:left w:val="nil"/>
              <w:bottom w:val="nil"/>
              <w:right w:val="nil"/>
            </w:tcBorders>
          </w:tcPr>
          <w:p w:rsidR="00DB6E66" w:rsidRPr="00182C74" w:rsidRDefault="00DB6E66" w:rsidP="00683AFF">
            <w:pPr>
              <w:spacing w:line="300" w:lineRule="exact"/>
              <w:jc w:val="center"/>
              <w:rPr>
                <w:rFonts w:ascii="Arial" w:hAnsi="Arial" w:cs="Arial"/>
                <w:sz w:val="16"/>
                <w:szCs w:val="16"/>
              </w:rPr>
            </w:pPr>
          </w:p>
        </w:tc>
        <w:tc>
          <w:tcPr>
            <w:tcW w:w="3694" w:type="dxa"/>
            <w:gridSpan w:val="4"/>
            <w:tcBorders>
              <w:top w:val="nil"/>
              <w:left w:val="nil"/>
              <w:bottom w:val="nil"/>
              <w:right w:val="nil"/>
            </w:tcBorders>
          </w:tcPr>
          <w:p w:rsidR="00DB6E66" w:rsidRPr="00182C74" w:rsidRDefault="00DB6E66" w:rsidP="00683AFF">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5163B9">
              <w:rPr>
                <w:rFonts w:ascii="Arial" w:hAnsi="Arial" w:cs="Arial"/>
                <w:sz w:val="16"/>
                <w:szCs w:val="16"/>
              </w:rPr>
              <w:t>three</w:t>
            </w:r>
            <w:r>
              <w:rPr>
                <w:rFonts w:ascii="Arial" w:hAnsi="Arial" w:cs="Arial"/>
                <w:sz w:val="16"/>
                <w:szCs w:val="16"/>
              </w:rPr>
              <w:t>-month periods end</w:t>
            </w:r>
            <w:r w:rsidR="00145E9D">
              <w:rPr>
                <w:rFonts w:ascii="Arial" w:hAnsi="Arial" w:cs="Arial"/>
                <w:sz w:val="16"/>
                <w:szCs w:val="16"/>
              </w:rPr>
              <w:t>ed 31 March</w:t>
            </w:r>
          </w:p>
        </w:tc>
      </w:tr>
      <w:tr w:rsidR="00DB6E66" w:rsidRPr="00182C74" w:rsidTr="00145E9D">
        <w:trPr>
          <w:gridAfter w:val="1"/>
          <w:wAfter w:w="2160" w:type="dxa"/>
        </w:trPr>
        <w:tc>
          <w:tcPr>
            <w:tcW w:w="3236" w:type="dxa"/>
            <w:tcBorders>
              <w:top w:val="nil"/>
              <w:left w:val="nil"/>
              <w:bottom w:val="nil"/>
              <w:right w:val="nil"/>
            </w:tcBorders>
          </w:tcPr>
          <w:p w:rsidR="00DB6E66" w:rsidRPr="00182C74"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182C74" w:rsidRDefault="00DB6E66" w:rsidP="00683AFF">
            <w:pPr>
              <w:spacing w:line="300" w:lineRule="exact"/>
              <w:jc w:val="center"/>
              <w:rPr>
                <w:rFonts w:ascii="Arial" w:hAnsi="Arial" w:cs="Arial"/>
                <w:sz w:val="16"/>
                <w:szCs w:val="16"/>
              </w:rPr>
            </w:pPr>
            <w:r w:rsidRPr="00182C74">
              <w:rPr>
                <w:rFonts w:ascii="Arial" w:hAnsi="Arial" w:cs="Arial"/>
                <w:sz w:val="16"/>
                <w:szCs w:val="16"/>
              </w:rPr>
              <w:t xml:space="preserve">Consolidated </w:t>
            </w:r>
          </w:p>
        </w:tc>
        <w:tc>
          <w:tcPr>
            <w:tcW w:w="1804" w:type="dxa"/>
            <w:gridSpan w:val="2"/>
            <w:tcBorders>
              <w:top w:val="nil"/>
              <w:left w:val="nil"/>
              <w:bottom w:val="nil"/>
              <w:right w:val="nil"/>
            </w:tcBorders>
          </w:tcPr>
          <w:p w:rsidR="00DB6E66" w:rsidRPr="00182C74" w:rsidRDefault="00DB6E66" w:rsidP="00683AFF">
            <w:pPr>
              <w:spacing w:line="300" w:lineRule="exact"/>
              <w:jc w:val="center"/>
              <w:rPr>
                <w:rFonts w:ascii="Arial" w:hAnsi="Arial" w:cs="Arial"/>
                <w:sz w:val="16"/>
                <w:szCs w:val="16"/>
              </w:rPr>
            </w:pPr>
            <w:r w:rsidRPr="00182C74">
              <w:rPr>
                <w:rFonts w:ascii="Arial" w:hAnsi="Arial" w:cs="Arial"/>
                <w:sz w:val="16"/>
                <w:szCs w:val="16"/>
              </w:rPr>
              <w:t xml:space="preserve">Separate </w:t>
            </w:r>
          </w:p>
        </w:tc>
      </w:tr>
      <w:tr w:rsidR="00DB6E66" w:rsidRPr="00182C74" w:rsidTr="00145E9D">
        <w:trPr>
          <w:gridAfter w:val="1"/>
          <w:wAfter w:w="2160" w:type="dxa"/>
        </w:trPr>
        <w:tc>
          <w:tcPr>
            <w:tcW w:w="3236" w:type="dxa"/>
            <w:tcBorders>
              <w:top w:val="nil"/>
              <w:left w:val="nil"/>
              <w:bottom w:val="nil"/>
              <w:right w:val="nil"/>
            </w:tcBorders>
          </w:tcPr>
          <w:p w:rsidR="00DB6E66" w:rsidRPr="00182C74"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182C74" w:rsidRDefault="00DB6E66" w:rsidP="00683AFF">
            <w:pPr>
              <w:pBdr>
                <w:bottom w:val="single" w:sz="4" w:space="1" w:color="auto"/>
              </w:pBdr>
              <w:spacing w:line="300" w:lineRule="exact"/>
              <w:jc w:val="center"/>
              <w:rPr>
                <w:rFonts w:ascii="Arial" w:hAnsi="Arial" w:cs="Arial"/>
                <w:sz w:val="16"/>
                <w:szCs w:val="16"/>
              </w:rPr>
            </w:pPr>
            <w:r w:rsidRPr="00182C74">
              <w:rPr>
                <w:rFonts w:ascii="Arial" w:hAnsi="Arial" w:cs="Arial"/>
                <w:sz w:val="16"/>
                <w:szCs w:val="16"/>
              </w:rPr>
              <w:t>financial statements</w:t>
            </w:r>
          </w:p>
        </w:tc>
        <w:tc>
          <w:tcPr>
            <w:tcW w:w="1804" w:type="dxa"/>
            <w:gridSpan w:val="2"/>
            <w:tcBorders>
              <w:top w:val="nil"/>
              <w:left w:val="nil"/>
              <w:bottom w:val="nil"/>
              <w:right w:val="nil"/>
            </w:tcBorders>
          </w:tcPr>
          <w:p w:rsidR="00DB6E66" w:rsidRPr="00182C74" w:rsidRDefault="00DB6E66" w:rsidP="00683AFF">
            <w:pPr>
              <w:pBdr>
                <w:bottom w:val="single" w:sz="4" w:space="1" w:color="auto"/>
              </w:pBdr>
              <w:spacing w:line="300" w:lineRule="exact"/>
              <w:jc w:val="center"/>
              <w:rPr>
                <w:rFonts w:ascii="Arial" w:hAnsi="Arial" w:cs="Arial"/>
                <w:sz w:val="16"/>
                <w:szCs w:val="16"/>
              </w:rPr>
            </w:pPr>
            <w:r w:rsidRPr="00182C74">
              <w:rPr>
                <w:rFonts w:ascii="Arial" w:hAnsi="Arial" w:cs="Arial"/>
                <w:sz w:val="16"/>
                <w:szCs w:val="16"/>
              </w:rPr>
              <w:t>financial statements</w:t>
            </w:r>
          </w:p>
        </w:tc>
      </w:tr>
      <w:tr w:rsidR="00DF37AD" w:rsidRPr="00B11187" w:rsidTr="00145E9D">
        <w:tc>
          <w:tcPr>
            <w:tcW w:w="3236" w:type="dxa"/>
            <w:tcBorders>
              <w:top w:val="nil"/>
              <w:left w:val="nil"/>
              <w:bottom w:val="nil"/>
              <w:right w:val="nil"/>
            </w:tcBorders>
          </w:tcPr>
          <w:p w:rsidR="00DF37AD" w:rsidRPr="00182C74" w:rsidRDefault="00DF37AD" w:rsidP="00683AFF">
            <w:pPr>
              <w:spacing w:line="300" w:lineRule="exact"/>
              <w:jc w:val="center"/>
              <w:rPr>
                <w:rFonts w:ascii="Arial" w:hAnsi="Arial" w:cs="Arial"/>
                <w:sz w:val="16"/>
                <w:szCs w:val="16"/>
              </w:rPr>
            </w:pPr>
          </w:p>
        </w:tc>
        <w:tc>
          <w:tcPr>
            <w:tcW w:w="952" w:type="dxa"/>
            <w:tcBorders>
              <w:top w:val="nil"/>
              <w:left w:val="nil"/>
              <w:bottom w:val="nil"/>
              <w:right w:val="nil"/>
            </w:tcBorders>
          </w:tcPr>
          <w:p w:rsidR="00DF37AD" w:rsidRPr="00182C74" w:rsidRDefault="00DF37AD" w:rsidP="00683AF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38" w:type="dxa"/>
            <w:tcBorders>
              <w:top w:val="nil"/>
              <w:left w:val="nil"/>
              <w:bottom w:val="nil"/>
              <w:right w:val="nil"/>
            </w:tcBorders>
          </w:tcPr>
          <w:p w:rsidR="00DF37AD" w:rsidRPr="00182C74" w:rsidRDefault="00DF37AD" w:rsidP="00683AFF">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904" w:type="dxa"/>
            <w:tcBorders>
              <w:top w:val="nil"/>
              <w:left w:val="nil"/>
              <w:bottom w:val="nil"/>
              <w:right w:val="nil"/>
            </w:tcBorders>
          </w:tcPr>
          <w:p w:rsidR="00DF37AD" w:rsidRPr="00182C74" w:rsidRDefault="00DF37AD" w:rsidP="00683AF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00" w:type="dxa"/>
            <w:tcBorders>
              <w:top w:val="nil"/>
              <w:left w:val="nil"/>
              <w:bottom w:val="nil"/>
              <w:right w:val="nil"/>
            </w:tcBorders>
          </w:tcPr>
          <w:p w:rsidR="00DF37AD" w:rsidRPr="00182C74" w:rsidRDefault="00DF37AD" w:rsidP="00683AFF">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2160" w:type="dxa"/>
            <w:tcBorders>
              <w:top w:val="nil"/>
              <w:left w:val="nil"/>
              <w:bottom w:val="nil"/>
              <w:right w:val="nil"/>
            </w:tcBorders>
          </w:tcPr>
          <w:p w:rsidR="00DF37AD" w:rsidRPr="00182C74" w:rsidRDefault="00DF37AD" w:rsidP="00683AFF">
            <w:pPr>
              <w:pBdr>
                <w:bottom w:val="single" w:sz="4" w:space="1" w:color="auto"/>
              </w:pBdr>
              <w:spacing w:line="300" w:lineRule="exact"/>
              <w:jc w:val="center"/>
              <w:rPr>
                <w:rFonts w:ascii="Arial" w:hAnsi="Arial" w:cs="Arial"/>
                <w:sz w:val="16"/>
                <w:szCs w:val="16"/>
              </w:rPr>
            </w:pPr>
            <w:r w:rsidRPr="00182C74">
              <w:rPr>
                <w:rFonts w:ascii="Arial" w:hAnsi="Arial" w:cs="Arial"/>
                <w:sz w:val="16"/>
                <w:szCs w:val="16"/>
              </w:rPr>
              <w:t>Pricing Policy</w:t>
            </w:r>
          </w:p>
        </w:tc>
      </w:tr>
      <w:tr w:rsidR="00473CC4" w:rsidRPr="00B11187" w:rsidTr="00652034">
        <w:tc>
          <w:tcPr>
            <w:tcW w:w="3236" w:type="dxa"/>
            <w:tcBorders>
              <w:top w:val="nil"/>
              <w:left w:val="nil"/>
              <w:bottom w:val="nil"/>
              <w:right w:val="nil"/>
            </w:tcBorders>
          </w:tcPr>
          <w:p w:rsidR="00473CC4" w:rsidRPr="00182C74" w:rsidRDefault="00473CC4" w:rsidP="00683AFF">
            <w:pPr>
              <w:spacing w:line="300" w:lineRule="exact"/>
              <w:ind w:right="-96"/>
              <w:jc w:val="both"/>
              <w:rPr>
                <w:rFonts w:ascii="Arial" w:hAnsi="Arial" w:cs="Arial"/>
                <w:sz w:val="16"/>
                <w:szCs w:val="16"/>
              </w:rPr>
            </w:pPr>
            <w:r w:rsidRPr="00182C74">
              <w:rPr>
                <w:rFonts w:ascii="Arial" w:hAnsi="Arial" w:cs="Arial"/>
                <w:sz w:val="16"/>
                <w:szCs w:val="16"/>
                <w:u w:val="single"/>
              </w:rPr>
              <w:t>Transactions with subsidiaries</w:t>
            </w:r>
          </w:p>
        </w:tc>
        <w:tc>
          <w:tcPr>
            <w:tcW w:w="952" w:type="dxa"/>
            <w:tcBorders>
              <w:top w:val="nil"/>
              <w:left w:val="nil"/>
              <w:bottom w:val="nil"/>
              <w:right w:val="nil"/>
            </w:tcBorders>
          </w:tcPr>
          <w:p w:rsidR="00473CC4" w:rsidRPr="00182C74"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rsidR="00473CC4" w:rsidRPr="00182C74"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rsidR="00473CC4" w:rsidRPr="00182C74" w:rsidRDefault="00473CC4" w:rsidP="00683AFF">
            <w:pPr>
              <w:tabs>
                <w:tab w:val="decimal" w:pos="522"/>
              </w:tabs>
              <w:spacing w:line="300" w:lineRule="exact"/>
              <w:jc w:val="thaiDistribute"/>
              <w:rPr>
                <w:rFonts w:ascii="Arial" w:hAnsi="Arial" w:cs="Arial"/>
                <w:sz w:val="16"/>
                <w:szCs w:val="16"/>
              </w:rPr>
            </w:pPr>
          </w:p>
        </w:tc>
        <w:tc>
          <w:tcPr>
            <w:tcW w:w="900" w:type="dxa"/>
            <w:tcBorders>
              <w:top w:val="nil"/>
              <w:left w:val="nil"/>
              <w:bottom w:val="nil"/>
              <w:right w:val="nil"/>
            </w:tcBorders>
          </w:tcPr>
          <w:p w:rsidR="00473CC4" w:rsidRPr="00182C74" w:rsidRDefault="00473CC4" w:rsidP="00683AFF">
            <w:pPr>
              <w:tabs>
                <w:tab w:val="decimal" w:pos="522"/>
              </w:tabs>
              <w:spacing w:line="300" w:lineRule="exact"/>
              <w:jc w:val="thaiDistribute"/>
              <w:rPr>
                <w:rFonts w:ascii="Arial" w:hAnsi="Arial" w:cs="Arial"/>
                <w:sz w:val="16"/>
                <w:szCs w:val="16"/>
              </w:rPr>
            </w:pPr>
          </w:p>
        </w:tc>
        <w:tc>
          <w:tcPr>
            <w:tcW w:w="2160" w:type="dxa"/>
            <w:tcBorders>
              <w:top w:val="nil"/>
              <w:left w:val="nil"/>
              <w:bottom w:val="nil"/>
              <w:right w:val="nil"/>
            </w:tcBorders>
          </w:tcPr>
          <w:p w:rsidR="00473CC4" w:rsidRPr="00182C74" w:rsidRDefault="00473CC4" w:rsidP="00683AFF">
            <w:pPr>
              <w:spacing w:line="300" w:lineRule="exact"/>
              <w:rPr>
                <w:rFonts w:ascii="Arial" w:hAnsi="Arial" w:cs="Arial"/>
                <w:sz w:val="16"/>
                <w:szCs w:val="16"/>
              </w:rPr>
            </w:pPr>
          </w:p>
        </w:tc>
      </w:tr>
      <w:tr w:rsidR="00473CC4" w:rsidRPr="00B11187" w:rsidTr="00652034">
        <w:trPr>
          <w:trHeight w:val="439"/>
        </w:trPr>
        <w:tc>
          <w:tcPr>
            <w:tcW w:w="3236" w:type="dxa"/>
            <w:tcBorders>
              <w:top w:val="nil"/>
              <w:left w:val="nil"/>
              <w:bottom w:val="nil"/>
              <w:right w:val="nil"/>
            </w:tcBorders>
          </w:tcPr>
          <w:p w:rsidR="00473CC4" w:rsidRPr="00182C74" w:rsidRDefault="00473CC4" w:rsidP="00683AFF">
            <w:pPr>
              <w:spacing w:line="300" w:lineRule="exact"/>
              <w:ind w:left="162" w:right="-96" w:hanging="162"/>
              <w:rPr>
                <w:rFonts w:ascii="Arial" w:hAnsi="Arial" w:cs="Arial"/>
                <w:sz w:val="16"/>
                <w:szCs w:val="16"/>
              </w:rPr>
            </w:pPr>
            <w:r w:rsidRPr="00182C74">
              <w:rPr>
                <w:rFonts w:ascii="Arial" w:hAnsi="Arial" w:cs="Arial"/>
                <w:sz w:val="16"/>
                <w:szCs w:val="16"/>
              </w:rPr>
              <w:t xml:space="preserve">(Eliminated from the consolidated </w:t>
            </w:r>
            <w:r w:rsidR="00B00A48">
              <w:rPr>
                <w:rFonts w:ascii="Arial" w:hAnsi="Arial" w:cs="Arial"/>
                <w:sz w:val="16"/>
                <w:szCs w:val="16"/>
              </w:rPr>
              <w:t xml:space="preserve">                   </w:t>
            </w:r>
            <w:r w:rsidRPr="00182C74">
              <w:rPr>
                <w:rFonts w:ascii="Arial" w:hAnsi="Arial" w:cs="Arial"/>
                <w:sz w:val="16"/>
                <w:szCs w:val="16"/>
              </w:rPr>
              <w:t>financial statements)</w:t>
            </w:r>
          </w:p>
        </w:tc>
        <w:tc>
          <w:tcPr>
            <w:tcW w:w="952" w:type="dxa"/>
            <w:tcBorders>
              <w:top w:val="nil"/>
              <w:left w:val="nil"/>
              <w:bottom w:val="nil"/>
              <w:right w:val="nil"/>
            </w:tcBorders>
          </w:tcPr>
          <w:p w:rsidR="00473CC4" w:rsidRPr="002F6E88"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rsidR="00473CC4" w:rsidRPr="002F6E88"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rsidR="00473CC4" w:rsidRPr="002F6E88" w:rsidRDefault="00473CC4" w:rsidP="00683AFF">
            <w:pPr>
              <w:spacing w:line="300" w:lineRule="exact"/>
              <w:ind w:right="187"/>
              <w:jc w:val="right"/>
              <w:rPr>
                <w:rFonts w:ascii="Arial" w:hAnsi="Arial" w:cs="Arial"/>
                <w:sz w:val="16"/>
                <w:szCs w:val="16"/>
              </w:rPr>
            </w:pPr>
          </w:p>
        </w:tc>
        <w:tc>
          <w:tcPr>
            <w:tcW w:w="900" w:type="dxa"/>
            <w:tcBorders>
              <w:top w:val="nil"/>
              <w:left w:val="nil"/>
              <w:bottom w:val="nil"/>
              <w:right w:val="nil"/>
            </w:tcBorders>
          </w:tcPr>
          <w:p w:rsidR="00473CC4" w:rsidRPr="002F6E88" w:rsidRDefault="00473CC4" w:rsidP="00683AFF">
            <w:pPr>
              <w:spacing w:line="300" w:lineRule="exact"/>
              <w:ind w:right="187"/>
              <w:jc w:val="right"/>
              <w:rPr>
                <w:rFonts w:ascii="Arial" w:hAnsi="Arial" w:cs="Arial"/>
                <w:sz w:val="16"/>
                <w:szCs w:val="16"/>
              </w:rPr>
            </w:pPr>
          </w:p>
        </w:tc>
        <w:tc>
          <w:tcPr>
            <w:tcW w:w="2160" w:type="dxa"/>
            <w:tcBorders>
              <w:top w:val="nil"/>
              <w:left w:val="nil"/>
              <w:bottom w:val="nil"/>
              <w:right w:val="nil"/>
            </w:tcBorders>
          </w:tcPr>
          <w:p w:rsidR="00473CC4" w:rsidRPr="00182C74" w:rsidRDefault="00473CC4" w:rsidP="00683AFF">
            <w:pPr>
              <w:spacing w:line="300" w:lineRule="exact"/>
              <w:rPr>
                <w:rFonts w:ascii="Arial" w:hAnsi="Arial" w:cs="Arial"/>
                <w:sz w:val="16"/>
                <w:szCs w:val="16"/>
              </w:rPr>
            </w:pPr>
          </w:p>
        </w:tc>
      </w:tr>
      <w:tr w:rsidR="00685EF0" w:rsidRPr="00B11187" w:rsidTr="00652034">
        <w:tc>
          <w:tcPr>
            <w:tcW w:w="3236" w:type="dxa"/>
            <w:tcBorders>
              <w:top w:val="nil"/>
              <w:left w:val="nil"/>
              <w:bottom w:val="nil"/>
              <w:right w:val="nil"/>
            </w:tcBorders>
          </w:tcPr>
          <w:p w:rsidR="00685EF0" w:rsidRPr="00182C74" w:rsidRDefault="00685EF0" w:rsidP="00683AFF">
            <w:pPr>
              <w:spacing w:line="300" w:lineRule="exact"/>
              <w:jc w:val="both"/>
              <w:rPr>
                <w:rFonts w:ascii="Arial" w:hAnsi="Arial" w:cs="Arial"/>
                <w:sz w:val="16"/>
                <w:szCs w:val="16"/>
              </w:rPr>
            </w:pPr>
            <w:r w:rsidRPr="00182C74">
              <w:rPr>
                <w:rFonts w:ascii="Arial" w:hAnsi="Arial" w:cs="Arial"/>
                <w:sz w:val="16"/>
                <w:szCs w:val="16"/>
              </w:rPr>
              <w:t xml:space="preserve">     Sales of goods</w:t>
            </w:r>
          </w:p>
        </w:tc>
        <w:tc>
          <w:tcPr>
            <w:tcW w:w="952"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38"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04" w:type="dxa"/>
            <w:tcBorders>
              <w:top w:val="nil"/>
              <w:left w:val="nil"/>
              <w:bottom w:val="nil"/>
              <w:right w:val="nil"/>
            </w:tcBorders>
          </w:tcPr>
          <w:p w:rsidR="00685EF0" w:rsidRPr="00685EF0" w:rsidRDefault="00685EF0" w:rsidP="00683AFF">
            <w:pPr>
              <w:spacing w:line="300" w:lineRule="exact"/>
              <w:ind w:right="72"/>
              <w:jc w:val="right"/>
              <w:rPr>
                <w:rFonts w:ascii="Arial" w:hAnsi="Arial" w:cs="Arial"/>
                <w:sz w:val="16"/>
                <w:szCs w:val="16"/>
              </w:rPr>
            </w:pPr>
            <w:r w:rsidRPr="00685EF0">
              <w:rPr>
                <w:rFonts w:ascii="Arial" w:hAnsi="Arial" w:cs="Arial"/>
                <w:sz w:val="16"/>
                <w:szCs w:val="16"/>
              </w:rPr>
              <w:t>5,147</w:t>
            </w:r>
          </w:p>
        </w:tc>
        <w:tc>
          <w:tcPr>
            <w:tcW w:w="900" w:type="dxa"/>
            <w:tcBorders>
              <w:top w:val="nil"/>
              <w:left w:val="nil"/>
              <w:bottom w:val="nil"/>
              <w:right w:val="nil"/>
            </w:tcBorders>
          </w:tcPr>
          <w:p w:rsidR="00685EF0" w:rsidRPr="00652E09" w:rsidRDefault="00685EF0" w:rsidP="00683AFF">
            <w:pPr>
              <w:spacing w:line="300" w:lineRule="exact"/>
              <w:ind w:right="72"/>
              <w:jc w:val="right"/>
              <w:rPr>
                <w:rFonts w:ascii="Arial" w:hAnsi="Arial" w:cs="Arial"/>
                <w:sz w:val="16"/>
                <w:szCs w:val="16"/>
              </w:rPr>
            </w:pPr>
            <w:r w:rsidRPr="00652E09">
              <w:rPr>
                <w:rFonts w:ascii="Arial" w:hAnsi="Arial" w:cs="Arial"/>
                <w:sz w:val="16"/>
                <w:szCs w:val="16"/>
              </w:rPr>
              <w:t>6,327</w:t>
            </w:r>
          </w:p>
        </w:tc>
        <w:tc>
          <w:tcPr>
            <w:tcW w:w="2160" w:type="dxa"/>
            <w:tcBorders>
              <w:top w:val="nil"/>
              <w:left w:val="nil"/>
              <w:bottom w:val="nil"/>
              <w:right w:val="nil"/>
            </w:tcBorders>
          </w:tcPr>
          <w:p w:rsidR="00685EF0" w:rsidRPr="00182C74" w:rsidRDefault="00685EF0" w:rsidP="00683AFF">
            <w:pPr>
              <w:pStyle w:val="Heading6"/>
              <w:spacing w:line="300" w:lineRule="exact"/>
              <w:ind w:left="119" w:right="-135" w:hanging="119"/>
              <w:jc w:val="left"/>
              <w:rPr>
                <w:rFonts w:ascii="Arial" w:hAnsi="Arial" w:cs="Arial"/>
                <w:sz w:val="16"/>
                <w:szCs w:val="16"/>
              </w:rPr>
            </w:pPr>
            <w:r>
              <w:rPr>
                <w:rFonts w:ascii="Arial" w:hAnsi="Arial" w:cs="Arial"/>
                <w:sz w:val="16"/>
                <w:szCs w:val="16"/>
              </w:rPr>
              <w:t>Cost plus margin</w:t>
            </w:r>
          </w:p>
        </w:tc>
      </w:tr>
      <w:tr w:rsidR="00685EF0" w:rsidRPr="00B11187" w:rsidTr="00652034">
        <w:tc>
          <w:tcPr>
            <w:tcW w:w="3236" w:type="dxa"/>
            <w:tcBorders>
              <w:top w:val="nil"/>
              <w:left w:val="nil"/>
              <w:bottom w:val="nil"/>
              <w:right w:val="nil"/>
            </w:tcBorders>
          </w:tcPr>
          <w:p w:rsidR="00685EF0" w:rsidRPr="002F6E88" w:rsidRDefault="00685EF0" w:rsidP="00683AFF">
            <w:pPr>
              <w:spacing w:line="300" w:lineRule="exact"/>
              <w:jc w:val="both"/>
              <w:rPr>
                <w:rFonts w:ascii="Arial" w:hAnsi="Arial" w:cs="Arial"/>
                <w:sz w:val="16"/>
                <w:szCs w:val="16"/>
              </w:rPr>
            </w:pPr>
            <w:r w:rsidRPr="002F6E88">
              <w:rPr>
                <w:rFonts w:ascii="Arial" w:hAnsi="Arial" w:cs="Arial"/>
                <w:sz w:val="16"/>
                <w:szCs w:val="16"/>
              </w:rPr>
              <w:t xml:space="preserve">     Sales </w:t>
            </w:r>
            <w:r>
              <w:rPr>
                <w:rFonts w:ascii="Arial" w:hAnsi="Arial" w:cs="Arial"/>
                <w:sz w:val="16"/>
                <w:szCs w:val="16"/>
              </w:rPr>
              <w:t>equipment</w:t>
            </w:r>
            <w:r w:rsidRPr="002F6E88">
              <w:rPr>
                <w:rFonts w:ascii="Arial" w:hAnsi="Arial" w:cs="Arial"/>
                <w:sz w:val="16"/>
                <w:szCs w:val="16"/>
              </w:rPr>
              <w:t xml:space="preserve"> and supplies</w:t>
            </w:r>
          </w:p>
        </w:tc>
        <w:tc>
          <w:tcPr>
            <w:tcW w:w="952"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38"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04" w:type="dxa"/>
            <w:tcBorders>
              <w:top w:val="nil"/>
              <w:left w:val="nil"/>
              <w:bottom w:val="nil"/>
              <w:right w:val="nil"/>
            </w:tcBorders>
          </w:tcPr>
          <w:p w:rsidR="00685EF0" w:rsidRPr="00685EF0" w:rsidRDefault="00685EF0" w:rsidP="00683AFF">
            <w:pPr>
              <w:spacing w:line="300" w:lineRule="exact"/>
              <w:ind w:right="72"/>
              <w:jc w:val="right"/>
              <w:rPr>
                <w:rFonts w:ascii="Arial" w:hAnsi="Arial" w:cs="Arial"/>
                <w:sz w:val="16"/>
                <w:szCs w:val="16"/>
              </w:rPr>
            </w:pPr>
            <w:r w:rsidRPr="00685EF0">
              <w:rPr>
                <w:rFonts w:ascii="Arial" w:hAnsi="Arial" w:cs="Arial"/>
                <w:sz w:val="16"/>
                <w:szCs w:val="16"/>
              </w:rPr>
              <w:t>3</w:t>
            </w:r>
          </w:p>
        </w:tc>
        <w:tc>
          <w:tcPr>
            <w:tcW w:w="900" w:type="dxa"/>
            <w:tcBorders>
              <w:top w:val="nil"/>
              <w:left w:val="nil"/>
              <w:bottom w:val="nil"/>
              <w:right w:val="nil"/>
            </w:tcBorders>
          </w:tcPr>
          <w:p w:rsidR="00685EF0" w:rsidRPr="00652E09" w:rsidRDefault="00685EF0" w:rsidP="00683AFF">
            <w:pPr>
              <w:spacing w:line="300" w:lineRule="exact"/>
              <w:ind w:right="72"/>
              <w:jc w:val="right"/>
              <w:rPr>
                <w:rFonts w:ascii="Arial" w:hAnsi="Arial" w:cs="Arial"/>
                <w:sz w:val="16"/>
                <w:szCs w:val="16"/>
              </w:rPr>
            </w:pPr>
            <w:r w:rsidRPr="00652E09">
              <w:rPr>
                <w:rFonts w:ascii="Arial" w:hAnsi="Arial" w:cs="Arial"/>
                <w:sz w:val="16"/>
                <w:szCs w:val="16"/>
              </w:rPr>
              <w:t>29</w:t>
            </w:r>
          </w:p>
        </w:tc>
        <w:tc>
          <w:tcPr>
            <w:tcW w:w="2160" w:type="dxa"/>
            <w:tcBorders>
              <w:top w:val="nil"/>
              <w:left w:val="nil"/>
              <w:bottom w:val="nil"/>
              <w:right w:val="nil"/>
            </w:tcBorders>
          </w:tcPr>
          <w:p w:rsidR="00685EF0" w:rsidRPr="00182C74" w:rsidRDefault="00685EF0" w:rsidP="00683AFF">
            <w:pPr>
              <w:pStyle w:val="Heading6"/>
              <w:spacing w:line="300" w:lineRule="exact"/>
              <w:ind w:left="119" w:right="-135" w:hanging="119"/>
              <w:jc w:val="left"/>
              <w:rPr>
                <w:rFonts w:ascii="Arial" w:hAnsi="Arial" w:cs="Arial"/>
                <w:sz w:val="16"/>
                <w:szCs w:val="16"/>
              </w:rPr>
            </w:pPr>
            <w:r>
              <w:rPr>
                <w:rFonts w:ascii="Arial" w:hAnsi="Arial" w:cs="Arial"/>
                <w:sz w:val="16"/>
                <w:szCs w:val="16"/>
              </w:rPr>
              <w:t>Cost plus margin</w:t>
            </w:r>
          </w:p>
        </w:tc>
      </w:tr>
      <w:tr w:rsidR="00685EF0" w:rsidRPr="00B11187" w:rsidTr="00C65D13">
        <w:trPr>
          <w:trHeight w:val="189"/>
        </w:trPr>
        <w:tc>
          <w:tcPr>
            <w:tcW w:w="3236" w:type="dxa"/>
            <w:tcBorders>
              <w:top w:val="nil"/>
              <w:left w:val="nil"/>
              <w:bottom w:val="nil"/>
              <w:right w:val="nil"/>
            </w:tcBorders>
          </w:tcPr>
          <w:p w:rsidR="00685EF0" w:rsidRPr="002F6E88" w:rsidRDefault="00685EF0" w:rsidP="00683AFF">
            <w:pPr>
              <w:spacing w:line="300" w:lineRule="exact"/>
              <w:jc w:val="both"/>
              <w:rPr>
                <w:rFonts w:ascii="Arial" w:hAnsi="Arial" w:cs="Cordia New"/>
                <w:sz w:val="16"/>
                <w:szCs w:val="16"/>
              </w:rPr>
            </w:pPr>
            <w:r w:rsidRPr="002F6E88">
              <w:rPr>
                <w:rFonts w:ascii="Arial" w:hAnsi="Arial" w:cs="Arial"/>
                <w:sz w:val="16"/>
                <w:szCs w:val="16"/>
              </w:rPr>
              <w:t xml:space="preserve">     </w:t>
            </w:r>
            <w:r w:rsidRPr="002F6E88">
              <w:rPr>
                <w:rFonts w:ascii="Arial" w:hAnsi="Arial" w:cs="Cordia New"/>
                <w:sz w:val="16"/>
                <w:szCs w:val="16"/>
              </w:rPr>
              <w:t>Service income</w:t>
            </w:r>
          </w:p>
        </w:tc>
        <w:tc>
          <w:tcPr>
            <w:tcW w:w="952"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38"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04" w:type="dxa"/>
            <w:tcBorders>
              <w:top w:val="nil"/>
              <w:left w:val="nil"/>
              <w:bottom w:val="nil"/>
              <w:right w:val="nil"/>
            </w:tcBorders>
          </w:tcPr>
          <w:p w:rsidR="00685EF0" w:rsidRPr="00685EF0" w:rsidRDefault="00685EF0" w:rsidP="00683AFF">
            <w:pPr>
              <w:spacing w:line="300" w:lineRule="exact"/>
              <w:ind w:right="72"/>
              <w:jc w:val="right"/>
              <w:rPr>
                <w:rFonts w:ascii="Arial" w:hAnsi="Arial" w:cs="Arial"/>
                <w:sz w:val="16"/>
                <w:szCs w:val="16"/>
              </w:rPr>
            </w:pPr>
            <w:r w:rsidRPr="00685EF0">
              <w:rPr>
                <w:rFonts w:ascii="Arial" w:hAnsi="Arial" w:cs="Arial"/>
                <w:sz w:val="16"/>
                <w:szCs w:val="16"/>
              </w:rPr>
              <w:t>1,671</w:t>
            </w:r>
          </w:p>
        </w:tc>
        <w:tc>
          <w:tcPr>
            <w:tcW w:w="900" w:type="dxa"/>
            <w:tcBorders>
              <w:top w:val="nil"/>
              <w:left w:val="nil"/>
              <w:bottom w:val="nil"/>
              <w:right w:val="nil"/>
            </w:tcBorders>
          </w:tcPr>
          <w:p w:rsidR="00685EF0" w:rsidRPr="00652E09" w:rsidRDefault="00685EF0" w:rsidP="00683AFF">
            <w:pPr>
              <w:spacing w:line="300" w:lineRule="exact"/>
              <w:ind w:right="72"/>
              <w:jc w:val="right"/>
              <w:rPr>
                <w:rFonts w:ascii="Arial" w:hAnsi="Arial" w:cs="Arial"/>
                <w:sz w:val="16"/>
                <w:szCs w:val="16"/>
              </w:rPr>
            </w:pPr>
            <w:r>
              <w:rPr>
                <w:rFonts w:ascii="Arial" w:hAnsi="Arial" w:cs="Arial"/>
                <w:sz w:val="16"/>
                <w:szCs w:val="16"/>
              </w:rPr>
              <w:t>2,375</w:t>
            </w:r>
          </w:p>
        </w:tc>
        <w:tc>
          <w:tcPr>
            <w:tcW w:w="2160" w:type="dxa"/>
            <w:tcBorders>
              <w:top w:val="nil"/>
              <w:left w:val="nil"/>
              <w:bottom w:val="nil"/>
              <w:right w:val="nil"/>
            </w:tcBorders>
          </w:tcPr>
          <w:p w:rsidR="00685EF0" w:rsidRPr="00182C74" w:rsidRDefault="00685EF0" w:rsidP="00683AFF">
            <w:pPr>
              <w:pStyle w:val="Heading6"/>
              <w:spacing w:line="300" w:lineRule="exact"/>
              <w:ind w:left="119" w:right="-135" w:hanging="119"/>
              <w:jc w:val="left"/>
              <w:rPr>
                <w:rFonts w:ascii="Arial" w:hAnsi="Arial" w:cs="Arial"/>
                <w:sz w:val="16"/>
                <w:szCs w:val="16"/>
              </w:rPr>
            </w:pPr>
            <w:r>
              <w:rPr>
                <w:rFonts w:ascii="Arial" w:hAnsi="Arial" w:cs="Arial"/>
                <w:sz w:val="16"/>
                <w:szCs w:val="16"/>
              </w:rPr>
              <w:t>As stipulated in agreements</w:t>
            </w:r>
          </w:p>
        </w:tc>
      </w:tr>
      <w:tr w:rsidR="00685EF0" w:rsidRPr="00B11187" w:rsidTr="00652034">
        <w:tc>
          <w:tcPr>
            <w:tcW w:w="3236" w:type="dxa"/>
            <w:tcBorders>
              <w:top w:val="nil"/>
              <w:left w:val="nil"/>
              <w:bottom w:val="nil"/>
              <w:right w:val="nil"/>
            </w:tcBorders>
          </w:tcPr>
          <w:p w:rsidR="00685EF0" w:rsidRPr="002F6E88" w:rsidRDefault="00685EF0" w:rsidP="00683AFF">
            <w:pPr>
              <w:spacing w:line="300" w:lineRule="exact"/>
              <w:jc w:val="both"/>
              <w:rPr>
                <w:rFonts w:ascii="Arial" w:hAnsi="Arial" w:cs="Arial"/>
                <w:sz w:val="16"/>
                <w:szCs w:val="16"/>
              </w:rPr>
            </w:pPr>
            <w:r w:rsidRPr="002F6E88">
              <w:rPr>
                <w:rFonts w:ascii="Arial" w:hAnsi="Arial" w:cs="Arial"/>
                <w:sz w:val="16"/>
                <w:szCs w:val="16"/>
              </w:rPr>
              <w:t xml:space="preserve">     Interest income</w:t>
            </w:r>
          </w:p>
        </w:tc>
        <w:tc>
          <w:tcPr>
            <w:tcW w:w="952"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38"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04" w:type="dxa"/>
            <w:tcBorders>
              <w:top w:val="nil"/>
              <w:left w:val="nil"/>
              <w:bottom w:val="nil"/>
              <w:right w:val="nil"/>
            </w:tcBorders>
          </w:tcPr>
          <w:p w:rsidR="00685EF0" w:rsidRPr="00685EF0" w:rsidRDefault="00685EF0" w:rsidP="00683AFF">
            <w:pPr>
              <w:spacing w:line="300" w:lineRule="exact"/>
              <w:ind w:right="72"/>
              <w:jc w:val="right"/>
              <w:rPr>
                <w:rFonts w:ascii="Arial" w:hAnsi="Arial" w:cs="Arial"/>
                <w:sz w:val="16"/>
                <w:szCs w:val="16"/>
              </w:rPr>
            </w:pPr>
            <w:r w:rsidRPr="00685EF0">
              <w:rPr>
                <w:rFonts w:ascii="Arial" w:hAnsi="Arial" w:cs="Arial"/>
                <w:sz w:val="16"/>
                <w:szCs w:val="16"/>
              </w:rPr>
              <w:t>879</w:t>
            </w:r>
          </w:p>
        </w:tc>
        <w:tc>
          <w:tcPr>
            <w:tcW w:w="900" w:type="dxa"/>
            <w:tcBorders>
              <w:top w:val="nil"/>
              <w:left w:val="nil"/>
              <w:bottom w:val="nil"/>
              <w:right w:val="nil"/>
            </w:tcBorders>
          </w:tcPr>
          <w:p w:rsidR="00685EF0" w:rsidRPr="00652E09" w:rsidRDefault="00685EF0" w:rsidP="00683AFF">
            <w:pPr>
              <w:spacing w:line="300" w:lineRule="exact"/>
              <w:ind w:right="72"/>
              <w:jc w:val="right"/>
              <w:rPr>
                <w:rFonts w:ascii="Arial" w:hAnsi="Arial" w:cs="Arial"/>
                <w:sz w:val="16"/>
                <w:szCs w:val="16"/>
              </w:rPr>
            </w:pPr>
            <w:r w:rsidRPr="00652E09">
              <w:rPr>
                <w:rFonts w:ascii="Arial" w:hAnsi="Arial" w:cs="Arial"/>
                <w:sz w:val="16"/>
                <w:szCs w:val="16"/>
              </w:rPr>
              <w:t>1,888</w:t>
            </w:r>
          </w:p>
        </w:tc>
        <w:tc>
          <w:tcPr>
            <w:tcW w:w="2160" w:type="dxa"/>
            <w:tcBorders>
              <w:top w:val="nil"/>
              <w:left w:val="nil"/>
              <w:bottom w:val="nil"/>
              <w:right w:val="nil"/>
            </w:tcBorders>
          </w:tcPr>
          <w:p w:rsidR="00685EF0" w:rsidRPr="00182C74" w:rsidRDefault="00685EF0" w:rsidP="009404C5">
            <w:pPr>
              <w:pStyle w:val="Heading6"/>
              <w:spacing w:line="300" w:lineRule="exact"/>
              <w:ind w:left="119" w:hanging="119"/>
              <w:jc w:val="left"/>
              <w:rPr>
                <w:rFonts w:ascii="Arial" w:hAnsi="Arial" w:cs="Arial"/>
                <w:sz w:val="16"/>
                <w:szCs w:val="16"/>
              </w:rPr>
            </w:pPr>
            <w:r>
              <w:rPr>
                <w:rFonts w:ascii="Arial" w:hAnsi="Arial" w:cs="Arial"/>
                <w:sz w:val="16"/>
                <w:szCs w:val="16"/>
              </w:rPr>
              <w:t xml:space="preserve">Average cost of </w:t>
            </w:r>
            <w:proofErr w:type="gramStart"/>
            <w:r>
              <w:rPr>
                <w:rFonts w:ascii="Arial" w:hAnsi="Arial" w:cs="Arial"/>
                <w:sz w:val="16"/>
                <w:szCs w:val="16"/>
              </w:rPr>
              <w:t xml:space="preserve">debt  </w:t>
            </w:r>
            <w:r w:rsidR="009404C5">
              <w:rPr>
                <w:rFonts w:ascii="Arial" w:hAnsi="Arial" w:cs="Arial"/>
                <w:sz w:val="16"/>
                <w:szCs w:val="16"/>
              </w:rPr>
              <w:t>3.697</w:t>
            </w:r>
            <w:proofErr w:type="gramEnd"/>
            <w:r>
              <w:rPr>
                <w:rFonts w:ascii="Arial" w:hAnsi="Arial" w:cs="Arial"/>
                <w:sz w:val="16"/>
                <w:szCs w:val="16"/>
              </w:rPr>
              <w:t xml:space="preserve">% - 4.50% per annum (2019: </w:t>
            </w:r>
            <w:r w:rsidR="009404C5">
              <w:rPr>
                <w:rFonts w:ascii="Arial" w:hAnsi="Arial" w:cs="Arial"/>
                <w:sz w:val="16"/>
                <w:szCs w:val="16"/>
              </w:rPr>
              <w:t>3.574</w:t>
            </w:r>
            <w:r>
              <w:rPr>
                <w:rFonts w:ascii="Arial" w:hAnsi="Arial" w:cs="Arial"/>
                <w:sz w:val="16"/>
                <w:szCs w:val="16"/>
              </w:rPr>
              <w:t>% - 4.50% per annum)</w:t>
            </w:r>
          </w:p>
        </w:tc>
      </w:tr>
      <w:tr w:rsidR="00685EF0" w:rsidRPr="00B11187" w:rsidTr="00652034">
        <w:tc>
          <w:tcPr>
            <w:tcW w:w="3236" w:type="dxa"/>
            <w:tcBorders>
              <w:top w:val="nil"/>
              <w:left w:val="nil"/>
              <w:bottom w:val="nil"/>
              <w:right w:val="nil"/>
            </w:tcBorders>
          </w:tcPr>
          <w:p w:rsidR="00685EF0" w:rsidRPr="00182C74" w:rsidRDefault="00685EF0" w:rsidP="00683AFF">
            <w:pPr>
              <w:pStyle w:val="Heading6"/>
              <w:spacing w:line="300" w:lineRule="exact"/>
              <w:rPr>
                <w:rFonts w:ascii="Arial" w:hAnsi="Arial" w:cs="Arial"/>
                <w:sz w:val="16"/>
                <w:szCs w:val="16"/>
              </w:rPr>
            </w:pPr>
            <w:r w:rsidRPr="00182C74">
              <w:rPr>
                <w:rFonts w:ascii="Arial" w:hAnsi="Arial" w:cs="Arial"/>
                <w:sz w:val="16"/>
                <w:szCs w:val="16"/>
              </w:rPr>
              <w:t xml:space="preserve">     Purchases of goods</w:t>
            </w:r>
          </w:p>
        </w:tc>
        <w:tc>
          <w:tcPr>
            <w:tcW w:w="952"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38"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sz w:val="16"/>
                <w:szCs w:val="16"/>
                <w:cs/>
              </w:rPr>
              <w:t>-</w:t>
            </w:r>
          </w:p>
        </w:tc>
        <w:tc>
          <w:tcPr>
            <w:tcW w:w="904" w:type="dxa"/>
            <w:tcBorders>
              <w:top w:val="nil"/>
              <w:left w:val="nil"/>
              <w:bottom w:val="nil"/>
              <w:right w:val="nil"/>
            </w:tcBorders>
          </w:tcPr>
          <w:p w:rsidR="00685EF0" w:rsidRPr="00685EF0" w:rsidRDefault="00685EF0" w:rsidP="00683AFF">
            <w:pPr>
              <w:spacing w:line="300" w:lineRule="exact"/>
              <w:ind w:right="72"/>
              <w:jc w:val="right"/>
              <w:rPr>
                <w:rFonts w:ascii="Arial" w:hAnsi="Arial" w:cs="Arial"/>
                <w:sz w:val="16"/>
                <w:szCs w:val="16"/>
              </w:rPr>
            </w:pPr>
            <w:r w:rsidRPr="00685EF0">
              <w:rPr>
                <w:rFonts w:ascii="Arial" w:hAnsi="Arial" w:cs="Arial"/>
                <w:sz w:val="16"/>
                <w:szCs w:val="16"/>
              </w:rPr>
              <w:t>19,379</w:t>
            </w:r>
          </w:p>
        </w:tc>
        <w:tc>
          <w:tcPr>
            <w:tcW w:w="900" w:type="dxa"/>
            <w:tcBorders>
              <w:top w:val="nil"/>
              <w:left w:val="nil"/>
              <w:bottom w:val="nil"/>
              <w:right w:val="nil"/>
            </w:tcBorders>
          </w:tcPr>
          <w:p w:rsidR="00685EF0" w:rsidRPr="00652E09" w:rsidRDefault="00685EF0" w:rsidP="00683AFF">
            <w:pPr>
              <w:spacing w:line="300" w:lineRule="exact"/>
              <w:ind w:right="72"/>
              <w:jc w:val="right"/>
              <w:rPr>
                <w:rFonts w:ascii="Arial" w:hAnsi="Arial" w:cs="Arial"/>
                <w:sz w:val="16"/>
                <w:szCs w:val="16"/>
              </w:rPr>
            </w:pPr>
            <w:r w:rsidRPr="00652E09">
              <w:rPr>
                <w:rFonts w:ascii="Arial" w:hAnsi="Arial" w:cs="Arial"/>
                <w:sz w:val="16"/>
                <w:szCs w:val="16"/>
              </w:rPr>
              <w:t>38,084</w:t>
            </w:r>
          </w:p>
        </w:tc>
        <w:tc>
          <w:tcPr>
            <w:tcW w:w="2160" w:type="dxa"/>
            <w:tcBorders>
              <w:top w:val="nil"/>
              <w:left w:val="nil"/>
              <w:bottom w:val="nil"/>
              <w:right w:val="nil"/>
            </w:tcBorders>
          </w:tcPr>
          <w:p w:rsidR="00685EF0" w:rsidRPr="00182C74" w:rsidRDefault="00685EF0" w:rsidP="00683AFF">
            <w:pPr>
              <w:pStyle w:val="Heading6"/>
              <w:spacing w:line="300" w:lineRule="exact"/>
              <w:ind w:left="119" w:right="-135" w:hanging="119"/>
              <w:jc w:val="left"/>
              <w:rPr>
                <w:rFonts w:ascii="Arial" w:hAnsi="Arial" w:cs="Arial"/>
                <w:sz w:val="16"/>
                <w:szCs w:val="16"/>
              </w:rPr>
            </w:pPr>
            <w:r w:rsidRPr="00182C74">
              <w:rPr>
                <w:rFonts w:ascii="Arial" w:hAnsi="Arial" w:cs="Arial"/>
                <w:sz w:val="16"/>
                <w:szCs w:val="16"/>
              </w:rPr>
              <w:t xml:space="preserve">Cost plus margin </w:t>
            </w:r>
          </w:p>
        </w:tc>
      </w:tr>
      <w:tr w:rsidR="00685EF0" w:rsidRPr="00B11187" w:rsidTr="00652034">
        <w:tc>
          <w:tcPr>
            <w:tcW w:w="3236" w:type="dxa"/>
            <w:tcBorders>
              <w:top w:val="nil"/>
              <w:left w:val="nil"/>
              <w:bottom w:val="nil"/>
              <w:right w:val="nil"/>
            </w:tcBorders>
          </w:tcPr>
          <w:p w:rsidR="00685EF0" w:rsidRPr="00182C74" w:rsidRDefault="00685EF0" w:rsidP="00683AFF">
            <w:pPr>
              <w:pStyle w:val="Heading6"/>
              <w:spacing w:line="300" w:lineRule="exact"/>
              <w:rPr>
                <w:rFonts w:ascii="Arial" w:hAnsi="Arial" w:cs="Arial"/>
                <w:sz w:val="16"/>
                <w:szCs w:val="16"/>
              </w:rPr>
            </w:pPr>
            <w:r>
              <w:rPr>
                <w:rFonts w:ascii="Arial" w:hAnsi="Arial" w:cs="Arial"/>
                <w:sz w:val="16"/>
                <w:szCs w:val="16"/>
              </w:rPr>
              <w:t xml:space="preserve">     Other expenses</w:t>
            </w:r>
          </w:p>
        </w:tc>
        <w:tc>
          <w:tcPr>
            <w:tcW w:w="952"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hint="cs"/>
                <w:sz w:val="16"/>
                <w:szCs w:val="16"/>
                <w:cs/>
              </w:rPr>
              <w:t>-</w:t>
            </w:r>
          </w:p>
        </w:tc>
        <w:tc>
          <w:tcPr>
            <w:tcW w:w="938" w:type="dxa"/>
            <w:tcBorders>
              <w:top w:val="nil"/>
              <w:left w:val="nil"/>
              <w:bottom w:val="nil"/>
              <w:right w:val="nil"/>
            </w:tcBorders>
          </w:tcPr>
          <w:p w:rsidR="00685EF0" w:rsidRPr="0057619E" w:rsidRDefault="00685EF0" w:rsidP="00683AFF">
            <w:pPr>
              <w:spacing w:line="300" w:lineRule="exact"/>
              <w:ind w:right="72"/>
              <w:jc w:val="right"/>
              <w:rPr>
                <w:rFonts w:ascii="Arial" w:hAnsi="Arial" w:cs="Arial"/>
                <w:sz w:val="16"/>
                <w:szCs w:val="16"/>
              </w:rPr>
            </w:pPr>
            <w:r w:rsidRPr="0057619E">
              <w:rPr>
                <w:rFonts w:ascii="Arial" w:hAnsi="Arial" w:cs="Arial" w:hint="cs"/>
                <w:sz w:val="16"/>
                <w:szCs w:val="16"/>
                <w:cs/>
              </w:rPr>
              <w:t>-</w:t>
            </w:r>
          </w:p>
        </w:tc>
        <w:tc>
          <w:tcPr>
            <w:tcW w:w="904" w:type="dxa"/>
            <w:tcBorders>
              <w:top w:val="nil"/>
              <w:left w:val="nil"/>
              <w:bottom w:val="nil"/>
              <w:right w:val="nil"/>
            </w:tcBorders>
          </w:tcPr>
          <w:p w:rsidR="00685EF0" w:rsidRPr="00685EF0" w:rsidRDefault="00685EF0" w:rsidP="00683AFF">
            <w:pPr>
              <w:spacing w:line="300" w:lineRule="exact"/>
              <w:ind w:right="72"/>
              <w:jc w:val="right"/>
              <w:rPr>
                <w:rFonts w:ascii="Arial" w:hAnsi="Arial" w:cs="Arial"/>
                <w:sz w:val="16"/>
                <w:szCs w:val="16"/>
              </w:rPr>
            </w:pPr>
            <w:r w:rsidRPr="00685EF0">
              <w:rPr>
                <w:rFonts w:ascii="Arial" w:hAnsi="Arial" w:cs="Arial"/>
                <w:sz w:val="16"/>
                <w:szCs w:val="16"/>
              </w:rPr>
              <w:t>155</w:t>
            </w:r>
          </w:p>
        </w:tc>
        <w:tc>
          <w:tcPr>
            <w:tcW w:w="900" w:type="dxa"/>
            <w:tcBorders>
              <w:top w:val="nil"/>
              <w:left w:val="nil"/>
              <w:bottom w:val="nil"/>
              <w:right w:val="nil"/>
            </w:tcBorders>
          </w:tcPr>
          <w:p w:rsidR="00685EF0" w:rsidRPr="00652E09" w:rsidRDefault="00685EF0" w:rsidP="00683AFF">
            <w:pPr>
              <w:spacing w:line="300" w:lineRule="exact"/>
              <w:ind w:right="72"/>
              <w:jc w:val="right"/>
              <w:rPr>
                <w:rFonts w:ascii="Arial" w:hAnsi="Arial" w:cs="Arial"/>
                <w:sz w:val="16"/>
                <w:szCs w:val="16"/>
              </w:rPr>
            </w:pPr>
            <w:r w:rsidRPr="00652E09">
              <w:rPr>
                <w:rFonts w:ascii="Arial" w:hAnsi="Arial" w:cs="Arial"/>
                <w:sz w:val="16"/>
                <w:szCs w:val="16"/>
              </w:rPr>
              <w:t>366</w:t>
            </w:r>
          </w:p>
        </w:tc>
        <w:tc>
          <w:tcPr>
            <w:tcW w:w="2160" w:type="dxa"/>
            <w:tcBorders>
              <w:top w:val="nil"/>
              <w:left w:val="nil"/>
              <w:bottom w:val="nil"/>
              <w:right w:val="nil"/>
            </w:tcBorders>
          </w:tcPr>
          <w:p w:rsidR="00685EF0" w:rsidRPr="00182C74" w:rsidRDefault="00685EF0" w:rsidP="00683AFF">
            <w:pPr>
              <w:pStyle w:val="Heading6"/>
              <w:spacing w:line="300" w:lineRule="exact"/>
              <w:ind w:left="119" w:right="-135" w:hanging="119"/>
              <w:jc w:val="left"/>
              <w:rPr>
                <w:rFonts w:ascii="Arial" w:hAnsi="Arial" w:cs="Arial"/>
                <w:sz w:val="16"/>
                <w:szCs w:val="16"/>
              </w:rPr>
            </w:pPr>
            <w:r>
              <w:rPr>
                <w:rFonts w:ascii="Arial" w:hAnsi="Arial" w:cs="Arial"/>
                <w:sz w:val="16"/>
                <w:szCs w:val="16"/>
              </w:rPr>
              <w:t>Cost plus margin</w:t>
            </w:r>
          </w:p>
        </w:tc>
      </w:tr>
    </w:tbl>
    <w:p w:rsidR="005F52F1" w:rsidRDefault="005F52F1">
      <w:pPr>
        <w:overflowPunct/>
        <w:autoSpaceDE/>
        <w:autoSpaceDN/>
        <w:adjustRightInd/>
        <w:textAlignment w:val="auto"/>
        <w:rPr>
          <w:rFonts w:ascii="Arial" w:hAnsi="Arial"/>
          <w:sz w:val="22"/>
          <w:szCs w:val="22"/>
        </w:rPr>
      </w:pPr>
    </w:p>
    <w:p w:rsidR="009F3F06" w:rsidRDefault="009F3F06">
      <w:pPr>
        <w:overflowPunct/>
        <w:autoSpaceDE/>
        <w:autoSpaceDN/>
        <w:adjustRightInd/>
        <w:textAlignment w:val="auto"/>
        <w:rPr>
          <w:rFonts w:ascii="Arial" w:hAnsi="Arial"/>
          <w:sz w:val="22"/>
          <w:szCs w:val="22"/>
        </w:rPr>
      </w:pPr>
      <w:r>
        <w:rPr>
          <w:rFonts w:ascii="Arial" w:hAnsi="Arial"/>
          <w:sz w:val="22"/>
          <w:szCs w:val="22"/>
        </w:rPr>
        <w:br w:type="page"/>
      </w:r>
    </w:p>
    <w:p w:rsidR="00267E7A" w:rsidRPr="00BF3EEE" w:rsidRDefault="00311A36" w:rsidP="005F52F1">
      <w:pPr>
        <w:overflowPunct/>
        <w:autoSpaceDE/>
        <w:autoSpaceDN/>
        <w:adjustRightInd/>
        <w:spacing w:line="380" w:lineRule="exact"/>
        <w:ind w:left="533"/>
        <w:jc w:val="thaiDistribute"/>
        <w:textAlignment w:val="auto"/>
        <w:rPr>
          <w:rFonts w:ascii="Arial" w:hAnsi="Arial"/>
          <w:sz w:val="22"/>
          <w:szCs w:val="22"/>
        </w:rPr>
      </w:pPr>
      <w:r>
        <w:rPr>
          <w:rFonts w:ascii="Arial" w:hAnsi="Arial"/>
          <w:sz w:val="22"/>
          <w:szCs w:val="22"/>
        </w:rPr>
        <w:lastRenderedPageBreak/>
        <w:t>B</w:t>
      </w:r>
      <w:r w:rsidR="00267E7A" w:rsidRPr="00BF3EEE">
        <w:rPr>
          <w:rFonts w:ascii="Arial" w:hAnsi="Arial"/>
          <w:sz w:val="22"/>
          <w:szCs w:val="22"/>
        </w:rPr>
        <w:t xml:space="preserve">alances of the accounts as at </w:t>
      </w:r>
      <w:r w:rsidR="0037217D">
        <w:rPr>
          <w:rFonts w:ascii="Arial" w:hAnsi="Arial"/>
          <w:sz w:val="22"/>
          <w:szCs w:val="22"/>
        </w:rPr>
        <w:t xml:space="preserve">31 March </w:t>
      </w:r>
      <w:r w:rsidR="00DF37AD">
        <w:rPr>
          <w:rFonts w:ascii="Arial" w:hAnsi="Arial"/>
          <w:sz w:val="22"/>
          <w:szCs w:val="22"/>
        </w:rPr>
        <w:t>2020</w:t>
      </w:r>
      <w:r w:rsidR="00267E7A" w:rsidRPr="00BF3EEE">
        <w:rPr>
          <w:rFonts w:ascii="Arial" w:hAnsi="Arial"/>
          <w:sz w:val="22"/>
          <w:szCs w:val="22"/>
        </w:rPr>
        <w:t xml:space="preserve"> and </w:t>
      </w:r>
      <w:r w:rsidR="0037217D">
        <w:rPr>
          <w:rFonts w:ascii="Arial" w:hAnsi="Arial"/>
          <w:sz w:val="22"/>
          <w:szCs w:val="22"/>
        </w:rPr>
        <w:t xml:space="preserve">31 December </w:t>
      </w:r>
      <w:r w:rsidR="00DF37AD">
        <w:rPr>
          <w:rFonts w:ascii="Arial" w:hAnsi="Arial"/>
          <w:sz w:val="22"/>
          <w:szCs w:val="22"/>
        </w:rPr>
        <w:t>2019</w:t>
      </w:r>
      <w:r w:rsidR="00267E7A" w:rsidRPr="00BF3EEE">
        <w:rPr>
          <w:rFonts w:ascii="Arial" w:hAnsi="Arial"/>
          <w:sz w:val="22"/>
          <w:szCs w:val="22"/>
        </w:rPr>
        <w:t xml:space="preserve"> between the Company and those </w:t>
      </w:r>
      <w:r w:rsidR="00BD24AB">
        <w:rPr>
          <w:rFonts w:ascii="Arial" w:hAnsi="Arial"/>
          <w:sz w:val="22"/>
          <w:szCs w:val="22"/>
        </w:rPr>
        <w:t>subsidiaries</w:t>
      </w:r>
      <w:r w:rsidR="007D526A" w:rsidRPr="00BF3EEE">
        <w:rPr>
          <w:rFonts w:ascii="Arial" w:hAnsi="Arial"/>
          <w:sz w:val="22"/>
          <w:szCs w:val="22"/>
        </w:rPr>
        <w:t xml:space="preserve"> are as follows: </w:t>
      </w:r>
    </w:p>
    <w:p w:rsidR="00267E7A" w:rsidRPr="00996F3E" w:rsidRDefault="00DB6E66" w:rsidP="00C866C7">
      <w:pPr>
        <w:pStyle w:val="BodyTextIndent3"/>
        <w:widowControl/>
        <w:tabs>
          <w:tab w:val="clear" w:pos="2160"/>
          <w:tab w:val="clear" w:pos="9620"/>
        </w:tabs>
        <w:spacing w:before="0" w:after="0"/>
        <w:ind w:left="533" w:hanging="533"/>
        <w:jc w:val="right"/>
        <w:rPr>
          <w:rFonts w:ascii="Arial" w:hAnsi="Arial"/>
          <w:sz w:val="22"/>
          <w:szCs w:val="22"/>
          <w:lang w:val="en-US"/>
        </w:rPr>
      </w:pPr>
      <w:r w:rsidRPr="00CD7CBC">
        <w:rPr>
          <w:rFonts w:ascii="Arial" w:hAnsi="Arial"/>
          <w:sz w:val="16"/>
          <w:szCs w:val="16"/>
        </w:rPr>
        <w:t xml:space="preserve"> </w:t>
      </w:r>
      <w:r w:rsidR="00267E7A" w:rsidRPr="00CD7CBC">
        <w:rPr>
          <w:rFonts w:ascii="Arial" w:hAnsi="Arial"/>
          <w:sz w:val="16"/>
          <w:szCs w:val="16"/>
        </w:rPr>
        <w:t>(Unit: Thousand Baht)</w:t>
      </w:r>
    </w:p>
    <w:tbl>
      <w:tblPr>
        <w:tblW w:w="8704" w:type="dxa"/>
        <w:tblInd w:w="514" w:type="dxa"/>
        <w:tblLayout w:type="fixed"/>
        <w:tblLook w:val="0000" w:firstRow="0" w:lastRow="0" w:firstColumn="0" w:lastColumn="0" w:noHBand="0" w:noVBand="0"/>
      </w:tblPr>
      <w:tblGrid>
        <w:gridCol w:w="3734"/>
        <w:gridCol w:w="1242"/>
        <w:gridCol w:w="1243"/>
        <w:gridCol w:w="1242"/>
        <w:gridCol w:w="1243"/>
      </w:tblGrid>
      <w:tr w:rsidR="00267E7A" w:rsidRPr="007B2C09" w:rsidTr="00E24665">
        <w:trPr>
          <w:cantSplit/>
        </w:trPr>
        <w:tc>
          <w:tcPr>
            <w:tcW w:w="3734" w:type="dxa"/>
            <w:tcBorders>
              <w:top w:val="nil"/>
              <w:left w:val="nil"/>
              <w:bottom w:val="nil"/>
              <w:right w:val="nil"/>
            </w:tcBorders>
          </w:tcPr>
          <w:p w:rsidR="00267E7A" w:rsidRPr="00182C74"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182C74" w:rsidRDefault="00267E7A" w:rsidP="005F52F1">
            <w:pPr>
              <w:spacing w:line="260" w:lineRule="exact"/>
              <w:jc w:val="center"/>
              <w:rPr>
                <w:rFonts w:ascii="Arial" w:hAnsi="Arial" w:cs="Arial"/>
                <w:sz w:val="16"/>
                <w:szCs w:val="16"/>
              </w:rPr>
            </w:pPr>
            <w:r w:rsidRPr="00182C74">
              <w:rPr>
                <w:rFonts w:ascii="Arial" w:hAnsi="Arial" w:cs="Arial"/>
                <w:sz w:val="16"/>
                <w:szCs w:val="16"/>
              </w:rPr>
              <w:t>Consolidated</w:t>
            </w:r>
          </w:p>
        </w:tc>
        <w:tc>
          <w:tcPr>
            <w:tcW w:w="2485" w:type="dxa"/>
            <w:gridSpan w:val="2"/>
            <w:tcBorders>
              <w:top w:val="nil"/>
              <w:left w:val="nil"/>
              <w:bottom w:val="nil"/>
              <w:right w:val="nil"/>
            </w:tcBorders>
          </w:tcPr>
          <w:p w:rsidR="00267E7A" w:rsidRPr="00182C74" w:rsidRDefault="00267E7A" w:rsidP="005F52F1">
            <w:pPr>
              <w:spacing w:line="260" w:lineRule="exact"/>
              <w:jc w:val="center"/>
              <w:rPr>
                <w:rFonts w:ascii="Arial" w:hAnsi="Arial" w:cs="Arial"/>
                <w:sz w:val="16"/>
                <w:szCs w:val="16"/>
              </w:rPr>
            </w:pPr>
            <w:r w:rsidRPr="00182C74">
              <w:rPr>
                <w:rFonts w:ascii="Arial" w:hAnsi="Arial" w:cs="Arial"/>
                <w:sz w:val="16"/>
                <w:szCs w:val="16"/>
              </w:rPr>
              <w:t>Separate</w:t>
            </w:r>
          </w:p>
        </w:tc>
      </w:tr>
      <w:tr w:rsidR="00267E7A" w:rsidRPr="007B2C09" w:rsidTr="00E24665">
        <w:trPr>
          <w:cantSplit/>
        </w:trPr>
        <w:tc>
          <w:tcPr>
            <w:tcW w:w="3734" w:type="dxa"/>
            <w:tcBorders>
              <w:top w:val="nil"/>
              <w:left w:val="nil"/>
              <w:bottom w:val="nil"/>
              <w:right w:val="nil"/>
            </w:tcBorders>
          </w:tcPr>
          <w:p w:rsidR="00267E7A" w:rsidRPr="00182C74"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182C74" w:rsidRDefault="00267E7A" w:rsidP="005F52F1">
            <w:pPr>
              <w:pBdr>
                <w:bottom w:val="single" w:sz="4" w:space="1" w:color="auto"/>
              </w:pBdr>
              <w:spacing w:line="260" w:lineRule="exact"/>
              <w:jc w:val="center"/>
              <w:rPr>
                <w:rFonts w:ascii="Arial" w:hAnsi="Arial" w:cs="Arial"/>
                <w:sz w:val="16"/>
                <w:szCs w:val="16"/>
              </w:rPr>
            </w:pPr>
            <w:r w:rsidRPr="00182C74">
              <w:rPr>
                <w:rFonts w:ascii="Arial" w:hAnsi="Arial" w:cs="Arial"/>
                <w:sz w:val="16"/>
                <w:szCs w:val="16"/>
              </w:rPr>
              <w:t>financial statements</w:t>
            </w:r>
          </w:p>
        </w:tc>
        <w:tc>
          <w:tcPr>
            <w:tcW w:w="2485" w:type="dxa"/>
            <w:gridSpan w:val="2"/>
            <w:tcBorders>
              <w:top w:val="nil"/>
              <w:left w:val="nil"/>
              <w:bottom w:val="nil"/>
              <w:right w:val="nil"/>
            </w:tcBorders>
          </w:tcPr>
          <w:p w:rsidR="00267E7A" w:rsidRPr="00182C74" w:rsidRDefault="00267E7A" w:rsidP="005F52F1">
            <w:pPr>
              <w:pBdr>
                <w:bottom w:val="single" w:sz="4" w:space="1" w:color="auto"/>
              </w:pBdr>
              <w:spacing w:line="260" w:lineRule="exact"/>
              <w:jc w:val="center"/>
              <w:rPr>
                <w:rFonts w:ascii="Arial" w:hAnsi="Arial" w:cs="Arial"/>
                <w:sz w:val="16"/>
                <w:szCs w:val="16"/>
              </w:rPr>
            </w:pPr>
            <w:r w:rsidRPr="00182C74">
              <w:rPr>
                <w:rFonts w:ascii="Arial" w:hAnsi="Arial" w:cs="Arial"/>
                <w:sz w:val="16"/>
                <w:szCs w:val="16"/>
              </w:rPr>
              <w:t>financial statements</w:t>
            </w:r>
          </w:p>
        </w:tc>
      </w:tr>
      <w:tr w:rsidR="00DF37AD" w:rsidRPr="007B2C09" w:rsidTr="00E24665">
        <w:tc>
          <w:tcPr>
            <w:tcW w:w="3734" w:type="dxa"/>
            <w:tcBorders>
              <w:top w:val="nil"/>
              <w:left w:val="nil"/>
              <w:bottom w:val="nil"/>
              <w:right w:val="nil"/>
            </w:tcBorders>
          </w:tcPr>
          <w:p w:rsidR="00DF37AD" w:rsidRPr="00182C74" w:rsidRDefault="00DF37AD" w:rsidP="00DF37AD">
            <w:pPr>
              <w:spacing w:line="260" w:lineRule="exact"/>
              <w:ind w:right="-648"/>
              <w:jc w:val="center"/>
              <w:rPr>
                <w:rFonts w:ascii="Arial" w:hAnsi="Arial" w:cs="Arial"/>
                <w:sz w:val="16"/>
                <w:szCs w:val="16"/>
              </w:rPr>
            </w:pPr>
          </w:p>
        </w:tc>
        <w:tc>
          <w:tcPr>
            <w:tcW w:w="1242" w:type="dxa"/>
            <w:tcBorders>
              <w:top w:val="nil"/>
              <w:left w:val="nil"/>
              <w:bottom w:val="nil"/>
              <w:right w:val="nil"/>
            </w:tcBorders>
          </w:tcPr>
          <w:p w:rsidR="00DF37AD" w:rsidRPr="00182C74" w:rsidRDefault="00DF37AD" w:rsidP="00DF37AD">
            <w:pPr>
              <w:pBdr>
                <w:bottom w:val="single" w:sz="4" w:space="1" w:color="auto"/>
              </w:pBdr>
              <w:spacing w:line="260" w:lineRule="exact"/>
              <w:jc w:val="center"/>
              <w:rPr>
                <w:rFonts w:ascii="Arial" w:hAnsi="Arial" w:cs="Arial"/>
                <w:sz w:val="16"/>
                <w:szCs w:val="16"/>
              </w:rPr>
            </w:pPr>
            <w:r>
              <w:rPr>
                <w:rFonts w:ascii="Arial" w:hAnsi="Arial" w:cs="Arial"/>
                <w:sz w:val="16"/>
                <w:szCs w:val="16"/>
              </w:rPr>
              <w:t>31 March    2020</w:t>
            </w:r>
          </w:p>
        </w:tc>
        <w:tc>
          <w:tcPr>
            <w:tcW w:w="1243" w:type="dxa"/>
            <w:tcBorders>
              <w:top w:val="nil"/>
              <w:left w:val="nil"/>
              <w:bottom w:val="nil"/>
              <w:right w:val="nil"/>
            </w:tcBorders>
          </w:tcPr>
          <w:p w:rsidR="00DF37AD" w:rsidRPr="00182C74" w:rsidRDefault="00DF37AD" w:rsidP="00DF37AD">
            <w:pPr>
              <w:pBdr>
                <w:bottom w:val="single" w:sz="4" w:space="1" w:color="auto"/>
              </w:pBdr>
              <w:spacing w:line="260" w:lineRule="exact"/>
              <w:jc w:val="center"/>
              <w:rPr>
                <w:rFonts w:ascii="Arial" w:hAnsi="Arial" w:cs="Arial"/>
                <w:sz w:val="16"/>
                <w:szCs w:val="16"/>
              </w:rPr>
            </w:pPr>
            <w:r>
              <w:rPr>
                <w:rFonts w:ascii="Arial" w:hAnsi="Arial" w:cs="Arial"/>
                <w:sz w:val="16"/>
                <w:szCs w:val="16"/>
              </w:rPr>
              <w:t>31 December 2019</w:t>
            </w:r>
          </w:p>
        </w:tc>
        <w:tc>
          <w:tcPr>
            <w:tcW w:w="1242" w:type="dxa"/>
            <w:tcBorders>
              <w:top w:val="nil"/>
              <w:left w:val="nil"/>
              <w:bottom w:val="nil"/>
              <w:right w:val="nil"/>
            </w:tcBorders>
          </w:tcPr>
          <w:p w:rsidR="00DF37AD" w:rsidRPr="00182C74" w:rsidRDefault="00DF37AD" w:rsidP="00DF37AD">
            <w:pPr>
              <w:pBdr>
                <w:bottom w:val="single" w:sz="4" w:space="1" w:color="auto"/>
              </w:pBdr>
              <w:spacing w:line="260" w:lineRule="exact"/>
              <w:jc w:val="center"/>
              <w:rPr>
                <w:rFonts w:ascii="Arial" w:hAnsi="Arial" w:cs="Arial"/>
                <w:sz w:val="16"/>
                <w:szCs w:val="16"/>
              </w:rPr>
            </w:pPr>
            <w:r>
              <w:rPr>
                <w:rFonts w:ascii="Arial" w:hAnsi="Arial" w:cs="Arial"/>
                <w:sz w:val="16"/>
                <w:szCs w:val="16"/>
              </w:rPr>
              <w:t>31 March    2020</w:t>
            </w:r>
          </w:p>
        </w:tc>
        <w:tc>
          <w:tcPr>
            <w:tcW w:w="1243" w:type="dxa"/>
            <w:tcBorders>
              <w:top w:val="nil"/>
              <w:left w:val="nil"/>
              <w:bottom w:val="nil"/>
              <w:right w:val="nil"/>
            </w:tcBorders>
          </w:tcPr>
          <w:p w:rsidR="00DF37AD" w:rsidRPr="00182C74" w:rsidRDefault="00DF37AD" w:rsidP="00DF37AD">
            <w:pPr>
              <w:pBdr>
                <w:bottom w:val="single" w:sz="4" w:space="1" w:color="auto"/>
              </w:pBdr>
              <w:spacing w:line="260" w:lineRule="exact"/>
              <w:jc w:val="center"/>
              <w:rPr>
                <w:rFonts w:ascii="Arial" w:hAnsi="Arial" w:cs="Arial"/>
                <w:sz w:val="16"/>
                <w:szCs w:val="16"/>
              </w:rPr>
            </w:pPr>
            <w:r>
              <w:rPr>
                <w:rFonts w:ascii="Arial" w:hAnsi="Arial" w:cs="Arial"/>
                <w:sz w:val="16"/>
                <w:szCs w:val="16"/>
              </w:rPr>
              <w:t>31 December 2019</w:t>
            </w:r>
          </w:p>
        </w:tc>
      </w:tr>
      <w:tr w:rsidR="00267E7A" w:rsidRPr="007B2C09" w:rsidTr="00E24665">
        <w:tc>
          <w:tcPr>
            <w:tcW w:w="3734" w:type="dxa"/>
            <w:tcBorders>
              <w:top w:val="nil"/>
              <w:left w:val="nil"/>
              <w:bottom w:val="nil"/>
              <w:right w:val="nil"/>
            </w:tcBorders>
          </w:tcPr>
          <w:p w:rsidR="00267E7A" w:rsidRPr="00182C74" w:rsidRDefault="00267E7A" w:rsidP="005F52F1">
            <w:pPr>
              <w:spacing w:line="260" w:lineRule="exact"/>
              <w:ind w:right="-648"/>
              <w:jc w:val="both"/>
              <w:rPr>
                <w:rFonts w:ascii="Arial" w:hAnsi="Arial" w:cs="Arial"/>
                <w:b/>
                <w:bCs/>
                <w:sz w:val="16"/>
                <w:szCs w:val="16"/>
              </w:rPr>
            </w:pPr>
            <w:r w:rsidRPr="00182C74">
              <w:rPr>
                <w:rFonts w:ascii="Arial" w:hAnsi="Arial" w:cs="Arial"/>
                <w:b/>
                <w:bCs/>
                <w:sz w:val="16"/>
                <w:szCs w:val="16"/>
                <w:u w:val="single"/>
              </w:rPr>
              <w:t>Trade and other receivables</w:t>
            </w:r>
            <w:r w:rsidR="00CE651E" w:rsidRPr="00CE651E">
              <w:rPr>
                <w:rFonts w:ascii="Arial" w:hAnsi="Arial" w:cs="Arial"/>
                <w:b/>
                <w:bCs/>
                <w:sz w:val="16"/>
                <w:szCs w:val="16"/>
              </w:rPr>
              <w:t xml:space="preserve"> </w:t>
            </w:r>
            <w:r w:rsidR="00662576" w:rsidRPr="00662576">
              <w:rPr>
                <w:rFonts w:ascii="Arial" w:hAnsi="Arial" w:cs="Arial"/>
                <w:b/>
                <w:bCs/>
                <w:sz w:val="16"/>
                <w:szCs w:val="16"/>
              </w:rPr>
              <w:t xml:space="preserve">(Note </w:t>
            </w:r>
            <w:r w:rsidR="00EC6BB6">
              <w:rPr>
                <w:rFonts w:ascii="Arial" w:hAnsi="Arial" w:cs="Arial"/>
                <w:b/>
                <w:bCs/>
                <w:sz w:val="16"/>
                <w:szCs w:val="16"/>
              </w:rPr>
              <w:t>5</w:t>
            </w:r>
            <w:r w:rsidR="00662576" w:rsidRPr="00662576">
              <w:rPr>
                <w:rFonts w:ascii="Arial" w:hAnsi="Arial" w:cs="Arial"/>
                <w:b/>
                <w:bCs/>
                <w:sz w:val="16"/>
                <w:szCs w:val="16"/>
              </w:rPr>
              <w:t>)</w:t>
            </w:r>
          </w:p>
        </w:tc>
        <w:tc>
          <w:tcPr>
            <w:tcW w:w="1242" w:type="dxa"/>
            <w:tcBorders>
              <w:top w:val="nil"/>
              <w:left w:val="nil"/>
              <w:bottom w:val="nil"/>
              <w:right w:val="nil"/>
            </w:tcBorders>
          </w:tcPr>
          <w:p w:rsidR="00267E7A" w:rsidRPr="00182C74"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rsidR="00267E7A" w:rsidRPr="00182C74"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rsidR="00267E7A" w:rsidRPr="002F6E88"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rsidR="00267E7A" w:rsidRPr="002F6E88" w:rsidRDefault="00267E7A" w:rsidP="005F52F1">
            <w:pPr>
              <w:spacing w:line="260" w:lineRule="exact"/>
              <w:jc w:val="right"/>
              <w:rPr>
                <w:rFonts w:ascii="Arial" w:hAnsi="Arial" w:cs="Arial"/>
                <w:sz w:val="16"/>
                <w:szCs w:val="16"/>
              </w:rPr>
            </w:pPr>
          </w:p>
        </w:tc>
      </w:tr>
      <w:tr w:rsidR="00685EF0" w:rsidRPr="007B2C09" w:rsidTr="00401A35">
        <w:tc>
          <w:tcPr>
            <w:tcW w:w="3734" w:type="dxa"/>
            <w:tcBorders>
              <w:top w:val="nil"/>
              <w:left w:val="nil"/>
              <w:bottom w:val="nil"/>
              <w:right w:val="nil"/>
            </w:tcBorders>
          </w:tcPr>
          <w:p w:rsidR="00685EF0" w:rsidRPr="00182C74" w:rsidRDefault="00685EF0" w:rsidP="00685EF0">
            <w:pPr>
              <w:spacing w:line="260" w:lineRule="exact"/>
              <w:ind w:right="-648"/>
              <w:jc w:val="both"/>
              <w:rPr>
                <w:rFonts w:ascii="Arial" w:hAnsi="Arial" w:cs="Arial"/>
                <w:sz w:val="16"/>
                <w:szCs w:val="16"/>
              </w:rPr>
            </w:pPr>
            <w:r w:rsidRPr="00182C74">
              <w:rPr>
                <w:rFonts w:ascii="Arial" w:hAnsi="Arial" w:cs="Arial"/>
                <w:sz w:val="16"/>
                <w:szCs w:val="16"/>
              </w:rPr>
              <w:t xml:space="preserve">   Subsidiaries</w:t>
            </w:r>
          </w:p>
        </w:tc>
        <w:tc>
          <w:tcPr>
            <w:tcW w:w="1242" w:type="dxa"/>
            <w:tcBorders>
              <w:top w:val="nil"/>
              <w:left w:val="nil"/>
              <w:bottom w:val="nil"/>
              <w:right w:val="nil"/>
            </w:tcBorders>
          </w:tcPr>
          <w:p w:rsidR="00685EF0" w:rsidRPr="0057619E" w:rsidRDefault="00685EF0" w:rsidP="00685EF0">
            <w:pPr>
              <w:pBdr>
                <w:bottom w:val="double" w:sz="4" w:space="1" w:color="auto"/>
              </w:pBdr>
              <w:tabs>
                <w:tab w:val="decimal" w:pos="882"/>
              </w:tabs>
              <w:spacing w:line="260" w:lineRule="exact"/>
              <w:jc w:val="both"/>
              <w:rPr>
                <w:rFonts w:ascii="Arial" w:hAnsi="Arial" w:cs="Arial"/>
                <w:sz w:val="16"/>
                <w:szCs w:val="16"/>
              </w:rPr>
            </w:pPr>
            <w:r w:rsidRPr="0057619E">
              <w:rPr>
                <w:rFonts w:ascii="Arial" w:hAnsi="Arial" w:cs="Arial"/>
                <w:sz w:val="16"/>
                <w:szCs w:val="16"/>
                <w:cs/>
              </w:rPr>
              <w:t>-</w:t>
            </w:r>
          </w:p>
        </w:tc>
        <w:tc>
          <w:tcPr>
            <w:tcW w:w="1243" w:type="dxa"/>
            <w:tcBorders>
              <w:top w:val="nil"/>
              <w:left w:val="nil"/>
              <w:bottom w:val="nil"/>
              <w:right w:val="nil"/>
            </w:tcBorders>
          </w:tcPr>
          <w:p w:rsidR="00685EF0" w:rsidRPr="0057619E" w:rsidRDefault="00685EF0" w:rsidP="00685EF0">
            <w:pPr>
              <w:pBdr>
                <w:bottom w:val="double" w:sz="4" w:space="1" w:color="auto"/>
              </w:pBdr>
              <w:tabs>
                <w:tab w:val="decimal" w:pos="882"/>
              </w:tabs>
              <w:spacing w:line="260" w:lineRule="exact"/>
              <w:jc w:val="both"/>
              <w:rPr>
                <w:rFonts w:ascii="Arial" w:hAnsi="Arial" w:cs="Arial"/>
                <w:sz w:val="16"/>
                <w:szCs w:val="16"/>
              </w:rPr>
            </w:pPr>
            <w:r w:rsidRPr="0057619E">
              <w:rPr>
                <w:rFonts w:ascii="Arial" w:hAnsi="Arial" w:cs="Arial"/>
                <w:sz w:val="16"/>
                <w:szCs w:val="16"/>
                <w:cs/>
              </w:rPr>
              <w:t>-</w:t>
            </w:r>
          </w:p>
        </w:tc>
        <w:tc>
          <w:tcPr>
            <w:tcW w:w="1242" w:type="dxa"/>
            <w:tcBorders>
              <w:top w:val="nil"/>
              <w:left w:val="nil"/>
              <w:bottom w:val="nil"/>
              <w:right w:val="nil"/>
            </w:tcBorders>
          </w:tcPr>
          <w:p w:rsidR="00685EF0" w:rsidRPr="00685EF0" w:rsidRDefault="00685EF0" w:rsidP="00685EF0">
            <w:pPr>
              <w:pBdr>
                <w:bottom w:val="double" w:sz="4" w:space="1" w:color="auto"/>
              </w:pBdr>
              <w:tabs>
                <w:tab w:val="decimal" w:pos="882"/>
              </w:tabs>
              <w:spacing w:line="260" w:lineRule="exact"/>
              <w:jc w:val="both"/>
              <w:rPr>
                <w:rFonts w:ascii="Arial" w:hAnsi="Arial" w:cs="Arial"/>
                <w:sz w:val="16"/>
                <w:szCs w:val="16"/>
              </w:rPr>
            </w:pPr>
            <w:r w:rsidRPr="00685EF0">
              <w:rPr>
                <w:rFonts w:ascii="Arial" w:hAnsi="Arial" w:cs="Arial"/>
                <w:sz w:val="16"/>
                <w:szCs w:val="16"/>
              </w:rPr>
              <w:t>1,740</w:t>
            </w:r>
          </w:p>
        </w:tc>
        <w:tc>
          <w:tcPr>
            <w:tcW w:w="1243" w:type="dxa"/>
            <w:tcBorders>
              <w:top w:val="nil"/>
              <w:left w:val="nil"/>
              <w:bottom w:val="nil"/>
              <w:right w:val="nil"/>
            </w:tcBorders>
          </w:tcPr>
          <w:p w:rsidR="00685EF0" w:rsidRPr="00DF37AD" w:rsidRDefault="00685EF0" w:rsidP="009404C5">
            <w:pPr>
              <w:pBdr>
                <w:bottom w:val="double" w:sz="4" w:space="1" w:color="auto"/>
              </w:pBdr>
              <w:tabs>
                <w:tab w:val="decimal" w:pos="882"/>
              </w:tabs>
              <w:spacing w:line="260" w:lineRule="exact"/>
              <w:jc w:val="both"/>
              <w:rPr>
                <w:rFonts w:ascii="Arial" w:hAnsi="Arial" w:cs="Arial"/>
                <w:sz w:val="16"/>
                <w:szCs w:val="16"/>
              </w:rPr>
            </w:pPr>
            <w:r w:rsidRPr="00DF37AD">
              <w:rPr>
                <w:rFonts w:ascii="Arial" w:hAnsi="Arial" w:cs="Arial"/>
                <w:sz w:val="16"/>
                <w:szCs w:val="16"/>
              </w:rPr>
              <w:t>2,714</w:t>
            </w:r>
          </w:p>
        </w:tc>
      </w:tr>
      <w:tr w:rsidR="00685EF0" w:rsidRPr="007B2C09" w:rsidTr="00401A35">
        <w:tc>
          <w:tcPr>
            <w:tcW w:w="3734" w:type="dxa"/>
            <w:tcBorders>
              <w:top w:val="nil"/>
              <w:left w:val="nil"/>
              <w:bottom w:val="nil"/>
              <w:right w:val="nil"/>
            </w:tcBorders>
          </w:tcPr>
          <w:p w:rsidR="00685EF0" w:rsidRPr="000C7327" w:rsidRDefault="00685EF0" w:rsidP="00685EF0">
            <w:pPr>
              <w:spacing w:line="260" w:lineRule="exact"/>
              <w:ind w:right="-648"/>
              <w:jc w:val="both"/>
              <w:rPr>
                <w:rFonts w:ascii="Arial" w:hAnsi="Arial" w:cs="Arial"/>
                <w:b/>
                <w:bCs/>
                <w:sz w:val="16"/>
                <w:szCs w:val="16"/>
              </w:rPr>
            </w:pPr>
            <w:r w:rsidRPr="00182C74">
              <w:rPr>
                <w:rFonts w:ascii="Arial" w:hAnsi="Arial" w:cs="Arial"/>
                <w:b/>
                <w:bCs/>
                <w:sz w:val="16"/>
                <w:szCs w:val="16"/>
                <w:u w:val="single"/>
              </w:rPr>
              <w:t>Trade and other payables</w:t>
            </w:r>
            <w:r>
              <w:rPr>
                <w:rFonts w:ascii="Arial" w:hAnsi="Arial" w:cs="Arial"/>
                <w:b/>
                <w:bCs/>
                <w:sz w:val="16"/>
                <w:szCs w:val="16"/>
              </w:rPr>
              <w:t xml:space="preserve"> (Note 13)</w:t>
            </w:r>
          </w:p>
        </w:tc>
        <w:tc>
          <w:tcPr>
            <w:tcW w:w="1242" w:type="dxa"/>
            <w:tcBorders>
              <w:top w:val="nil"/>
              <w:left w:val="nil"/>
              <w:bottom w:val="nil"/>
              <w:right w:val="nil"/>
            </w:tcBorders>
          </w:tcPr>
          <w:p w:rsidR="00685EF0" w:rsidRPr="0057619E" w:rsidRDefault="00685EF0" w:rsidP="00685EF0">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685EF0" w:rsidRPr="0057619E" w:rsidRDefault="00685EF0" w:rsidP="00685EF0">
            <w:pPr>
              <w:tabs>
                <w:tab w:val="decimal" w:pos="792"/>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rsidR="00685EF0" w:rsidRPr="00685EF0" w:rsidRDefault="00685EF0" w:rsidP="00685EF0">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685EF0" w:rsidRPr="00DF37AD" w:rsidRDefault="00685EF0" w:rsidP="00685EF0">
            <w:pPr>
              <w:tabs>
                <w:tab w:val="decimal" w:pos="882"/>
              </w:tabs>
              <w:spacing w:line="260" w:lineRule="exact"/>
              <w:jc w:val="both"/>
              <w:rPr>
                <w:rFonts w:ascii="Arial" w:hAnsi="Arial" w:cs="Arial"/>
                <w:sz w:val="16"/>
                <w:szCs w:val="16"/>
              </w:rPr>
            </w:pPr>
          </w:p>
        </w:tc>
      </w:tr>
      <w:tr w:rsidR="00685EF0" w:rsidRPr="003C54DE" w:rsidTr="00401A35">
        <w:tc>
          <w:tcPr>
            <w:tcW w:w="3734" w:type="dxa"/>
            <w:tcBorders>
              <w:top w:val="nil"/>
              <w:left w:val="nil"/>
              <w:bottom w:val="nil"/>
              <w:right w:val="nil"/>
            </w:tcBorders>
          </w:tcPr>
          <w:p w:rsidR="00685EF0" w:rsidRPr="00182C74" w:rsidRDefault="00685EF0" w:rsidP="00685EF0">
            <w:pPr>
              <w:spacing w:line="260" w:lineRule="exact"/>
              <w:ind w:right="-648"/>
              <w:jc w:val="both"/>
              <w:rPr>
                <w:rFonts w:ascii="Arial" w:hAnsi="Arial" w:cs="Arial"/>
                <w:sz w:val="16"/>
                <w:szCs w:val="16"/>
              </w:rPr>
            </w:pPr>
            <w:r w:rsidRPr="00182C74">
              <w:rPr>
                <w:rFonts w:ascii="Arial" w:hAnsi="Arial" w:cs="Arial"/>
                <w:sz w:val="16"/>
                <w:szCs w:val="16"/>
              </w:rPr>
              <w:t xml:space="preserve">   Subsidiaries</w:t>
            </w:r>
          </w:p>
        </w:tc>
        <w:tc>
          <w:tcPr>
            <w:tcW w:w="1242" w:type="dxa"/>
            <w:tcBorders>
              <w:top w:val="nil"/>
              <w:left w:val="nil"/>
              <w:bottom w:val="nil"/>
              <w:right w:val="nil"/>
            </w:tcBorders>
          </w:tcPr>
          <w:p w:rsidR="00685EF0" w:rsidRPr="0057619E" w:rsidRDefault="00685EF0" w:rsidP="00685EF0">
            <w:pPr>
              <w:pBdr>
                <w:bottom w:val="double" w:sz="4" w:space="1" w:color="auto"/>
              </w:pBdr>
              <w:tabs>
                <w:tab w:val="decimal" w:pos="882"/>
              </w:tabs>
              <w:spacing w:line="260" w:lineRule="exact"/>
              <w:jc w:val="both"/>
              <w:rPr>
                <w:rFonts w:ascii="Arial" w:hAnsi="Arial" w:cs="Arial"/>
                <w:sz w:val="16"/>
                <w:szCs w:val="16"/>
              </w:rPr>
            </w:pPr>
            <w:r w:rsidRPr="0057619E">
              <w:rPr>
                <w:rFonts w:ascii="Arial" w:hAnsi="Arial" w:cs="Arial"/>
                <w:sz w:val="16"/>
                <w:szCs w:val="16"/>
                <w:cs/>
              </w:rPr>
              <w:t>-</w:t>
            </w:r>
          </w:p>
        </w:tc>
        <w:tc>
          <w:tcPr>
            <w:tcW w:w="1243" w:type="dxa"/>
            <w:tcBorders>
              <w:top w:val="nil"/>
              <w:left w:val="nil"/>
              <w:bottom w:val="nil"/>
              <w:right w:val="nil"/>
            </w:tcBorders>
          </w:tcPr>
          <w:p w:rsidR="00685EF0" w:rsidRPr="0057619E" w:rsidRDefault="00685EF0" w:rsidP="00685EF0">
            <w:pPr>
              <w:pBdr>
                <w:bottom w:val="double" w:sz="4" w:space="1" w:color="auto"/>
              </w:pBdr>
              <w:tabs>
                <w:tab w:val="decimal" w:pos="882"/>
              </w:tabs>
              <w:spacing w:line="260" w:lineRule="exact"/>
              <w:jc w:val="both"/>
              <w:rPr>
                <w:rFonts w:ascii="Arial" w:hAnsi="Arial" w:cs="Arial"/>
                <w:sz w:val="16"/>
                <w:szCs w:val="16"/>
              </w:rPr>
            </w:pPr>
            <w:r w:rsidRPr="0057619E">
              <w:rPr>
                <w:rFonts w:ascii="Arial" w:hAnsi="Arial" w:cs="Arial"/>
                <w:sz w:val="16"/>
                <w:szCs w:val="16"/>
                <w:cs/>
              </w:rPr>
              <w:t>-</w:t>
            </w:r>
          </w:p>
        </w:tc>
        <w:tc>
          <w:tcPr>
            <w:tcW w:w="1242" w:type="dxa"/>
            <w:tcBorders>
              <w:top w:val="nil"/>
              <w:left w:val="nil"/>
              <w:bottom w:val="nil"/>
              <w:right w:val="nil"/>
            </w:tcBorders>
          </w:tcPr>
          <w:p w:rsidR="00685EF0" w:rsidRPr="00685EF0" w:rsidRDefault="00685EF0" w:rsidP="00685EF0">
            <w:pPr>
              <w:pBdr>
                <w:bottom w:val="double" w:sz="4" w:space="1" w:color="auto"/>
              </w:pBdr>
              <w:tabs>
                <w:tab w:val="decimal" w:pos="882"/>
              </w:tabs>
              <w:spacing w:line="260" w:lineRule="exact"/>
              <w:jc w:val="both"/>
              <w:rPr>
                <w:rFonts w:ascii="Arial" w:hAnsi="Arial" w:cs="Arial"/>
                <w:sz w:val="16"/>
                <w:szCs w:val="16"/>
              </w:rPr>
            </w:pPr>
            <w:r w:rsidRPr="00685EF0">
              <w:rPr>
                <w:rFonts w:ascii="Arial" w:hAnsi="Arial" w:cs="Arial"/>
                <w:sz w:val="16"/>
                <w:szCs w:val="16"/>
              </w:rPr>
              <w:t>5,238</w:t>
            </w:r>
          </w:p>
        </w:tc>
        <w:tc>
          <w:tcPr>
            <w:tcW w:w="1243" w:type="dxa"/>
            <w:tcBorders>
              <w:top w:val="nil"/>
              <w:left w:val="nil"/>
              <w:bottom w:val="nil"/>
              <w:right w:val="nil"/>
            </w:tcBorders>
          </w:tcPr>
          <w:p w:rsidR="00685EF0" w:rsidRPr="00DF37AD" w:rsidRDefault="00685EF0" w:rsidP="00685EF0">
            <w:pPr>
              <w:pBdr>
                <w:bottom w:val="double" w:sz="4" w:space="1" w:color="auto"/>
              </w:pBdr>
              <w:tabs>
                <w:tab w:val="decimal" w:pos="882"/>
              </w:tabs>
              <w:spacing w:line="260" w:lineRule="exact"/>
              <w:jc w:val="both"/>
              <w:rPr>
                <w:rFonts w:ascii="Arial" w:hAnsi="Arial" w:cs="Arial"/>
                <w:sz w:val="16"/>
                <w:szCs w:val="16"/>
              </w:rPr>
            </w:pPr>
            <w:r w:rsidRPr="00DF37AD">
              <w:rPr>
                <w:rFonts w:ascii="Arial" w:hAnsi="Arial" w:cs="Arial"/>
                <w:sz w:val="16"/>
                <w:szCs w:val="16"/>
              </w:rPr>
              <w:t>4,671</w:t>
            </w:r>
          </w:p>
        </w:tc>
      </w:tr>
    </w:tbl>
    <w:p w:rsidR="00267E7A" w:rsidRPr="00132F92" w:rsidRDefault="009F3F06" w:rsidP="005F52F1">
      <w:pPr>
        <w:pStyle w:val="BodyTextIndent2"/>
        <w:tabs>
          <w:tab w:val="clear" w:pos="2160"/>
          <w:tab w:val="clear" w:pos="5940"/>
          <w:tab w:val="clear" w:pos="6840"/>
          <w:tab w:val="clear" w:pos="7560"/>
          <w:tab w:val="clear" w:pos="8370"/>
        </w:tabs>
        <w:spacing w:before="120" w:after="60"/>
        <w:ind w:left="562"/>
        <w:rPr>
          <w:rFonts w:ascii="Arial" w:hAnsi="Arial"/>
          <w:sz w:val="22"/>
          <w:szCs w:val="22"/>
          <w:u w:val="single"/>
        </w:rPr>
      </w:pPr>
      <w:r>
        <w:rPr>
          <w:rFonts w:ascii="Arial" w:hAnsi="Arial"/>
          <w:sz w:val="22"/>
          <w:szCs w:val="22"/>
          <w:u w:val="single"/>
        </w:rPr>
        <w:t>Loans</w:t>
      </w:r>
      <w:r w:rsidR="00C866C7">
        <w:rPr>
          <w:rFonts w:ascii="Arial" w:hAnsi="Arial"/>
          <w:sz w:val="22"/>
          <w:szCs w:val="22"/>
          <w:u w:val="single"/>
        </w:rPr>
        <w:t xml:space="preserve"> to</w:t>
      </w:r>
      <w:r w:rsidR="00410C62">
        <w:rPr>
          <w:rFonts w:ascii="Arial" w:hAnsi="Arial"/>
          <w:sz w:val="22"/>
          <w:szCs w:val="22"/>
          <w:u w:val="single"/>
        </w:rPr>
        <w:t xml:space="preserve"> the subsidiaries</w:t>
      </w:r>
    </w:p>
    <w:p w:rsidR="00267E7A" w:rsidRPr="003F2DE7" w:rsidRDefault="00267E7A" w:rsidP="005F52F1">
      <w:pPr>
        <w:pStyle w:val="BodyTextIndent3"/>
        <w:widowControl/>
        <w:tabs>
          <w:tab w:val="clear" w:pos="2160"/>
          <w:tab w:val="clear" w:pos="9620"/>
        </w:tabs>
        <w:spacing w:before="60" w:after="0"/>
        <w:ind w:left="562" w:firstLine="0"/>
        <w:jc w:val="thaiDistribute"/>
        <w:rPr>
          <w:rFonts w:ascii="Arial" w:hAnsi="Arial"/>
          <w:sz w:val="22"/>
          <w:szCs w:val="22"/>
          <w:lang w:val="en-US"/>
        </w:rPr>
      </w:pPr>
      <w:r w:rsidRPr="003F2DE7">
        <w:rPr>
          <w:rFonts w:ascii="Arial" w:hAnsi="Arial"/>
          <w:sz w:val="22"/>
          <w:szCs w:val="22"/>
          <w:lang w:val="en-US"/>
        </w:rPr>
        <w:t xml:space="preserve">As at </w:t>
      </w:r>
      <w:r w:rsidR="0037217D">
        <w:rPr>
          <w:rFonts w:ascii="Arial" w:hAnsi="Arial"/>
          <w:sz w:val="22"/>
          <w:szCs w:val="22"/>
          <w:lang w:val="en-US"/>
        </w:rPr>
        <w:t xml:space="preserve">31 March </w:t>
      </w:r>
      <w:r w:rsidR="00DF37AD">
        <w:rPr>
          <w:rFonts w:ascii="Arial" w:hAnsi="Arial"/>
          <w:sz w:val="22"/>
          <w:szCs w:val="22"/>
          <w:lang w:val="en-US"/>
        </w:rPr>
        <w:t>2020</w:t>
      </w:r>
      <w:r w:rsidRPr="003F2DE7">
        <w:rPr>
          <w:rFonts w:ascii="Arial" w:hAnsi="Arial"/>
          <w:sz w:val="22"/>
          <w:szCs w:val="22"/>
          <w:lang w:val="en-US"/>
        </w:rPr>
        <w:t xml:space="preserve"> and </w:t>
      </w:r>
      <w:r w:rsidR="0037217D">
        <w:rPr>
          <w:rFonts w:ascii="Arial" w:hAnsi="Arial"/>
          <w:sz w:val="22"/>
          <w:szCs w:val="22"/>
          <w:lang w:val="en-US"/>
        </w:rPr>
        <w:t xml:space="preserve">31 December </w:t>
      </w:r>
      <w:r w:rsidR="00DF37AD">
        <w:rPr>
          <w:rFonts w:ascii="Arial" w:hAnsi="Arial"/>
          <w:sz w:val="22"/>
          <w:szCs w:val="22"/>
          <w:lang w:val="en-US"/>
        </w:rPr>
        <w:t>2019</w:t>
      </w:r>
      <w:r w:rsidRPr="003F2DE7">
        <w:rPr>
          <w:rFonts w:ascii="Arial" w:hAnsi="Arial"/>
          <w:sz w:val="22"/>
          <w:szCs w:val="22"/>
          <w:lang w:val="en-US"/>
        </w:rPr>
        <w:t xml:space="preserve">, the balances of loans </w:t>
      </w:r>
      <w:r w:rsidR="00C866C7">
        <w:rPr>
          <w:rFonts w:ascii="Arial" w:hAnsi="Arial"/>
          <w:sz w:val="22"/>
          <w:szCs w:val="22"/>
          <w:lang w:val="en-US"/>
        </w:rPr>
        <w:t>to the</w:t>
      </w:r>
      <w:r w:rsidRPr="003F2DE7">
        <w:rPr>
          <w:rFonts w:ascii="Arial" w:hAnsi="Arial"/>
          <w:sz w:val="22"/>
          <w:szCs w:val="22"/>
          <w:lang w:val="en-US"/>
        </w:rPr>
        <w:t xml:space="preserve"> </w:t>
      </w:r>
      <w:r w:rsidR="00BD24AB">
        <w:rPr>
          <w:rFonts w:ascii="Arial" w:hAnsi="Arial"/>
          <w:sz w:val="22"/>
          <w:szCs w:val="22"/>
          <w:lang w:val="en-US"/>
        </w:rPr>
        <w:t>subsidiaries</w:t>
      </w:r>
      <w:r w:rsidRPr="003F2DE7">
        <w:rPr>
          <w:rFonts w:ascii="Arial" w:hAnsi="Arial"/>
          <w:sz w:val="22"/>
          <w:szCs w:val="22"/>
          <w:lang w:val="en-US"/>
        </w:rPr>
        <w:t xml:space="preserve"> and the movements are as follows: </w:t>
      </w:r>
    </w:p>
    <w:p w:rsidR="006C3290" w:rsidRPr="00F902AD" w:rsidRDefault="006C3290" w:rsidP="00C866C7">
      <w:pPr>
        <w:tabs>
          <w:tab w:val="left" w:pos="900"/>
          <w:tab w:val="left" w:pos="1440"/>
        </w:tabs>
        <w:spacing w:line="380" w:lineRule="exact"/>
        <w:ind w:left="547"/>
        <w:jc w:val="right"/>
        <w:rPr>
          <w:rFonts w:ascii="Arial" w:hAnsi="Arial"/>
          <w:sz w:val="16"/>
          <w:szCs w:val="16"/>
        </w:rPr>
      </w:pPr>
      <w:r w:rsidRPr="00F902AD">
        <w:rPr>
          <w:rFonts w:ascii="Arial" w:hAnsi="Arial"/>
          <w:sz w:val="16"/>
          <w:szCs w:val="16"/>
        </w:rPr>
        <w:t>(Unit: Thousand Baht)</w:t>
      </w:r>
    </w:p>
    <w:tbl>
      <w:tblPr>
        <w:tblW w:w="8802" w:type="dxa"/>
        <w:tblInd w:w="450" w:type="dxa"/>
        <w:tblLayout w:type="fixed"/>
        <w:tblLook w:val="0000" w:firstRow="0" w:lastRow="0" w:firstColumn="0" w:lastColumn="0" w:noHBand="0" w:noVBand="0"/>
      </w:tblPr>
      <w:tblGrid>
        <w:gridCol w:w="3240"/>
        <w:gridCol w:w="1089"/>
        <w:gridCol w:w="1090"/>
        <w:gridCol w:w="1089"/>
        <w:gridCol w:w="1090"/>
        <w:gridCol w:w="1204"/>
      </w:tblGrid>
      <w:tr w:rsidR="00F902AD" w:rsidRPr="00F902AD" w:rsidTr="00685EF0">
        <w:tc>
          <w:tcPr>
            <w:tcW w:w="3240" w:type="dxa"/>
          </w:tcPr>
          <w:p w:rsidR="00F902AD" w:rsidRPr="00F902AD" w:rsidRDefault="00F902AD" w:rsidP="00C866C7">
            <w:pPr>
              <w:spacing w:line="280" w:lineRule="exact"/>
              <w:ind w:left="-14" w:right="-43"/>
              <w:jc w:val="both"/>
              <w:rPr>
                <w:rFonts w:ascii="Arial" w:hAnsi="Arial" w:cs="Arial"/>
                <w:b/>
                <w:bCs/>
                <w:sz w:val="16"/>
                <w:szCs w:val="16"/>
                <w:u w:val="single"/>
              </w:rPr>
            </w:pPr>
          </w:p>
        </w:tc>
        <w:tc>
          <w:tcPr>
            <w:tcW w:w="5562" w:type="dxa"/>
            <w:gridSpan w:val="5"/>
          </w:tcPr>
          <w:p w:rsidR="00F902AD" w:rsidRPr="00F902AD" w:rsidRDefault="00F902AD" w:rsidP="00C866C7">
            <w:pPr>
              <w:pBdr>
                <w:bottom w:val="single" w:sz="4" w:space="1" w:color="auto"/>
              </w:pBdr>
              <w:tabs>
                <w:tab w:val="decimal" w:pos="846"/>
              </w:tabs>
              <w:spacing w:line="280" w:lineRule="exact"/>
              <w:ind w:left="-14" w:right="-43"/>
              <w:jc w:val="center"/>
              <w:rPr>
                <w:rFonts w:ascii="Arial" w:hAnsi="Arial" w:cs="Arial"/>
                <w:sz w:val="16"/>
                <w:szCs w:val="16"/>
              </w:rPr>
            </w:pPr>
            <w:r w:rsidRPr="00F902AD">
              <w:rPr>
                <w:rFonts w:ascii="Arial" w:hAnsi="Arial" w:cs="Arial"/>
                <w:sz w:val="16"/>
                <w:szCs w:val="16"/>
              </w:rPr>
              <w:t>Separate financial statements</w:t>
            </w:r>
          </w:p>
        </w:tc>
      </w:tr>
      <w:tr w:rsidR="00F902AD" w:rsidRPr="00F902AD" w:rsidTr="00685EF0">
        <w:tc>
          <w:tcPr>
            <w:tcW w:w="3240" w:type="dxa"/>
          </w:tcPr>
          <w:p w:rsidR="00F902AD" w:rsidRPr="00F902AD" w:rsidRDefault="00F902AD" w:rsidP="00C866C7">
            <w:pPr>
              <w:spacing w:line="280" w:lineRule="exact"/>
              <w:ind w:left="-14" w:right="-43"/>
              <w:jc w:val="both"/>
              <w:rPr>
                <w:rFonts w:ascii="Arial" w:hAnsi="Arial" w:cs="Arial"/>
                <w:b/>
                <w:bCs/>
                <w:sz w:val="16"/>
                <w:szCs w:val="16"/>
                <w:u w:val="single"/>
              </w:rPr>
            </w:pPr>
          </w:p>
        </w:tc>
        <w:tc>
          <w:tcPr>
            <w:tcW w:w="1089" w:type="dxa"/>
          </w:tcPr>
          <w:p w:rsidR="00F902AD" w:rsidRPr="00F902AD" w:rsidRDefault="00F902AD" w:rsidP="00C866C7">
            <w:pPr>
              <w:spacing w:line="280" w:lineRule="exact"/>
              <w:ind w:left="-108" w:right="-99"/>
              <w:jc w:val="center"/>
              <w:rPr>
                <w:rFonts w:ascii="Arial" w:hAnsi="Arial" w:cs="Arial"/>
                <w:sz w:val="16"/>
                <w:szCs w:val="16"/>
              </w:rPr>
            </w:pPr>
            <w:r w:rsidRPr="00F902AD">
              <w:rPr>
                <w:rFonts w:ascii="Arial" w:hAnsi="Arial" w:cs="Arial"/>
                <w:sz w:val="16"/>
                <w:szCs w:val="16"/>
              </w:rPr>
              <w:t>Balance as at</w:t>
            </w:r>
          </w:p>
        </w:tc>
        <w:tc>
          <w:tcPr>
            <w:tcW w:w="1090"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 xml:space="preserve">Increase </w:t>
            </w:r>
          </w:p>
        </w:tc>
        <w:tc>
          <w:tcPr>
            <w:tcW w:w="1089"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Decrease</w:t>
            </w:r>
          </w:p>
        </w:tc>
        <w:tc>
          <w:tcPr>
            <w:tcW w:w="1090" w:type="dxa"/>
          </w:tcPr>
          <w:p w:rsidR="00F902AD" w:rsidRPr="00F902AD" w:rsidRDefault="00F902AD" w:rsidP="00C866C7">
            <w:pPr>
              <w:spacing w:line="280" w:lineRule="exact"/>
              <w:ind w:left="-14" w:right="-43"/>
              <w:jc w:val="center"/>
              <w:rPr>
                <w:rFonts w:ascii="Arial" w:hAnsi="Arial" w:cs="Arial"/>
                <w:sz w:val="16"/>
                <w:szCs w:val="16"/>
              </w:rPr>
            </w:pPr>
            <w:proofErr w:type="spellStart"/>
            <w:r w:rsidRPr="00F902AD">
              <w:rPr>
                <w:rFonts w:ascii="Arial" w:hAnsi="Arial" w:cs="Arial"/>
                <w:sz w:val="16"/>
                <w:szCs w:val="16"/>
              </w:rPr>
              <w:t>Unrealised</w:t>
            </w:r>
            <w:proofErr w:type="spellEnd"/>
          </w:p>
        </w:tc>
        <w:tc>
          <w:tcPr>
            <w:tcW w:w="1204" w:type="dxa"/>
          </w:tcPr>
          <w:p w:rsidR="00F902AD" w:rsidRPr="00F902AD" w:rsidRDefault="00F902AD" w:rsidP="00C866C7">
            <w:pPr>
              <w:spacing w:line="280" w:lineRule="exact"/>
              <w:ind w:left="-146" w:right="-150"/>
              <w:jc w:val="center"/>
              <w:rPr>
                <w:rFonts w:ascii="Arial" w:hAnsi="Arial" w:cs="Arial"/>
                <w:sz w:val="16"/>
                <w:szCs w:val="16"/>
              </w:rPr>
            </w:pPr>
            <w:r w:rsidRPr="00F902AD">
              <w:rPr>
                <w:rFonts w:ascii="Arial" w:hAnsi="Arial" w:cs="Arial"/>
                <w:sz w:val="16"/>
                <w:szCs w:val="16"/>
              </w:rPr>
              <w:t>Balance as at</w:t>
            </w:r>
          </w:p>
        </w:tc>
      </w:tr>
      <w:tr w:rsidR="00F902AD" w:rsidRPr="00F902AD" w:rsidTr="00685EF0">
        <w:tc>
          <w:tcPr>
            <w:tcW w:w="3240" w:type="dxa"/>
          </w:tcPr>
          <w:p w:rsidR="00F902AD" w:rsidRPr="00F902AD" w:rsidRDefault="00F902AD" w:rsidP="00C866C7">
            <w:pPr>
              <w:spacing w:line="280" w:lineRule="exact"/>
              <w:ind w:left="-14" w:right="-43"/>
              <w:jc w:val="both"/>
              <w:rPr>
                <w:rFonts w:ascii="Arial" w:hAnsi="Arial" w:cs="Arial"/>
                <w:b/>
                <w:bCs/>
                <w:sz w:val="16"/>
                <w:szCs w:val="16"/>
                <w:u w:val="single"/>
              </w:rPr>
            </w:pPr>
          </w:p>
        </w:tc>
        <w:tc>
          <w:tcPr>
            <w:tcW w:w="1089" w:type="dxa"/>
          </w:tcPr>
          <w:p w:rsidR="00F902AD" w:rsidRPr="00F902AD" w:rsidRDefault="00F902AD" w:rsidP="00C866C7">
            <w:pPr>
              <w:spacing w:line="280" w:lineRule="exact"/>
              <w:ind w:left="-108" w:right="-99"/>
              <w:jc w:val="center"/>
              <w:rPr>
                <w:rFonts w:ascii="Arial" w:hAnsi="Arial" w:cs="Arial"/>
                <w:sz w:val="16"/>
                <w:szCs w:val="16"/>
              </w:rPr>
            </w:pPr>
            <w:r w:rsidRPr="00F902AD">
              <w:rPr>
                <w:rFonts w:ascii="Arial" w:hAnsi="Arial" w:cs="Arial"/>
                <w:sz w:val="16"/>
                <w:szCs w:val="16"/>
              </w:rPr>
              <w:t>31 December</w:t>
            </w:r>
          </w:p>
        </w:tc>
        <w:tc>
          <w:tcPr>
            <w:tcW w:w="1090"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 xml:space="preserve">during </w:t>
            </w:r>
          </w:p>
        </w:tc>
        <w:tc>
          <w:tcPr>
            <w:tcW w:w="1089"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 xml:space="preserve">during </w:t>
            </w:r>
          </w:p>
        </w:tc>
        <w:tc>
          <w:tcPr>
            <w:tcW w:w="1090" w:type="dxa"/>
          </w:tcPr>
          <w:p w:rsidR="00F902AD" w:rsidRPr="00F902AD" w:rsidRDefault="009404C5" w:rsidP="00C866C7">
            <w:pPr>
              <w:spacing w:line="280" w:lineRule="exact"/>
              <w:ind w:left="-14" w:right="-43"/>
              <w:jc w:val="center"/>
              <w:rPr>
                <w:rFonts w:ascii="Arial" w:hAnsi="Arial" w:cs="Arial"/>
                <w:sz w:val="16"/>
                <w:szCs w:val="16"/>
              </w:rPr>
            </w:pPr>
            <w:r>
              <w:rPr>
                <w:rFonts w:ascii="Arial" w:hAnsi="Arial" w:cs="Arial"/>
                <w:sz w:val="16"/>
                <w:szCs w:val="16"/>
              </w:rPr>
              <w:t>gain</w:t>
            </w:r>
            <w:r w:rsidR="00F902AD" w:rsidRPr="00F902AD">
              <w:rPr>
                <w:rFonts w:ascii="Arial" w:hAnsi="Arial" w:cs="Arial"/>
                <w:sz w:val="16"/>
                <w:szCs w:val="16"/>
              </w:rPr>
              <w:t xml:space="preserve"> on</w:t>
            </w:r>
          </w:p>
        </w:tc>
        <w:tc>
          <w:tcPr>
            <w:tcW w:w="1204" w:type="dxa"/>
          </w:tcPr>
          <w:p w:rsidR="00F902AD" w:rsidRPr="00F902AD" w:rsidRDefault="00D638F0" w:rsidP="00C866C7">
            <w:pPr>
              <w:spacing w:line="280" w:lineRule="exact"/>
              <w:ind w:left="-14" w:right="-43"/>
              <w:jc w:val="center"/>
              <w:rPr>
                <w:rFonts w:ascii="Arial" w:hAnsi="Arial" w:cs="Arial"/>
                <w:sz w:val="16"/>
                <w:szCs w:val="16"/>
              </w:rPr>
            </w:pPr>
            <w:r>
              <w:rPr>
                <w:rFonts w:ascii="Arial" w:hAnsi="Arial" w:cs="Arial"/>
                <w:sz w:val="16"/>
                <w:szCs w:val="16"/>
              </w:rPr>
              <w:t>31 March</w:t>
            </w:r>
          </w:p>
        </w:tc>
      </w:tr>
      <w:tr w:rsidR="00F902AD" w:rsidRPr="00F902AD" w:rsidTr="00685EF0">
        <w:tc>
          <w:tcPr>
            <w:tcW w:w="3240" w:type="dxa"/>
          </w:tcPr>
          <w:p w:rsidR="00F902AD" w:rsidRPr="00F902AD" w:rsidRDefault="00A11EC6" w:rsidP="00C866C7">
            <w:pPr>
              <w:pBdr>
                <w:bottom w:val="single" w:sz="4" w:space="1" w:color="auto"/>
              </w:pBdr>
              <w:spacing w:line="280" w:lineRule="exact"/>
              <w:ind w:left="-14" w:right="-43"/>
              <w:jc w:val="center"/>
              <w:rPr>
                <w:rFonts w:ascii="Arial" w:hAnsi="Arial" w:cs="Arial"/>
                <w:sz w:val="16"/>
                <w:szCs w:val="16"/>
                <w:cs/>
              </w:rPr>
            </w:pPr>
            <w:r>
              <w:rPr>
                <w:rFonts w:ascii="Arial" w:hAnsi="Arial" w:cs="Arial"/>
                <w:sz w:val="16"/>
                <w:szCs w:val="16"/>
              </w:rPr>
              <w:t>Loans</w:t>
            </w:r>
            <w:r w:rsidR="00F902AD" w:rsidRPr="00F902AD">
              <w:rPr>
                <w:rFonts w:ascii="Arial" w:hAnsi="Arial" w:cs="Arial"/>
                <w:sz w:val="16"/>
                <w:szCs w:val="16"/>
              </w:rPr>
              <w:t xml:space="preserve"> to subsidiaries</w:t>
            </w:r>
          </w:p>
        </w:tc>
        <w:tc>
          <w:tcPr>
            <w:tcW w:w="1089"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201</w:t>
            </w:r>
            <w:r w:rsidR="00DF37AD">
              <w:rPr>
                <w:rFonts w:ascii="Arial" w:hAnsi="Arial" w:cs="Arial"/>
                <w:sz w:val="16"/>
                <w:szCs w:val="16"/>
              </w:rPr>
              <w:t>9</w:t>
            </w:r>
          </w:p>
        </w:tc>
        <w:tc>
          <w:tcPr>
            <w:tcW w:w="1090" w:type="dxa"/>
          </w:tcPr>
          <w:p w:rsidR="00F902AD" w:rsidRPr="00F902AD" w:rsidRDefault="00F902AD" w:rsidP="00B00A48">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 xml:space="preserve">the </w:t>
            </w:r>
            <w:r w:rsidR="00B00A48">
              <w:rPr>
                <w:rFonts w:ascii="Arial" w:hAnsi="Arial" w:cs="Arial"/>
                <w:sz w:val="16"/>
                <w:szCs w:val="16"/>
              </w:rPr>
              <w:t>period</w:t>
            </w:r>
          </w:p>
        </w:tc>
        <w:tc>
          <w:tcPr>
            <w:tcW w:w="1089"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 xml:space="preserve">the </w:t>
            </w:r>
            <w:r w:rsidR="00B00A48">
              <w:rPr>
                <w:rFonts w:ascii="Arial" w:hAnsi="Arial" w:cs="Arial"/>
                <w:sz w:val="16"/>
                <w:szCs w:val="16"/>
              </w:rPr>
              <w:t>period</w:t>
            </w:r>
          </w:p>
        </w:tc>
        <w:tc>
          <w:tcPr>
            <w:tcW w:w="1090"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exchange</w:t>
            </w:r>
          </w:p>
        </w:tc>
        <w:tc>
          <w:tcPr>
            <w:tcW w:w="1204"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20</w:t>
            </w:r>
            <w:r w:rsidR="00DF37AD">
              <w:rPr>
                <w:rFonts w:ascii="Arial" w:hAnsi="Arial" w:cs="Arial"/>
                <w:sz w:val="16"/>
                <w:szCs w:val="16"/>
              </w:rPr>
              <w:t>20</w:t>
            </w:r>
          </w:p>
        </w:tc>
      </w:tr>
      <w:tr w:rsidR="00685EF0" w:rsidRPr="00F902AD" w:rsidTr="00685EF0">
        <w:tc>
          <w:tcPr>
            <w:tcW w:w="3240" w:type="dxa"/>
          </w:tcPr>
          <w:p w:rsidR="00685EF0" w:rsidRPr="00F902AD" w:rsidRDefault="00685EF0" w:rsidP="00685EF0">
            <w:pPr>
              <w:spacing w:line="280" w:lineRule="exact"/>
              <w:ind w:left="-14" w:right="-43"/>
              <w:rPr>
                <w:rFonts w:ascii="Arial" w:hAnsi="Arial" w:cs="Arial"/>
                <w:sz w:val="16"/>
                <w:szCs w:val="16"/>
              </w:rPr>
            </w:pPr>
            <w:r w:rsidRPr="00F902AD">
              <w:rPr>
                <w:rFonts w:ascii="Arial" w:hAnsi="Arial" w:cs="Arial"/>
                <w:sz w:val="16"/>
                <w:szCs w:val="16"/>
              </w:rPr>
              <w:t xml:space="preserve">S. </w:t>
            </w:r>
            <w:proofErr w:type="spellStart"/>
            <w:r w:rsidRPr="00F902AD">
              <w:rPr>
                <w:rFonts w:ascii="Arial" w:hAnsi="Arial" w:cs="Arial"/>
                <w:sz w:val="16"/>
                <w:szCs w:val="16"/>
              </w:rPr>
              <w:t>Pasusat</w:t>
            </w:r>
            <w:proofErr w:type="spellEnd"/>
            <w:r w:rsidRPr="00F902AD">
              <w:rPr>
                <w:rFonts w:ascii="Arial" w:hAnsi="Arial" w:cs="Arial"/>
                <w:sz w:val="16"/>
                <w:szCs w:val="16"/>
              </w:rPr>
              <w:t xml:space="preserve"> Co., Ltd.</w:t>
            </w:r>
          </w:p>
        </w:tc>
        <w:tc>
          <w:tcPr>
            <w:tcW w:w="1089" w:type="dxa"/>
            <w:vAlign w:val="bottom"/>
          </w:tcPr>
          <w:p w:rsidR="00685EF0" w:rsidRPr="00DF37AD" w:rsidRDefault="00685EF0" w:rsidP="00685EF0">
            <w:pPr>
              <w:tabs>
                <w:tab w:val="decimal" w:pos="795"/>
              </w:tabs>
              <w:spacing w:line="280" w:lineRule="exact"/>
              <w:ind w:left="-14" w:right="-43"/>
              <w:rPr>
                <w:rFonts w:ascii="Arial" w:hAnsi="Arial" w:cs="Arial"/>
                <w:sz w:val="16"/>
                <w:szCs w:val="16"/>
              </w:rPr>
            </w:pPr>
            <w:r w:rsidRPr="00DF37AD">
              <w:rPr>
                <w:rFonts w:ascii="Arial" w:hAnsi="Arial" w:cs="Arial"/>
                <w:sz w:val="16"/>
                <w:szCs w:val="16"/>
              </w:rPr>
              <w:t>83,000</w:t>
            </w:r>
          </w:p>
        </w:tc>
        <w:tc>
          <w:tcPr>
            <w:tcW w:w="1090" w:type="dxa"/>
            <w:vAlign w:val="bottom"/>
          </w:tcPr>
          <w:p w:rsidR="00685EF0" w:rsidRPr="00652E09" w:rsidRDefault="00685EF0" w:rsidP="00685EF0">
            <w:pPr>
              <w:tabs>
                <w:tab w:val="decimal" w:pos="792"/>
              </w:tabs>
              <w:spacing w:line="280" w:lineRule="exact"/>
              <w:ind w:left="-14" w:right="-43"/>
              <w:rPr>
                <w:rFonts w:ascii="Arial" w:hAnsi="Arial" w:cs="Arial"/>
                <w:sz w:val="16"/>
                <w:szCs w:val="16"/>
              </w:rPr>
            </w:pPr>
            <w:r w:rsidRPr="00652E09">
              <w:rPr>
                <w:rFonts w:ascii="Arial" w:hAnsi="Arial" w:cs="Arial"/>
                <w:sz w:val="16"/>
                <w:szCs w:val="16"/>
              </w:rPr>
              <w:t>-</w:t>
            </w:r>
          </w:p>
        </w:tc>
        <w:tc>
          <w:tcPr>
            <w:tcW w:w="1089" w:type="dxa"/>
            <w:vAlign w:val="bottom"/>
          </w:tcPr>
          <w:p w:rsidR="00685EF0" w:rsidRPr="00652E09" w:rsidRDefault="00685EF0" w:rsidP="00685EF0">
            <w:pP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090" w:type="dxa"/>
          </w:tcPr>
          <w:p w:rsidR="00685EF0" w:rsidRPr="00652E09" w:rsidRDefault="00685EF0" w:rsidP="00685EF0">
            <w:pPr>
              <w:tabs>
                <w:tab w:val="decimal" w:pos="792"/>
              </w:tabs>
              <w:spacing w:line="280" w:lineRule="exact"/>
              <w:ind w:left="-14" w:right="-43"/>
              <w:rPr>
                <w:rFonts w:ascii="Arial" w:hAnsi="Arial" w:cs="Arial"/>
                <w:sz w:val="16"/>
                <w:szCs w:val="16"/>
              </w:rPr>
            </w:pPr>
            <w:r w:rsidRPr="00652E09">
              <w:rPr>
                <w:rFonts w:ascii="Arial" w:hAnsi="Arial" w:cs="Arial"/>
                <w:sz w:val="16"/>
                <w:szCs w:val="16"/>
              </w:rPr>
              <w:t>-</w:t>
            </w:r>
          </w:p>
        </w:tc>
        <w:tc>
          <w:tcPr>
            <w:tcW w:w="1204" w:type="dxa"/>
            <w:vAlign w:val="bottom"/>
          </w:tcPr>
          <w:p w:rsidR="00685EF0" w:rsidRPr="00685EF0" w:rsidRDefault="00685EF0" w:rsidP="009404C5">
            <w:pPr>
              <w:tabs>
                <w:tab w:val="decimal" w:pos="934"/>
              </w:tabs>
              <w:spacing w:line="280" w:lineRule="exact"/>
              <w:ind w:left="-14" w:right="-43"/>
              <w:rPr>
                <w:rFonts w:ascii="Arial" w:hAnsi="Arial" w:cs="Arial"/>
                <w:sz w:val="16"/>
                <w:szCs w:val="16"/>
              </w:rPr>
            </w:pPr>
            <w:r w:rsidRPr="00685EF0">
              <w:rPr>
                <w:rFonts w:ascii="Arial" w:hAnsi="Arial" w:cs="Arial"/>
                <w:sz w:val="16"/>
                <w:szCs w:val="16"/>
              </w:rPr>
              <w:t>83,000</w:t>
            </w:r>
          </w:p>
        </w:tc>
      </w:tr>
      <w:tr w:rsidR="00685EF0" w:rsidRPr="00F902AD" w:rsidTr="00685EF0">
        <w:tc>
          <w:tcPr>
            <w:tcW w:w="3240" w:type="dxa"/>
          </w:tcPr>
          <w:p w:rsidR="00685EF0" w:rsidRPr="00F902AD" w:rsidRDefault="00685EF0" w:rsidP="00685EF0">
            <w:pPr>
              <w:spacing w:line="280" w:lineRule="exact"/>
              <w:ind w:left="-14" w:right="-43"/>
              <w:rPr>
                <w:rFonts w:ascii="Arial" w:hAnsi="Arial" w:cs="Arial"/>
                <w:sz w:val="16"/>
                <w:szCs w:val="16"/>
              </w:rPr>
            </w:pPr>
            <w:r w:rsidRPr="00F902AD">
              <w:rPr>
                <w:rFonts w:ascii="Arial" w:hAnsi="Arial" w:cs="Arial"/>
                <w:sz w:val="16"/>
                <w:szCs w:val="16"/>
              </w:rPr>
              <w:t xml:space="preserve">S. </w:t>
            </w:r>
            <w:proofErr w:type="spellStart"/>
            <w:r w:rsidRPr="00F902AD">
              <w:rPr>
                <w:rFonts w:ascii="Arial" w:hAnsi="Arial" w:cs="Arial"/>
                <w:sz w:val="16"/>
                <w:szCs w:val="16"/>
              </w:rPr>
              <w:t>Khonkaen</w:t>
            </w:r>
            <w:proofErr w:type="spellEnd"/>
            <w:r w:rsidRPr="00F902AD">
              <w:rPr>
                <w:rFonts w:ascii="Arial" w:hAnsi="Arial" w:cs="Arial"/>
                <w:sz w:val="16"/>
                <w:szCs w:val="16"/>
              </w:rPr>
              <w:t xml:space="preserve"> Foods (Netherlands) B.V.</w:t>
            </w:r>
          </w:p>
        </w:tc>
        <w:tc>
          <w:tcPr>
            <w:tcW w:w="1089" w:type="dxa"/>
            <w:vAlign w:val="bottom"/>
          </w:tcPr>
          <w:p w:rsidR="00685EF0" w:rsidRPr="00DF37AD" w:rsidRDefault="00685EF0" w:rsidP="00685EF0">
            <w:pPr>
              <w:tabs>
                <w:tab w:val="decimal" w:pos="795"/>
              </w:tabs>
              <w:spacing w:line="280" w:lineRule="exact"/>
              <w:ind w:left="-14" w:right="-43"/>
              <w:rPr>
                <w:rFonts w:ascii="Arial" w:hAnsi="Arial" w:cs="Arial"/>
                <w:sz w:val="16"/>
                <w:szCs w:val="16"/>
              </w:rPr>
            </w:pPr>
            <w:r w:rsidRPr="00DF37AD">
              <w:rPr>
                <w:rFonts w:ascii="Arial" w:hAnsi="Arial" w:cs="Arial"/>
                <w:sz w:val="16"/>
                <w:szCs w:val="16"/>
              </w:rPr>
              <w:t>3,445</w:t>
            </w:r>
          </w:p>
        </w:tc>
        <w:tc>
          <w:tcPr>
            <w:tcW w:w="1090" w:type="dxa"/>
            <w:vAlign w:val="bottom"/>
          </w:tcPr>
          <w:p w:rsidR="00685EF0" w:rsidRPr="00652E09" w:rsidRDefault="00685EF0" w:rsidP="00685EF0">
            <w:pPr>
              <w:tabs>
                <w:tab w:val="decimal" w:pos="792"/>
              </w:tabs>
              <w:spacing w:line="280" w:lineRule="exact"/>
              <w:ind w:left="-14" w:right="-43"/>
              <w:rPr>
                <w:rFonts w:ascii="Arial" w:hAnsi="Arial" w:cs="Arial"/>
                <w:sz w:val="16"/>
                <w:szCs w:val="16"/>
              </w:rPr>
            </w:pPr>
            <w:r w:rsidRPr="00652E09">
              <w:rPr>
                <w:rFonts w:ascii="Arial" w:hAnsi="Arial" w:cs="Arial"/>
                <w:sz w:val="16"/>
                <w:szCs w:val="16"/>
              </w:rPr>
              <w:t>-</w:t>
            </w:r>
          </w:p>
        </w:tc>
        <w:tc>
          <w:tcPr>
            <w:tcW w:w="1089" w:type="dxa"/>
            <w:vAlign w:val="bottom"/>
          </w:tcPr>
          <w:p w:rsidR="00685EF0" w:rsidRPr="00652E09" w:rsidRDefault="009F3F06" w:rsidP="00685EF0">
            <w:pPr>
              <w:tabs>
                <w:tab w:val="decimal" w:pos="792"/>
              </w:tabs>
              <w:spacing w:line="280" w:lineRule="exact"/>
              <w:ind w:left="-14" w:right="-43"/>
              <w:rPr>
                <w:rFonts w:ascii="Arial" w:hAnsi="Arial" w:cs="Arial"/>
                <w:sz w:val="16"/>
                <w:szCs w:val="16"/>
              </w:rPr>
            </w:pPr>
            <w:r>
              <w:rPr>
                <w:rFonts w:ascii="Arial" w:hAnsi="Arial" w:cs="Arial"/>
                <w:sz w:val="16"/>
                <w:szCs w:val="16"/>
              </w:rPr>
              <w:t>(707)</w:t>
            </w:r>
          </w:p>
        </w:tc>
        <w:tc>
          <w:tcPr>
            <w:tcW w:w="1090" w:type="dxa"/>
            <w:vAlign w:val="bottom"/>
          </w:tcPr>
          <w:p w:rsidR="00685EF0" w:rsidRPr="00652E09" w:rsidRDefault="009F3F06" w:rsidP="00685EF0">
            <w:pPr>
              <w:tabs>
                <w:tab w:val="decimal" w:pos="792"/>
              </w:tabs>
              <w:spacing w:line="280" w:lineRule="exact"/>
              <w:ind w:left="-14" w:right="-43"/>
              <w:rPr>
                <w:rFonts w:ascii="Arial" w:hAnsi="Arial" w:cs="Arial"/>
                <w:sz w:val="16"/>
                <w:szCs w:val="16"/>
              </w:rPr>
            </w:pPr>
            <w:r>
              <w:rPr>
                <w:rFonts w:ascii="Arial" w:hAnsi="Arial" w:cs="Arial"/>
                <w:sz w:val="16"/>
                <w:szCs w:val="16"/>
              </w:rPr>
              <w:t>227</w:t>
            </w:r>
          </w:p>
        </w:tc>
        <w:tc>
          <w:tcPr>
            <w:tcW w:w="1204" w:type="dxa"/>
          </w:tcPr>
          <w:p w:rsidR="00685EF0" w:rsidRPr="00685EF0" w:rsidRDefault="00685EF0" w:rsidP="009404C5">
            <w:pPr>
              <w:tabs>
                <w:tab w:val="decimal" w:pos="934"/>
              </w:tabs>
              <w:spacing w:line="280" w:lineRule="exact"/>
              <w:ind w:left="-14" w:right="-43"/>
              <w:rPr>
                <w:rFonts w:ascii="Arial" w:hAnsi="Arial" w:cs="Arial"/>
                <w:sz w:val="16"/>
                <w:szCs w:val="16"/>
              </w:rPr>
            </w:pPr>
            <w:r w:rsidRPr="00685EF0">
              <w:rPr>
                <w:rFonts w:ascii="Arial" w:hAnsi="Arial" w:cs="Arial"/>
                <w:sz w:val="16"/>
                <w:szCs w:val="16"/>
              </w:rPr>
              <w:t>2,965</w:t>
            </w:r>
          </w:p>
        </w:tc>
      </w:tr>
      <w:tr w:rsidR="00685EF0" w:rsidRPr="00F902AD" w:rsidTr="00685EF0">
        <w:tc>
          <w:tcPr>
            <w:tcW w:w="3240" w:type="dxa"/>
          </w:tcPr>
          <w:p w:rsidR="00685EF0" w:rsidRPr="00F902AD" w:rsidRDefault="00685EF0" w:rsidP="00685EF0">
            <w:pPr>
              <w:spacing w:line="280" w:lineRule="exact"/>
              <w:ind w:left="-14" w:right="-43"/>
              <w:rPr>
                <w:rFonts w:ascii="Arial" w:hAnsi="Arial" w:cs="Arial"/>
                <w:sz w:val="16"/>
                <w:szCs w:val="16"/>
              </w:rPr>
            </w:pPr>
            <w:r w:rsidRPr="00DF37AD">
              <w:rPr>
                <w:rFonts w:ascii="Arial" w:hAnsi="Arial" w:cs="Arial"/>
                <w:sz w:val="16"/>
                <w:szCs w:val="16"/>
              </w:rPr>
              <w:t>3D Food and Beverage Co., Ltd</w:t>
            </w:r>
            <w:r>
              <w:rPr>
                <w:rFonts w:ascii="Arial" w:hAnsi="Arial" w:cs="Arial"/>
                <w:sz w:val="16"/>
                <w:szCs w:val="16"/>
              </w:rPr>
              <w:t>.</w:t>
            </w:r>
          </w:p>
        </w:tc>
        <w:tc>
          <w:tcPr>
            <w:tcW w:w="1089" w:type="dxa"/>
            <w:vAlign w:val="bottom"/>
          </w:tcPr>
          <w:p w:rsidR="00685EF0" w:rsidRPr="00DF37AD" w:rsidRDefault="00685EF0" w:rsidP="00685EF0">
            <w:pPr>
              <w:pBdr>
                <w:bottom w:val="single" w:sz="4" w:space="1" w:color="auto"/>
              </w:pBdr>
              <w:tabs>
                <w:tab w:val="decimal" w:pos="795"/>
              </w:tabs>
              <w:spacing w:line="280" w:lineRule="exact"/>
              <w:ind w:left="-14" w:right="-43"/>
              <w:rPr>
                <w:rFonts w:ascii="Arial" w:hAnsi="Arial" w:cs="Arial"/>
                <w:sz w:val="16"/>
                <w:szCs w:val="16"/>
              </w:rPr>
            </w:pPr>
            <w:r w:rsidRPr="00DF37AD">
              <w:rPr>
                <w:rFonts w:ascii="Arial" w:hAnsi="Arial" w:cs="Arial"/>
                <w:sz w:val="16"/>
                <w:szCs w:val="16"/>
              </w:rPr>
              <w:t>3,000</w:t>
            </w:r>
          </w:p>
        </w:tc>
        <w:tc>
          <w:tcPr>
            <w:tcW w:w="1090" w:type="dxa"/>
          </w:tcPr>
          <w:p w:rsidR="00685EF0" w:rsidRPr="00652E09" w:rsidRDefault="00685EF0" w:rsidP="00685EF0">
            <w:pPr>
              <w:pBdr>
                <w:bottom w:val="single" w:sz="4" w:space="1" w:color="auto"/>
              </w:pBdr>
              <w:tabs>
                <w:tab w:val="decimal" w:pos="792"/>
              </w:tabs>
              <w:spacing w:line="280" w:lineRule="exact"/>
              <w:ind w:left="-14" w:right="-43"/>
              <w:rPr>
                <w:rFonts w:ascii="Arial" w:hAnsi="Arial" w:cs="Arial"/>
                <w:sz w:val="16"/>
                <w:szCs w:val="16"/>
              </w:rPr>
            </w:pPr>
            <w:r w:rsidRPr="00652E09">
              <w:rPr>
                <w:rFonts w:ascii="Arial" w:hAnsi="Arial" w:cs="Arial"/>
                <w:sz w:val="16"/>
                <w:szCs w:val="16"/>
              </w:rPr>
              <w:t>-</w:t>
            </w:r>
          </w:p>
        </w:tc>
        <w:tc>
          <w:tcPr>
            <w:tcW w:w="1089" w:type="dxa"/>
            <w:vAlign w:val="bottom"/>
          </w:tcPr>
          <w:p w:rsidR="00685EF0" w:rsidRPr="00652E09" w:rsidRDefault="009F3F06" w:rsidP="00685EF0">
            <w:pPr>
              <w:pBdr>
                <w:bottom w:val="sing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(3,000)</w:t>
            </w:r>
          </w:p>
        </w:tc>
        <w:tc>
          <w:tcPr>
            <w:tcW w:w="1090" w:type="dxa"/>
            <w:vAlign w:val="bottom"/>
          </w:tcPr>
          <w:p w:rsidR="00685EF0" w:rsidRPr="00652E09" w:rsidRDefault="009F3F06" w:rsidP="00685EF0">
            <w:pPr>
              <w:pBdr>
                <w:bottom w:val="sing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204" w:type="dxa"/>
          </w:tcPr>
          <w:p w:rsidR="00685EF0" w:rsidRPr="00685EF0" w:rsidRDefault="00685EF0" w:rsidP="009404C5">
            <w:pPr>
              <w:pBdr>
                <w:bottom w:val="single" w:sz="4" w:space="1" w:color="auto"/>
              </w:pBdr>
              <w:tabs>
                <w:tab w:val="decimal" w:pos="934"/>
              </w:tabs>
              <w:spacing w:line="280" w:lineRule="exact"/>
              <w:ind w:left="-14" w:right="-43"/>
              <w:rPr>
                <w:rFonts w:ascii="Arial" w:hAnsi="Arial" w:cs="Arial"/>
                <w:sz w:val="16"/>
                <w:szCs w:val="16"/>
              </w:rPr>
            </w:pPr>
            <w:r w:rsidRPr="00685EF0">
              <w:rPr>
                <w:rFonts w:ascii="Arial" w:hAnsi="Arial" w:cs="Arial"/>
                <w:sz w:val="16"/>
                <w:szCs w:val="16"/>
              </w:rPr>
              <w:t>-</w:t>
            </w:r>
          </w:p>
        </w:tc>
      </w:tr>
      <w:tr w:rsidR="00685EF0" w:rsidRPr="00F902AD" w:rsidTr="00685EF0">
        <w:tc>
          <w:tcPr>
            <w:tcW w:w="3240" w:type="dxa"/>
          </w:tcPr>
          <w:p w:rsidR="00685EF0" w:rsidRPr="00F902AD" w:rsidRDefault="00685EF0" w:rsidP="00685EF0">
            <w:pPr>
              <w:spacing w:line="280" w:lineRule="exact"/>
              <w:ind w:left="-14" w:right="-43"/>
              <w:jc w:val="thaiDistribute"/>
              <w:rPr>
                <w:rFonts w:ascii="Arial" w:hAnsi="Arial" w:cs="Arial"/>
                <w:sz w:val="16"/>
                <w:szCs w:val="16"/>
              </w:rPr>
            </w:pPr>
            <w:r w:rsidRPr="00F902AD">
              <w:rPr>
                <w:rFonts w:ascii="Arial" w:hAnsi="Arial" w:cs="Arial"/>
                <w:sz w:val="16"/>
                <w:szCs w:val="16"/>
              </w:rPr>
              <w:t>Total</w:t>
            </w:r>
          </w:p>
        </w:tc>
        <w:tc>
          <w:tcPr>
            <w:tcW w:w="1089" w:type="dxa"/>
            <w:vAlign w:val="bottom"/>
          </w:tcPr>
          <w:p w:rsidR="00685EF0" w:rsidRPr="00DF37AD" w:rsidRDefault="00685EF0" w:rsidP="00685EF0">
            <w:pPr>
              <w:pBdr>
                <w:bottom w:val="double" w:sz="4" w:space="1" w:color="auto"/>
              </w:pBdr>
              <w:tabs>
                <w:tab w:val="decimal" w:pos="795"/>
              </w:tabs>
              <w:spacing w:line="280" w:lineRule="exact"/>
              <w:ind w:left="-14" w:right="-43"/>
              <w:rPr>
                <w:rFonts w:ascii="Arial" w:hAnsi="Arial" w:cs="Arial"/>
                <w:sz w:val="16"/>
                <w:szCs w:val="16"/>
              </w:rPr>
            </w:pPr>
            <w:r w:rsidRPr="00DF37AD">
              <w:rPr>
                <w:rFonts w:ascii="Arial" w:hAnsi="Arial" w:cs="Arial"/>
                <w:sz w:val="16"/>
                <w:szCs w:val="16"/>
              </w:rPr>
              <w:t>89,445</w:t>
            </w:r>
          </w:p>
        </w:tc>
        <w:tc>
          <w:tcPr>
            <w:tcW w:w="1090" w:type="dxa"/>
            <w:vAlign w:val="bottom"/>
          </w:tcPr>
          <w:p w:rsidR="00685EF0" w:rsidRPr="00652E09" w:rsidRDefault="00685EF0" w:rsidP="00685EF0">
            <w:pPr>
              <w:pBdr>
                <w:bottom w:val="doub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089" w:type="dxa"/>
            <w:vAlign w:val="bottom"/>
          </w:tcPr>
          <w:p w:rsidR="00685EF0" w:rsidRPr="00652E09" w:rsidRDefault="009F3F06" w:rsidP="00685EF0">
            <w:pPr>
              <w:pBdr>
                <w:bottom w:val="doub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(3,707)</w:t>
            </w:r>
          </w:p>
        </w:tc>
        <w:tc>
          <w:tcPr>
            <w:tcW w:w="1090" w:type="dxa"/>
            <w:vAlign w:val="bottom"/>
          </w:tcPr>
          <w:p w:rsidR="00685EF0" w:rsidRPr="00652E09" w:rsidRDefault="009F3F06" w:rsidP="00685EF0">
            <w:pPr>
              <w:pBdr>
                <w:bottom w:val="doub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227</w:t>
            </w:r>
          </w:p>
        </w:tc>
        <w:tc>
          <w:tcPr>
            <w:tcW w:w="1204" w:type="dxa"/>
            <w:vAlign w:val="bottom"/>
          </w:tcPr>
          <w:p w:rsidR="00685EF0" w:rsidRPr="00685EF0" w:rsidRDefault="00685EF0" w:rsidP="009404C5">
            <w:pPr>
              <w:pBdr>
                <w:bottom w:val="double" w:sz="4" w:space="1" w:color="auto"/>
              </w:pBdr>
              <w:tabs>
                <w:tab w:val="decimal" w:pos="934"/>
              </w:tabs>
              <w:spacing w:line="280" w:lineRule="exact"/>
              <w:ind w:left="-14" w:right="-43"/>
              <w:rPr>
                <w:rFonts w:ascii="Arial" w:hAnsi="Arial" w:cs="Arial"/>
                <w:sz w:val="16"/>
                <w:szCs w:val="16"/>
              </w:rPr>
            </w:pPr>
            <w:r w:rsidRPr="00685EF0">
              <w:rPr>
                <w:rFonts w:ascii="Arial" w:hAnsi="Arial" w:cs="Arial"/>
                <w:sz w:val="16"/>
                <w:szCs w:val="16"/>
              </w:rPr>
              <w:t>89,965</w:t>
            </w:r>
          </w:p>
        </w:tc>
      </w:tr>
    </w:tbl>
    <w:p w:rsidR="00974500" w:rsidRPr="007B342C" w:rsidRDefault="00974500" w:rsidP="005F52F1">
      <w:pPr>
        <w:spacing w:before="120" w:after="60" w:line="380" w:lineRule="exact"/>
        <w:ind w:left="547"/>
        <w:jc w:val="both"/>
        <w:rPr>
          <w:rFonts w:ascii="Arial" w:eastAsia="Arial Unicode MS" w:hAnsi="Arial" w:cs="Arial"/>
          <w:sz w:val="22"/>
          <w:szCs w:val="22"/>
        </w:rPr>
      </w:pPr>
      <w:r w:rsidRPr="007B342C">
        <w:rPr>
          <w:rFonts w:ascii="Arial" w:eastAsia="Arial Unicode MS" w:hAnsi="Arial" w:cs="Arial"/>
          <w:sz w:val="22"/>
          <w:szCs w:val="22"/>
        </w:rPr>
        <w:t xml:space="preserve">Those loans bear interest at rates of </w:t>
      </w:r>
      <w:r w:rsidR="009F3F06">
        <w:rPr>
          <w:rFonts w:ascii="Arial" w:eastAsia="Arial Unicode MS" w:hAnsi="Arial" w:cstheme="minorBidi"/>
          <w:sz w:val="22"/>
          <w:szCs w:val="22"/>
        </w:rPr>
        <w:t>3.875</w:t>
      </w:r>
      <w:r w:rsidR="00982DD4">
        <w:rPr>
          <w:rFonts w:ascii="Arial" w:eastAsia="Arial Unicode MS" w:hAnsi="Arial" w:cstheme="minorBidi"/>
          <w:sz w:val="22"/>
          <w:szCs w:val="22"/>
        </w:rPr>
        <w:t xml:space="preserve">% - </w:t>
      </w:r>
      <w:r w:rsidR="009F3F06">
        <w:rPr>
          <w:rFonts w:ascii="Arial" w:eastAsia="Arial Unicode MS" w:hAnsi="Arial" w:cstheme="minorBidi"/>
          <w:sz w:val="22"/>
          <w:szCs w:val="22"/>
        </w:rPr>
        <w:t>4.50</w:t>
      </w:r>
      <w:r w:rsidR="00982DD4">
        <w:rPr>
          <w:rFonts w:ascii="Arial" w:eastAsia="Arial Unicode MS" w:hAnsi="Arial" w:cstheme="minorBidi"/>
          <w:sz w:val="22"/>
          <w:szCs w:val="22"/>
        </w:rPr>
        <w:t xml:space="preserve">% </w:t>
      </w:r>
      <w:r w:rsidRPr="007B342C">
        <w:rPr>
          <w:rFonts w:ascii="Arial" w:eastAsia="Arial Unicode MS" w:hAnsi="Arial" w:cs="Arial"/>
          <w:sz w:val="22"/>
          <w:szCs w:val="22"/>
        </w:rPr>
        <w:t>per annu</w:t>
      </w:r>
      <w:r w:rsidR="00652034">
        <w:rPr>
          <w:rFonts w:ascii="Arial" w:eastAsia="Arial Unicode MS" w:hAnsi="Arial" w:cs="Arial"/>
          <w:sz w:val="22"/>
          <w:szCs w:val="22"/>
        </w:rPr>
        <w:t>m</w:t>
      </w:r>
      <w:r w:rsidR="00CD04B1">
        <w:rPr>
          <w:rFonts w:ascii="Arial" w:eastAsia="Arial Unicode MS" w:hAnsi="Arial" w:cs="Arial"/>
          <w:sz w:val="22"/>
          <w:szCs w:val="22"/>
        </w:rPr>
        <w:t xml:space="preserve"> </w:t>
      </w:r>
      <w:r>
        <w:rPr>
          <w:rFonts w:ascii="Arial" w:eastAsia="Arial Unicode MS" w:hAnsi="Arial" w:cs="Arial"/>
          <w:sz w:val="22"/>
          <w:szCs w:val="22"/>
        </w:rPr>
        <w:t>(</w:t>
      </w:r>
      <w:r w:rsidR="0037217D">
        <w:rPr>
          <w:rFonts w:ascii="Arial" w:eastAsia="Arial Unicode MS" w:hAnsi="Arial" w:cs="Arial"/>
          <w:sz w:val="22"/>
          <w:szCs w:val="22"/>
        </w:rPr>
        <w:t xml:space="preserve">31 December </w:t>
      </w:r>
      <w:r w:rsidR="00DF37AD">
        <w:rPr>
          <w:rFonts w:ascii="Arial" w:eastAsia="Arial Unicode MS" w:hAnsi="Arial" w:cs="Arial"/>
          <w:sz w:val="22"/>
          <w:szCs w:val="22"/>
        </w:rPr>
        <w:t>2019</w:t>
      </w:r>
      <w:r>
        <w:rPr>
          <w:rFonts w:ascii="Arial" w:eastAsia="Arial Unicode MS" w:hAnsi="Arial" w:cs="Arial"/>
          <w:sz w:val="22"/>
          <w:szCs w:val="22"/>
        </w:rPr>
        <w:t xml:space="preserve">: </w:t>
      </w:r>
      <w:r w:rsidR="009F3F06">
        <w:rPr>
          <w:rFonts w:ascii="Arial" w:eastAsia="Arial Unicode MS" w:hAnsi="Arial" w:cs="Arial"/>
          <w:sz w:val="22"/>
          <w:szCs w:val="22"/>
        </w:rPr>
        <w:t>3.697</w:t>
      </w:r>
      <w:r w:rsidRPr="007B342C">
        <w:rPr>
          <w:rFonts w:ascii="Arial" w:eastAsia="Arial Unicode MS" w:hAnsi="Arial" w:cs="Arial"/>
          <w:sz w:val="22"/>
          <w:szCs w:val="22"/>
        </w:rPr>
        <w:t xml:space="preserve">% - 4.50% per annum). </w:t>
      </w:r>
      <w:r w:rsidR="009F3F06">
        <w:rPr>
          <w:rFonts w:ascii="Arial" w:eastAsia="Arial Unicode MS" w:hAnsi="Arial" w:cs="Arial"/>
          <w:sz w:val="22"/>
          <w:szCs w:val="22"/>
        </w:rPr>
        <w:t>The</w:t>
      </w:r>
      <w:r w:rsidR="00C866C7">
        <w:rPr>
          <w:rFonts w:ascii="Arial" w:eastAsia="Arial Unicode MS" w:hAnsi="Arial" w:cs="Arial"/>
          <w:sz w:val="22"/>
          <w:szCs w:val="22"/>
        </w:rPr>
        <w:t xml:space="preserve"> due date for repayment of principal and </w:t>
      </w:r>
      <w:r w:rsidR="00FE0FDE">
        <w:rPr>
          <w:rFonts w:ascii="Arial" w:eastAsia="Arial Unicode MS" w:hAnsi="Arial" w:cs="Arial"/>
          <w:sz w:val="22"/>
          <w:szCs w:val="22"/>
        </w:rPr>
        <w:t>by 30 January 2024</w:t>
      </w:r>
      <w:r w:rsidR="00C866C7">
        <w:rPr>
          <w:rFonts w:ascii="Arial" w:eastAsia="Arial Unicode MS" w:hAnsi="Arial" w:cs="Arial"/>
          <w:sz w:val="22"/>
          <w:szCs w:val="22"/>
        </w:rPr>
        <w:t>.</w:t>
      </w:r>
    </w:p>
    <w:p w:rsidR="00974500" w:rsidRDefault="00FE0FDE" w:rsidP="005F52F1">
      <w:pPr>
        <w:spacing w:before="60" w:after="60" w:line="380" w:lineRule="exact"/>
        <w:ind w:left="547"/>
        <w:jc w:val="both"/>
        <w:rPr>
          <w:rFonts w:ascii="Arial" w:eastAsia="Arial Unicode MS" w:hAnsi="Arial" w:cs="Arial"/>
          <w:sz w:val="22"/>
          <w:szCs w:val="22"/>
        </w:rPr>
      </w:pPr>
      <w:r>
        <w:rPr>
          <w:rFonts w:ascii="Arial" w:eastAsia="Arial Unicode MS" w:hAnsi="Arial" w:cs="Arial"/>
          <w:sz w:val="22"/>
          <w:szCs w:val="22"/>
        </w:rPr>
        <w:t>L</w:t>
      </w:r>
      <w:r w:rsidR="00974500" w:rsidRPr="007B342C">
        <w:rPr>
          <w:rFonts w:ascii="Arial" w:eastAsia="Arial Unicode MS" w:hAnsi="Arial" w:cs="Arial"/>
          <w:sz w:val="22"/>
          <w:szCs w:val="22"/>
        </w:rPr>
        <w:t xml:space="preserve">oans to S. </w:t>
      </w:r>
      <w:proofErr w:type="spellStart"/>
      <w:r w:rsidR="00974500" w:rsidRPr="007B342C">
        <w:rPr>
          <w:rFonts w:ascii="Arial" w:eastAsia="Arial Unicode MS" w:hAnsi="Arial" w:cs="Arial"/>
          <w:sz w:val="22"/>
          <w:szCs w:val="22"/>
        </w:rPr>
        <w:t>Khonkaen</w:t>
      </w:r>
      <w:proofErr w:type="spellEnd"/>
      <w:r w:rsidR="00974500" w:rsidRPr="007B342C">
        <w:rPr>
          <w:rFonts w:ascii="Arial" w:eastAsia="Arial Unicode MS" w:hAnsi="Arial" w:cs="Arial"/>
          <w:sz w:val="22"/>
          <w:szCs w:val="22"/>
        </w:rPr>
        <w:t xml:space="preserve"> Foods (Netherlands) B.V. were denominated in Euro.</w:t>
      </w:r>
      <w:r w:rsidR="00C866C7">
        <w:rPr>
          <w:rFonts w:ascii="Arial" w:eastAsia="Arial Unicode MS" w:hAnsi="Arial" w:cs="Arial"/>
          <w:sz w:val="22"/>
          <w:szCs w:val="22"/>
        </w:rPr>
        <w:t xml:space="preserve"> </w:t>
      </w:r>
      <w:r>
        <w:rPr>
          <w:rFonts w:ascii="Arial" w:eastAsia="Arial Unicode MS" w:hAnsi="Arial" w:cs="Arial"/>
          <w:sz w:val="22"/>
          <w:szCs w:val="22"/>
        </w:rPr>
        <w:t>The</w:t>
      </w:r>
      <w:r w:rsidR="00C866C7">
        <w:rPr>
          <w:rFonts w:ascii="Arial" w:eastAsia="Arial Unicode MS" w:hAnsi="Arial" w:cs="Arial"/>
          <w:sz w:val="22"/>
          <w:szCs w:val="22"/>
        </w:rPr>
        <w:t xml:space="preserve"> due date for repayment of principal and interests </w:t>
      </w:r>
      <w:r>
        <w:rPr>
          <w:rFonts w:ascii="Arial" w:eastAsia="Arial Unicode MS" w:hAnsi="Arial" w:cs="Arial"/>
          <w:sz w:val="22"/>
          <w:szCs w:val="22"/>
        </w:rPr>
        <w:t>by 30 December 2022</w:t>
      </w:r>
      <w:r w:rsidR="00C866C7">
        <w:rPr>
          <w:rFonts w:ascii="Arial" w:eastAsia="Arial Unicode MS" w:hAnsi="Arial" w:cs="Arial"/>
          <w:sz w:val="22"/>
          <w:szCs w:val="22"/>
        </w:rPr>
        <w:t>.</w:t>
      </w:r>
    </w:p>
    <w:p w:rsidR="00267E7A" w:rsidRPr="00602779" w:rsidRDefault="00F902AD" w:rsidP="005F52F1">
      <w:pPr>
        <w:spacing w:before="60" w:after="60" w:line="380" w:lineRule="exact"/>
        <w:ind w:left="562" w:hanging="562"/>
        <w:jc w:val="thaiDistribute"/>
        <w:rPr>
          <w:rFonts w:ascii="Arial" w:hAnsi="Arial"/>
          <w:color w:val="000000"/>
          <w:sz w:val="22"/>
          <w:szCs w:val="22"/>
          <w:u w:val="single"/>
        </w:rPr>
      </w:pPr>
      <w:r>
        <w:rPr>
          <w:rFonts w:ascii="Arial" w:hAnsi="Arial"/>
          <w:color w:val="000000"/>
          <w:sz w:val="22"/>
          <w:szCs w:val="22"/>
        </w:rPr>
        <w:tab/>
      </w:r>
      <w:r w:rsidR="00267E7A" w:rsidRPr="008522E9">
        <w:rPr>
          <w:rFonts w:ascii="Arial" w:hAnsi="Arial"/>
          <w:color w:val="000000"/>
          <w:sz w:val="22"/>
          <w:szCs w:val="22"/>
          <w:u w:val="single"/>
        </w:rPr>
        <w:t>Directors and management’s benefits</w:t>
      </w:r>
    </w:p>
    <w:p w:rsidR="00267E7A" w:rsidRPr="003F2DE7" w:rsidRDefault="00C410C9" w:rsidP="005F52F1">
      <w:pPr>
        <w:pStyle w:val="BodyTextIndent3"/>
        <w:widowControl/>
        <w:tabs>
          <w:tab w:val="clear" w:pos="2160"/>
          <w:tab w:val="clear" w:pos="9620"/>
        </w:tabs>
        <w:spacing w:before="60" w:after="60"/>
        <w:ind w:left="567" w:firstLine="0"/>
        <w:jc w:val="thaiDistribute"/>
        <w:rPr>
          <w:rFonts w:ascii="Arial" w:hAnsi="Arial"/>
          <w:sz w:val="22"/>
          <w:szCs w:val="22"/>
          <w:lang w:val="en-US"/>
        </w:rPr>
      </w:pPr>
      <w:r w:rsidRPr="003F2DE7">
        <w:rPr>
          <w:rFonts w:ascii="Arial" w:hAnsi="Arial"/>
          <w:sz w:val="22"/>
          <w:szCs w:val="22"/>
          <w:lang w:val="en-US"/>
        </w:rPr>
        <w:t>D</w:t>
      </w:r>
      <w:r w:rsidR="00267E7A" w:rsidRPr="003F2DE7">
        <w:rPr>
          <w:rFonts w:ascii="Arial" w:hAnsi="Arial"/>
          <w:sz w:val="22"/>
          <w:szCs w:val="22"/>
          <w:lang w:val="en-US"/>
        </w:rPr>
        <w:t>uring</w:t>
      </w:r>
      <w:r w:rsidRPr="003F2DE7">
        <w:rPr>
          <w:rFonts w:ascii="Arial" w:hAnsi="Arial"/>
          <w:sz w:val="22"/>
          <w:szCs w:val="22"/>
          <w:lang w:val="en-US"/>
        </w:rPr>
        <w:t xml:space="preserve"> the</w:t>
      </w:r>
      <w:r w:rsidR="00267E7A" w:rsidRPr="003F2DE7">
        <w:rPr>
          <w:rFonts w:ascii="Arial" w:hAnsi="Arial"/>
          <w:sz w:val="22"/>
          <w:szCs w:val="22"/>
          <w:lang w:val="en-US"/>
        </w:rPr>
        <w:t xml:space="preserve"> three-month</w:t>
      </w:r>
      <w:r w:rsidR="00D638F0">
        <w:rPr>
          <w:rFonts w:ascii="Arial" w:hAnsi="Arial"/>
          <w:sz w:val="22"/>
          <w:szCs w:val="22"/>
          <w:lang w:val="en-US"/>
        </w:rPr>
        <w:t xml:space="preserve"> </w:t>
      </w:r>
      <w:r w:rsidR="00267E7A" w:rsidRPr="003F2DE7">
        <w:rPr>
          <w:rFonts w:ascii="Arial" w:hAnsi="Arial"/>
          <w:sz w:val="22"/>
          <w:szCs w:val="22"/>
          <w:lang w:val="en-US"/>
        </w:rPr>
        <w:t xml:space="preserve">periods ended </w:t>
      </w:r>
      <w:r w:rsidR="0037217D">
        <w:rPr>
          <w:rFonts w:ascii="Arial" w:hAnsi="Arial"/>
          <w:sz w:val="22"/>
          <w:szCs w:val="22"/>
          <w:lang w:val="en-US"/>
        </w:rPr>
        <w:t xml:space="preserve">31 March </w:t>
      </w:r>
      <w:r w:rsidR="00DF37AD">
        <w:rPr>
          <w:rFonts w:ascii="Arial" w:hAnsi="Arial"/>
          <w:sz w:val="22"/>
          <w:szCs w:val="22"/>
          <w:lang w:val="en-US"/>
        </w:rPr>
        <w:t>2020</w:t>
      </w:r>
      <w:r w:rsidR="00267E7A" w:rsidRPr="003F2DE7">
        <w:rPr>
          <w:rFonts w:ascii="Arial" w:hAnsi="Arial"/>
          <w:sz w:val="22"/>
          <w:szCs w:val="22"/>
          <w:lang w:val="en-US"/>
        </w:rPr>
        <w:t xml:space="preserve"> and </w:t>
      </w:r>
      <w:r w:rsidR="00DF37AD">
        <w:rPr>
          <w:rFonts w:ascii="Arial" w:hAnsi="Arial"/>
          <w:sz w:val="22"/>
          <w:szCs w:val="22"/>
          <w:lang w:val="en-US"/>
        </w:rPr>
        <w:t>2019</w:t>
      </w:r>
      <w:r w:rsidR="00267E7A" w:rsidRPr="003F2DE7">
        <w:rPr>
          <w:rFonts w:ascii="Arial" w:hAnsi="Arial"/>
          <w:sz w:val="22"/>
          <w:szCs w:val="22"/>
          <w:lang w:val="en-US"/>
        </w:rPr>
        <w:t xml:space="preserve"> the </w:t>
      </w:r>
      <w:r w:rsidR="00632C32">
        <w:rPr>
          <w:rFonts w:ascii="Arial" w:hAnsi="Arial"/>
          <w:sz w:val="22"/>
          <w:szCs w:val="22"/>
          <w:lang w:val="en-US"/>
        </w:rPr>
        <w:t>Group</w:t>
      </w:r>
      <w:r w:rsidR="00267E7A" w:rsidRPr="003F2DE7">
        <w:rPr>
          <w:rFonts w:ascii="Arial" w:hAnsi="Arial"/>
          <w:sz w:val="22"/>
          <w:szCs w:val="22"/>
          <w:lang w:val="en-US"/>
        </w:rPr>
        <w:t xml:space="preserve"> had employee benefit expenses </w:t>
      </w:r>
      <w:r w:rsidR="00982DD4">
        <w:rPr>
          <w:rFonts w:ascii="Arial" w:hAnsi="Arial"/>
          <w:sz w:val="22"/>
          <w:szCs w:val="22"/>
          <w:lang w:val="en-US"/>
        </w:rPr>
        <w:t xml:space="preserve">payable </w:t>
      </w:r>
      <w:r w:rsidR="00267E7A" w:rsidRPr="003F2DE7">
        <w:rPr>
          <w:rFonts w:ascii="Arial" w:hAnsi="Arial"/>
          <w:sz w:val="22"/>
          <w:szCs w:val="22"/>
          <w:lang w:val="en-US"/>
        </w:rPr>
        <w:t>to their directors and management as below.</w:t>
      </w:r>
    </w:p>
    <w:p w:rsidR="00267E7A" w:rsidRPr="003C54DE" w:rsidRDefault="0067438A" w:rsidP="00974500">
      <w:pPr>
        <w:spacing w:line="380" w:lineRule="exact"/>
        <w:ind w:left="533" w:hanging="533"/>
        <w:jc w:val="right"/>
        <w:rPr>
          <w:rFonts w:ascii="Arial" w:hAnsi="Arial"/>
          <w:color w:val="000000"/>
          <w:sz w:val="20"/>
          <w:szCs w:val="20"/>
        </w:rPr>
      </w:pPr>
      <w:r w:rsidRPr="003C54DE">
        <w:rPr>
          <w:rFonts w:ascii="Arial" w:hAnsi="Arial" w:cs="Arial"/>
          <w:sz w:val="20"/>
          <w:szCs w:val="20"/>
        </w:rPr>
        <w:t xml:space="preserve"> </w:t>
      </w:r>
      <w:r w:rsidR="00267E7A" w:rsidRPr="003C54DE">
        <w:rPr>
          <w:rFonts w:ascii="Arial" w:hAnsi="Arial" w:cs="Arial"/>
          <w:sz w:val="20"/>
          <w:szCs w:val="20"/>
        </w:rPr>
        <w:t>(Unit: Thousand Baht)</w:t>
      </w:r>
    </w:p>
    <w:tbl>
      <w:tblPr>
        <w:tblW w:w="876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1268"/>
        <w:gridCol w:w="1269"/>
        <w:gridCol w:w="1268"/>
        <w:gridCol w:w="1269"/>
      </w:tblGrid>
      <w:tr w:rsidR="0041470D" w:rsidRPr="007B2C09" w:rsidTr="00685EF0">
        <w:tc>
          <w:tcPr>
            <w:tcW w:w="3688" w:type="dxa"/>
            <w:tcBorders>
              <w:top w:val="nil"/>
              <w:left w:val="nil"/>
              <w:bottom w:val="nil"/>
              <w:right w:val="nil"/>
            </w:tcBorders>
          </w:tcPr>
          <w:p w:rsidR="0041470D" w:rsidRPr="00CF7796"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5074" w:type="dxa"/>
            <w:gridSpan w:val="4"/>
            <w:tcBorders>
              <w:top w:val="nil"/>
              <w:left w:val="nil"/>
              <w:bottom w:val="nil"/>
              <w:right w:val="nil"/>
            </w:tcBorders>
          </w:tcPr>
          <w:p w:rsidR="0041470D" w:rsidRPr="00CF7796" w:rsidRDefault="0041470D" w:rsidP="00DF37AD">
            <w:pPr>
              <w:pBdr>
                <w:bottom w:val="single" w:sz="4" w:space="1" w:color="auto"/>
              </w:pBdr>
              <w:spacing w:line="300" w:lineRule="exact"/>
              <w:ind w:left="-90"/>
              <w:jc w:val="center"/>
              <w:rPr>
                <w:rFonts w:ascii="Arial" w:hAnsi="Arial" w:cs="Arial"/>
                <w:sz w:val="20"/>
                <w:szCs w:val="20"/>
              </w:rPr>
            </w:pPr>
            <w:r>
              <w:rPr>
                <w:rFonts w:ascii="Arial" w:hAnsi="Arial"/>
                <w:sz w:val="20"/>
                <w:szCs w:val="20"/>
              </w:rPr>
              <w:t xml:space="preserve">For the three-month periods ended </w:t>
            </w:r>
            <w:r w:rsidR="005969C3">
              <w:rPr>
                <w:rFonts w:ascii="Arial" w:hAnsi="Arial"/>
                <w:sz w:val="20"/>
                <w:szCs w:val="20"/>
              </w:rPr>
              <w:t>31 March</w:t>
            </w:r>
          </w:p>
        </w:tc>
      </w:tr>
      <w:tr w:rsidR="0041470D" w:rsidRPr="007B2C09" w:rsidTr="00685EF0">
        <w:tc>
          <w:tcPr>
            <w:tcW w:w="3688" w:type="dxa"/>
            <w:tcBorders>
              <w:top w:val="nil"/>
              <w:left w:val="nil"/>
              <w:bottom w:val="nil"/>
              <w:right w:val="nil"/>
            </w:tcBorders>
          </w:tcPr>
          <w:p w:rsidR="0041470D" w:rsidRPr="00CF7796"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rsidR="0041470D" w:rsidRPr="00CF7796" w:rsidRDefault="0041470D" w:rsidP="00DF37AD">
            <w:pPr>
              <w:spacing w:line="300" w:lineRule="exact"/>
              <w:ind w:left="-90"/>
              <w:jc w:val="center"/>
              <w:rPr>
                <w:rFonts w:ascii="Arial" w:hAnsi="Arial"/>
                <w:sz w:val="20"/>
                <w:szCs w:val="20"/>
              </w:rPr>
            </w:pPr>
            <w:r w:rsidRPr="00CF7796">
              <w:rPr>
                <w:rFonts w:ascii="Arial" w:hAnsi="Arial"/>
                <w:sz w:val="20"/>
                <w:szCs w:val="20"/>
              </w:rPr>
              <w:t>Consolidated</w:t>
            </w:r>
          </w:p>
        </w:tc>
        <w:tc>
          <w:tcPr>
            <w:tcW w:w="2537" w:type="dxa"/>
            <w:gridSpan w:val="2"/>
            <w:tcBorders>
              <w:top w:val="nil"/>
              <w:left w:val="nil"/>
              <w:bottom w:val="nil"/>
              <w:right w:val="nil"/>
            </w:tcBorders>
          </w:tcPr>
          <w:p w:rsidR="0041470D" w:rsidRPr="00CF7796" w:rsidRDefault="0041470D" w:rsidP="00DF37AD">
            <w:pPr>
              <w:spacing w:line="300" w:lineRule="exact"/>
              <w:ind w:left="-90"/>
              <w:jc w:val="center"/>
              <w:rPr>
                <w:rFonts w:ascii="Arial" w:hAnsi="Arial"/>
                <w:sz w:val="20"/>
                <w:szCs w:val="20"/>
              </w:rPr>
            </w:pPr>
            <w:r w:rsidRPr="00CF7796">
              <w:rPr>
                <w:rFonts w:ascii="Arial" w:hAnsi="Arial"/>
                <w:sz w:val="20"/>
                <w:szCs w:val="20"/>
              </w:rPr>
              <w:t>Separate</w:t>
            </w:r>
          </w:p>
        </w:tc>
      </w:tr>
      <w:tr w:rsidR="0041470D" w:rsidRPr="007B2C09" w:rsidTr="00685EF0">
        <w:tc>
          <w:tcPr>
            <w:tcW w:w="3688" w:type="dxa"/>
            <w:tcBorders>
              <w:top w:val="nil"/>
              <w:left w:val="nil"/>
              <w:bottom w:val="nil"/>
              <w:right w:val="nil"/>
            </w:tcBorders>
          </w:tcPr>
          <w:p w:rsidR="0041470D" w:rsidRPr="00CF7796"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rsidR="0041470D" w:rsidRPr="00CF7796" w:rsidRDefault="0041470D" w:rsidP="00DF37AD">
            <w:pPr>
              <w:pBdr>
                <w:bottom w:val="single" w:sz="4" w:space="1" w:color="auto"/>
              </w:pBdr>
              <w:spacing w:line="300" w:lineRule="exact"/>
              <w:ind w:left="-90"/>
              <w:jc w:val="center"/>
              <w:rPr>
                <w:rFonts w:ascii="Arial" w:hAnsi="Arial" w:cs="Arial"/>
                <w:sz w:val="20"/>
                <w:szCs w:val="20"/>
              </w:rPr>
            </w:pPr>
            <w:r w:rsidRPr="00CF7796">
              <w:rPr>
                <w:rFonts w:ascii="Arial" w:hAnsi="Arial"/>
                <w:sz w:val="20"/>
                <w:szCs w:val="20"/>
              </w:rPr>
              <w:t>financial statements</w:t>
            </w:r>
          </w:p>
        </w:tc>
        <w:tc>
          <w:tcPr>
            <w:tcW w:w="2537" w:type="dxa"/>
            <w:gridSpan w:val="2"/>
            <w:tcBorders>
              <w:top w:val="nil"/>
              <w:left w:val="nil"/>
              <w:bottom w:val="nil"/>
              <w:right w:val="nil"/>
            </w:tcBorders>
          </w:tcPr>
          <w:p w:rsidR="0041470D" w:rsidRPr="00CF7796" w:rsidRDefault="0041470D" w:rsidP="00DF37AD">
            <w:pPr>
              <w:pBdr>
                <w:bottom w:val="single" w:sz="4" w:space="1" w:color="auto"/>
              </w:pBdr>
              <w:spacing w:line="300" w:lineRule="exact"/>
              <w:ind w:left="-90"/>
              <w:jc w:val="center"/>
              <w:rPr>
                <w:rFonts w:ascii="Arial" w:hAnsi="Arial" w:cs="Arial"/>
                <w:sz w:val="20"/>
                <w:szCs w:val="20"/>
              </w:rPr>
            </w:pPr>
            <w:r w:rsidRPr="00CF7796">
              <w:rPr>
                <w:rFonts w:ascii="Arial" w:hAnsi="Arial"/>
                <w:sz w:val="20"/>
                <w:szCs w:val="20"/>
              </w:rPr>
              <w:t>financial statements</w:t>
            </w:r>
          </w:p>
        </w:tc>
      </w:tr>
      <w:tr w:rsidR="00DF37AD" w:rsidRPr="007B2C09" w:rsidTr="00685EF0">
        <w:tc>
          <w:tcPr>
            <w:tcW w:w="3688" w:type="dxa"/>
            <w:tcBorders>
              <w:top w:val="nil"/>
              <w:left w:val="nil"/>
              <w:bottom w:val="nil"/>
              <w:right w:val="nil"/>
            </w:tcBorders>
          </w:tcPr>
          <w:p w:rsidR="00DF37AD" w:rsidRPr="00CF7796" w:rsidRDefault="00DF37AD" w:rsidP="00DF37AD">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1268" w:type="dxa"/>
            <w:tcBorders>
              <w:top w:val="nil"/>
              <w:left w:val="nil"/>
              <w:bottom w:val="nil"/>
              <w:right w:val="nil"/>
            </w:tcBorders>
          </w:tcPr>
          <w:p w:rsidR="00DF37AD" w:rsidRPr="00CF7796" w:rsidRDefault="00DF37AD" w:rsidP="00DF37AD">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2020</w:t>
            </w:r>
          </w:p>
        </w:tc>
        <w:tc>
          <w:tcPr>
            <w:tcW w:w="1269" w:type="dxa"/>
            <w:tcBorders>
              <w:top w:val="nil"/>
              <w:left w:val="nil"/>
              <w:bottom w:val="nil"/>
              <w:right w:val="nil"/>
            </w:tcBorders>
          </w:tcPr>
          <w:p w:rsidR="00DF37AD" w:rsidRPr="00CF7796" w:rsidRDefault="00DF37AD" w:rsidP="00DF37AD">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2019</w:t>
            </w:r>
          </w:p>
        </w:tc>
        <w:tc>
          <w:tcPr>
            <w:tcW w:w="1268" w:type="dxa"/>
            <w:tcBorders>
              <w:top w:val="nil"/>
              <w:left w:val="nil"/>
              <w:bottom w:val="nil"/>
              <w:right w:val="nil"/>
            </w:tcBorders>
          </w:tcPr>
          <w:p w:rsidR="00DF37AD" w:rsidRPr="00CF7796" w:rsidRDefault="00DF37AD" w:rsidP="00DF37AD">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2020</w:t>
            </w:r>
          </w:p>
        </w:tc>
        <w:tc>
          <w:tcPr>
            <w:tcW w:w="1269" w:type="dxa"/>
            <w:tcBorders>
              <w:top w:val="nil"/>
              <w:left w:val="nil"/>
              <w:bottom w:val="nil"/>
              <w:right w:val="nil"/>
            </w:tcBorders>
          </w:tcPr>
          <w:p w:rsidR="00DF37AD" w:rsidRPr="00CF7796" w:rsidRDefault="00DF37AD" w:rsidP="00DF37AD">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2019</w:t>
            </w:r>
          </w:p>
        </w:tc>
      </w:tr>
      <w:tr w:rsidR="00685EF0" w:rsidRPr="003C54DE" w:rsidTr="00685EF0">
        <w:tc>
          <w:tcPr>
            <w:tcW w:w="3688" w:type="dxa"/>
            <w:tcBorders>
              <w:top w:val="nil"/>
              <w:left w:val="nil"/>
              <w:bottom w:val="nil"/>
              <w:right w:val="nil"/>
            </w:tcBorders>
          </w:tcPr>
          <w:p w:rsidR="00685EF0" w:rsidRPr="00CF7796" w:rsidRDefault="00685EF0" w:rsidP="00685EF0">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CF7796">
              <w:rPr>
                <w:rFonts w:ascii="Arial" w:hAnsi="Arial" w:cs="Arial"/>
                <w:sz w:val="20"/>
                <w:szCs w:val="20"/>
              </w:rPr>
              <w:t>Short-term employee benefits</w:t>
            </w:r>
          </w:p>
        </w:tc>
        <w:tc>
          <w:tcPr>
            <w:tcW w:w="1268" w:type="dxa"/>
            <w:tcBorders>
              <w:top w:val="nil"/>
              <w:left w:val="nil"/>
              <w:bottom w:val="nil"/>
              <w:right w:val="nil"/>
            </w:tcBorders>
          </w:tcPr>
          <w:p w:rsidR="00685EF0" w:rsidRPr="00685EF0" w:rsidRDefault="00685EF0" w:rsidP="00685EF0">
            <w:pPr>
              <w:tabs>
                <w:tab w:val="decimal" w:pos="990"/>
              </w:tabs>
              <w:spacing w:line="300" w:lineRule="exact"/>
              <w:jc w:val="both"/>
              <w:rPr>
                <w:rFonts w:ascii="Arial" w:hAnsi="Arial" w:cs="Arial"/>
                <w:sz w:val="20"/>
                <w:szCs w:val="20"/>
              </w:rPr>
            </w:pPr>
            <w:r w:rsidRPr="00685EF0">
              <w:rPr>
                <w:rFonts w:ascii="Arial" w:hAnsi="Arial" w:cs="Arial"/>
                <w:sz w:val="20"/>
                <w:szCs w:val="20"/>
              </w:rPr>
              <w:t>10,895</w:t>
            </w:r>
          </w:p>
        </w:tc>
        <w:tc>
          <w:tcPr>
            <w:tcW w:w="1269" w:type="dxa"/>
            <w:tcBorders>
              <w:top w:val="nil"/>
              <w:left w:val="nil"/>
              <w:bottom w:val="nil"/>
              <w:right w:val="nil"/>
            </w:tcBorders>
          </w:tcPr>
          <w:p w:rsidR="00685EF0" w:rsidRPr="00685EF0" w:rsidRDefault="00685EF0" w:rsidP="00685EF0">
            <w:pPr>
              <w:tabs>
                <w:tab w:val="decimal" w:pos="990"/>
              </w:tabs>
              <w:spacing w:line="300" w:lineRule="exact"/>
              <w:jc w:val="both"/>
              <w:rPr>
                <w:rFonts w:ascii="Arial" w:hAnsi="Arial" w:cs="Arial"/>
                <w:sz w:val="20"/>
                <w:szCs w:val="20"/>
              </w:rPr>
            </w:pPr>
            <w:r w:rsidRPr="00685EF0">
              <w:rPr>
                <w:rFonts w:ascii="Arial" w:hAnsi="Arial" w:cs="Arial"/>
                <w:sz w:val="20"/>
                <w:szCs w:val="20"/>
              </w:rPr>
              <w:t>10,363</w:t>
            </w:r>
          </w:p>
        </w:tc>
        <w:tc>
          <w:tcPr>
            <w:tcW w:w="1268" w:type="dxa"/>
            <w:tcBorders>
              <w:top w:val="nil"/>
              <w:left w:val="nil"/>
              <w:bottom w:val="nil"/>
              <w:right w:val="nil"/>
            </w:tcBorders>
          </w:tcPr>
          <w:p w:rsidR="00685EF0" w:rsidRPr="00685EF0" w:rsidRDefault="00685EF0" w:rsidP="00685EF0">
            <w:pPr>
              <w:tabs>
                <w:tab w:val="decimal" w:pos="990"/>
              </w:tabs>
              <w:spacing w:line="300" w:lineRule="exact"/>
              <w:jc w:val="both"/>
              <w:rPr>
                <w:rFonts w:ascii="Arial" w:hAnsi="Arial" w:cs="Arial"/>
                <w:sz w:val="20"/>
                <w:szCs w:val="20"/>
              </w:rPr>
            </w:pPr>
            <w:r w:rsidRPr="00685EF0">
              <w:rPr>
                <w:rFonts w:ascii="Arial" w:hAnsi="Arial" w:cs="Arial"/>
                <w:sz w:val="20"/>
                <w:szCs w:val="20"/>
              </w:rPr>
              <w:t>5,827</w:t>
            </w:r>
          </w:p>
        </w:tc>
        <w:tc>
          <w:tcPr>
            <w:tcW w:w="1269" w:type="dxa"/>
            <w:tcBorders>
              <w:top w:val="nil"/>
              <w:left w:val="nil"/>
              <w:bottom w:val="nil"/>
              <w:right w:val="nil"/>
            </w:tcBorders>
          </w:tcPr>
          <w:p w:rsidR="00685EF0" w:rsidRPr="00652E09" w:rsidRDefault="00685EF0" w:rsidP="00685EF0">
            <w:pPr>
              <w:tabs>
                <w:tab w:val="decimal" w:pos="990"/>
              </w:tabs>
              <w:spacing w:line="300" w:lineRule="exact"/>
              <w:jc w:val="both"/>
              <w:rPr>
                <w:rFonts w:ascii="Arial" w:hAnsi="Arial" w:cs="Arial"/>
                <w:sz w:val="20"/>
                <w:szCs w:val="20"/>
              </w:rPr>
            </w:pPr>
            <w:r w:rsidRPr="00652E09">
              <w:rPr>
                <w:rFonts w:ascii="Arial" w:hAnsi="Arial" w:cs="Arial"/>
                <w:sz w:val="20"/>
                <w:szCs w:val="20"/>
              </w:rPr>
              <w:t>7,126</w:t>
            </w:r>
          </w:p>
        </w:tc>
      </w:tr>
      <w:tr w:rsidR="00685EF0" w:rsidRPr="003C54DE" w:rsidTr="00685EF0">
        <w:tc>
          <w:tcPr>
            <w:tcW w:w="3688" w:type="dxa"/>
            <w:tcBorders>
              <w:top w:val="nil"/>
              <w:left w:val="nil"/>
              <w:bottom w:val="nil"/>
              <w:right w:val="nil"/>
            </w:tcBorders>
          </w:tcPr>
          <w:p w:rsidR="00685EF0" w:rsidRPr="00CF7796" w:rsidRDefault="00685EF0" w:rsidP="00685EF0">
            <w:pPr>
              <w:tabs>
                <w:tab w:val="left" w:pos="600"/>
                <w:tab w:val="left" w:pos="900"/>
                <w:tab w:val="right" w:pos="7280"/>
                <w:tab w:val="right" w:pos="8540"/>
              </w:tabs>
              <w:spacing w:line="300" w:lineRule="exact"/>
              <w:ind w:left="-18" w:right="-43"/>
              <w:jc w:val="thaiDistribute"/>
              <w:rPr>
                <w:rFonts w:ascii="Arial" w:hAnsi="Arial" w:cs="Arial"/>
                <w:sz w:val="20"/>
                <w:szCs w:val="20"/>
              </w:rPr>
            </w:pPr>
            <w:r>
              <w:rPr>
                <w:rFonts w:ascii="Arial" w:hAnsi="Arial" w:cs="Arial"/>
                <w:sz w:val="20"/>
                <w:szCs w:val="20"/>
              </w:rPr>
              <w:t>Post-</w:t>
            </w:r>
            <w:r w:rsidRPr="00CF7796">
              <w:rPr>
                <w:rFonts w:ascii="Arial" w:hAnsi="Arial" w:cs="Arial"/>
                <w:sz w:val="20"/>
                <w:szCs w:val="20"/>
              </w:rPr>
              <w:t>emplo</w:t>
            </w:r>
            <w:r>
              <w:rPr>
                <w:rFonts w:ascii="Arial" w:hAnsi="Arial" w:cs="Arial"/>
                <w:sz w:val="20"/>
                <w:szCs w:val="20"/>
              </w:rPr>
              <w:t>yment</w:t>
            </w:r>
            <w:r w:rsidRPr="00CF7796">
              <w:rPr>
                <w:rFonts w:ascii="Arial" w:hAnsi="Arial" w:cs="Arial"/>
                <w:sz w:val="20"/>
                <w:szCs w:val="20"/>
              </w:rPr>
              <w:t xml:space="preserve"> benefits</w:t>
            </w:r>
          </w:p>
        </w:tc>
        <w:tc>
          <w:tcPr>
            <w:tcW w:w="1268" w:type="dxa"/>
            <w:tcBorders>
              <w:top w:val="nil"/>
              <w:left w:val="nil"/>
              <w:bottom w:val="nil"/>
              <w:right w:val="nil"/>
            </w:tcBorders>
          </w:tcPr>
          <w:p w:rsidR="00685EF0" w:rsidRPr="00685EF0" w:rsidRDefault="00685EF0" w:rsidP="00685EF0">
            <w:pPr>
              <w:pBdr>
                <w:bottom w:val="single" w:sz="4" w:space="1" w:color="auto"/>
              </w:pBdr>
              <w:tabs>
                <w:tab w:val="decimal" w:pos="990"/>
              </w:tabs>
              <w:spacing w:line="300" w:lineRule="exact"/>
              <w:jc w:val="both"/>
              <w:rPr>
                <w:rFonts w:ascii="Arial" w:hAnsi="Arial" w:cs="Arial"/>
                <w:sz w:val="20"/>
                <w:szCs w:val="20"/>
              </w:rPr>
            </w:pPr>
            <w:r w:rsidRPr="00685EF0">
              <w:rPr>
                <w:rFonts w:ascii="Arial" w:hAnsi="Arial" w:cs="Arial"/>
                <w:sz w:val="20"/>
                <w:szCs w:val="20"/>
              </w:rPr>
              <w:t>1,061</w:t>
            </w:r>
          </w:p>
        </w:tc>
        <w:tc>
          <w:tcPr>
            <w:tcW w:w="1269" w:type="dxa"/>
            <w:tcBorders>
              <w:top w:val="nil"/>
              <w:left w:val="nil"/>
              <w:bottom w:val="nil"/>
              <w:right w:val="nil"/>
            </w:tcBorders>
          </w:tcPr>
          <w:p w:rsidR="00685EF0" w:rsidRPr="00685EF0" w:rsidRDefault="00685EF0" w:rsidP="00685EF0">
            <w:pPr>
              <w:pBdr>
                <w:bottom w:val="single" w:sz="4" w:space="1" w:color="auto"/>
              </w:pBdr>
              <w:tabs>
                <w:tab w:val="decimal" w:pos="990"/>
              </w:tabs>
              <w:spacing w:line="300" w:lineRule="exact"/>
              <w:jc w:val="both"/>
              <w:rPr>
                <w:rFonts w:ascii="Arial" w:hAnsi="Arial" w:cs="Arial"/>
                <w:sz w:val="20"/>
                <w:szCs w:val="20"/>
              </w:rPr>
            </w:pPr>
            <w:r w:rsidRPr="00685EF0">
              <w:rPr>
                <w:rFonts w:ascii="Arial" w:hAnsi="Arial" w:cs="Arial"/>
                <w:sz w:val="20"/>
                <w:szCs w:val="20"/>
              </w:rPr>
              <w:t>722</w:t>
            </w:r>
          </w:p>
        </w:tc>
        <w:tc>
          <w:tcPr>
            <w:tcW w:w="1268" w:type="dxa"/>
            <w:tcBorders>
              <w:top w:val="nil"/>
              <w:left w:val="nil"/>
              <w:bottom w:val="nil"/>
              <w:right w:val="nil"/>
            </w:tcBorders>
          </w:tcPr>
          <w:p w:rsidR="00685EF0" w:rsidRPr="00685EF0" w:rsidRDefault="00685EF0" w:rsidP="00685EF0">
            <w:pPr>
              <w:pBdr>
                <w:bottom w:val="single" w:sz="4" w:space="1" w:color="auto"/>
              </w:pBdr>
              <w:tabs>
                <w:tab w:val="decimal" w:pos="990"/>
              </w:tabs>
              <w:spacing w:line="300" w:lineRule="exact"/>
              <w:jc w:val="both"/>
              <w:rPr>
                <w:rFonts w:ascii="Arial" w:hAnsi="Arial" w:cs="Arial"/>
                <w:sz w:val="20"/>
                <w:szCs w:val="20"/>
              </w:rPr>
            </w:pPr>
            <w:r w:rsidRPr="00685EF0">
              <w:rPr>
                <w:rFonts w:ascii="Arial" w:hAnsi="Arial" w:cs="Arial"/>
                <w:sz w:val="20"/>
                <w:szCs w:val="20"/>
              </w:rPr>
              <w:t>670</w:t>
            </w:r>
          </w:p>
        </w:tc>
        <w:tc>
          <w:tcPr>
            <w:tcW w:w="1269" w:type="dxa"/>
            <w:tcBorders>
              <w:top w:val="nil"/>
              <w:left w:val="nil"/>
              <w:bottom w:val="nil"/>
              <w:right w:val="nil"/>
            </w:tcBorders>
          </w:tcPr>
          <w:p w:rsidR="00685EF0" w:rsidRPr="00652E09" w:rsidRDefault="00685EF0" w:rsidP="00685EF0">
            <w:pPr>
              <w:pBdr>
                <w:bottom w:val="single" w:sz="4" w:space="1" w:color="auto"/>
              </w:pBdr>
              <w:tabs>
                <w:tab w:val="decimal" w:pos="990"/>
              </w:tabs>
              <w:spacing w:line="300" w:lineRule="exact"/>
              <w:jc w:val="both"/>
              <w:rPr>
                <w:rFonts w:ascii="Arial" w:hAnsi="Arial" w:cs="Arial"/>
                <w:sz w:val="20"/>
                <w:szCs w:val="20"/>
              </w:rPr>
            </w:pPr>
            <w:r w:rsidRPr="00652E09">
              <w:rPr>
                <w:rFonts w:ascii="Arial" w:hAnsi="Arial" w:cs="Arial"/>
                <w:sz w:val="20"/>
                <w:szCs w:val="20"/>
              </w:rPr>
              <w:t>599</w:t>
            </w:r>
          </w:p>
        </w:tc>
      </w:tr>
      <w:tr w:rsidR="00685EF0" w:rsidRPr="003C54DE" w:rsidTr="00685EF0">
        <w:tc>
          <w:tcPr>
            <w:tcW w:w="3688" w:type="dxa"/>
            <w:tcBorders>
              <w:top w:val="nil"/>
              <w:left w:val="nil"/>
              <w:bottom w:val="nil"/>
              <w:right w:val="nil"/>
            </w:tcBorders>
          </w:tcPr>
          <w:p w:rsidR="00685EF0" w:rsidRDefault="00FE0FDE" w:rsidP="00685EF0">
            <w:pPr>
              <w:tabs>
                <w:tab w:val="left" w:pos="600"/>
                <w:tab w:val="left" w:pos="900"/>
                <w:tab w:val="right" w:pos="7280"/>
                <w:tab w:val="right" w:pos="8540"/>
              </w:tabs>
              <w:spacing w:line="300" w:lineRule="exact"/>
              <w:ind w:left="-18" w:right="-43"/>
              <w:jc w:val="thaiDistribute"/>
              <w:rPr>
                <w:rFonts w:ascii="Arial" w:hAnsi="Arial" w:cs="Arial"/>
                <w:sz w:val="20"/>
                <w:szCs w:val="20"/>
              </w:rPr>
            </w:pPr>
            <w:r>
              <w:rPr>
                <w:rFonts w:ascii="Arial" w:hAnsi="Arial" w:cs="Arial"/>
                <w:sz w:val="20"/>
                <w:szCs w:val="20"/>
              </w:rPr>
              <w:t>Total</w:t>
            </w:r>
          </w:p>
        </w:tc>
        <w:tc>
          <w:tcPr>
            <w:tcW w:w="1268" w:type="dxa"/>
            <w:tcBorders>
              <w:top w:val="nil"/>
              <w:left w:val="nil"/>
              <w:bottom w:val="nil"/>
              <w:right w:val="nil"/>
            </w:tcBorders>
          </w:tcPr>
          <w:p w:rsidR="00685EF0" w:rsidRPr="00685EF0" w:rsidRDefault="00685EF0" w:rsidP="00685EF0">
            <w:pPr>
              <w:pBdr>
                <w:bottom w:val="double" w:sz="4" w:space="1" w:color="auto"/>
              </w:pBdr>
              <w:tabs>
                <w:tab w:val="decimal" w:pos="990"/>
              </w:tabs>
              <w:spacing w:line="300" w:lineRule="exact"/>
              <w:jc w:val="both"/>
              <w:rPr>
                <w:rFonts w:ascii="Arial" w:hAnsi="Arial" w:cs="Arial"/>
                <w:sz w:val="20"/>
                <w:szCs w:val="20"/>
              </w:rPr>
            </w:pPr>
            <w:r w:rsidRPr="00685EF0">
              <w:rPr>
                <w:rFonts w:ascii="Arial" w:hAnsi="Arial" w:cs="Arial"/>
                <w:sz w:val="20"/>
                <w:szCs w:val="20"/>
              </w:rPr>
              <w:t>11,956</w:t>
            </w:r>
          </w:p>
        </w:tc>
        <w:tc>
          <w:tcPr>
            <w:tcW w:w="1269" w:type="dxa"/>
            <w:tcBorders>
              <w:top w:val="nil"/>
              <w:left w:val="nil"/>
              <w:bottom w:val="nil"/>
              <w:right w:val="nil"/>
            </w:tcBorders>
          </w:tcPr>
          <w:p w:rsidR="00685EF0" w:rsidRPr="00685EF0" w:rsidRDefault="00685EF0" w:rsidP="00685EF0">
            <w:pPr>
              <w:pBdr>
                <w:bottom w:val="double" w:sz="4" w:space="1" w:color="auto"/>
              </w:pBdr>
              <w:tabs>
                <w:tab w:val="decimal" w:pos="990"/>
              </w:tabs>
              <w:spacing w:line="300" w:lineRule="exact"/>
              <w:jc w:val="both"/>
              <w:rPr>
                <w:rFonts w:ascii="Arial" w:hAnsi="Arial" w:cs="Arial"/>
                <w:sz w:val="20"/>
                <w:szCs w:val="20"/>
              </w:rPr>
            </w:pPr>
            <w:r w:rsidRPr="00685EF0">
              <w:rPr>
                <w:rFonts w:ascii="Arial" w:hAnsi="Arial" w:cs="Arial"/>
                <w:sz w:val="20"/>
                <w:szCs w:val="20"/>
              </w:rPr>
              <w:t>11,085</w:t>
            </w:r>
          </w:p>
        </w:tc>
        <w:tc>
          <w:tcPr>
            <w:tcW w:w="1268" w:type="dxa"/>
            <w:tcBorders>
              <w:top w:val="nil"/>
              <w:left w:val="nil"/>
              <w:bottom w:val="nil"/>
              <w:right w:val="nil"/>
            </w:tcBorders>
          </w:tcPr>
          <w:p w:rsidR="00685EF0" w:rsidRPr="00685EF0" w:rsidRDefault="00685EF0" w:rsidP="00685EF0">
            <w:pPr>
              <w:pBdr>
                <w:bottom w:val="double" w:sz="4" w:space="1" w:color="auto"/>
              </w:pBdr>
              <w:tabs>
                <w:tab w:val="decimal" w:pos="990"/>
              </w:tabs>
              <w:spacing w:line="300" w:lineRule="exact"/>
              <w:jc w:val="both"/>
              <w:rPr>
                <w:rFonts w:ascii="Arial" w:hAnsi="Arial" w:cs="Arial"/>
                <w:sz w:val="20"/>
                <w:szCs w:val="20"/>
              </w:rPr>
            </w:pPr>
            <w:r w:rsidRPr="00685EF0">
              <w:rPr>
                <w:rFonts w:ascii="Arial" w:hAnsi="Arial" w:cs="Arial"/>
                <w:sz w:val="20"/>
                <w:szCs w:val="20"/>
              </w:rPr>
              <w:t>6,497</w:t>
            </w:r>
          </w:p>
        </w:tc>
        <w:tc>
          <w:tcPr>
            <w:tcW w:w="1269" w:type="dxa"/>
            <w:tcBorders>
              <w:top w:val="nil"/>
              <w:left w:val="nil"/>
              <w:bottom w:val="nil"/>
              <w:right w:val="nil"/>
            </w:tcBorders>
          </w:tcPr>
          <w:p w:rsidR="00685EF0" w:rsidRPr="00652E09" w:rsidRDefault="00685EF0" w:rsidP="00685EF0">
            <w:pPr>
              <w:pBdr>
                <w:bottom w:val="double" w:sz="4" w:space="1" w:color="auto"/>
              </w:pBdr>
              <w:tabs>
                <w:tab w:val="decimal" w:pos="990"/>
              </w:tabs>
              <w:spacing w:line="300" w:lineRule="exact"/>
              <w:jc w:val="both"/>
              <w:rPr>
                <w:rFonts w:ascii="Arial" w:hAnsi="Arial" w:cs="Arial"/>
                <w:sz w:val="20"/>
                <w:szCs w:val="20"/>
              </w:rPr>
            </w:pPr>
            <w:r w:rsidRPr="00652E09">
              <w:rPr>
                <w:rFonts w:ascii="Arial" w:hAnsi="Arial" w:cs="Arial"/>
                <w:sz w:val="20"/>
                <w:szCs w:val="20"/>
              </w:rPr>
              <w:t>7,725</w:t>
            </w:r>
          </w:p>
        </w:tc>
      </w:tr>
    </w:tbl>
    <w:p w:rsidR="00FE0FDE" w:rsidRDefault="00FE0FDE" w:rsidP="00473CC4">
      <w:pPr>
        <w:spacing w:before="120" w:line="380" w:lineRule="exact"/>
        <w:ind w:firstLine="567"/>
        <w:rPr>
          <w:rFonts w:ascii="Arial" w:hAnsi="Arial"/>
          <w:color w:val="000000"/>
          <w:sz w:val="22"/>
          <w:szCs w:val="22"/>
          <w:u w:val="single"/>
        </w:rPr>
      </w:pPr>
    </w:p>
    <w:p w:rsidR="00267E7A" w:rsidRPr="00EB4E79" w:rsidRDefault="00267E7A" w:rsidP="00473CC4">
      <w:pPr>
        <w:spacing w:before="120" w:line="380" w:lineRule="exact"/>
        <w:ind w:firstLine="567"/>
        <w:rPr>
          <w:rFonts w:ascii="Arial" w:hAnsi="Arial"/>
          <w:color w:val="000000"/>
          <w:sz w:val="22"/>
          <w:szCs w:val="22"/>
          <w:u w:val="single"/>
        </w:rPr>
      </w:pPr>
      <w:r w:rsidRPr="00EB4E79">
        <w:rPr>
          <w:rFonts w:ascii="Arial" w:hAnsi="Arial"/>
          <w:color w:val="000000"/>
          <w:sz w:val="22"/>
          <w:szCs w:val="22"/>
          <w:u w:val="single"/>
        </w:rPr>
        <w:lastRenderedPageBreak/>
        <w:t xml:space="preserve">Guarantee obligations with </w:t>
      </w:r>
      <w:r w:rsidR="00F902AD">
        <w:rPr>
          <w:rFonts w:ascii="Arial" w:hAnsi="Arial"/>
          <w:color w:val="000000"/>
          <w:sz w:val="22"/>
          <w:szCs w:val="22"/>
          <w:u w:val="single"/>
        </w:rPr>
        <w:t>related parties</w:t>
      </w:r>
    </w:p>
    <w:p w:rsidR="00267E7A"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The Company has outstanding guarantee obligations with its </w:t>
      </w:r>
      <w:r w:rsidR="00F902AD">
        <w:rPr>
          <w:rFonts w:ascii="Arial" w:hAnsi="Arial"/>
          <w:sz w:val="22"/>
          <w:szCs w:val="22"/>
          <w:lang w:val="en-US"/>
        </w:rPr>
        <w:t>related parties</w:t>
      </w:r>
      <w:r w:rsidRPr="003F2DE7">
        <w:rPr>
          <w:rFonts w:ascii="Arial" w:hAnsi="Arial"/>
          <w:sz w:val="22"/>
          <w:szCs w:val="22"/>
          <w:lang w:val="en-US"/>
        </w:rPr>
        <w:t xml:space="preserve">, as </w:t>
      </w:r>
      <w:r w:rsidR="00C52B46" w:rsidRPr="003F2DE7">
        <w:rPr>
          <w:rFonts w:ascii="Arial" w:hAnsi="Arial"/>
          <w:sz w:val="22"/>
          <w:szCs w:val="22"/>
          <w:lang w:val="en-US"/>
        </w:rPr>
        <w:t>discussed</w:t>
      </w:r>
      <w:r w:rsidRPr="003F2DE7">
        <w:rPr>
          <w:rFonts w:ascii="Arial" w:hAnsi="Arial"/>
          <w:sz w:val="22"/>
          <w:szCs w:val="22"/>
          <w:lang w:val="en-US"/>
        </w:rPr>
        <w:t xml:space="preserve"> in Note </w:t>
      </w:r>
      <w:r w:rsidR="009404C5">
        <w:rPr>
          <w:rFonts w:ascii="Arial" w:hAnsi="Arial"/>
          <w:sz w:val="22"/>
          <w:szCs w:val="22"/>
          <w:lang w:val="en-US"/>
        </w:rPr>
        <w:t>19</w:t>
      </w:r>
      <w:r w:rsidR="0067438A">
        <w:rPr>
          <w:rFonts w:ascii="Arial" w:hAnsi="Arial"/>
          <w:sz w:val="22"/>
          <w:szCs w:val="22"/>
          <w:lang w:val="en-US"/>
        </w:rPr>
        <w:t>.3 (2)</w:t>
      </w:r>
      <w:r w:rsidR="00BA556B" w:rsidRPr="003F2DE7">
        <w:rPr>
          <w:rFonts w:ascii="Arial" w:hAnsi="Arial"/>
          <w:sz w:val="22"/>
          <w:szCs w:val="22"/>
          <w:lang w:val="en-US"/>
        </w:rPr>
        <w:t>.</w:t>
      </w:r>
    </w:p>
    <w:p w:rsidR="00267E7A" w:rsidRPr="003F2DE7" w:rsidRDefault="005F52F1" w:rsidP="003F2DE7">
      <w:pPr>
        <w:spacing w:before="120" w:after="120" w:line="380" w:lineRule="exact"/>
        <w:ind w:left="567" w:hanging="567"/>
        <w:jc w:val="both"/>
        <w:rPr>
          <w:rFonts w:ascii="Arial" w:hAnsi="Arial"/>
          <w:b/>
          <w:bCs/>
          <w:sz w:val="22"/>
          <w:szCs w:val="22"/>
        </w:rPr>
      </w:pPr>
      <w:r>
        <w:rPr>
          <w:rFonts w:ascii="Arial" w:hAnsi="Arial"/>
          <w:b/>
          <w:bCs/>
          <w:sz w:val="22"/>
          <w:szCs w:val="22"/>
        </w:rPr>
        <w:t>5</w:t>
      </w:r>
      <w:r w:rsidR="00267E7A" w:rsidRPr="003F2DE7">
        <w:rPr>
          <w:rFonts w:ascii="Arial" w:hAnsi="Arial"/>
          <w:b/>
          <w:bCs/>
          <w:sz w:val="22"/>
          <w:szCs w:val="22"/>
        </w:rPr>
        <w:t>.</w:t>
      </w:r>
      <w:r w:rsidR="00267E7A" w:rsidRPr="003F2DE7">
        <w:rPr>
          <w:rFonts w:ascii="Arial" w:hAnsi="Arial"/>
          <w:b/>
          <w:bCs/>
          <w:sz w:val="22"/>
          <w:szCs w:val="22"/>
        </w:rPr>
        <w:tab/>
        <w:t>Trade and other receivables</w:t>
      </w:r>
    </w:p>
    <w:p w:rsidR="00267E7A" w:rsidRPr="00EB4E79" w:rsidRDefault="00267E7A" w:rsidP="00974500">
      <w:pPr>
        <w:tabs>
          <w:tab w:val="left" w:pos="720"/>
          <w:tab w:val="left" w:pos="1980"/>
          <w:tab w:val="right" w:pos="7200"/>
          <w:tab w:val="right" w:pos="8540"/>
        </w:tabs>
        <w:spacing w:before="120" w:line="380" w:lineRule="exact"/>
        <w:ind w:left="561" w:hanging="547"/>
        <w:jc w:val="both"/>
        <w:rPr>
          <w:rFonts w:ascii="Arial" w:hAnsi="Arial"/>
          <w:sz w:val="22"/>
          <w:szCs w:val="22"/>
        </w:rPr>
      </w:pPr>
      <w:r w:rsidRPr="00EB4E79">
        <w:rPr>
          <w:rFonts w:ascii="Arial" w:hAnsi="Arial"/>
          <w:sz w:val="22"/>
          <w:szCs w:val="22"/>
        </w:rPr>
        <w:tab/>
      </w:r>
      <w:r w:rsidR="00311A36">
        <w:rPr>
          <w:rFonts w:ascii="Arial" w:hAnsi="Arial"/>
          <w:sz w:val="22"/>
          <w:szCs w:val="22"/>
        </w:rPr>
        <w:t>B</w:t>
      </w:r>
      <w:r w:rsidRPr="00EB4E79">
        <w:rPr>
          <w:rFonts w:ascii="Arial" w:hAnsi="Arial"/>
          <w:sz w:val="22"/>
          <w:szCs w:val="22"/>
        </w:rPr>
        <w:t xml:space="preserve">alances of trade </w:t>
      </w:r>
      <w:r>
        <w:rPr>
          <w:rFonts w:ascii="Arial" w:hAnsi="Arial"/>
          <w:sz w:val="22"/>
          <w:szCs w:val="22"/>
        </w:rPr>
        <w:t xml:space="preserve">and other </w:t>
      </w:r>
      <w:r w:rsidRPr="00EB4E79">
        <w:rPr>
          <w:rFonts w:ascii="Arial" w:hAnsi="Arial"/>
          <w:sz w:val="22"/>
          <w:szCs w:val="22"/>
        </w:rPr>
        <w:t>receivable</w:t>
      </w:r>
      <w:r>
        <w:rPr>
          <w:rFonts w:ascii="Arial" w:hAnsi="Arial"/>
          <w:sz w:val="22"/>
          <w:szCs w:val="22"/>
        </w:rPr>
        <w:t>s</w:t>
      </w:r>
      <w:r w:rsidRPr="00EB4E79">
        <w:rPr>
          <w:rFonts w:ascii="Arial" w:hAnsi="Arial"/>
          <w:sz w:val="22"/>
          <w:szCs w:val="22"/>
        </w:rPr>
        <w:t xml:space="preserve"> </w:t>
      </w:r>
      <w:r>
        <w:rPr>
          <w:rFonts w:ascii="Arial" w:hAnsi="Arial"/>
          <w:sz w:val="22"/>
          <w:szCs w:val="22"/>
        </w:rPr>
        <w:t xml:space="preserve">as at </w:t>
      </w:r>
      <w:r w:rsidR="0037217D">
        <w:rPr>
          <w:rFonts w:ascii="Arial" w:hAnsi="Arial"/>
          <w:sz w:val="22"/>
          <w:szCs w:val="22"/>
        </w:rPr>
        <w:t xml:space="preserve">31 March </w:t>
      </w:r>
      <w:r w:rsidR="00DF37AD">
        <w:rPr>
          <w:rFonts w:ascii="Arial" w:hAnsi="Arial"/>
          <w:sz w:val="22"/>
          <w:szCs w:val="22"/>
        </w:rPr>
        <w:t>2020</w:t>
      </w:r>
      <w:r w:rsidRPr="00EB4E79">
        <w:rPr>
          <w:rFonts w:ascii="Arial" w:hAnsi="Arial"/>
          <w:sz w:val="22"/>
          <w:szCs w:val="22"/>
        </w:rPr>
        <w:t xml:space="preserve"> and</w:t>
      </w:r>
      <w:r>
        <w:rPr>
          <w:rFonts w:ascii="Arial" w:hAnsi="Arial"/>
          <w:sz w:val="22"/>
          <w:szCs w:val="22"/>
        </w:rPr>
        <w:t xml:space="preserve"> </w:t>
      </w:r>
      <w:r w:rsidR="0037217D">
        <w:rPr>
          <w:rFonts w:ascii="Arial" w:hAnsi="Arial"/>
          <w:sz w:val="22"/>
          <w:szCs w:val="22"/>
        </w:rPr>
        <w:t xml:space="preserve">31 December </w:t>
      </w:r>
      <w:r w:rsidR="00DF37AD">
        <w:rPr>
          <w:rFonts w:ascii="Arial" w:hAnsi="Arial"/>
          <w:sz w:val="22"/>
          <w:szCs w:val="22"/>
        </w:rPr>
        <w:t>2019</w:t>
      </w:r>
      <w:r w:rsidRPr="00EB4E79">
        <w:rPr>
          <w:rFonts w:ascii="Arial" w:hAnsi="Arial"/>
          <w:sz w:val="22"/>
          <w:szCs w:val="22"/>
        </w:rPr>
        <w:t>, aged on the basis of due date</w:t>
      </w:r>
      <w:r>
        <w:rPr>
          <w:rFonts w:ascii="Arial" w:hAnsi="Arial"/>
          <w:sz w:val="22"/>
          <w:szCs w:val="22"/>
        </w:rPr>
        <w:t>s</w:t>
      </w:r>
      <w:r w:rsidRPr="00EB4E79">
        <w:rPr>
          <w:rFonts w:ascii="Arial" w:hAnsi="Arial"/>
          <w:sz w:val="22"/>
          <w:szCs w:val="22"/>
        </w:rPr>
        <w:t xml:space="preserve">, are </w:t>
      </w:r>
      <w:proofErr w:type="spellStart"/>
      <w:r w:rsidRPr="00EB4E79">
        <w:rPr>
          <w:rFonts w:ascii="Arial" w:hAnsi="Arial"/>
          <w:sz w:val="22"/>
          <w:szCs w:val="22"/>
        </w:rPr>
        <w:t>summarised</w:t>
      </w:r>
      <w:proofErr w:type="spellEnd"/>
      <w:r w:rsidRPr="00EB4E79">
        <w:rPr>
          <w:rFonts w:ascii="Arial" w:hAnsi="Arial"/>
          <w:sz w:val="22"/>
          <w:szCs w:val="22"/>
        </w:rPr>
        <w:t xml:space="preserve"> below.</w:t>
      </w:r>
    </w:p>
    <w:p w:rsidR="00267E7A" w:rsidRPr="0041470D" w:rsidRDefault="00267E7A" w:rsidP="00974500">
      <w:pPr>
        <w:tabs>
          <w:tab w:val="left" w:pos="1980"/>
          <w:tab w:val="left" w:pos="2700"/>
        </w:tabs>
        <w:spacing w:line="380" w:lineRule="exact"/>
        <w:ind w:right="-418"/>
        <w:jc w:val="right"/>
        <w:rPr>
          <w:rFonts w:ascii="Arial" w:hAnsi="Arial"/>
          <w:sz w:val="18"/>
          <w:szCs w:val="18"/>
        </w:rPr>
      </w:pPr>
      <w:r w:rsidRPr="0041470D">
        <w:rPr>
          <w:rFonts w:ascii="Arial" w:hAnsi="Arial"/>
          <w:sz w:val="18"/>
          <w:szCs w:val="18"/>
        </w:rPr>
        <w:t>(Unit: Thousand Baht)</w:t>
      </w:r>
    </w:p>
    <w:tbl>
      <w:tblPr>
        <w:tblW w:w="9090" w:type="dxa"/>
        <w:tblInd w:w="558" w:type="dxa"/>
        <w:tblLayout w:type="fixed"/>
        <w:tblLook w:val="0000" w:firstRow="0" w:lastRow="0" w:firstColumn="0" w:lastColumn="0" w:noHBand="0" w:noVBand="0"/>
      </w:tblPr>
      <w:tblGrid>
        <w:gridCol w:w="3672"/>
        <w:gridCol w:w="90"/>
        <w:gridCol w:w="1264"/>
        <w:gridCol w:w="1355"/>
        <w:gridCol w:w="1354"/>
        <w:gridCol w:w="1355"/>
      </w:tblGrid>
      <w:tr w:rsidR="00267E7A" w:rsidRPr="0041470D" w:rsidTr="00E33011">
        <w:tc>
          <w:tcPr>
            <w:tcW w:w="3672" w:type="dxa"/>
            <w:tcBorders>
              <w:top w:val="nil"/>
              <w:left w:val="nil"/>
              <w:bottom w:val="nil"/>
              <w:right w:val="nil"/>
            </w:tcBorders>
          </w:tcPr>
          <w:p w:rsidR="00267E7A" w:rsidRPr="00835D5C" w:rsidRDefault="00267E7A" w:rsidP="005F52F1">
            <w:pPr>
              <w:spacing w:line="340" w:lineRule="exact"/>
              <w:ind w:left="170" w:hanging="170"/>
              <w:jc w:val="center"/>
              <w:rPr>
                <w:rFonts w:ascii="Arial" w:hAnsi="Arial" w:cs="Arial"/>
                <w:sz w:val="18"/>
                <w:szCs w:val="18"/>
              </w:rPr>
            </w:pPr>
          </w:p>
        </w:tc>
        <w:tc>
          <w:tcPr>
            <w:tcW w:w="2709" w:type="dxa"/>
            <w:gridSpan w:val="3"/>
            <w:tcBorders>
              <w:top w:val="nil"/>
              <w:left w:val="nil"/>
              <w:bottom w:val="nil"/>
              <w:right w:val="nil"/>
            </w:tcBorders>
          </w:tcPr>
          <w:p w:rsidR="00267E7A" w:rsidRPr="00835D5C" w:rsidRDefault="00267E7A" w:rsidP="005F52F1">
            <w:pPr>
              <w:spacing w:line="340" w:lineRule="exact"/>
              <w:ind w:left="-18"/>
              <w:jc w:val="center"/>
              <w:rPr>
                <w:rFonts w:ascii="Arial" w:hAnsi="Arial" w:cs="Arial"/>
                <w:sz w:val="18"/>
                <w:szCs w:val="18"/>
              </w:rPr>
            </w:pPr>
            <w:r w:rsidRPr="00835D5C">
              <w:rPr>
                <w:rFonts w:ascii="Arial" w:hAnsi="Arial" w:cs="Arial"/>
                <w:sz w:val="18"/>
                <w:szCs w:val="18"/>
              </w:rPr>
              <w:t>Consolidated</w:t>
            </w:r>
          </w:p>
        </w:tc>
        <w:tc>
          <w:tcPr>
            <w:tcW w:w="2709" w:type="dxa"/>
            <w:gridSpan w:val="2"/>
            <w:tcBorders>
              <w:top w:val="nil"/>
              <w:left w:val="nil"/>
              <w:bottom w:val="nil"/>
              <w:right w:val="nil"/>
            </w:tcBorders>
          </w:tcPr>
          <w:p w:rsidR="00267E7A" w:rsidRPr="00835D5C" w:rsidRDefault="00267E7A" w:rsidP="005F52F1">
            <w:pPr>
              <w:spacing w:line="340" w:lineRule="exact"/>
              <w:ind w:left="-18"/>
              <w:jc w:val="center"/>
              <w:rPr>
                <w:rFonts w:ascii="Arial" w:hAnsi="Arial" w:cs="Arial"/>
                <w:sz w:val="18"/>
                <w:szCs w:val="18"/>
              </w:rPr>
            </w:pPr>
            <w:r w:rsidRPr="00835D5C">
              <w:rPr>
                <w:rFonts w:ascii="Arial" w:hAnsi="Arial" w:cs="Arial"/>
                <w:sz w:val="18"/>
                <w:szCs w:val="18"/>
              </w:rPr>
              <w:t>Separate</w:t>
            </w:r>
          </w:p>
        </w:tc>
      </w:tr>
      <w:tr w:rsidR="00267E7A" w:rsidRPr="0041470D" w:rsidTr="00E33011">
        <w:tc>
          <w:tcPr>
            <w:tcW w:w="3672" w:type="dxa"/>
            <w:tcBorders>
              <w:top w:val="nil"/>
              <w:left w:val="nil"/>
              <w:bottom w:val="nil"/>
              <w:right w:val="nil"/>
            </w:tcBorders>
          </w:tcPr>
          <w:p w:rsidR="00267E7A" w:rsidRPr="00835D5C" w:rsidRDefault="00267E7A" w:rsidP="005F52F1">
            <w:pPr>
              <w:spacing w:line="340" w:lineRule="exact"/>
              <w:ind w:left="170" w:hanging="170"/>
              <w:jc w:val="center"/>
              <w:rPr>
                <w:rFonts w:ascii="Arial" w:hAnsi="Arial" w:cs="Arial"/>
                <w:sz w:val="18"/>
                <w:szCs w:val="18"/>
              </w:rPr>
            </w:pPr>
          </w:p>
        </w:tc>
        <w:tc>
          <w:tcPr>
            <w:tcW w:w="2709" w:type="dxa"/>
            <w:gridSpan w:val="3"/>
            <w:tcBorders>
              <w:top w:val="nil"/>
              <w:left w:val="nil"/>
              <w:bottom w:val="nil"/>
              <w:right w:val="nil"/>
            </w:tcBorders>
          </w:tcPr>
          <w:p w:rsidR="00267E7A" w:rsidRPr="00835D5C" w:rsidRDefault="00267E7A" w:rsidP="005F52F1">
            <w:pPr>
              <w:pBdr>
                <w:bottom w:val="single" w:sz="4" w:space="1" w:color="auto"/>
              </w:pBdr>
              <w:spacing w:line="340" w:lineRule="exact"/>
              <w:ind w:left="-18"/>
              <w:jc w:val="center"/>
              <w:rPr>
                <w:rFonts w:ascii="Arial" w:hAnsi="Arial" w:cs="Arial"/>
                <w:caps/>
                <w:sz w:val="18"/>
                <w:szCs w:val="18"/>
              </w:rPr>
            </w:pPr>
            <w:r w:rsidRPr="00835D5C">
              <w:rPr>
                <w:rFonts w:ascii="Arial" w:hAnsi="Arial" w:cs="Arial"/>
                <w:sz w:val="18"/>
                <w:szCs w:val="18"/>
              </w:rPr>
              <w:t>financial statements</w:t>
            </w:r>
          </w:p>
        </w:tc>
        <w:tc>
          <w:tcPr>
            <w:tcW w:w="2709" w:type="dxa"/>
            <w:gridSpan w:val="2"/>
            <w:tcBorders>
              <w:top w:val="nil"/>
              <w:left w:val="nil"/>
              <w:bottom w:val="nil"/>
              <w:right w:val="nil"/>
            </w:tcBorders>
          </w:tcPr>
          <w:p w:rsidR="00267E7A" w:rsidRPr="00835D5C" w:rsidRDefault="00267E7A" w:rsidP="005F52F1">
            <w:pPr>
              <w:pBdr>
                <w:bottom w:val="single" w:sz="4" w:space="1" w:color="auto"/>
              </w:pBdr>
              <w:spacing w:line="340" w:lineRule="exact"/>
              <w:ind w:left="-18"/>
              <w:jc w:val="center"/>
              <w:rPr>
                <w:rFonts w:ascii="Arial" w:hAnsi="Arial" w:cs="Arial"/>
                <w:caps/>
                <w:sz w:val="18"/>
                <w:szCs w:val="18"/>
              </w:rPr>
            </w:pPr>
            <w:r w:rsidRPr="00835D5C">
              <w:rPr>
                <w:rFonts w:ascii="Arial" w:hAnsi="Arial" w:cs="Arial"/>
                <w:sz w:val="18"/>
                <w:szCs w:val="18"/>
              </w:rPr>
              <w:t>financial statements</w:t>
            </w:r>
          </w:p>
        </w:tc>
      </w:tr>
      <w:tr w:rsidR="00DF37AD" w:rsidRPr="0041470D" w:rsidTr="00E33011">
        <w:tc>
          <w:tcPr>
            <w:tcW w:w="3672" w:type="dxa"/>
            <w:tcBorders>
              <w:top w:val="nil"/>
              <w:left w:val="nil"/>
              <w:bottom w:val="nil"/>
              <w:right w:val="nil"/>
            </w:tcBorders>
          </w:tcPr>
          <w:p w:rsidR="00DF37AD" w:rsidRPr="00835D5C" w:rsidRDefault="00DF37AD" w:rsidP="00DF37AD">
            <w:pPr>
              <w:spacing w:line="340" w:lineRule="exact"/>
              <w:ind w:left="170" w:hanging="170"/>
              <w:jc w:val="center"/>
              <w:rPr>
                <w:rFonts w:ascii="Arial" w:hAnsi="Arial" w:cs="Arial"/>
                <w:sz w:val="18"/>
                <w:szCs w:val="18"/>
              </w:rPr>
            </w:pPr>
          </w:p>
        </w:tc>
        <w:tc>
          <w:tcPr>
            <w:tcW w:w="1354" w:type="dxa"/>
            <w:gridSpan w:val="2"/>
            <w:tcBorders>
              <w:top w:val="nil"/>
              <w:left w:val="nil"/>
              <w:bottom w:val="nil"/>
              <w:right w:val="nil"/>
            </w:tcBorders>
          </w:tcPr>
          <w:p w:rsidR="00DF37AD" w:rsidRPr="00835D5C" w:rsidRDefault="00DF37AD" w:rsidP="00DF37AD">
            <w:pPr>
              <w:pBdr>
                <w:bottom w:val="single" w:sz="4" w:space="1" w:color="auto"/>
              </w:pBdr>
              <w:spacing w:line="340" w:lineRule="exact"/>
              <w:ind w:left="-18"/>
              <w:jc w:val="center"/>
              <w:rPr>
                <w:rFonts w:ascii="Arial" w:hAnsi="Arial" w:cs="Arial"/>
                <w:sz w:val="18"/>
                <w:szCs w:val="18"/>
              </w:rPr>
            </w:pPr>
            <w:r w:rsidRPr="00835D5C">
              <w:rPr>
                <w:rFonts w:ascii="Arial" w:hAnsi="Arial" w:cs="Arial"/>
                <w:sz w:val="18"/>
                <w:szCs w:val="18"/>
              </w:rPr>
              <w:t>31 March  2020</w:t>
            </w:r>
          </w:p>
        </w:tc>
        <w:tc>
          <w:tcPr>
            <w:tcW w:w="1355" w:type="dxa"/>
            <w:tcBorders>
              <w:top w:val="nil"/>
              <w:left w:val="nil"/>
              <w:bottom w:val="nil"/>
              <w:right w:val="nil"/>
            </w:tcBorders>
          </w:tcPr>
          <w:p w:rsidR="00DF37AD" w:rsidRPr="00835D5C" w:rsidRDefault="00DF37AD" w:rsidP="00DF37AD">
            <w:pPr>
              <w:pBdr>
                <w:bottom w:val="single" w:sz="4" w:space="1" w:color="auto"/>
              </w:pBdr>
              <w:spacing w:line="340" w:lineRule="exact"/>
              <w:ind w:left="-18"/>
              <w:jc w:val="center"/>
              <w:rPr>
                <w:rFonts w:ascii="Arial" w:hAnsi="Arial" w:cs="Arial"/>
                <w:sz w:val="18"/>
                <w:szCs w:val="18"/>
              </w:rPr>
            </w:pPr>
            <w:r w:rsidRPr="00835D5C">
              <w:rPr>
                <w:rFonts w:ascii="Arial" w:hAnsi="Arial" w:cs="Arial"/>
                <w:sz w:val="18"/>
                <w:szCs w:val="18"/>
              </w:rPr>
              <w:t>31 December 2019</w:t>
            </w:r>
          </w:p>
        </w:tc>
        <w:tc>
          <w:tcPr>
            <w:tcW w:w="1354" w:type="dxa"/>
            <w:tcBorders>
              <w:top w:val="nil"/>
              <w:left w:val="nil"/>
              <w:bottom w:val="nil"/>
              <w:right w:val="nil"/>
            </w:tcBorders>
          </w:tcPr>
          <w:p w:rsidR="00DF37AD" w:rsidRPr="00835D5C" w:rsidRDefault="00DF37AD" w:rsidP="00DF37AD">
            <w:pPr>
              <w:pBdr>
                <w:bottom w:val="single" w:sz="4" w:space="1" w:color="auto"/>
              </w:pBdr>
              <w:spacing w:line="340" w:lineRule="exact"/>
              <w:ind w:left="-18"/>
              <w:jc w:val="center"/>
              <w:rPr>
                <w:rFonts w:ascii="Arial" w:hAnsi="Arial" w:cs="Arial"/>
                <w:sz w:val="18"/>
                <w:szCs w:val="18"/>
              </w:rPr>
            </w:pPr>
            <w:r w:rsidRPr="00835D5C">
              <w:rPr>
                <w:rFonts w:ascii="Arial" w:hAnsi="Arial" w:cs="Arial"/>
                <w:sz w:val="18"/>
                <w:szCs w:val="18"/>
              </w:rPr>
              <w:t>31 March  2020</w:t>
            </w:r>
          </w:p>
        </w:tc>
        <w:tc>
          <w:tcPr>
            <w:tcW w:w="1355" w:type="dxa"/>
            <w:tcBorders>
              <w:top w:val="nil"/>
              <w:left w:val="nil"/>
              <w:bottom w:val="nil"/>
              <w:right w:val="nil"/>
            </w:tcBorders>
          </w:tcPr>
          <w:p w:rsidR="00DF37AD" w:rsidRPr="00835D5C" w:rsidRDefault="00DF37AD" w:rsidP="00DF37AD">
            <w:pPr>
              <w:pBdr>
                <w:bottom w:val="single" w:sz="4" w:space="1" w:color="auto"/>
              </w:pBdr>
              <w:spacing w:line="340" w:lineRule="exact"/>
              <w:ind w:left="-18"/>
              <w:jc w:val="center"/>
              <w:rPr>
                <w:rFonts w:ascii="Arial" w:hAnsi="Arial" w:cs="Arial"/>
                <w:sz w:val="18"/>
                <w:szCs w:val="18"/>
              </w:rPr>
            </w:pPr>
            <w:r w:rsidRPr="00835D5C">
              <w:rPr>
                <w:rFonts w:ascii="Arial" w:hAnsi="Arial" w:cs="Arial"/>
                <w:sz w:val="18"/>
                <w:szCs w:val="18"/>
              </w:rPr>
              <w:t>31 December 2019</w:t>
            </w:r>
          </w:p>
        </w:tc>
      </w:tr>
      <w:tr w:rsidR="008E3AAE" w:rsidRPr="0041470D" w:rsidTr="00E33011">
        <w:tc>
          <w:tcPr>
            <w:tcW w:w="3672" w:type="dxa"/>
            <w:tcBorders>
              <w:top w:val="nil"/>
              <w:left w:val="nil"/>
              <w:bottom w:val="nil"/>
              <w:right w:val="nil"/>
            </w:tcBorders>
          </w:tcPr>
          <w:p w:rsidR="008E3AAE" w:rsidRPr="00835D5C" w:rsidRDefault="008E3AAE" w:rsidP="005F52F1">
            <w:pPr>
              <w:spacing w:line="340" w:lineRule="exact"/>
              <w:ind w:left="170" w:right="-57" w:hanging="170"/>
              <w:jc w:val="both"/>
              <w:rPr>
                <w:rFonts w:ascii="Arial" w:hAnsi="Arial" w:cs="Arial"/>
                <w:sz w:val="18"/>
                <w:szCs w:val="18"/>
              </w:rPr>
            </w:pPr>
            <w:r w:rsidRPr="00835D5C">
              <w:rPr>
                <w:rFonts w:ascii="Arial" w:hAnsi="Arial" w:cs="Arial"/>
                <w:sz w:val="18"/>
                <w:szCs w:val="18"/>
                <w:u w:val="single"/>
              </w:rPr>
              <w:t>Trade</w:t>
            </w:r>
            <w:r w:rsidR="00C814DB" w:rsidRPr="00835D5C">
              <w:rPr>
                <w:rFonts w:ascii="Arial" w:hAnsi="Arial" w:cs="Arial"/>
                <w:sz w:val="18"/>
                <w:szCs w:val="18"/>
                <w:u w:val="single"/>
              </w:rPr>
              <w:t xml:space="preserve"> accounts </w:t>
            </w:r>
            <w:r w:rsidRPr="00835D5C">
              <w:rPr>
                <w:rFonts w:ascii="Arial" w:hAnsi="Arial" w:cs="Arial"/>
                <w:sz w:val="18"/>
                <w:szCs w:val="18"/>
                <w:u w:val="single"/>
              </w:rPr>
              <w:t>receivable - related parties</w:t>
            </w:r>
          </w:p>
        </w:tc>
        <w:tc>
          <w:tcPr>
            <w:tcW w:w="1354" w:type="dxa"/>
            <w:gridSpan w:val="2"/>
            <w:tcBorders>
              <w:top w:val="nil"/>
              <w:left w:val="nil"/>
              <w:bottom w:val="nil"/>
              <w:right w:val="nil"/>
            </w:tcBorders>
          </w:tcPr>
          <w:p w:rsidR="008E3AAE" w:rsidRPr="00835D5C"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rsidR="008E3AAE" w:rsidRPr="00835D5C" w:rsidRDefault="008E3AAE" w:rsidP="005F52F1">
            <w:pPr>
              <w:tabs>
                <w:tab w:val="decimal" w:pos="844"/>
              </w:tabs>
              <w:spacing w:line="340" w:lineRule="exact"/>
              <w:jc w:val="both"/>
              <w:rPr>
                <w:rFonts w:ascii="Arial" w:hAnsi="Arial" w:cs="Arial"/>
                <w:sz w:val="18"/>
                <w:szCs w:val="18"/>
              </w:rPr>
            </w:pPr>
          </w:p>
        </w:tc>
        <w:tc>
          <w:tcPr>
            <w:tcW w:w="1354" w:type="dxa"/>
            <w:tcBorders>
              <w:top w:val="nil"/>
              <w:left w:val="nil"/>
              <w:bottom w:val="nil"/>
              <w:right w:val="nil"/>
            </w:tcBorders>
          </w:tcPr>
          <w:p w:rsidR="008E3AAE" w:rsidRPr="00835D5C"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rsidR="008E3AAE" w:rsidRPr="00835D5C" w:rsidRDefault="008E3AAE" w:rsidP="005F52F1">
            <w:pPr>
              <w:tabs>
                <w:tab w:val="decimal" w:pos="844"/>
              </w:tabs>
              <w:spacing w:line="340" w:lineRule="exact"/>
              <w:jc w:val="both"/>
              <w:rPr>
                <w:rFonts w:ascii="Arial" w:hAnsi="Arial" w:cs="Arial"/>
                <w:sz w:val="18"/>
                <w:szCs w:val="18"/>
              </w:rPr>
            </w:pPr>
          </w:p>
        </w:tc>
      </w:tr>
      <w:tr w:rsidR="008E3AAE" w:rsidRPr="0041470D" w:rsidTr="00E33011">
        <w:tc>
          <w:tcPr>
            <w:tcW w:w="3672" w:type="dxa"/>
            <w:tcBorders>
              <w:top w:val="nil"/>
              <w:left w:val="nil"/>
              <w:bottom w:val="nil"/>
              <w:right w:val="nil"/>
            </w:tcBorders>
          </w:tcPr>
          <w:p w:rsidR="008E3AAE" w:rsidRPr="00835D5C" w:rsidRDefault="008E3AAE" w:rsidP="005F52F1">
            <w:pPr>
              <w:spacing w:line="340" w:lineRule="exact"/>
              <w:ind w:left="170" w:right="-57" w:hanging="170"/>
              <w:jc w:val="both"/>
              <w:rPr>
                <w:rFonts w:ascii="Arial" w:hAnsi="Arial" w:cs="Arial"/>
                <w:sz w:val="18"/>
                <w:szCs w:val="18"/>
              </w:rPr>
            </w:pPr>
            <w:r w:rsidRPr="00835D5C">
              <w:rPr>
                <w:rFonts w:ascii="Arial" w:hAnsi="Arial" w:cs="Arial"/>
                <w:sz w:val="18"/>
                <w:szCs w:val="18"/>
              </w:rPr>
              <w:t>Aged on the basis of due dates</w:t>
            </w:r>
          </w:p>
        </w:tc>
        <w:tc>
          <w:tcPr>
            <w:tcW w:w="1354" w:type="dxa"/>
            <w:gridSpan w:val="2"/>
            <w:tcBorders>
              <w:top w:val="nil"/>
              <w:left w:val="nil"/>
              <w:bottom w:val="nil"/>
              <w:right w:val="nil"/>
            </w:tcBorders>
          </w:tcPr>
          <w:p w:rsidR="008E3AAE" w:rsidRPr="00835D5C" w:rsidRDefault="008E3AAE" w:rsidP="005F52F1">
            <w:pPr>
              <w:tabs>
                <w:tab w:val="decimal" w:pos="882"/>
              </w:tabs>
              <w:spacing w:line="340" w:lineRule="exact"/>
              <w:ind w:left="-18"/>
              <w:rPr>
                <w:rFonts w:ascii="Arial" w:hAnsi="Arial" w:cs="Arial"/>
                <w:sz w:val="18"/>
                <w:szCs w:val="18"/>
                <w:highlight w:val="yellow"/>
              </w:rPr>
            </w:pPr>
          </w:p>
        </w:tc>
        <w:tc>
          <w:tcPr>
            <w:tcW w:w="1355" w:type="dxa"/>
            <w:tcBorders>
              <w:top w:val="nil"/>
              <w:left w:val="nil"/>
              <w:bottom w:val="nil"/>
              <w:right w:val="nil"/>
            </w:tcBorders>
          </w:tcPr>
          <w:p w:rsidR="008E3AAE" w:rsidRPr="00835D5C" w:rsidRDefault="008E3AAE" w:rsidP="005F52F1">
            <w:pPr>
              <w:tabs>
                <w:tab w:val="decimal" w:pos="882"/>
              </w:tabs>
              <w:spacing w:line="340" w:lineRule="exact"/>
              <w:ind w:left="-18"/>
              <w:rPr>
                <w:rFonts w:ascii="Arial" w:hAnsi="Arial" w:cs="Arial"/>
                <w:sz w:val="18"/>
                <w:szCs w:val="18"/>
              </w:rPr>
            </w:pPr>
          </w:p>
        </w:tc>
        <w:tc>
          <w:tcPr>
            <w:tcW w:w="1354" w:type="dxa"/>
            <w:tcBorders>
              <w:top w:val="nil"/>
              <w:left w:val="nil"/>
              <w:bottom w:val="nil"/>
              <w:right w:val="nil"/>
            </w:tcBorders>
          </w:tcPr>
          <w:p w:rsidR="008E3AAE" w:rsidRPr="00835D5C" w:rsidRDefault="008E3AAE" w:rsidP="005F52F1">
            <w:pPr>
              <w:tabs>
                <w:tab w:val="decimal" w:pos="882"/>
              </w:tabs>
              <w:spacing w:line="340" w:lineRule="exact"/>
              <w:ind w:left="-18"/>
              <w:rPr>
                <w:rFonts w:ascii="Arial" w:hAnsi="Arial" w:cs="Arial"/>
                <w:sz w:val="18"/>
                <w:szCs w:val="18"/>
                <w:highlight w:val="yellow"/>
              </w:rPr>
            </w:pPr>
          </w:p>
        </w:tc>
        <w:tc>
          <w:tcPr>
            <w:tcW w:w="1355" w:type="dxa"/>
            <w:tcBorders>
              <w:top w:val="nil"/>
              <w:left w:val="nil"/>
              <w:bottom w:val="nil"/>
              <w:right w:val="nil"/>
            </w:tcBorders>
          </w:tcPr>
          <w:p w:rsidR="008E3AAE" w:rsidRPr="00835D5C" w:rsidRDefault="008E3AAE" w:rsidP="005F52F1">
            <w:pPr>
              <w:tabs>
                <w:tab w:val="decimal" w:pos="882"/>
              </w:tabs>
              <w:spacing w:line="340" w:lineRule="exact"/>
              <w:ind w:left="-18"/>
              <w:rPr>
                <w:rFonts w:ascii="Arial" w:hAnsi="Arial" w:cs="Arial"/>
                <w:sz w:val="18"/>
                <w:szCs w:val="18"/>
              </w:rPr>
            </w:pP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ab/>
              <w:t>Not yet due</w:t>
            </w:r>
          </w:p>
        </w:tc>
        <w:tc>
          <w:tcPr>
            <w:tcW w:w="1354" w:type="dxa"/>
            <w:gridSpan w:val="2"/>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w:t>
            </w:r>
          </w:p>
        </w:tc>
        <w:tc>
          <w:tcPr>
            <w:tcW w:w="1354" w:type="dxa"/>
            <w:tcBorders>
              <w:top w:val="nil"/>
              <w:left w:val="nil"/>
              <w:bottom w:val="nil"/>
              <w:right w:val="nil"/>
            </w:tcBorders>
            <w:vAlign w:val="bottom"/>
          </w:tcPr>
          <w:p w:rsidR="00685EF0" w:rsidRPr="00835D5C" w:rsidRDefault="00FE0FDE"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904</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1,847</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rPr>
                <w:rFonts w:ascii="Arial" w:hAnsi="Arial" w:cs="Arial"/>
                <w:sz w:val="18"/>
                <w:szCs w:val="18"/>
              </w:rPr>
            </w:pPr>
            <w:r w:rsidRPr="00835D5C">
              <w:rPr>
                <w:rFonts w:ascii="Arial" w:hAnsi="Arial" w:cs="Arial"/>
                <w:sz w:val="18"/>
                <w:szCs w:val="18"/>
              </w:rPr>
              <w:t>Total trade accounts receivable - related parties</w:t>
            </w:r>
          </w:p>
        </w:tc>
        <w:tc>
          <w:tcPr>
            <w:tcW w:w="1354" w:type="dxa"/>
            <w:gridSpan w:val="2"/>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w:t>
            </w:r>
          </w:p>
        </w:tc>
        <w:tc>
          <w:tcPr>
            <w:tcW w:w="1354"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90</w:t>
            </w:r>
            <w:r w:rsidR="00FE0FDE" w:rsidRPr="00835D5C">
              <w:rPr>
                <w:rFonts w:ascii="Arial" w:hAnsi="Arial" w:cs="Arial"/>
                <w:sz w:val="18"/>
                <w:szCs w:val="18"/>
              </w:rPr>
              <w:t>4</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1,847</w:t>
            </w:r>
          </w:p>
        </w:tc>
      </w:tr>
      <w:tr w:rsidR="00DF37AD" w:rsidRPr="0041470D" w:rsidTr="005F52F1">
        <w:tc>
          <w:tcPr>
            <w:tcW w:w="3762" w:type="dxa"/>
            <w:gridSpan w:val="2"/>
            <w:tcBorders>
              <w:top w:val="nil"/>
              <w:left w:val="nil"/>
              <w:bottom w:val="nil"/>
              <w:right w:val="nil"/>
            </w:tcBorders>
          </w:tcPr>
          <w:p w:rsidR="00DF37AD" w:rsidRPr="00835D5C" w:rsidRDefault="00DF37AD" w:rsidP="00DF37AD">
            <w:pPr>
              <w:spacing w:line="340" w:lineRule="exact"/>
              <w:ind w:left="170" w:right="-57" w:hanging="170"/>
              <w:jc w:val="both"/>
              <w:rPr>
                <w:rFonts w:ascii="Arial" w:hAnsi="Arial" w:cs="Arial"/>
                <w:sz w:val="18"/>
                <w:szCs w:val="18"/>
              </w:rPr>
            </w:pPr>
            <w:r w:rsidRPr="00835D5C">
              <w:rPr>
                <w:rFonts w:ascii="Arial" w:hAnsi="Arial" w:cs="Arial"/>
                <w:sz w:val="18"/>
                <w:szCs w:val="18"/>
                <w:u w:val="single"/>
              </w:rPr>
              <w:t>Trade accounts receivable - unrelated parties</w:t>
            </w:r>
          </w:p>
        </w:tc>
        <w:tc>
          <w:tcPr>
            <w:tcW w:w="1264"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r>
      <w:tr w:rsidR="00DF37AD" w:rsidRPr="0041470D" w:rsidTr="00A7711A">
        <w:tc>
          <w:tcPr>
            <w:tcW w:w="3672" w:type="dxa"/>
            <w:tcBorders>
              <w:top w:val="nil"/>
              <w:left w:val="nil"/>
              <w:bottom w:val="nil"/>
              <w:right w:val="nil"/>
            </w:tcBorders>
          </w:tcPr>
          <w:p w:rsidR="00DF37AD" w:rsidRPr="00835D5C" w:rsidRDefault="00DF37AD" w:rsidP="00DF37AD">
            <w:pPr>
              <w:spacing w:line="340" w:lineRule="exact"/>
              <w:ind w:left="170" w:right="-57" w:hanging="170"/>
              <w:jc w:val="both"/>
              <w:rPr>
                <w:rFonts w:ascii="Arial" w:hAnsi="Arial" w:cs="Arial"/>
                <w:sz w:val="18"/>
                <w:szCs w:val="18"/>
              </w:rPr>
            </w:pPr>
            <w:r w:rsidRPr="00835D5C">
              <w:rPr>
                <w:rFonts w:ascii="Arial" w:hAnsi="Arial" w:cs="Arial"/>
                <w:sz w:val="18"/>
                <w:szCs w:val="18"/>
              </w:rPr>
              <w:t>Aged on the basis of due dates</w:t>
            </w:r>
          </w:p>
        </w:tc>
        <w:tc>
          <w:tcPr>
            <w:tcW w:w="1354" w:type="dxa"/>
            <w:gridSpan w:val="2"/>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ab/>
              <w:t>Not yet due</w:t>
            </w:r>
          </w:p>
        </w:tc>
        <w:tc>
          <w:tcPr>
            <w:tcW w:w="1354" w:type="dxa"/>
            <w:gridSpan w:val="2"/>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433,748</w:t>
            </w:r>
          </w:p>
        </w:tc>
        <w:tc>
          <w:tcPr>
            <w:tcW w:w="1355"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443,354</w:t>
            </w:r>
          </w:p>
        </w:tc>
        <w:tc>
          <w:tcPr>
            <w:tcW w:w="1354" w:type="dxa"/>
            <w:tcBorders>
              <w:top w:val="nil"/>
              <w:left w:val="nil"/>
              <w:bottom w:val="nil"/>
              <w:right w:val="nil"/>
            </w:tcBorders>
            <w:vAlign w:val="bottom"/>
          </w:tcPr>
          <w:p w:rsidR="00685EF0" w:rsidRPr="00835D5C" w:rsidRDefault="00685EF0" w:rsidP="00FE0FDE">
            <w:pPr>
              <w:tabs>
                <w:tab w:val="decimal" w:pos="972"/>
              </w:tabs>
              <w:spacing w:line="340" w:lineRule="exact"/>
              <w:ind w:left="-18"/>
              <w:rPr>
                <w:rFonts w:ascii="Arial" w:hAnsi="Arial" w:cs="Arial"/>
                <w:sz w:val="18"/>
                <w:szCs w:val="18"/>
              </w:rPr>
            </w:pPr>
            <w:r w:rsidRPr="00835D5C">
              <w:rPr>
                <w:rFonts w:ascii="Arial" w:hAnsi="Arial" w:cs="Arial"/>
                <w:sz w:val="18"/>
                <w:szCs w:val="18"/>
              </w:rPr>
              <w:t>340,</w:t>
            </w:r>
            <w:r w:rsidR="00FE0FDE" w:rsidRPr="00835D5C">
              <w:rPr>
                <w:rFonts w:ascii="Arial" w:hAnsi="Arial" w:cs="Arial"/>
                <w:sz w:val="18"/>
                <w:szCs w:val="18"/>
              </w:rPr>
              <w:t>937</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349,666</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ab/>
              <w:t>Past due</w:t>
            </w:r>
          </w:p>
        </w:tc>
        <w:tc>
          <w:tcPr>
            <w:tcW w:w="1354" w:type="dxa"/>
            <w:gridSpan w:val="2"/>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340" w:right="-57" w:hanging="340"/>
              <w:jc w:val="both"/>
              <w:rPr>
                <w:rFonts w:ascii="Arial" w:hAnsi="Arial" w:cs="Arial"/>
                <w:sz w:val="18"/>
                <w:szCs w:val="18"/>
              </w:rPr>
            </w:pPr>
            <w:r w:rsidRPr="00835D5C">
              <w:rPr>
                <w:rFonts w:ascii="Arial" w:hAnsi="Arial" w:cs="Arial"/>
                <w:sz w:val="18"/>
                <w:szCs w:val="18"/>
              </w:rPr>
              <w:tab/>
              <w:t>Up to 3 months</w:t>
            </w:r>
          </w:p>
        </w:tc>
        <w:tc>
          <w:tcPr>
            <w:tcW w:w="1354" w:type="dxa"/>
            <w:gridSpan w:val="2"/>
            <w:tcBorders>
              <w:top w:val="nil"/>
              <w:left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9,298</w:t>
            </w:r>
          </w:p>
        </w:tc>
        <w:tc>
          <w:tcPr>
            <w:tcW w:w="1355" w:type="dxa"/>
            <w:tcBorders>
              <w:top w:val="nil"/>
              <w:left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14,209</w:t>
            </w:r>
          </w:p>
        </w:tc>
        <w:tc>
          <w:tcPr>
            <w:tcW w:w="1354" w:type="dxa"/>
            <w:tcBorders>
              <w:top w:val="nil"/>
              <w:left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7,605</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12,923</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340" w:right="-57" w:hanging="340"/>
              <w:jc w:val="both"/>
              <w:rPr>
                <w:rFonts w:ascii="Arial" w:hAnsi="Arial" w:cs="Arial"/>
                <w:sz w:val="18"/>
                <w:szCs w:val="18"/>
              </w:rPr>
            </w:pPr>
            <w:r w:rsidRPr="00835D5C">
              <w:rPr>
                <w:rFonts w:ascii="Arial" w:hAnsi="Arial" w:cs="Arial"/>
                <w:sz w:val="18"/>
                <w:szCs w:val="18"/>
              </w:rPr>
              <w:tab/>
              <w:t>3 - 6 months</w:t>
            </w:r>
          </w:p>
        </w:tc>
        <w:tc>
          <w:tcPr>
            <w:tcW w:w="1354" w:type="dxa"/>
            <w:gridSpan w:val="2"/>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755</w:t>
            </w:r>
          </w:p>
        </w:tc>
        <w:tc>
          <w:tcPr>
            <w:tcW w:w="1355"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597</w:t>
            </w:r>
          </w:p>
        </w:tc>
        <w:tc>
          <w:tcPr>
            <w:tcW w:w="1354"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717</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592</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340" w:right="-57" w:hanging="340"/>
              <w:jc w:val="both"/>
              <w:rPr>
                <w:rFonts w:ascii="Arial" w:hAnsi="Arial" w:cs="Arial"/>
                <w:sz w:val="18"/>
                <w:szCs w:val="18"/>
              </w:rPr>
            </w:pPr>
            <w:r w:rsidRPr="00835D5C">
              <w:rPr>
                <w:rFonts w:ascii="Arial" w:hAnsi="Arial" w:cs="Arial"/>
                <w:sz w:val="18"/>
                <w:szCs w:val="18"/>
              </w:rPr>
              <w:tab/>
              <w:t>6 - 12 months</w:t>
            </w:r>
          </w:p>
        </w:tc>
        <w:tc>
          <w:tcPr>
            <w:tcW w:w="1354" w:type="dxa"/>
            <w:gridSpan w:val="2"/>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139</w:t>
            </w:r>
          </w:p>
        </w:tc>
        <w:tc>
          <w:tcPr>
            <w:tcW w:w="1355"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3,992</w:t>
            </w:r>
          </w:p>
        </w:tc>
        <w:tc>
          <w:tcPr>
            <w:tcW w:w="1354"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139</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3,971</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340" w:right="-57" w:hanging="340"/>
              <w:jc w:val="both"/>
              <w:rPr>
                <w:rFonts w:ascii="Arial" w:hAnsi="Arial" w:cs="Arial"/>
                <w:sz w:val="18"/>
                <w:szCs w:val="18"/>
              </w:rPr>
            </w:pPr>
            <w:r w:rsidRPr="00835D5C">
              <w:rPr>
                <w:rFonts w:ascii="Arial" w:hAnsi="Arial" w:cs="Arial"/>
                <w:sz w:val="18"/>
                <w:szCs w:val="18"/>
              </w:rPr>
              <w:tab/>
              <w:t>Over 12 months</w:t>
            </w:r>
          </w:p>
        </w:tc>
        <w:tc>
          <w:tcPr>
            <w:tcW w:w="1354" w:type="dxa"/>
            <w:gridSpan w:val="2"/>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1,411</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1,563</w:t>
            </w:r>
          </w:p>
        </w:tc>
        <w:tc>
          <w:tcPr>
            <w:tcW w:w="1354"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1,201</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1,242</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Total</w:t>
            </w:r>
          </w:p>
        </w:tc>
        <w:tc>
          <w:tcPr>
            <w:tcW w:w="1354" w:type="dxa"/>
            <w:gridSpan w:val="2"/>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445,351</w:t>
            </w:r>
          </w:p>
        </w:tc>
        <w:tc>
          <w:tcPr>
            <w:tcW w:w="1355"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463,715</w:t>
            </w:r>
          </w:p>
        </w:tc>
        <w:tc>
          <w:tcPr>
            <w:tcW w:w="1354" w:type="dxa"/>
            <w:tcBorders>
              <w:top w:val="nil"/>
              <w:left w:val="nil"/>
              <w:bottom w:val="nil"/>
              <w:right w:val="nil"/>
            </w:tcBorders>
            <w:vAlign w:val="bottom"/>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350,599</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368,394</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Less: Allowance for doubtful debts</w:t>
            </w:r>
          </w:p>
        </w:tc>
        <w:tc>
          <w:tcPr>
            <w:tcW w:w="1354" w:type="dxa"/>
            <w:gridSpan w:val="2"/>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(2,256)</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(1,382)</w:t>
            </w:r>
          </w:p>
        </w:tc>
        <w:tc>
          <w:tcPr>
            <w:tcW w:w="1354"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(1,848)</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(1,045)</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rPr>
                <w:rFonts w:ascii="Arial" w:hAnsi="Arial" w:cs="Arial"/>
                <w:sz w:val="18"/>
                <w:szCs w:val="18"/>
              </w:rPr>
            </w:pPr>
            <w:r w:rsidRPr="00835D5C">
              <w:rPr>
                <w:rFonts w:ascii="Arial" w:hAnsi="Arial" w:cs="Arial"/>
                <w:sz w:val="18"/>
                <w:szCs w:val="18"/>
              </w:rPr>
              <w:t>Total trade accounts receivable - unrelated parties, net</w:t>
            </w:r>
          </w:p>
        </w:tc>
        <w:tc>
          <w:tcPr>
            <w:tcW w:w="1354" w:type="dxa"/>
            <w:gridSpan w:val="2"/>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443,095</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462,333</w:t>
            </w:r>
          </w:p>
        </w:tc>
        <w:tc>
          <w:tcPr>
            <w:tcW w:w="1354"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348,751</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367,349</w:t>
            </w:r>
          </w:p>
        </w:tc>
      </w:tr>
      <w:tr w:rsidR="00685EF0" w:rsidRPr="0041470D" w:rsidTr="00685EF0">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Total trade accounts receivable, net</w:t>
            </w:r>
          </w:p>
        </w:tc>
        <w:tc>
          <w:tcPr>
            <w:tcW w:w="1354" w:type="dxa"/>
            <w:gridSpan w:val="2"/>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443,095</w:t>
            </w:r>
          </w:p>
        </w:tc>
        <w:tc>
          <w:tcPr>
            <w:tcW w:w="1355"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462,333</w:t>
            </w:r>
          </w:p>
        </w:tc>
        <w:tc>
          <w:tcPr>
            <w:tcW w:w="1354" w:type="dxa"/>
            <w:tcBorders>
              <w:top w:val="nil"/>
              <w:left w:val="nil"/>
              <w:bottom w:val="nil"/>
              <w:right w:val="nil"/>
            </w:tcBorders>
            <w:vAlign w:val="bottom"/>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349,655</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369,196</w:t>
            </w:r>
          </w:p>
        </w:tc>
      </w:tr>
      <w:tr w:rsidR="00DF37AD" w:rsidRPr="0041470D" w:rsidTr="00CF41B9">
        <w:tc>
          <w:tcPr>
            <w:tcW w:w="3672" w:type="dxa"/>
            <w:tcBorders>
              <w:top w:val="nil"/>
              <w:left w:val="nil"/>
              <w:bottom w:val="nil"/>
              <w:right w:val="nil"/>
            </w:tcBorders>
          </w:tcPr>
          <w:p w:rsidR="00DF37AD" w:rsidRPr="00835D5C" w:rsidRDefault="00DF37AD" w:rsidP="00DF37AD">
            <w:pPr>
              <w:spacing w:line="340" w:lineRule="exact"/>
              <w:ind w:left="170" w:right="-57" w:hanging="170"/>
              <w:jc w:val="both"/>
              <w:rPr>
                <w:rFonts w:ascii="Arial" w:hAnsi="Arial" w:cs="Arial"/>
                <w:sz w:val="18"/>
                <w:szCs w:val="18"/>
              </w:rPr>
            </w:pPr>
            <w:r w:rsidRPr="00835D5C">
              <w:rPr>
                <w:rFonts w:ascii="Arial" w:hAnsi="Arial" w:cs="Arial"/>
                <w:sz w:val="18"/>
                <w:szCs w:val="18"/>
                <w:u w:val="single"/>
              </w:rPr>
              <w:t>Other receivables</w:t>
            </w:r>
          </w:p>
        </w:tc>
        <w:tc>
          <w:tcPr>
            <w:tcW w:w="1354" w:type="dxa"/>
            <w:gridSpan w:val="2"/>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DF37AD" w:rsidRPr="00835D5C" w:rsidRDefault="00DF37AD" w:rsidP="00DF37AD">
            <w:pPr>
              <w:tabs>
                <w:tab w:val="decimal" w:pos="972"/>
              </w:tabs>
              <w:spacing w:line="340" w:lineRule="exact"/>
              <w:ind w:left="-18"/>
              <w:rPr>
                <w:rFonts w:ascii="Arial" w:hAnsi="Arial" w:cs="Arial"/>
                <w:sz w:val="18"/>
                <w:szCs w:val="18"/>
              </w:rPr>
            </w:pPr>
          </w:p>
        </w:tc>
      </w:tr>
      <w:tr w:rsidR="00685EF0" w:rsidRPr="0041470D" w:rsidTr="00CF41B9">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Other receivables - related parties</w:t>
            </w:r>
            <w:bookmarkStart w:id="1" w:name="_GoBack"/>
            <w:bookmarkEnd w:id="1"/>
          </w:p>
        </w:tc>
        <w:tc>
          <w:tcPr>
            <w:tcW w:w="1354" w:type="dxa"/>
            <w:gridSpan w:val="2"/>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w:t>
            </w:r>
          </w:p>
        </w:tc>
        <w:tc>
          <w:tcPr>
            <w:tcW w:w="1354" w:type="dxa"/>
            <w:tcBorders>
              <w:top w:val="nil"/>
              <w:left w:val="nil"/>
              <w:bottom w:val="nil"/>
              <w:right w:val="nil"/>
            </w:tcBorders>
          </w:tcPr>
          <w:p w:rsidR="00685EF0" w:rsidRPr="00835D5C" w:rsidRDefault="00FE0FDE"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836</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867</w:t>
            </w:r>
          </w:p>
        </w:tc>
      </w:tr>
      <w:tr w:rsidR="00685EF0" w:rsidRPr="0041470D" w:rsidTr="00CF41B9">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Other receivables - unrelated parties</w:t>
            </w:r>
          </w:p>
        </w:tc>
        <w:tc>
          <w:tcPr>
            <w:tcW w:w="1354" w:type="dxa"/>
            <w:gridSpan w:val="2"/>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5,456</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931</w:t>
            </w:r>
          </w:p>
        </w:tc>
        <w:tc>
          <w:tcPr>
            <w:tcW w:w="1354" w:type="dxa"/>
            <w:tcBorders>
              <w:top w:val="nil"/>
              <w:left w:val="nil"/>
              <w:bottom w:val="nil"/>
              <w:right w:val="nil"/>
            </w:tcBorders>
          </w:tcPr>
          <w:p w:rsidR="00685EF0" w:rsidRPr="00835D5C" w:rsidRDefault="00685EF0" w:rsidP="00FE0FDE">
            <w:pPr>
              <w:tabs>
                <w:tab w:val="decimal" w:pos="972"/>
              </w:tabs>
              <w:spacing w:line="340" w:lineRule="exact"/>
              <w:ind w:left="-18"/>
              <w:rPr>
                <w:rFonts w:ascii="Arial" w:hAnsi="Arial" w:cs="Arial"/>
                <w:sz w:val="18"/>
                <w:szCs w:val="18"/>
              </w:rPr>
            </w:pPr>
            <w:r w:rsidRPr="00835D5C">
              <w:rPr>
                <w:rFonts w:ascii="Arial" w:hAnsi="Arial" w:cs="Arial"/>
                <w:sz w:val="18"/>
                <w:szCs w:val="18"/>
              </w:rPr>
              <w:t>4,</w:t>
            </w:r>
            <w:r w:rsidR="00FE0FDE" w:rsidRPr="00835D5C">
              <w:rPr>
                <w:rFonts w:ascii="Arial" w:hAnsi="Arial" w:cs="Arial"/>
                <w:sz w:val="18"/>
                <w:szCs w:val="18"/>
              </w:rPr>
              <w:t>891</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601</w:t>
            </w:r>
          </w:p>
        </w:tc>
      </w:tr>
      <w:tr w:rsidR="00685EF0" w:rsidRPr="0041470D" w:rsidTr="00CF41B9">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Others</w:t>
            </w:r>
          </w:p>
        </w:tc>
        <w:tc>
          <w:tcPr>
            <w:tcW w:w="1354" w:type="dxa"/>
            <w:gridSpan w:val="2"/>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568</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7,023</w:t>
            </w:r>
          </w:p>
        </w:tc>
        <w:tc>
          <w:tcPr>
            <w:tcW w:w="1354"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18</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6,643</w:t>
            </w:r>
          </w:p>
        </w:tc>
      </w:tr>
      <w:tr w:rsidR="00685EF0" w:rsidRPr="0041470D" w:rsidTr="00CF41B9">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 xml:space="preserve">Total </w:t>
            </w:r>
          </w:p>
        </w:tc>
        <w:tc>
          <w:tcPr>
            <w:tcW w:w="1354" w:type="dxa"/>
            <w:gridSpan w:val="2"/>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6,024</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7,954</w:t>
            </w:r>
          </w:p>
        </w:tc>
        <w:tc>
          <w:tcPr>
            <w:tcW w:w="1354"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5,745</w:t>
            </w:r>
          </w:p>
        </w:tc>
        <w:tc>
          <w:tcPr>
            <w:tcW w:w="1355" w:type="dxa"/>
            <w:tcBorders>
              <w:top w:val="nil"/>
              <w:left w:val="nil"/>
              <w:bottom w:val="nil"/>
              <w:right w:val="nil"/>
            </w:tcBorders>
          </w:tcPr>
          <w:p w:rsidR="00685EF0" w:rsidRPr="00835D5C" w:rsidRDefault="00685EF0" w:rsidP="00685EF0">
            <w:pPr>
              <w:tabs>
                <w:tab w:val="decimal" w:pos="972"/>
              </w:tabs>
              <w:spacing w:line="340" w:lineRule="exact"/>
              <w:ind w:left="-18"/>
              <w:rPr>
                <w:rFonts w:ascii="Arial" w:hAnsi="Arial" w:cs="Arial"/>
                <w:sz w:val="18"/>
                <w:szCs w:val="18"/>
              </w:rPr>
            </w:pPr>
            <w:r w:rsidRPr="00835D5C">
              <w:rPr>
                <w:rFonts w:ascii="Arial" w:hAnsi="Arial" w:cs="Arial"/>
                <w:sz w:val="18"/>
                <w:szCs w:val="18"/>
              </w:rPr>
              <w:t>8,111</w:t>
            </w:r>
          </w:p>
        </w:tc>
      </w:tr>
      <w:tr w:rsidR="00685EF0" w:rsidRPr="0041470D" w:rsidTr="00CF41B9">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Less: Allowance for doubtful debts</w:t>
            </w:r>
          </w:p>
        </w:tc>
        <w:tc>
          <w:tcPr>
            <w:tcW w:w="1354" w:type="dxa"/>
            <w:gridSpan w:val="2"/>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(733)</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(743)</w:t>
            </w:r>
          </w:p>
        </w:tc>
        <w:tc>
          <w:tcPr>
            <w:tcW w:w="1354"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(432)</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(432)</w:t>
            </w:r>
          </w:p>
        </w:tc>
      </w:tr>
      <w:tr w:rsidR="00685EF0" w:rsidRPr="0041470D" w:rsidTr="00CF41B9">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Total other receivables - net</w:t>
            </w:r>
          </w:p>
        </w:tc>
        <w:tc>
          <w:tcPr>
            <w:tcW w:w="1354" w:type="dxa"/>
            <w:gridSpan w:val="2"/>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5,291</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7,211</w:t>
            </w:r>
          </w:p>
        </w:tc>
        <w:tc>
          <w:tcPr>
            <w:tcW w:w="1354"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5,313</w:t>
            </w:r>
          </w:p>
        </w:tc>
        <w:tc>
          <w:tcPr>
            <w:tcW w:w="1355" w:type="dxa"/>
            <w:tcBorders>
              <w:top w:val="nil"/>
              <w:left w:val="nil"/>
              <w:bottom w:val="nil"/>
              <w:right w:val="nil"/>
            </w:tcBorders>
          </w:tcPr>
          <w:p w:rsidR="00685EF0" w:rsidRPr="00835D5C" w:rsidRDefault="00685EF0" w:rsidP="00685EF0">
            <w:pPr>
              <w:pBdr>
                <w:bottom w:val="sing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7,679</w:t>
            </w:r>
          </w:p>
        </w:tc>
      </w:tr>
      <w:tr w:rsidR="00685EF0" w:rsidRPr="0041470D" w:rsidTr="00CF41B9">
        <w:tc>
          <w:tcPr>
            <w:tcW w:w="3672" w:type="dxa"/>
            <w:tcBorders>
              <w:top w:val="nil"/>
              <w:left w:val="nil"/>
              <w:bottom w:val="nil"/>
              <w:right w:val="nil"/>
            </w:tcBorders>
          </w:tcPr>
          <w:p w:rsidR="00685EF0" w:rsidRPr="00835D5C" w:rsidRDefault="00685EF0" w:rsidP="00685EF0">
            <w:pPr>
              <w:spacing w:line="340" w:lineRule="exact"/>
              <w:ind w:left="170" w:right="-57" w:hanging="170"/>
              <w:jc w:val="both"/>
              <w:rPr>
                <w:rFonts w:ascii="Arial" w:hAnsi="Arial" w:cs="Arial"/>
                <w:sz w:val="18"/>
                <w:szCs w:val="18"/>
              </w:rPr>
            </w:pPr>
            <w:r w:rsidRPr="00835D5C">
              <w:rPr>
                <w:rFonts w:ascii="Arial" w:hAnsi="Arial" w:cs="Arial"/>
                <w:sz w:val="18"/>
                <w:szCs w:val="18"/>
              </w:rPr>
              <w:t>Total trade and other receivables - net</w:t>
            </w:r>
          </w:p>
        </w:tc>
        <w:tc>
          <w:tcPr>
            <w:tcW w:w="1354" w:type="dxa"/>
            <w:gridSpan w:val="2"/>
            <w:tcBorders>
              <w:top w:val="nil"/>
              <w:left w:val="nil"/>
              <w:bottom w:val="nil"/>
              <w:right w:val="nil"/>
            </w:tcBorders>
          </w:tcPr>
          <w:p w:rsidR="00685EF0" w:rsidRPr="00835D5C" w:rsidRDefault="00685EF0" w:rsidP="00685EF0">
            <w:pPr>
              <w:pBdr>
                <w:bottom w:val="doub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448,386</w:t>
            </w:r>
          </w:p>
        </w:tc>
        <w:tc>
          <w:tcPr>
            <w:tcW w:w="1355" w:type="dxa"/>
            <w:tcBorders>
              <w:top w:val="nil"/>
              <w:left w:val="nil"/>
              <w:bottom w:val="nil"/>
              <w:right w:val="nil"/>
            </w:tcBorders>
          </w:tcPr>
          <w:p w:rsidR="00685EF0" w:rsidRPr="00835D5C" w:rsidRDefault="00685EF0" w:rsidP="00685EF0">
            <w:pPr>
              <w:pBdr>
                <w:bottom w:val="doub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469,544</w:t>
            </w:r>
          </w:p>
        </w:tc>
        <w:tc>
          <w:tcPr>
            <w:tcW w:w="1354" w:type="dxa"/>
            <w:tcBorders>
              <w:top w:val="nil"/>
              <w:left w:val="nil"/>
              <w:bottom w:val="nil"/>
              <w:right w:val="nil"/>
            </w:tcBorders>
          </w:tcPr>
          <w:p w:rsidR="00685EF0" w:rsidRPr="00835D5C" w:rsidRDefault="00685EF0" w:rsidP="00685EF0">
            <w:pPr>
              <w:pBdr>
                <w:bottom w:val="doub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354,968</w:t>
            </w:r>
          </w:p>
        </w:tc>
        <w:tc>
          <w:tcPr>
            <w:tcW w:w="1355" w:type="dxa"/>
            <w:tcBorders>
              <w:top w:val="nil"/>
              <w:left w:val="nil"/>
              <w:bottom w:val="nil"/>
              <w:right w:val="nil"/>
            </w:tcBorders>
          </w:tcPr>
          <w:p w:rsidR="00685EF0" w:rsidRPr="00835D5C" w:rsidRDefault="00685EF0" w:rsidP="00685EF0">
            <w:pPr>
              <w:pBdr>
                <w:bottom w:val="double" w:sz="4" w:space="1" w:color="auto"/>
              </w:pBdr>
              <w:tabs>
                <w:tab w:val="decimal" w:pos="972"/>
              </w:tabs>
              <w:spacing w:line="340" w:lineRule="exact"/>
              <w:ind w:left="-18"/>
              <w:rPr>
                <w:rFonts w:ascii="Arial" w:hAnsi="Arial" w:cs="Arial"/>
                <w:sz w:val="18"/>
                <w:szCs w:val="18"/>
              </w:rPr>
            </w:pPr>
            <w:r w:rsidRPr="00835D5C">
              <w:rPr>
                <w:rFonts w:ascii="Arial" w:hAnsi="Arial" w:cs="Arial"/>
                <w:sz w:val="18"/>
                <w:szCs w:val="18"/>
              </w:rPr>
              <w:t>376,875</w:t>
            </w:r>
          </w:p>
        </w:tc>
      </w:tr>
    </w:tbl>
    <w:p w:rsidR="005F52F1" w:rsidRDefault="005F52F1" w:rsidP="003F2DE7">
      <w:pPr>
        <w:spacing w:before="120" w:after="120" w:line="380" w:lineRule="exact"/>
        <w:ind w:left="567" w:hanging="567"/>
        <w:jc w:val="both"/>
        <w:rPr>
          <w:rFonts w:ascii="Arial" w:hAnsi="Arial"/>
          <w:b/>
          <w:bCs/>
          <w:sz w:val="22"/>
          <w:szCs w:val="22"/>
        </w:rPr>
      </w:pPr>
    </w:p>
    <w:p w:rsidR="005F52F1" w:rsidRDefault="005F52F1">
      <w:pPr>
        <w:overflowPunct/>
        <w:autoSpaceDE/>
        <w:autoSpaceDN/>
        <w:adjustRightInd/>
        <w:textAlignment w:val="auto"/>
        <w:rPr>
          <w:rFonts w:ascii="Arial" w:hAnsi="Arial"/>
          <w:b/>
          <w:bCs/>
          <w:sz w:val="22"/>
          <w:szCs w:val="22"/>
        </w:rPr>
      </w:pPr>
      <w:r>
        <w:rPr>
          <w:rFonts w:ascii="Arial" w:hAnsi="Arial"/>
          <w:b/>
          <w:bCs/>
          <w:sz w:val="22"/>
          <w:szCs w:val="22"/>
        </w:rPr>
        <w:br w:type="page"/>
      </w:r>
    </w:p>
    <w:p w:rsidR="00F902AD" w:rsidRDefault="005F52F1" w:rsidP="003F2DE7">
      <w:pPr>
        <w:spacing w:before="120" w:after="120" w:line="380" w:lineRule="exact"/>
        <w:ind w:left="567" w:hanging="567"/>
        <w:jc w:val="both"/>
        <w:rPr>
          <w:rFonts w:ascii="Arial" w:hAnsi="Arial"/>
          <w:b/>
          <w:bCs/>
          <w:sz w:val="22"/>
          <w:szCs w:val="22"/>
        </w:rPr>
      </w:pPr>
      <w:r>
        <w:rPr>
          <w:rFonts w:ascii="Arial" w:hAnsi="Arial"/>
          <w:b/>
          <w:bCs/>
          <w:sz w:val="22"/>
          <w:szCs w:val="22"/>
        </w:rPr>
        <w:lastRenderedPageBreak/>
        <w:t>6</w:t>
      </w:r>
      <w:r w:rsidR="00F902AD">
        <w:rPr>
          <w:rFonts w:ascii="Arial" w:hAnsi="Arial"/>
          <w:b/>
          <w:bCs/>
          <w:sz w:val="22"/>
          <w:szCs w:val="22"/>
        </w:rPr>
        <w:t>.</w:t>
      </w:r>
      <w:r w:rsidR="00F902AD">
        <w:rPr>
          <w:rFonts w:ascii="Arial" w:hAnsi="Arial"/>
          <w:b/>
          <w:bCs/>
          <w:sz w:val="22"/>
          <w:szCs w:val="22"/>
        </w:rPr>
        <w:tab/>
        <w:t>Allowance for diminution in value of inventories</w:t>
      </w:r>
    </w:p>
    <w:p w:rsidR="00F902AD" w:rsidRDefault="00F902AD" w:rsidP="003F2DE7">
      <w:pPr>
        <w:spacing w:before="120" w:after="120" w:line="380" w:lineRule="exact"/>
        <w:ind w:left="567" w:hanging="567"/>
        <w:jc w:val="both"/>
        <w:rPr>
          <w:rFonts w:ascii="Arial" w:hAnsi="Arial"/>
          <w:sz w:val="22"/>
          <w:szCs w:val="22"/>
        </w:rPr>
      </w:pPr>
      <w:r>
        <w:rPr>
          <w:rFonts w:ascii="Arial" w:hAnsi="Arial"/>
          <w:sz w:val="22"/>
          <w:szCs w:val="22"/>
        </w:rPr>
        <w:tab/>
        <w:t xml:space="preserve">Movement in the allowance for diminution in value of inventories account during </w:t>
      </w:r>
      <w:r w:rsidR="00B00A48">
        <w:rPr>
          <w:rFonts w:ascii="Arial" w:hAnsi="Arial"/>
          <w:sz w:val="22"/>
          <w:szCs w:val="22"/>
        </w:rPr>
        <w:t xml:space="preserve">                    </w:t>
      </w:r>
      <w:r>
        <w:rPr>
          <w:rFonts w:ascii="Arial" w:hAnsi="Arial"/>
          <w:sz w:val="22"/>
          <w:szCs w:val="22"/>
        </w:rPr>
        <w:t xml:space="preserve">the </w:t>
      </w:r>
      <w:r w:rsidR="00277BA5">
        <w:rPr>
          <w:rFonts w:ascii="Arial" w:hAnsi="Arial"/>
          <w:sz w:val="22"/>
          <w:szCs w:val="22"/>
        </w:rPr>
        <w:t>three</w:t>
      </w:r>
      <w:r>
        <w:rPr>
          <w:rFonts w:ascii="Arial" w:hAnsi="Arial"/>
          <w:sz w:val="22"/>
          <w:szCs w:val="22"/>
        </w:rPr>
        <w:t xml:space="preserve">-month </w:t>
      </w:r>
      <w:r w:rsidR="000476C5">
        <w:rPr>
          <w:rFonts w:ascii="Arial" w:hAnsi="Arial"/>
          <w:sz w:val="22"/>
          <w:szCs w:val="22"/>
        </w:rPr>
        <w:t xml:space="preserve">period </w:t>
      </w:r>
      <w:r>
        <w:rPr>
          <w:rFonts w:ascii="Arial" w:hAnsi="Arial"/>
          <w:sz w:val="22"/>
          <w:szCs w:val="22"/>
        </w:rPr>
        <w:t xml:space="preserve">ended </w:t>
      </w:r>
      <w:r w:rsidR="0037217D">
        <w:rPr>
          <w:rFonts w:ascii="Arial" w:hAnsi="Arial"/>
          <w:sz w:val="22"/>
          <w:szCs w:val="22"/>
        </w:rPr>
        <w:t xml:space="preserve">31 March </w:t>
      </w:r>
      <w:r w:rsidR="00DF37AD">
        <w:rPr>
          <w:rFonts w:ascii="Arial" w:hAnsi="Arial"/>
          <w:sz w:val="22"/>
          <w:szCs w:val="22"/>
        </w:rPr>
        <w:t>2020</w:t>
      </w:r>
      <w:r>
        <w:rPr>
          <w:rFonts w:ascii="Arial" w:hAnsi="Arial"/>
          <w:sz w:val="22"/>
          <w:szCs w:val="22"/>
        </w:rPr>
        <w:t xml:space="preserve"> </w:t>
      </w:r>
      <w:r w:rsidR="0024700F">
        <w:rPr>
          <w:rFonts w:ascii="Arial" w:hAnsi="Arial"/>
          <w:sz w:val="22"/>
          <w:szCs w:val="22"/>
        </w:rPr>
        <w:t>is</w:t>
      </w:r>
      <w:r>
        <w:rPr>
          <w:rFonts w:ascii="Arial" w:hAnsi="Arial"/>
          <w:sz w:val="22"/>
          <w:szCs w:val="22"/>
        </w:rPr>
        <w:t xml:space="preserve"> </w:t>
      </w:r>
      <w:proofErr w:type="spellStart"/>
      <w:r>
        <w:rPr>
          <w:rFonts w:ascii="Arial" w:hAnsi="Arial"/>
          <w:sz w:val="22"/>
          <w:szCs w:val="22"/>
        </w:rPr>
        <w:t>summari</w:t>
      </w:r>
      <w:r w:rsidR="00F35009">
        <w:rPr>
          <w:rFonts w:ascii="Arial" w:hAnsi="Arial"/>
          <w:sz w:val="22"/>
          <w:szCs w:val="22"/>
        </w:rPr>
        <w:t>s</w:t>
      </w:r>
      <w:r>
        <w:rPr>
          <w:rFonts w:ascii="Arial" w:hAnsi="Arial"/>
          <w:sz w:val="22"/>
          <w:szCs w:val="22"/>
        </w:rPr>
        <w:t>ed</w:t>
      </w:r>
      <w:proofErr w:type="spellEnd"/>
      <w:r>
        <w:rPr>
          <w:rFonts w:ascii="Arial" w:hAnsi="Arial"/>
          <w:sz w:val="22"/>
          <w:szCs w:val="22"/>
        </w:rPr>
        <w:t xml:space="preserve"> below.</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160"/>
        <w:gridCol w:w="2160"/>
      </w:tblGrid>
      <w:tr w:rsidR="00F902AD" w:rsidRPr="00EE6C6A" w:rsidTr="003025D9">
        <w:trPr>
          <w:trHeight w:val="80"/>
        </w:trPr>
        <w:tc>
          <w:tcPr>
            <w:tcW w:w="8640" w:type="dxa"/>
            <w:gridSpan w:val="3"/>
          </w:tcPr>
          <w:p w:rsidR="00F902AD" w:rsidRPr="00EE6C6A" w:rsidRDefault="00F902AD" w:rsidP="005F52F1">
            <w:pPr>
              <w:spacing w:line="360" w:lineRule="exact"/>
              <w:jc w:val="right"/>
              <w:outlineLvl w:val="0"/>
              <w:rPr>
                <w:rFonts w:ascii="Arial" w:hAnsi="Arial" w:cs="Arial"/>
                <w:sz w:val="20"/>
                <w:szCs w:val="20"/>
                <w:cs/>
              </w:rPr>
            </w:pPr>
            <w:r w:rsidRPr="00EE6C6A">
              <w:rPr>
                <w:rFonts w:ascii="Arial" w:hAnsi="Arial" w:cs="Arial"/>
                <w:sz w:val="20"/>
                <w:szCs w:val="20"/>
              </w:rPr>
              <w:br w:type="page"/>
              <w:t>(Unit: Thousand Baht)</w:t>
            </w:r>
          </w:p>
        </w:tc>
      </w:tr>
      <w:tr w:rsidR="00F902AD" w:rsidRPr="00EE6C6A" w:rsidTr="003025D9">
        <w:tc>
          <w:tcPr>
            <w:tcW w:w="4320" w:type="dxa"/>
          </w:tcPr>
          <w:p w:rsidR="00F902AD" w:rsidRPr="00EE6C6A" w:rsidRDefault="00F902AD" w:rsidP="005F52F1">
            <w:pPr>
              <w:spacing w:line="360" w:lineRule="exact"/>
              <w:jc w:val="center"/>
              <w:outlineLvl w:val="0"/>
              <w:rPr>
                <w:rFonts w:ascii="Arial" w:hAnsi="Arial" w:cs="Arial"/>
                <w:sz w:val="20"/>
                <w:szCs w:val="20"/>
              </w:rPr>
            </w:pPr>
          </w:p>
        </w:tc>
        <w:tc>
          <w:tcPr>
            <w:tcW w:w="2160" w:type="dxa"/>
          </w:tcPr>
          <w:p w:rsidR="00F902AD" w:rsidRPr="00EE6C6A" w:rsidRDefault="00F902AD" w:rsidP="005F52F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EE6C6A">
              <w:rPr>
                <w:rFonts w:ascii="Arial" w:hAnsi="Arial" w:cs="Arial"/>
                <w:sz w:val="20"/>
                <w:szCs w:val="20"/>
              </w:rPr>
              <w:t>Consolidated</w:t>
            </w:r>
            <w:r>
              <w:rPr>
                <w:rFonts w:ascii="Arial" w:hAnsi="Arial" w:cs="Arial"/>
                <w:sz w:val="20"/>
                <w:szCs w:val="20"/>
              </w:rPr>
              <w:t xml:space="preserve">    </w:t>
            </w:r>
            <w:r w:rsidRPr="00EE6C6A">
              <w:rPr>
                <w:rFonts w:ascii="Arial" w:hAnsi="Arial" w:cs="Arial"/>
                <w:sz w:val="20"/>
                <w:szCs w:val="20"/>
              </w:rPr>
              <w:t xml:space="preserve">financial </w:t>
            </w:r>
            <w:r>
              <w:rPr>
                <w:rFonts w:ascii="Arial" w:hAnsi="Arial" w:cs="Arial"/>
                <w:sz w:val="20"/>
                <w:szCs w:val="20"/>
              </w:rPr>
              <w:t>s</w:t>
            </w:r>
            <w:r w:rsidRPr="00EE6C6A">
              <w:rPr>
                <w:rFonts w:ascii="Arial" w:hAnsi="Arial" w:cs="Arial"/>
                <w:sz w:val="20"/>
                <w:szCs w:val="20"/>
              </w:rPr>
              <w:t>tatements</w:t>
            </w:r>
          </w:p>
        </w:tc>
        <w:tc>
          <w:tcPr>
            <w:tcW w:w="2160" w:type="dxa"/>
          </w:tcPr>
          <w:p w:rsidR="00F902AD" w:rsidRPr="00EE6C6A" w:rsidRDefault="00F902AD" w:rsidP="005F52F1">
            <w:pPr>
              <w:pBdr>
                <w:bottom w:val="single" w:sz="4" w:space="1" w:color="auto"/>
              </w:pBdr>
              <w:tabs>
                <w:tab w:val="right" w:pos="1033"/>
              </w:tabs>
              <w:spacing w:line="360" w:lineRule="exact"/>
              <w:jc w:val="center"/>
              <w:rPr>
                <w:rFonts w:ascii="Arial" w:hAnsi="Arial" w:cs="Arial"/>
                <w:sz w:val="20"/>
                <w:szCs w:val="20"/>
              </w:rPr>
            </w:pPr>
            <w:r w:rsidRPr="00EE6C6A">
              <w:rPr>
                <w:rFonts w:ascii="Arial" w:hAnsi="Arial" w:cs="Arial"/>
                <w:sz w:val="20"/>
                <w:szCs w:val="20"/>
              </w:rPr>
              <w:t xml:space="preserve">Separate </w:t>
            </w:r>
            <w:r>
              <w:rPr>
                <w:rFonts w:ascii="Arial" w:hAnsi="Arial" w:cs="Arial"/>
                <w:sz w:val="20"/>
                <w:szCs w:val="20"/>
              </w:rPr>
              <w:t xml:space="preserve">              </w:t>
            </w:r>
            <w:r w:rsidRPr="00EE6C6A">
              <w:rPr>
                <w:rFonts w:ascii="Arial" w:hAnsi="Arial" w:cs="Arial"/>
                <w:sz w:val="20"/>
                <w:szCs w:val="20"/>
              </w:rPr>
              <w:t>financial statements</w:t>
            </w:r>
          </w:p>
        </w:tc>
      </w:tr>
      <w:tr w:rsidR="00F902AD" w:rsidRPr="00EE6C6A" w:rsidTr="003025D9">
        <w:trPr>
          <w:trHeight w:val="306"/>
        </w:trPr>
        <w:tc>
          <w:tcPr>
            <w:tcW w:w="4320" w:type="dxa"/>
          </w:tcPr>
          <w:p w:rsidR="00F902AD" w:rsidRPr="00EE6C6A" w:rsidRDefault="00F902AD" w:rsidP="005F52F1">
            <w:pPr>
              <w:spacing w:line="360" w:lineRule="exact"/>
              <w:rPr>
                <w:rFonts w:ascii="Arial" w:hAnsi="Arial" w:cs="Arial"/>
                <w:sz w:val="20"/>
                <w:szCs w:val="20"/>
              </w:rPr>
            </w:pPr>
            <w:r>
              <w:rPr>
                <w:rFonts w:ascii="Arial" w:hAnsi="Arial" w:cs="Arial"/>
                <w:sz w:val="20"/>
                <w:szCs w:val="20"/>
              </w:rPr>
              <w:t xml:space="preserve">Balance as at 1 </w:t>
            </w:r>
            <w:r w:rsidR="00CB0904">
              <w:rPr>
                <w:rFonts w:ascii="Arial" w:hAnsi="Arial" w:cs="Arial"/>
                <w:sz w:val="20"/>
                <w:szCs w:val="20"/>
              </w:rPr>
              <w:t>J</w:t>
            </w:r>
            <w:r>
              <w:rPr>
                <w:rFonts w:ascii="Arial" w:hAnsi="Arial" w:cs="Arial"/>
                <w:sz w:val="20"/>
                <w:szCs w:val="20"/>
              </w:rPr>
              <w:t xml:space="preserve">anuary </w:t>
            </w:r>
            <w:r w:rsidR="00DF37AD">
              <w:rPr>
                <w:rFonts w:ascii="Arial" w:hAnsi="Arial" w:cs="Arial"/>
                <w:sz w:val="20"/>
                <w:szCs w:val="20"/>
              </w:rPr>
              <w:t>2020</w:t>
            </w:r>
          </w:p>
        </w:tc>
        <w:tc>
          <w:tcPr>
            <w:tcW w:w="2160" w:type="dxa"/>
          </w:tcPr>
          <w:p w:rsidR="00F902AD" w:rsidRPr="00EE6C6A" w:rsidRDefault="00DF37AD" w:rsidP="005F52F1">
            <w:pPr>
              <w:tabs>
                <w:tab w:val="decimal" w:pos="1782"/>
              </w:tabs>
              <w:spacing w:line="360" w:lineRule="exact"/>
              <w:rPr>
                <w:rFonts w:ascii="Arial" w:hAnsi="Arial" w:cs="Arial"/>
                <w:sz w:val="20"/>
                <w:szCs w:val="20"/>
                <w:lang w:val="en-GB"/>
              </w:rPr>
            </w:pPr>
            <w:r>
              <w:rPr>
                <w:rFonts w:ascii="Arial" w:hAnsi="Arial" w:cs="Arial"/>
                <w:sz w:val="20"/>
                <w:szCs w:val="20"/>
                <w:lang w:val="en-GB"/>
              </w:rPr>
              <w:t>2,</w:t>
            </w:r>
            <w:r w:rsidR="00A11EC6">
              <w:rPr>
                <w:rFonts w:ascii="Arial" w:hAnsi="Arial" w:cs="Arial"/>
                <w:sz w:val="20"/>
                <w:szCs w:val="20"/>
                <w:lang w:val="en-GB"/>
              </w:rPr>
              <w:t>109</w:t>
            </w:r>
          </w:p>
        </w:tc>
        <w:tc>
          <w:tcPr>
            <w:tcW w:w="2160" w:type="dxa"/>
          </w:tcPr>
          <w:p w:rsidR="00F902AD" w:rsidRPr="00EE6C6A" w:rsidRDefault="00DF37AD" w:rsidP="005F52F1">
            <w:pPr>
              <w:tabs>
                <w:tab w:val="decimal" w:pos="1782"/>
              </w:tabs>
              <w:spacing w:line="360" w:lineRule="exact"/>
              <w:rPr>
                <w:rFonts w:ascii="Arial" w:hAnsi="Arial" w:cs="Arial"/>
                <w:sz w:val="20"/>
                <w:szCs w:val="20"/>
                <w:lang w:val="en-GB"/>
              </w:rPr>
            </w:pPr>
            <w:r>
              <w:rPr>
                <w:rFonts w:ascii="Arial" w:hAnsi="Arial" w:cs="Arial"/>
                <w:sz w:val="20"/>
                <w:szCs w:val="20"/>
                <w:lang w:val="en-GB"/>
              </w:rPr>
              <w:t>1,</w:t>
            </w:r>
            <w:r w:rsidR="00A11EC6">
              <w:rPr>
                <w:rFonts w:ascii="Arial" w:hAnsi="Arial" w:cs="Arial"/>
                <w:sz w:val="20"/>
                <w:szCs w:val="20"/>
                <w:lang w:val="en-GB"/>
              </w:rPr>
              <w:t>260</w:t>
            </w:r>
          </w:p>
        </w:tc>
      </w:tr>
      <w:tr w:rsidR="00685EF0" w:rsidRPr="00EE6C6A" w:rsidTr="003025D9">
        <w:tc>
          <w:tcPr>
            <w:tcW w:w="4320" w:type="dxa"/>
          </w:tcPr>
          <w:p w:rsidR="00685EF0" w:rsidRPr="00EE6C6A" w:rsidRDefault="00685EF0" w:rsidP="00685EF0">
            <w:pPr>
              <w:spacing w:line="360" w:lineRule="exact"/>
              <w:rPr>
                <w:rFonts w:ascii="Arial" w:hAnsi="Arial" w:cs="Arial"/>
                <w:sz w:val="20"/>
                <w:szCs w:val="20"/>
                <w:cs/>
              </w:rPr>
            </w:pPr>
            <w:r>
              <w:rPr>
                <w:rFonts w:ascii="Arial" w:hAnsi="Arial" w:cs="Arial"/>
                <w:sz w:val="20"/>
                <w:szCs w:val="20"/>
              </w:rPr>
              <w:t>Add: Allowance made during the period</w:t>
            </w:r>
          </w:p>
        </w:tc>
        <w:tc>
          <w:tcPr>
            <w:tcW w:w="2160" w:type="dxa"/>
          </w:tcPr>
          <w:p w:rsidR="00685EF0" w:rsidRPr="00685EF0" w:rsidRDefault="00685EF0" w:rsidP="00685EF0">
            <w:pPr>
              <w:tabs>
                <w:tab w:val="decimal" w:pos="1782"/>
              </w:tabs>
              <w:spacing w:line="360" w:lineRule="exact"/>
              <w:rPr>
                <w:rFonts w:ascii="Arial" w:hAnsi="Arial" w:cs="Arial"/>
                <w:sz w:val="20"/>
                <w:szCs w:val="20"/>
                <w:lang w:val="en-GB"/>
              </w:rPr>
            </w:pPr>
            <w:r w:rsidRPr="00685EF0">
              <w:rPr>
                <w:rFonts w:ascii="Arial" w:hAnsi="Arial" w:cs="Arial"/>
                <w:sz w:val="20"/>
                <w:szCs w:val="20"/>
                <w:lang w:val="en-GB"/>
              </w:rPr>
              <w:t>660</w:t>
            </w:r>
          </w:p>
        </w:tc>
        <w:tc>
          <w:tcPr>
            <w:tcW w:w="2160" w:type="dxa"/>
          </w:tcPr>
          <w:p w:rsidR="00685EF0" w:rsidRPr="00685EF0" w:rsidRDefault="00685EF0" w:rsidP="00685EF0">
            <w:pPr>
              <w:tabs>
                <w:tab w:val="decimal" w:pos="1782"/>
              </w:tabs>
              <w:spacing w:line="360" w:lineRule="exact"/>
              <w:rPr>
                <w:rFonts w:ascii="Arial" w:hAnsi="Arial" w:cs="Arial"/>
                <w:sz w:val="20"/>
                <w:szCs w:val="20"/>
                <w:lang w:val="en-GB"/>
              </w:rPr>
            </w:pPr>
            <w:r w:rsidRPr="00685EF0">
              <w:rPr>
                <w:rFonts w:ascii="Arial" w:hAnsi="Arial" w:cs="Arial"/>
                <w:sz w:val="20"/>
                <w:szCs w:val="20"/>
                <w:lang w:val="en-GB"/>
              </w:rPr>
              <w:t>600</w:t>
            </w:r>
          </w:p>
        </w:tc>
      </w:tr>
      <w:tr w:rsidR="00685EF0" w:rsidRPr="00EE6C6A" w:rsidTr="003025D9">
        <w:tc>
          <w:tcPr>
            <w:tcW w:w="4320" w:type="dxa"/>
          </w:tcPr>
          <w:p w:rsidR="00685EF0" w:rsidRPr="00EE6C6A" w:rsidRDefault="00685EF0" w:rsidP="00685EF0">
            <w:pPr>
              <w:spacing w:line="360" w:lineRule="exact"/>
              <w:rPr>
                <w:rFonts w:ascii="Arial" w:hAnsi="Arial" w:cs="Arial"/>
                <w:sz w:val="20"/>
                <w:szCs w:val="20"/>
                <w:cs/>
              </w:rPr>
            </w:pPr>
            <w:r>
              <w:rPr>
                <w:rFonts w:ascii="Arial" w:hAnsi="Arial" w:cs="Arial"/>
                <w:sz w:val="20"/>
                <w:szCs w:val="20"/>
              </w:rPr>
              <w:t>Less: Allowance reversed during the period</w:t>
            </w:r>
          </w:p>
        </w:tc>
        <w:tc>
          <w:tcPr>
            <w:tcW w:w="2160" w:type="dxa"/>
          </w:tcPr>
          <w:p w:rsidR="00685EF0" w:rsidRPr="00685EF0" w:rsidRDefault="00685EF0" w:rsidP="00685EF0">
            <w:pPr>
              <w:pBdr>
                <w:bottom w:val="single" w:sz="4" w:space="1" w:color="auto"/>
              </w:pBdr>
              <w:tabs>
                <w:tab w:val="decimal" w:pos="1782"/>
              </w:tabs>
              <w:spacing w:line="360" w:lineRule="exact"/>
              <w:rPr>
                <w:rFonts w:ascii="Arial" w:hAnsi="Arial" w:cs="Arial"/>
                <w:sz w:val="20"/>
                <w:szCs w:val="20"/>
                <w:lang w:val="en-GB"/>
              </w:rPr>
            </w:pPr>
            <w:r w:rsidRPr="00685EF0">
              <w:rPr>
                <w:rFonts w:ascii="Arial" w:hAnsi="Arial" w:cs="Arial"/>
                <w:sz w:val="20"/>
                <w:szCs w:val="20"/>
                <w:lang w:val="en-GB"/>
              </w:rPr>
              <w:t>(114)</w:t>
            </w:r>
          </w:p>
        </w:tc>
        <w:tc>
          <w:tcPr>
            <w:tcW w:w="2160" w:type="dxa"/>
          </w:tcPr>
          <w:p w:rsidR="00685EF0" w:rsidRPr="00685EF0" w:rsidRDefault="00685EF0" w:rsidP="00685EF0">
            <w:pPr>
              <w:pBdr>
                <w:bottom w:val="single" w:sz="4" w:space="1" w:color="auto"/>
              </w:pBdr>
              <w:tabs>
                <w:tab w:val="decimal" w:pos="1782"/>
              </w:tabs>
              <w:spacing w:line="360" w:lineRule="exact"/>
              <w:rPr>
                <w:rFonts w:ascii="Arial" w:hAnsi="Arial" w:cs="Arial"/>
                <w:sz w:val="20"/>
                <w:szCs w:val="20"/>
                <w:cs/>
                <w:lang w:val="en-GB"/>
              </w:rPr>
            </w:pPr>
            <w:r w:rsidRPr="00685EF0">
              <w:rPr>
                <w:rFonts w:ascii="Arial" w:hAnsi="Arial" w:cs="Arial"/>
                <w:sz w:val="20"/>
                <w:szCs w:val="20"/>
                <w:lang w:val="en-GB"/>
              </w:rPr>
              <w:t>(18)</w:t>
            </w:r>
          </w:p>
        </w:tc>
      </w:tr>
      <w:tr w:rsidR="00685EF0" w:rsidRPr="00EE6C6A" w:rsidTr="003025D9">
        <w:tc>
          <w:tcPr>
            <w:tcW w:w="4320" w:type="dxa"/>
          </w:tcPr>
          <w:p w:rsidR="00685EF0" w:rsidRPr="00EE6C6A" w:rsidRDefault="00685EF0" w:rsidP="00685EF0">
            <w:pPr>
              <w:spacing w:line="360" w:lineRule="exact"/>
              <w:rPr>
                <w:rFonts w:ascii="Arial" w:hAnsi="Arial" w:cs="Arial"/>
                <w:sz w:val="20"/>
                <w:szCs w:val="20"/>
                <w:cs/>
              </w:rPr>
            </w:pPr>
            <w:r>
              <w:rPr>
                <w:rFonts w:ascii="Arial" w:hAnsi="Arial" w:cs="Arial"/>
                <w:sz w:val="20"/>
                <w:szCs w:val="20"/>
              </w:rPr>
              <w:t>Balance as at 31 March 2020</w:t>
            </w:r>
          </w:p>
        </w:tc>
        <w:tc>
          <w:tcPr>
            <w:tcW w:w="2160" w:type="dxa"/>
          </w:tcPr>
          <w:p w:rsidR="00685EF0" w:rsidRPr="00685EF0" w:rsidRDefault="00685EF0" w:rsidP="00685EF0">
            <w:pPr>
              <w:pBdr>
                <w:top w:val="single" w:sz="4" w:space="1" w:color="auto"/>
                <w:bottom w:val="double" w:sz="4" w:space="1" w:color="auto"/>
              </w:pBdr>
              <w:tabs>
                <w:tab w:val="decimal" w:pos="1782"/>
              </w:tabs>
              <w:spacing w:line="360" w:lineRule="exact"/>
              <w:rPr>
                <w:rFonts w:ascii="Arial" w:hAnsi="Arial" w:cs="Arial"/>
                <w:sz w:val="20"/>
                <w:szCs w:val="20"/>
                <w:lang w:val="en-GB"/>
              </w:rPr>
            </w:pPr>
            <w:r w:rsidRPr="00685EF0">
              <w:rPr>
                <w:rFonts w:ascii="Arial" w:hAnsi="Arial" w:cs="Arial"/>
                <w:sz w:val="20"/>
                <w:szCs w:val="20"/>
                <w:lang w:val="en-GB"/>
              </w:rPr>
              <w:t>2,655</w:t>
            </w:r>
          </w:p>
        </w:tc>
        <w:tc>
          <w:tcPr>
            <w:tcW w:w="2160" w:type="dxa"/>
          </w:tcPr>
          <w:p w:rsidR="00685EF0" w:rsidRPr="00685EF0" w:rsidRDefault="00685EF0" w:rsidP="00685EF0">
            <w:pPr>
              <w:pBdr>
                <w:top w:val="single" w:sz="4" w:space="1" w:color="auto"/>
                <w:bottom w:val="double" w:sz="4" w:space="1" w:color="auto"/>
              </w:pBdr>
              <w:tabs>
                <w:tab w:val="decimal" w:pos="1782"/>
              </w:tabs>
              <w:spacing w:line="360" w:lineRule="exact"/>
              <w:rPr>
                <w:rFonts w:ascii="Arial" w:hAnsi="Arial" w:cs="Arial"/>
                <w:sz w:val="20"/>
                <w:szCs w:val="20"/>
                <w:cs/>
                <w:lang w:val="en-GB"/>
              </w:rPr>
            </w:pPr>
            <w:r w:rsidRPr="00685EF0">
              <w:rPr>
                <w:rFonts w:ascii="Arial" w:hAnsi="Arial" w:cs="Arial"/>
                <w:sz w:val="20"/>
                <w:szCs w:val="20"/>
                <w:lang w:val="en-GB"/>
              </w:rPr>
              <w:t>1,842</w:t>
            </w:r>
          </w:p>
        </w:tc>
      </w:tr>
    </w:tbl>
    <w:p w:rsidR="00267E7A" w:rsidRPr="003F2DE7" w:rsidRDefault="005F52F1" w:rsidP="00E33011">
      <w:pPr>
        <w:spacing w:before="120" w:after="120" w:line="380" w:lineRule="exact"/>
        <w:ind w:left="567" w:hanging="567"/>
        <w:jc w:val="both"/>
        <w:rPr>
          <w:rFonts w:ascii="Arial" w:hAnsi="Arial"/>
          <w:b/>
          <w:bCs/>
          <w:sz w:val="22"/>
          <w:szCs w:val="22"/>
        </w:rPr>
      </w:pPr>
      <w:r>
        <w:rPr>
          <w:rFonts w:ascii="Arial" w:hAnsi="Arial"/>
          <w:b/>
          <w:bCs/>
          <w:sz w:val="22"/>
          <w:szCs w:val="22"/>
        </w:rPr>
        <w:t>7</w:t>
      </w:r>
      <w:r w:rsidR="00267E7A" w:rsidRPr="00EB4E79">
        <w:rPr>
          <w:rFonts w:ascii="Arial" w:hAnsi="Arial"/>
          <w:b/>
          <w:bCs/>
          <w:sz w:val="22"/>
          <w:szCs w:val="22"/>
        </w:rPr>
        <w:t>.</w:t>
      </w:r>
      <w:r w:rsidR="00267E7A">
        <w:rPr>
          <w:rFonts w:ascii="Arial" w:hAnsi="Arial"/>
          <w:b/>
          <w:bCs/>
          <w:sz w:val="22"/>
          <w:szCs w:val="22"/>
        </w:rPr>
        <w:tab/>
      </w:r>
      <w:r w:rsidR="00267E7A" w:rsidRPr="00EB4E79">
        <w:rPr>
          <w:rFonts w:ascii="Arial" w:hAnsi="Arial"/>
          <w:b/>
          <w:bCs/>
          <w:sz w:val="22"/>
          <w:szCs w:val="22"/>
        </w:rPr>
        <w:t>Investments in subsidiaries</w:t>
      </w:r>
    </w:p>
    <w:p w:rsidR="003366BB" w:rsidRPr="003F2DE7" w:rsidRDefault="00267E7A" w:rsidP="00982DD4">
      <w:pPr>
        <w:pStyle w:val="BodyTextIndent3"/>
        <w:widowControl/>
        <w:tabs>
          <w:tab w:val="clear" w:pos="2160"/>
          <w:tab w:val="clear" w:pos="9620"/>
        </w:tabs>
        <w:spacing w:before="60" w:after="0"/>
        <w:ind w:left="562" w:firstLine="0"/>
        <w:jc w:val="thaiDistribute"/>
        <w:rPr>
          <w:rFonts w:ascii="Arial" w:hAnsi="Arial"/>
          <w:sz w:val="22"/>
          <w:szCs w:val="22"/>
          <w:lang w:val="en-US"/>
        </w:rPr>
      </w:pPr>
      <w:r w:rsidRPr="00EB4E79">
        <w:rPr>
          <w:rFonts w:ascii="Arial" w:hAnsi="Arial"/>
          <w:sz w:val="22"/>
          <w:szCs w:val="22"/>
          <w:lang w:val="en-US"/>
        </w:rPr>
        <w:t>Details of investments in subsidiaries as presented in separate financial statements are as follow</w:t>
      </w:r>
      <w:r w:rsidR="005D6F89">
        <w:rPr>
          <w:rFonts w:ascii="Arial" w:hAnsi="Arial"/>
          <w:sz w:val="22"/>
          <w:szCs w:val="22"/>
          <w:lang w:val="en-US"/>
        </w:rPr>
        <w:t>s</w:t>
      </w:r>
      <w:r w:rsidRPr="00EB4E79">
        <w:rPr>
          <w:rFonts w:ascii="Arial" w:hAnsi="Arial"/>
          <w:sz w:val="22"/>
          <w:szCs w:val="22"/>
          <w:lang w:val="en-US"/>
        </w:rPr>
        <w:t>:</w:t>
      </w:r>
    </w:p>
    <w:p w:rsidR="006C3290" w:rsidRPr="003A73E8" w:rsidRDefault="006C3290" w:rsidP="006C3290">
      <w:pPr>
        <w:pStyle w:val="BodyTextIndent3"/>
        <w:widowControl/>
        <w:tabs>
          <w:tab w:val="clear" w:pos="2160"/>
          <w:tab w:val="clear" w:pos="9620"/>
        </w:tabs>
        <w:spacing w:before="0" w:after="0" w:line="300" w:lineRule="exact"/>
        <w:ind w:left="539" w:right="-601" w:hanging="539"/>
        <w:jc w:val="right"/>
        <w:rPr>
          <w:rFonts w:ascii="Arial" w:hAnsi="Arial" w:cs="Arial"/>
          <w:sz w:val="11"/>
          <w:szCs w:val="11"/>
          <w:lang w:val="en-US"/>
        </w:rPr>
      </w:pPr>
      <w:r w:rsidRPr="003A73E8">
        <w:rPr>
          <w:rFonts w:ascii="Arial" w:hAnsi="Arial" w:cs="Arial"/>
          <w:sz w:val="11"/>
          <w:szCs w:val="11"/>
        </w:rPr>
        <w:t>(Unit: Thousand Baht)</w:t>
      </w:r>
    </w:p>
    <w:tbl>
      <w:tblPr>
        <w:tblW w:w="9207" w:type="dxa"/>
        <w:tblInd w:w="450" w:type="dxa"/>
        <w:tblLayout w:type="fixed"/>
        <w:tblLook w:val="0000" w:firstRow="0" w:lastRow="0" w:firstColumn="0" w:lastColumn="0" w:noHBand="0" w:noVBand="0"/>
      </w:tblPr>
      <w:tblGrid>
        <w:gridCol w:w="2160"/>
        <w:gridCol w:w="990"/>
        <w:gridCol w:w="900"/>
        <w:gridCol w:w="900"/>
        <w:gridCol w:w="846"/>
        <w:gridCol w:w="864"/>
        <w:gridCol w:w="837"/>
        <w:gridCol w:w="873"/>
        <w:gridCol w:w="837"/>
      </w:tblGrid>
      <w:tr w:rsidR="006C3290" w:rsidRPr="003A73E8" w:rsidTr="00B00A48">
        <w:tc>
          <w:tcPr>
            <w:tcW w:w="2160" w:type="dxa"/>
          </w:tcPr>
          <w:p w:rsidR="006C3290" w:rsidRPr="003A73E8" w:rsidRDefault="006C3290" w:rsidP="005F52F1">
            <w:pPr>
              <w:spacing w:line="220" w:lineRule="exact"/>
              <w:jc w:val="center"/>
              <w:rPr>
                <w:rFonts w:ascii="Arial" w:hAnsi="Arial" w:cs="Arial"/>
                <w:sz w:val="11"/>
                <w:szCs w:val="11"/>
              </w:rPr>
            </w:pPr>
          </w:p>
        </w:tc>
        <w:tc>
          <w:tcPr>
            <w:tcW w:w="990" w:type="dxa"/>
          </w:tcPr>
          <w:p w:rsidR="006C3290" w:rsidRPr="003A73E8" w:rsidRDefault="006C3290" w:rsidP="005F52F1">
            <w:pPr>
              <w:spacing w:line="220" w:lineRule="exact"/>
              <w:jc w:val="center"/>
              <w:rPr>
                <w:rFonts w:ascii="Arial" w:hAnsi="Arial" w:cs="Arial"/>
                <w:sz w:val="11"/>
                <w:szCs w:val="11"/>
              </w:rPr>
            </w:pPr>
          </w:p>
        </w:tc>
        <w:tc>
          <w:tcPr>
            <w:tcW w:w="900" w:type="dxa"/>
          </w:tcPr>
          <w:p w:rsidR="006C3290" w:rsidRPr="003A73E8" w:rsidRDefault="006C3290" w:rsidP="005F52F1">
            <w:pPr>
              <w:spacing w:line="220" w:lineRule="exact"/>
              <w:jc w:val="center"/>
              <w:rPr>
                <w:rFonts w:ascii="Arial" w:hAnsi="Arial" w:cs="Arial"/>
                <w:sz w:val="11"/>
                <w:szCs w:val="11"/>
              </w:rPr>
            </w:pPr>
          </w:p>
        </w:tc>
        <w:tc>
          <w:tcPr>
            <w:tcW w:w="1746" w:type="dxa"/>
            <w:gridSpan w:val="2"/>
          </w:tcPr>
          <w:p w:rsidR="006C3290" w:rsidRPr="003A73E8" w:rsidRDefault="006C3290" w:rsidP="005F52F1">
            <w:pPr>
              <w:spacing w:line="220" w:lineRule="exact"/>
              <w:jc w:val="center"/>
              <w:rPr>
                <w:rFonts w:ascii="Arial" w:hAnsi="Arial" w:cs="Arial"/>
                <w:sz w:val="11"/>
                <w:szCs w:val="11"/>
              </w:rPr>
            </w:pPr>
          </w:p>
        </w:tc>
        <w:tc>
          <w:tcPr>
            <w:tcW w:w="1701" w:type="dxa"/>
            <w:gridSpan w:val="2"/>
          </w:tcPr>
          <w:p w:rsidR="006C3290" w:rsidRPr="003A73E8" w:rsidRDefault="006C3290" w:rsidP="005F52F1">
            <w:pPr>
              <w:spacing w:line="220" w:lineRule="exact"/>
              <w:jc w:val="center"/>
              <w:rPr>
                <w:rFonts w:ascii="Arial" w:hAnsi="Arial" w:cs="Arial"/>
                <w:sz w:val="11"/>
                <w:szCs w:val="11"/>
              </w:rPr>
            </w:pPr>
            <w:r w:rsidRPr="003A73E8">
              <w:rPr>
                <w:rFonts w:ascii="Arial" w:hAnsi="Arial" w:cs="Arial"/>
                <w:sz w:val="11"/>
                <w:szCs w:val="11"/>
              </w:rPr>
              <w:t>Allowance for</w:t>
            </w:r>
          </w:p>
        </w:tc>
        <w:tc>
          <w:tcPr>
            <w:tcW w:w="1710" w:type="dxa"/>
            <w:gridSpan w:val="2"/>
          </w:tcPr>
          <w:p w:rsidR="006C3290" w:rsidRPr="003A73E8" w:rsidRDefault="006C3290" w:rsidP="005F52F1">
            <w:pPr>
              <w:spacing w:line="220" w:lineRule="exact"/>
              <w:jc w:val="center"/>
              <w:rPr>
                <w:rFonts w:ascii="Arial" w:hAnsi="Arial" w:cs="Arial"/>
                <w:sz w:val="11"/>
                <w:szCs w:val="11"/>
              </w:rPr>
            </w:pPr>
          </w:p>
        </w:tc>
      </w:tr>
      <w:tr w:rsidR="00CB0904" w:rsidRPr="003A73E8" w:rsidTr="00B00A48">
        <w:tc>
          <w:tcPr>
            <w:tcW w:w="2160" w:type="dxa"/>
          </w:tcPr>
          <w:p w:rsidR="00CB0904" w:rsidRPr="003A73E8" w:rsidRDefault="00CB0904" w:rsidP="005F52F1">
            <w:pPr>
              <w:spacing w:line="220" w:lineRule="exact"/>
              <w:jc w:val="center"/>
              <w:rPr>
                <w:rFonts w:ascii="Arial" w:hAnsi="Arial" w:cs="Arial"/>
                <w:sz w:val="11"/>
                <w:szCs w:val="11"/>
              </w:rPr>
            </w:pPr>
          </w:p>
        </w:tc>
        <w:tc>
          <w:tcPr>
            <w:tcW w:w="990" w:type="dxa"/>
          </w:tcPr>
          <w:p w:rsidR="00CB0904" w:rsidRPr="003A73E8" w:rsidRDefault="00CB0904" w:rsidP="005F52F1">
            <w:pPr>
              <w:spacing w:line="220" w:lineRule="exact"/>
              <w:jc w:val="center"/>
              <w:rPr>
                <w:rFonts w:ascii="Arial" w:hAnsi="Arial" w:cs="Arial"/>
                <w:sz w:val="11"/>
                <w:szCs w:val="11"/>
              </w:rPr>
            </w:pPr>
          </w:p>
        </w:tc>
        <w:tc>
          <w:tcPr>
            <w:tcW w:w="900" w:type="dxa"/>
          </w:tcPr>
          <w:p w:rsidR="00CB0904" w:rsidRPr="003A73E8" w:rsidRDefault="00CB0904" w:rsidP="005F52F1">
            <w:pPr>
              <w:spacing w:line="220" w:lineRule="exact"/>
              <w:jc w:val="center"/>
              <w:rPr>
                <w:rFonts w:ascii="Arial" w:hAnsi="Arial" w:cs="Arial"/>
                <w:sz w:val="11"/>
                <w:szCs w:val="11"/>
              </w:rPr>
            </w:pPr>
          </w:p>
        </w:tc>
        <w:tc>
          <w:tcPr>
            <w:tcW w:w="1746" w:type="dxa"/>
            <w:gridSpan w:val="2"/>
          </w:tcPr>
          <w:p w:rsidR="00CB0904" w:rsidRPr="003A73E8" w:rsidRDefault="00CB0904"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Cost</w:t>
            </w:r>
          </w:p>
        </w:tc>
        <w:tc>
          <w:tcPr>
            <w:tcW w:w="1701" w:type="dxa"/>
            <w:gridSpan w:val="2"/>
          </w:tcPr>
          <w:p w:rsidR="00CB0904" w:rsidRPr="003A73E8" w:rsidRDefault="00CB0904"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impairment loss</w:t>
            </w:r>
          </w:p>
        </w:tc>
        <w:tc>
          <w:tcPr>
            <w:tcW w:w="1710" w:type="dxa"/>
            <w:gridSpan w:val="2"/>
          </w:tcPr>
          <w:p w:rsidR="00CB0904" w:rsidRPr="003A73E8" w:rsidRDefault="00CB0904"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Cost - net</w:t>
            </w:r>
          </w:p>
        </w:tc>
      </w:tr>
      <w:tr w:rsidR="00DF37AD" w:rsidRPr="003A73E8" w:rsidTr="00B00A48">
        <w:tc>
          <w:tcPr>
            <w:tcW w:w="2160" w:type="dxa"/>
            <w:vAlign w:val="bottom"/>
          </w:tcPr>
          <w:p w:rsidR="00DF37AD" w:rsidRPr="003A73E8" w:rsidRDefault="00DF37AD" w:rsidP="00DF37AD">
            <w:pPr>
              <w:spacing w:line="220" w:lineRule="exact"/>
              <w:jc w:val="center"/>
              <w:rPr>
                <w:rFonts w:ascii="Arial" w:hAnsi="Arial" w:cs="Arial"/>
                <w:sz w:val="11"/>
                <w:szCs w:val="11"/>
              </w:rPr>
            </w:pPr>
          </w:p>
        </w:tc>
        <w:tc>
          <w:tcPr>
            <w:tcW w:w="990" w:type="dxa"/>
            <w:vAlign w:val="bottom"/>
          </w:tcPr>
          <w:p w:rsidR="00DF37AD" w:rsidRPr="003A73E8" w:rsidRDefault="00DF37AD" w:rsidP="00DF37AD">
            <w:pPr>
              <w:spacing w:line="220" w:lineRule="exact"/>
              <w:jc w:val="center"/>
              <w:rPr>
                <w:rFonts w:ascii="Arial" w:hAnsi="Arial" w:cs="Arial"/>
                <w:sz w:val="11"/>
                <w:szCs w:val="11"/>
              </w:rPr>
            </w:pPr>
          </w:p>
        </w:tc>
        <w:tc>
          <w:tcPr>
            <w:tcW w:w="900" w:type="dxa"/>
            <w:vAlign w:val="bottom"/>
          </w:tcPr>
          <w:p w:rsidR="00DF37AD" w:rsidRPr="003A73E8" w:rsidRDefault="00DF37AD" w:rsidP="00DF37AD">
            <w:pPr>
              <w:spacing w:line="220" w:lineRule="exact"/>
              <w:jc w:val="center"/>
              <w:rPr>
                <w:rFonts w:ascii="Arial" w:hAnsi="Arial" w:cs="Arial"/>
                <w:sz w:val="11"/>
                <w:szCs w:val="11"/>
              </w:rPr>
            </w:pPr>
            <w:r w:rsidRPr="003A73E8">
              <w:rPr>
                <w:rFonts w:ascii="Arial" w:hAnsi="Arial" w:cs="Arial"/>
                <w:sz w:val="11"/>
                <w:szCs w:val="11"/>
              </w:rPr>
              <w:t>Shareholding</w:t>
            </w:r>
          </w:p>
        </w:tc>
        <w:tc>
          <w:tcPr>
            <w:tcW w:w="900" w:type="dxa"/>
            <w:vAlign w:val="bottom"/>
          </w:tcPr>
          <w:p w:rsidR="00DF37AD" w:rsidRPr="003A73E8" w:rsidRDefault="00DF37AD" w:rsidP="00DF37AD">
            <w:pPr>
              <w:spacing w:line="220" w:lineRule="exact"/>
              <w:ind w:left="-108" w:right="-108"/>
              <w:jc w:val="center"/>
              <w:rPr>
                <w:rFonts w:ascii="Arial" w:hAnsi="Arial" w:cs="Arial"/>
                <w:sz w:val="11"/>
                <w:szCs w:val="11"/>
              </w:rPr>
            </w:pPr>
            <w:r>
              <w:rPr>
                <w:rFonts w:ascii="Arial" w:hAnsi="Arial" w:cs="Arial"/>
                <w:sz w:val="11"/>
                <w:szCs w:val="11"/>
              </w:rPr>
              <w:t>31 March</w:t>
            </w:r>
            <w:r w:rsidRPr="003A73E8">
              <w:rPr>
                <w:rFonts w:ascii="Arial" w:hAnsi="Arial" w:cs="Arial"/>
                <w:sz w:val="11"/>
                <w:szCs w:val="11"/>
              </w:rPr>
              <w:t xml:space="preserve"> </w:t>
            </w:r>
          </w:p>
        </w:tc>
        <w:tc>
          <w:tcPr>
            <w:tcW w:w="846" w:type="dxa"/>
            <w:vAlign w:val="bottom"/>
          </w:tcPr>
          <w:p w:rsidR="00DF37AD" w:rsidRPr="003A73E8" w:rsidRDefault="00DF37AD" w:rsidP="00DF37AD">
            <w:pPr>
              <w:spacing w:line="220" w:lineRule="exact"/>
              <w:ind w:left="-108" w:right="-108"/>
              <w:jc w:val="center"/>
              <w:rPr>
                <w:rFonts w:ascii="Arial" w:hAnsi="Arial" w:cs="Arial"/>
                <w:sz w:val="11"/>
                <w:szCs w:val="11"/>
              </w:rPr>
            </w:pPr>
            <w:r w:rsidRPr="003A73E8">
              <w:rPr>
                <w:rFonts w:ascii="Arial" w:hAnsi="Arial" w:cs="Arial"/>
                <w:sz w:val="11"/>
                <w:szCs w:val="11"/>
              </w:rPr>
              <w:t xml:space="preserve">31 December </w:t>
            </w:r>
          </w:p>
        </w:tc>
        <w:tc>
          <w:tcPr>
            <w:tcW w:w="864" w:type="dxa"/>
            <w:vAlign w:val="bottom"/>
          </w:tcPr>
          <w:p w:rsidR="00DF37AD" w:rsidRPr="003A73E8" w:rsidRDefault="00DF37AD" w:rsidP="00DF37AD">
            <w:pPr>
              <w:spacing w:line="220" w:lineRule="exact"/>
              <w:ind w:left="-108" w:right="-108"/>
              <w:jc w:val="center"/>
              <w:rPr>
                <w:rFonts w:ascii="Arial" w:hAnsi="Arial" w:cs="Arial"/>
                <w:sz w:val="11"/>
                <w:szCs w:val="11"/>
              </w:rPr>
            </w:pPr>
            <w:r>
              <w:rPr>
                <w:rFonts w:ascii="Arial" w:hAnsi="Arial" w:cs="Arial"/>
                <w:sz w:val="11"/>
                <w:szCs w:val="11"/>
              </w:rPr>
              <w:t>31 March</w:t>
            </w:r>
            <w:r w:rsidRPr="003A73E8">
              <w:rPr>
                <w:rFonts w:ascii="Arial" w:hAnsi="Arial" w:cs="Arial"/>
                <w:sz w:val="11"/>
                <w:szCs w:val="11"/>
              </w:rPr>
              <w:t xml:space="preserve"> </w:t>
            </w:r>
          </w:p>
        </w:tc>
        <w:tc>
          <w:tcPr>
            <w:tcW w:w="837" w:type="dxa"/>
            <w:vAlign w:val="bottom"/>
          </w:tcPr>
          <w:p w:rsidR="00DF37AD" w:rsidRPr="003A73E8" w:rsidRDefault="00DF37AD" w:rsidP="00DF37AD">
            <w:pPr>
              <w:spacing w:line="220" w:lineRule="exact"/>
              <w:ind w:left="-108" w:right="-108"/>
              <w:jc w:val="center"/>
              <w:rPr>
                <w:rFonts w:ascii="Arial" w:hAnsi="Arial" w:cs="Arial"/>
                <w:sz w:val="11"/>
                <w:szCs w:val="11"/>
              </w:rPr>
            </w:pPr>
            <w:r w:rsidRPr="003A73E8">
              <w:rPr>
                <w:rFonts w:ascii="Arial" w:hAnsi="Arial" w:cs="Arial"/>
                <w:sz w:val="11"/>
                <w:szCs w:val="11"/>
              </w:rPr>
              <w:t xml:space="preserve">31 December </w:t>
            </w:r>
          </w:p>
        </w:tc>
        <w:tc>
          <w:tcPr>
            <w:tcW w:w="873" w:type="dxa"/>
            <w:vAlign w:val="bottom"/>
          </w:tcPr>
          <w:p w:rsidR="00DF37AD" w:rsidRPr="003A73E8" w:rsidRDefault="00DF37AD" w:rsidP="00DF37AD">
            <w:pPr>
              <w:spacing w:line="220" w:lineRule="exact"/>
              <w:ind w:left="-108" w:right="-108"/>
              <w:jc w:val="center"/>
              <w:rPr>
                <w:rFonts w:ascii="Arial" w:hAnsi="Arial" w:cs="Arial"/>
                <w:sz w:val="11"/>
                <w:szCs w:val="11"/>
              </w:rPr>
            </w:pPr>
            <w:r>
              <w:rPr>
                <w:rFonts w:ascii="Arial" w:hAnsi="Arial" w:cs="Arial"/>
                <w:sz w:val="11"/>
                <w:szCs w:val="11"/>
              </w:rPr>
              <w:t>31 March</w:t>
            </w:r>
            <w:r w:rsidRPr="003A73E8">
              <w:rPr>
                <w:rFonts w:ascii="Arial" w:hAnsi="Arial" w:cs="Arial"/>
                <w:sz w:val="11"/>
                <w:szCs w:val="11"/>
              </w:rPr>
              <w:t xml:space="preserve"> </w:t>
            </w:r>
          </w:p>
        </w:tc>
        <w:tc>
          <w:tcPr>
            <w:tcW w:w="837" w:type="dxa"/>
            <w:vAlign w:val="bottom"/>
          </w:tcPr>
          <w:p w:rsidR="00DF37AD" w:rsidRPr="003A73E8" w:rsidRDefault="00DF37AD" w:rsidP="00DF37AD">
            <w:pPr>
              <w:spacing w:line="220" w:lineRule="exact"/>
              <w:ind w:left="-108" w:right="-108"/>
              <w:jc w:val="center"/>
              <w:rPr>
                <w:rFonts w:ascii="Arial" w:hAnsi="Arial" w:cs="Arial"/>
                <w:sz w:val="11"/>
                <w:szCs w:val="11"/>
              </w:rPr>
            </w:pPr>
            <w:r w:rsidRPr="003A73E8">
              <w:rPr>
                <w:rFonts w:ascii="Arial" w:hAnsi="Arial" w:cs="Arial"/>
                <w:sz w:val="11"/>
                <w:szCs w:val="11"/>
              </w:rPr>
              <w:t xml:space="preserve">31 December </w:t>
            </w:r>
          </w:p>
        </w:tc>
      </w:tr>
      <w:tr w:rsidR="00DF37AD" w:rsidRPr="003A73E8" w:rsidTr="00B00A48">
        <w:tc>
          <w:tcPr>
            <w:tcW w:w="2160"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Pr>
                <w:rFonts w:ascii="Arial" w:hAnsi="Arial" w:cs="Arial"/>
                <w:sz w:val="11"/>
                <w:szCs w:val="11"/>
              </w:rPr>
              <w:t>Subsidiaries’ name</w:t>
            </w:r>
          </w:p>
        </w:tc>
        <w:tc>
          <w:tcPr>
            <w:tcW w:w="990"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Paid-up capital</w:t>
            </w:r>
          </w:p>
        </w:tc>
        <w:tc>
          <w:tcPr>
            <w:tcW w:w="900"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percentage</w:t>
            </w:r>
          </w:p>
        </w:tc>
        <w:tc>
          <w:tcPr>
            <w:tcW w:w="900"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w:t>
            </w:r>
            <w:r>
              <w:rPr>
                <w:rFonts w:ascii="Arial" w:hAnsi="Arial" w:cs="Arial"/>
                <w:sz w:val="11"/>
                <w:szCs w:val="11"/>
              </w:rPr>
              <w:t>20</w:t>
            </w:r>
          </w:p>
        </w:tc>
        <w:tc>
          <w:tcPr>
            <w:tcW w:w="846"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9</w:t>
            </w:r>
          </w:p>
        </w:tc>
        <w:tc>
          <w:tcPr>
            <w:tcW w:w="864"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w:t>
            </w:r>
            <w:r>
              <w:rPr>
                <w:rFonts w:ascii="Arial" w:hAnsi="Arial" w:cs="Arial"/>
                <w:sz w:val="11"/>
                <w:szCs w:val="11"/>
              </w:rPr>
              <w:t>20</w:t>
            </w:r>
          </w:p>
        </w:tc>
        <w:tc>
          <w:tcPr>
            <w:tcW w:w="837"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9</w:t>
            </w:r>
          </w:p>
        </w:tc>
        <w:tc>
          <w:tcPr>
            <w:tcW w:w="873"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w:t>
            </w:r>
            <w:r>
              <w:rPr>
                <w:rFonts w:ascii="Arial" w:hAnsi="Arial" w:cs="Arial"/>
                <w:sz w:val="11"/>
                <w:szCs w:val="11"/>
              </w:rPr>
              <w:t>20</w:t>
            </w:r>
          </w:p>
        </w:tc>
        <w:tc>
          <w:tcPr>
            <w:tcW w:w="837" w:type="dxa"/>
            <w:vAlign w:val="bottom"/>
          </w:tcPr>
          <w:p w:rsidR="00DF37AD" w:rsidRPr="003A73E8" w:rsidRDefault="00DF37AD" w:rsidP="00DF37AD">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9</w:t>
            </w:r>
          </w:p>
        </w:tc>
      </w:tr>
      <w:tr w:rsidR="00CB0904" w:rsidRPr="003A73E8" w:rsidTr="00B00A48">
        <w:tc>
          <w:tcPr>
            <w:tcW w:w="2160" w:type="dxa"/>
          </w:tcPr>
          <w:p w:rsidR="00CB0904" w:rsidRPr="003A73E8" w:rsidRDefault="00CB0904" w:rsidP="005F52F1">
            <w:pPr>
              <w:spacing w:line="220" w:lineRule="exact"/>
              <w:jc w:val="center"/>
              <w:rPr>
                <w:rFonts w:ascii="Arial" w:hAnsi="Arial" w:cs="Arial"/>
                <w:sz w:val="11"/>
                <w:szCs w:val="11"/>
              </w:rPr>
            </w:pPr>
          </w:p>
        </w:tc>
        <w:tc>
          <w:tcPr>
            <w:tcW w:w="990" w:type="dxa"/>
          </w:tcPr>
          <w:p w:rsidR="00CB0904" w:rsidRPr="003A73E8" w:rsidRDefault="00CB0904" w:rsidP="005F52F1">
            <w:pPr>
              <w:spacing w:line="220" w:lineRule="exact"/>
              <w:jc w:val="center"/>
              <w:rPr>
                <w:rFonts w:ascii="Arial" w:hAnsi="Arial" w:cs="Arial"/>
                <w:sz w:val="11"/>
                <w:szCs w:val="11"/>
              </w:rPr>
            </w:pPr>
          </w:p>
        </w:tc>
        <w:tc>
          <w:tcPr>
            <w:tcW w:w="900" w:type="dxa"/>
          </w:tcPr>
          <w:p w:rsidR="00CB0904" w:rsidRPr="003A73E8" w:rsidRDefault="00C814DB" w:rsidP="005F52F1">
            <w:pPr>
              <w:spacing w:line="220" w:lineRule="exact"/>
              <w:jc w:val="center"/>
              <w:rPr>
                <w:rFonts w:ascii="Arial" w:hAnsi="Arial" w:cs="Arial"/>
                <w:sz w:val="11"/>
                <w:szCs w:val="11"/>
              </w:rPr>
            </w:pPr>
            <w:r>
              <w:rPr>
                <w:rFonts w:ascii="Arial" w:hAnsi="Arial" w:cs="Arial"/>
                <w:sz w:val="11"/>
                <w:szCs w:val="11"/>
              </w:rPr>
              <w:t>%</w:t>
            </w:r>
          </w:p>
        </w:tc>
        <w:tc>
          <w:tcPr>
            <w:tcW w:w="900"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46"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64"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37"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73"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37" w:type="dxa"/>
          </w:tcPr>
          <w:p w:rsidR="00CB0904" w:rsidRPr="003A73E8" w:rsidRDefault="00CB0904" w:rsidP="005F52F1">
            <w:pPr>
              <w:tabs>
                <w:tab w:val="decimal" w:pos="578"/>
              </w:tabs>
              <w:spacing w:line="220" w:lineRule="exact"/>
              <w:jc w:val="both"/>
              <w:rPr>
                <w:rFonts w:ascii="Arial" w:hAnsi="Arial" w:cs="Arial"/>
                <w:sz w:val="11"/>
                <w:szCs w:val="11"/>
              </w:rPr>
            </w:pPr>
          </w:p>
        </w:tc>
      </w:tr>
      <w:tr w:rsidR="00685EF0" w:rsidRPr="003A73E8" w:rsidTr="00B00A48">
        <w:tc>
          <w:tcPr>
            <w:tcW w:w="2160" w:type="dxa"/>
          </w:tcPr>
          <w:p w:rsidR="00685EF0" w:rsidRPr="003A73E8" w:rsidRDefault="00685EF0" w:rsidP="00685EF0">
            <w:pPr>
              <w:spacing w:line="220" w:lineRule="exact"/>
              <w:ind w:left="162" w:hanging="162"/>
              <w:jc w:val="both"/>
              <w:rPr>
                <w:rFonts w:ascii="Arial" w:hAnsi="Arial" w:cs="Arial"/>
                <w:sz w:val="11"/>
                <w:szCs w:val="11"/>
              </w:rPr>
            </w:pPr>
            <w:r w:rsidRPr="003A73E8">
              <w:rPr>
                <w:rFonts w:ascii="Arial" w:hAnsi="Arial" w:cs="Arial"/>
                <w:sz w:val="11"/>
                <w:szCs w:val="11"/>
              </w:rPr>
              <w:t xml:space="preserve">S. </w:t>
            </w:r>
            <w:proofErr w:type="spellStart"/>
            <w:r w:rsidRPr="003A73E8">
              <w:rPr>
                <w:rFonts w:ascii="Arial" w:hAnsi="Arial" w:cs="Arial"/>
                <w:sz w:val="11"/>
                <w:szCs w:val="11"/>
              </w:rPr>
              <w:t>Pasusat</w:t>
            </w:r>
            <w:proofErr w:type="spellEnd"/>
            <w:r w:rsidRPr="003A73E8">
              <w:rPr>
                <w:rFonts w:ascii="Arial" w:hAnsi="Arial" w:cs="Arial"/>
                <w:sz w:val="11"/>
                <w:szCs w:val="11"/>
              </w:rPr>
              <w:t xml:space="preserve"> Co., Ltd.</w:t>
            </w:r>
          </w:p>
        </w:tc>
        <w:tc>
          <w:tcPr>
            <w:tcW w:w="990" w:type="dxa"/>
          </w:tcPr>
          <w:p w:rsidR="00685EF0" w:rsidRPr="003A73E8" w:rsidRDefault="00685EF0" w:rsidP="00685EF0">
            <w:pPr>
              <w:spacing w:line="220" w:lineRule="exact"/>
              <w:ind w:right="-108"/>
              <w:jc w:val="both"/>
              <w:rPr>
                <w:rFonts w:ascii="Arial" w:hAnsi="Arial" w:cs="Arial"/>
                <w:sz w:val="11"/>
                <w:szCs w:val="11"/>
              </w:rPr>
            </w:pPr>
            <w:r w:rsidRPr="003A73E8">
              <w:rPr>
                <w:rFonts w:ascii="Arial" w:hAnsi="Arial" w:cs="Arial"/>
                <w:sz w:val="11"/>
                <w:szCs w:val="11"/>
              </w:rPr>
              <w:t>Baht 45 million</w:t>
            </w:r>
          </w:p>
        </w:tc>
        <w:tc>
          <w:tcPr>
            <w:tcW w:w="900" w:type="dxa"/>
          </w:tcPr>
          <w:p w:rsidR="00685EF0" w:rsidRPr="003A73E8" w:rsidRDefault="00685EF0" w:rsidP="00685EF0">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44,968</w:t>
            </w:r>
          </w:p>
        </w:tc>
        <w:tc>
          <w:tcPr>
            <w:tcW w:w="846"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44,968</w:t>
            </w:r>
          </w:p>
        </w:tc>
        <w:tc>
          <w:tcPr>
            <w:tcW w:w="864"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73"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44,968</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44,968</w:t>
            </w:r>
          </w:p>
        </w:tc>
      </w:tr>
      <w:tr w:rsidR="00685EF0" w:rsidRPr="003A73E8" w:rsidTr="00B00A48">
        <w:tc>
          <w:tcPr>
            <w:tcW w:w="2160" w:type="dxa"/>
          </w:tcPr>
          <w:p w:rsidR="00685EF0" w:rsidRPr="003A73E8" w:rsidRDefault="00685EF0" w:rsidP="00685EF0">
            <w:pPr>
              <w:spacing w:line="220" w:lineRule="exact"/>
              <w:ind w:left="162" w:hanging="162"/>
              <w:rPr>
                <w:rFonts w:ascii="Arial" w:hAnsi="Arial" w:cs="Arial"/>
                <w:sz w:val="11"/>
                <w:szCs w:val="11"/>
              </w:rPr>
            </w:pPr>
            <w:r w:rsidRPr="003A73E8">
              <w:rPr>
                <w:rFonts w:ascii="Arial" w:hAnsi="Arial" w:cs="Arial"/>
                <w:sz w:val="11"/>
                <w:szCs w:val="11"/>
              </w:rPr>
              <w:t>S.K.K. Food Co., Ltd.</w:t>
            </w:r>
          </w:p>
        </w:tc>
        <w:tc>
          <w:tcPr>
            <w:tcW w:w="990" w:type="dxa"/>
          </w:tcPr>
          <w:p w:rsidR="00685EF0" w:rsidRPr="003A73E8" w:rsidRDefault="00685EF0" w:rsidP="00685EF0">
            <w:pPr>
              <w:spacing w:line="220" w:lineRule="exact"/>
              <w:ind w:right="-108"/>
              <w:jc w:val="both"/>
              <w:rPr>
                <w:rFonts w:ascii="Arial" w:hAnsi="Arial" w:cs="Arial"/>
                <w:sz w:val="11"/>
                <w:szCs w:val="11"/>
              </w:rPr>
            </w:pPr>
            <w:r w:rsidRPr="003A73E8">
              <w:rPr>
                <w:rFonts w:ascii="Arial" w:hAnsi="Arial" w:cs="Arial"/>
                <w:sz w:val="11"/>
                <w:szCs w:val="11"/>
              </w:rPr>
              <w:t>Baht 120 million</w:t>
            </w:r>
          </w:p>
        </w:tc>
        <w:tc>
          <w:tcPr>
            <w:tcW w:w="900" w:type="dxa"/>
          </w:tcPr>
          <w:p w:rsidR="00685EF0" w:rsidRPr="003A73E8" w:rsidRDefault="00685EF0" w:rsidP="00685EF0">
            <w:pPr>
              <w:tabs>
                <w:tab w:val="decimal" w:pos="456"/>
              </w:tabs>
              <w:spacing w:line="220" w:lineRule="exact"/>
              <w:rPr>
                <w:rFonts w:ascii="Arial" w:hAnsi="Arial" w:cs="Arial"/>
                <w:sz w:val="11"/>
                <w:szCs w:val="11"/>
              </w:rPr>
            </w:pPr>
            <w:r w:rsidRPr="003A73E8">
              <w:rPr>
                <w:rFonts w:ascii="Arial" w:hAnsi="Arial" w:cs="Arial"/>
                <w:sz w:val="11"/>
                <w:szCs w:val="11"/>
              </w:rPr>
              <w:t>99</w:t>
            </w:r>
          </w:p>
        </w:tc>
        <w:tc>
          <w:tcPr>
            <w:tcW w:w="900"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119,225</w:t>
            </w:r>
          </w:p>
        </w:tc>
        <w:tc>
          <w:tcPr>
            <w:tcW w:w="846"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119,225</w:t>
            </w:r>
          </w:p>
        </w:tc>
        <w:tc>
          <w:tcPr>
            <w:tcW w:w="864"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73"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119,225</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119,225</w:t>
            </w:r>
          </w:p>
        </w:tc>
      </w:tr>
      <w:tr w:rsidR="00685EF0" w:rsidRPr="003A73E8" w:rsidTr="00B00A48">
        <w:tc>
          <w:tcPr>
            <w:tcW w:w="2160" w:type="dxa"/>
          </w:tcPr>
          <w:p w:rsidR="00685EF0" w:rsidRPr="003A73E8" w:rsidRDefault="00685EF0" w:rsidP="00685EF0">
            <w:pPr>
              <w:spacing w:line="220" w:lineRule="exact"/>
              <w:ind w:left="162" w:hanging="162"/>
              <w:rPr>
                <w:rFonts w:ascii="Arial" w:hAnsi="Arial" w:cs="Arial"/>
                <w:sz w:val="11"/>
                <w:szCs w:val="11"/>
              </w:rPr>
            </w:pPr>
            <w:proofErr w:type="spellStart"/>
            <w:r>
              <w:rPr>
                <w:rFonts w:ascii="Arial" w:hAnsi="Arial" w:cs="Arial"/>
                <w:sz w:val="11"/>
                <w:szCs w:val="11"/>
              </w:rPr>
              <w:t>Mahachai</w:t>
            </w:r>
            <w:proofErr w:type="spellEnd"/>
            <w:r>
              <w:rPr>
                <w:rFonts w:ascii="Arial" w:hAnsi="Arial" w:cs="Arial"/>
                <w:sz w:val="11"/>
                <w:szCs w:val="11"/>
              </w:rPr>
              <w:t xml:space="preserve"> Foods </w:t>
            </w:r>
            <w:r w:rsidRPr="003A73E8">
              <w:rPr>
                <w:rFonts w:ascii="Arial" w:hAnsi="Arial" w:cs="Arial"/>
                <w:sz w:val="11"/>
                <w:szCs w:val="11"/>
              </w:rPr>
              <w:t>Co., Ltd.</w:t>
            </w:r>
          </w:p>
        </w:tc>
        <w:tc>
          <w:tcPr>
            <w:tcW w:w="990" w:type="dxa"/>
          </w:tcPr>
          <w:p w:rsidR="00685EF0" w:rsidRPr="003A73E8" w:rsidRDefault="00685EF0" w:rsidP="00685EF0">
            <w:pPr>
              <w:spacing w:line="220" w:lineRule="exact"/>
              <w:ind w:right="-108"/>
              <w:jc w:val="both"/>
              <w:rPr>
                <w:rFonts w:ascii="Arial" w:hAnsi="Arial" w:cs="Arial"/>
                <w:sz w:val="11"/>
                <w:szCs w:val="11"/>
              </w:rPr>
            </w:pPr>
            <w:r w:rsidRPr="003A73E8">
              <w:rPr>
                <w:rFonts w:ascii="Arial" w:hAnsi="Arial" w:cs="Arial"/>
                <w:sz w:val="11"/>
                <w:szCs w:val="11"/>
              </w:rPr>
              <w:t>Baht 85 million</w:t>
            </w:r>
          </w:p>
        </w:tc>
        <w:tc>
          <w:tcPr>
            <w:tcW w:w="900" w:type="dxa"/>
          </w:tcPr>
          <w:p w:rsidR="00685EF0" w:rsidRPr="003A73E8" w:rsidRDefault="00685EF0" w:rsidP="00685EF0">
            <w:pPr>
              <w:tabs>
                <w:tab w:val="decimal" w:pos="456"/>
              </w:tabs>
              <w:spacing w:line="220" w:lineRule="exact"/>
              <w:rPr>
                <w:rFonts w:ascii="Arial" w:hAnsi="Arial" w:cs="Arial"/>
                <w:sz w:val="11"/>
                <w:szCs w:val="11"/>
              </w:rPr>
            </w:pPr>
            <w:r w:rsidRPr="003A73E8">
              <w:rPr>
                <w:rFonts w:ascii="Arial" w:hAnsi="Arial" w:cs="Arial"/>
                <w:sz w:val="11"/>
                <w:szCs w:val="11"/>
              </w:rPr>
              <w:t>99</w:t>
            </w:r>
          </w:p>
        </w:tc>
        <w:tc>
          <w:tcPr>
            <w:tcW w:w="900"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127,992</w:t>
            </w:r>
          </w:p>
        </w:tc>
        <w:tc>
          <w:tcPr>
            <w:tcW w:w="846"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127,992</w:t>
            </w:r>
          </w:p>
        </w:tc>
        <w:tc>
          <w:tcPr>
            <w:tcW w:w="864"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73"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127,992</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127,992</w:t>
            </w:r>
          </w:p>
        </w:tc>
      </w:tr>
      <w:tr w:rsidR="00685EF0" w:rsidRPr="003A73E8" w:rsidTr="00B00A48">
        <w:tc>
          <w:tcPr>
            <w:tcW w:w="2160" w:type="dxa"/>
          </w:tcPr>
          <w:p w:rsidR="00685EF0" w:rsidRPr="003A73E8" w:rsidRDefault="00685EF0" w:rsidP="00685EF0">
            <w:pPr>
              <w:spacing w:line="220" w:lineRule="exact"/>
              <w:ind w:left="162" w:hanging="162"/>
              <w:rPr>
                <w:rFonts w:ascii="Arial" w:hAnsi="Arial" w:cs="Arial"/>
                <w:sz w:val="11"/>
                <w:szCs w:val="11"/>
              </w:rPr>
            </w:pPr>
            <w:r w:rsidRPr="003A73E8">
              <w:rPr>
                <w:rFonts w:ascii="Arial" w:hAnsi="Arial" w:cs="Arial"/>
                <w:sz w:val="11"/>
                <w:szCs w:val="11"/>
              </w:rPr>
              <w:t>3D Food and Beverage Co., Ltd.</w:t>
            </w:r>
          </w:p>
        </w:tc>
        <w:tc>
          <w:tcPr>
            <w:tcW w:w="990" w:type="dxa"/>
          </w:tcPr>
          <w:p w:rsidR="00685EF0" w:rsidRPr="003A73E8" w:rsidRDefault="00685EF0" w:rsidP="00685EF0">
            <w:pPr>
              <w:spacing w:line="220" w:lineRule="exact"/>
              <w:ind w:right="-108"/>
              <w:jc w:val="both"/>
              <w:rPr>
                <w:rFonts w:ascii="Arial" w:hAnsi="Arial" w:cs="Arial"/>
                <w:sz w:val="11"/>
                <w:szCs w:val="11"/>
              </w:rPr>
            </w:pPr>
            <w:r w:rsidRPr="003A73E8">
              <w:rPr>
                <w:rFonts w:ascii="Arial" w:hAnsi="Arial" w:cs="Arial"/>
                <w:sz w:val="11"/>
                <w:szCs w:val="11"/>
              </w:rPr>
              <w:t>Baht 10 million</w:t>
            </w:r>
          </w:p>
        </w:tc>
        <w:tc>
          <w:tcPr>
            <w:tcW w:w="900" w:type="dxa"/>
            <w:vAlign w:val="bottom"/>
          </w:tcPr>
          <w:p w:rsidR="00685EF0" w:rsidRPr="003A73E8" w:rsidRDefault="00685EF0" w:rsidP="00685EF0">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10,000</w:t>
            </w:r>
          </w:p>
        </w:tc>
        <w:tc>
          <w:tcPr>
            <w:tcW w:w="846"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10,000</w:t>
            </w:r>
          </w:p>
        </w:tc>
        <w:tc>
          <w:tcPr>
            <w:tcW w:w="864"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(5,000)</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(5,000)</w:t>
            </w:r>
          </w:p>
        </w:tc>
        <w:tc>
          <w:tcPr>
            <w:tcW w:w="873"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5,000</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5,000</w:t>
            </w:r>
          </w:p>
        </w:tc>
      </w:tr>
      <w:tr w:rsidR="00685EF0" w:rsidRPr="003A73E8" w:rsidTr="00B00A48">
        <w:tc>
          <w:tcPr>
            <w:tcW w:w="2160" w:type="dxa"/>
          </w:tcPr>
          <w:p w:rsidR="00685EF0" w:rsidRPr="003A73E8" w:rsidRDefault="00685EF0" w:rsidP="00685EF0">
            <w:pPr>
              <w:spacing w:line="220" w:lineRule="exact"/>
              <w:ind w:left="162" w:hanging="162"/>
              <w:rPr>
                <w:rFonts w:ascii="Arial" w:hAnsi="Arial" w:cs="Arial"/>
                <w:sz w:val="11"/>
                <w:szCs w:val="11"/>
              </w:rPr>
            </w:pPr>
            <w:r w:rsidRPr="003A73E8">
              <w:rPr>
                <w:rFonts w:ascii="Arial" w:hAnsi="Arial" w:cs="Arial"/>
                <w:sz w:val="11"/>
                <w:szCs w:val="11"/>
              </w:rPr>
              <w:t>S. Training Center Co., Ltd.</w:t>
            </w:r>
          </w:p>
        </w:tc>
        <w:tc>
          <w:tcPr>
            <w:tcW w:w="990" w:type="dxa"/>
          </w:tcPr>
          <w:p w:rsidR="00685EF0" w:rsidRPr="003A73E8" w:rsidRDefault="00685EF0" w:rsidP="00685EF0">
            <w:pPr>
              <w:spacing w:line="220" w:lineRule="exact"/>
              <w:ind w:right="-108"/>
              <w:jc w:val="both"/>
              <w:rPr>
                <w:rFonts w:ascii="Arial" w:hAnsi="Arial" w:cs="Arial"/>
                <w:sz w:val="11"/>
                <w:szCs w:val="11"/>
              </w:rPr>
            </w:pPr>
            <w:r w:rsidRPr="003A73E8">
              <w:rPr>
                <w:rFonts w:ascii="Arial" w:hAnsi="Arial" w:cs="Arial"/>
                <w:sz w:val="11"/>
                <w:szCs w:val="11"/>
              </w:rPr>
              <w:t>Baht 0.5 million</w:t>
            </w:r>
          </w:p>
        </w:tc>
        <w:tc>
          <w:tcPr>
            <w:tcW w:w="900" w:type="dxa"/>
            <w:vAlign w:val="bottom"/>
          </w:tcPr>
          <w:p w:rsidR="00685EF0" w:rsidRPr="003A73E8" w:rsidRDefault="00685EF0" w:rsidP="00685EF0">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w:t>
            </w:r>
          </w:p>
        </w:tc>
        <w:tc>
          <w:tcPr>
            <w:tcW w:w="846"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w:t>
            </w:r>
          </w:p>
        </w:tc>
        <w:tc>
          <w:tcPr>
            <w:tcW w:w="864"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73"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500</w:t>
            </w:r>
          </w:p>
        </w:tc>
      </w:tr>
      <w:tr w:rsidR="00685EF0" w:rsidRPr="003A73E8" w:rsidTr="00B00A48">
        <w:tc>
          <w:tcPr>
            <w:tcW w:w="2160" w:type="dxa"/>
          </w:tcPr>
          <w:p w:rsidR="00685EF0" w:rsidRPr="003A73E8" w:rsidRDefault="00685EF0" w:rsidP="00685EF0">
            <w:pPr>
              <w:spacing w:line="220" w:lineRule="exact"/>
              <w:ind w:left="162" w:hanging="162"/>
              <w:rPr>
                <w:rFonts w:ascii="Arial" w:hAnsi="Arial" w:cs="Arial"/>
                <w:sz w:val="11"/>
                <w:szCs w:val="11"/>
              </w:rPr>
            </w:pPr>
            <w:r w:rsidRPr="003A73E8">
              <w:rPr>
                <w:rFonts w:ascii="Arial" w:hAnsi="Arial" w:cs="Arial"/>
                <w:sz w:val="11"/>
                <w:szCs w:val="11"/>
              </w:rPr>
              <w:t>Thai Home Food (Bangkok) Co., Ltd.</w:t>
            </w:r>
          </w:p>
        </w:tc>
        <w:tc>
          <w:tcPr>
            <w:tcW w:w="990" w:type="dxa"/>
            <w:vAlign w:val="bottom"/>
          </w:tcPr>
          <w:p w:rsidR="00685EF0" w:rsidRPr="003A73E8" w:rsidRDefault="00685EF0" w:rsidP="00685EF0">
            <w:pPr>
              <w:spacing w:line="220" w:lineRule="exact"/>
              <w:ind w:right="-108"/>
              <w:rPr>
                <w:rFonts w:ascii="Arial" w:hAnsi="Arial" w:cs="Arial"/>
                <w:sz w:val="11"/>
                <w:szCs w:val="11"/>
              </w:rPr>
            </w:pPr>
            <w:r w:rsidRPr="003A73E8">
              <w:rPr>
                <w:rFonts w:ascii="Arial" w:hAnsi="Arial" w:cs="Arial"/>
                <w:sz w:val="11"/>
                <w:szCs w:val="11"/>
              </w:rPr>
              <w:t>Baht 5 million</w:t>
            </w:r>
          </w:p>
        </w:tc>
        <w:tc>
          <w:tcPr>
            <w:tcW w:w="900" w:type="dxa"/>
            <w:vAlign w:val="bottom"/>
          </w:tcPr>
          <w:p w:rsidR="00685EF0" w:rsidRPr="003A73E8" w:rsidRDefault="00685EF0" w:rsidP="00685EF0">
            <w:pPr>
              <w:tabs>
                <w:tab w:val="decimal" w:pos="456"/>
              </w:tabs>
              <w:spacing w:line="220" w:lineRule="exact"/>
              <w:rPr>
                <w:rFonts w:ascii="Arial" w:hAnsi="Arial" w:cs="Arial"/>
                <w:sz w:val="11"/>
                <w:szCs w:val="11"/>
              </w:rPr>
            </w:pPr>
            <w:r w:rsidRPr="003A73E8">
              <w:rPr>
                <w:rFonts w:ascii="Arial" w:hAnsi="Arial" w:cs="Arial"/>
                <w:sz w:val="11"/>
                <w:szCs w:val="11"/>
              </w:rPr>
              <w:t>80</w:t>
            </w:r>
          </w:p>
        </w:tc>
        <w:tc>
          <w:tcPr>
            <w:tcW w:w="900"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3,999</w:t>
            </w:r>
          </w:p>
        </w:tc>
        <w:tc>
          <w:tcPr>
            <w:tcW w:w="846"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3,999</w:t>
            </w:r>
          </w:p>
        </w:tc>
        <w:tc>
          <w:tcPr>
            <w:tcW w:w="864"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(3,573)</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(3,573)</w:t>
            </w:r>
          </w:p>
        </w:tc>
        <w:tc>
          <w:tcPr>
            <w:tcW w:w="873"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426</w:t>
            </w:r>
          </w:p>
        </w:tc>
        <w:tc>
          <w:tcPr>
            <w:tcW w:w="837" w:type="dxa"/>
            <w:vAlign w:val="bottom"/>
          </w:tcPr>
          <w:p w:rsidR="00685EF0" w:rsidRPr="001516E9" w:rsidRDefault="00685EF0" w:rsidP="00685EF0">
            <w:pPr>
              <w:tabs>
                <w:tab w:val="decimal" w:pos="612"/>
              </w:tabs>
              <w:spacing w:line="220" w:lineRule="exact"/>
              <w:rPr>
                <w:rFonts w:ascii="Arial" w:hAnsi="Arial" w:cs="Arial"/>
                <w:sz w:val="11"/>
                <w:szCs w:val="11"/>
              </w:rPr>
            </w:pPr>
            <w:r w:rsidRPr="001516E9">
              <w:rPr>
                <w:rFonts w:ascii="Arial" w:hAnsi="Arial" w:cs="Arial" w:hint="cs"/>
                <w:sz w:val="11"/>
                <w:szCs w:val="11"/>
              </w:rPr>
              <w:t>426</w:t>
            </w:r>
          </w:p>
        </w:tc>
      </w:tr>
      <w:tr w:rsidR="00685EF0" w:rsidRPr="003A73E8" w:rsidTr="00B00A48">
        <w:tc>
          <w:tcPr>
            <w:tcW w:w="2160" w:type="dxa"/>
          </w:tcPr>
          <w:p w:rsidR="00685EF0" w:rsidRPr="003A73E8" w:rsidRDefault="00685EF0" w:rsidP="00685EF0">
            <w:pPr>
              <w:spacing w:line="220" w:lineRule="exact"/>
              <w:ind w:left="162" w:hanging="162"/>
              <w:rPr>
                <w:rFonts w:ascii="Arial" w:hAnsi="Arial" w:cs="Arial"/>
                <w:sz w:val="11"/>
                <w:szCs w:val="11"/>
              </w:rPr>
            </w:pPr>
            <w:r w:rsidRPr="003A73E8">
              <w:rPr>
                <w:rFonts w:ascii="Arial" w:hAnsi="Arial" w:cs="Arial"/>
                <w:sz w:val="11"/>
                <w:szCs w:val="11"/>
              </w:rPr>
              <w:t xml:space="preserve">S. </w:t>
            </w:r>
            <w:proofErr w:type="spellStart"/>
            <w:r w:rsidRPr="003A73E8">
              <w:rPr>
                <w:rFonts w:ascii="Arial" w:hAnsi="Arial" w:cs="Arial"/>
                <w:sz w:val="11"/>
                <w:szCs w:val="11"/>
              </w:rPr>
              <w:t>Khonkaen</w:t>
            </w:r>
            <w:proofErr w:type="spellEnd"/>
            <w:r w:rsidRPr="003A73E8">
              <w:rPr>
                <w:rFonts w:ascii="Arial" w:hAnsi="Arial" w:cs="Arial"/>
                <w:sz w:val="11"/>
                <w:szCs w:val="11"/>
              </w:rPr>
              <w:t xml:space="preserve"> Foods  (Netherlands) B.V.</w:t>
            </w:r>
          </w:p>
        </w:tc>
        <w:tc>
          <w:tcPr>
            <w:tcW w:w="990" w:type="dxa"/>
            <w:vAlign w:val="bottom"/>
          </w:tcPr>
          <w:p w:rsidR="00685EF0" w:rsidRPr="003A73E8" w:rsidRDefault="00685EF0" w:rsidP="00685EF0">
            <w:pPr>
              <w:spacing w:line="220" w:lineRule="exact"/>
              <w:ind w:right="-108"/>
              <w:rPr>
                <w:rFonts w:ascii="Arial" w:hAnsi="Arial" w:cs="Arial"/>
                <w:sz w:val="11"/>
                <w:szCs w:val="11"/>
              </w:rPr>
            </w:pPr>
            <w:r w:rsidRPr="003A73E8">
              <w:rPr>
                <w:rFonts w:ascii="Arial" w:hAnsi="Arial" w:cs="Arial"/>
                <w:sz w:val="11"/>
                <w:szCs w:val="11"/>
              </w:rPr>
              <w:t>EUR 100</w:t>
            </w:r>
          </w:p>
        </w:tc>
        <w:tc>
          <w:tcPr>
            <w:tcW w:w="900" w:type="dxa"/>
            <w:vAlign w:val="bottom"/>
          </w:tcPr>
          <w:p w:rsidR="00685EF0" w:rsidRPr="003A73E8" w:rsidRDefault="00685EF0" w:rsidP="00685EF0">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685EF0" w:rsidRPr="001516E9" w:rsidRDefault="00685EF0" w:rsidP="00685EF0">
            <w:pPr>
              <w:pBdr>
                <w:bottom w:val="sing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4</w:t>
            </w:r>
          </w:p>
        </w:tc>
        <w:tc>
          <w:tcPr>
            <w:tcW w:w="846" w:type="dxa"/>
            <w:vAlign w:val="bottom"/>
          </w:tcPr>
          <w:p w:rsidR="00685EF0" w:rsidRPr="001516E9" w:rsidRDefault="00685EF0" w:rsidP="00685EF0">
            <w:pPr>
              <w:pBdr>
                <w:bottom w:val="sing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4</w:t>
            </w:r>
          </w:p>
        </w:tc>
        <w:tc>
          <w:tcPr>
            <w:tcW w:w="864" w:type="dxa"/>
            <w:vAlign w:val="bottom"/>
          </w:tcPr>
          <w:p w:rsidR="00685EF0" w:rsidRPr="001516E9" w:rsidRDefault="00685EF0" w:rsidP="00685EF0">
            <w:pPr>
              <w:pBdr>
                <w:bottom w:val="sing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37" w:type="dxa"/>
            <w:vAlign w:val="bottom"/>
          </w:tcPr>
          <w:p w:rsidR="00685EF0" w:rsidRPr="001516E9" w:rsidRDefault="00685EF0" w:rsidP="00685EF0">
            <w:pPr>
              <w:pBdr>
                <w:bottom w:val="sing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w:t>
            </w:r>
          </w:p>
        </w:tc>
        <w:tc>
          <w:tcPr>
            <w:tcW w:w="873" w:type="dxa"/>
            <w:vAlign w:val="bottom"/>
          </w:tcPr>
          <w:p w:rsidR="00685EF0" w:rsidRPr="001516E9" w:rsidRDefault="00685EF0" w:rsidP="00685EF0">
            <w:pPr>
              <w:pBdr>
                <w:bottom w:val="sing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4</w:t>
            </w:r>
          </w:p>
        </w:tc>
        <w:tc>
          <w:tcPr>
            <w:tcW w:w="837" w:type="dxa"/>
            <w:vAlign w:val="bottom"/>
          </w:tcPr>
          <w:p w:rsidR="00685EF0" w:rsidRPr="001516E9" w:rsidRDefault="00685EF0" w:rsidP="00685EF0">
            <w:pPr>
              <w:pBdr>
                <w:bottom w:val="sing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4</w:t>
            </w:r>
          </w:p>
        </w:tc>
      </w:tr>
      <w:tr w:rsidR="00685EF0" w:rsidRPr="003A73E8" w:rsidTr="00B00A48">
        <w:trPr>
          <w:cantSplit/>
        </w:trPr>
        <w:tc>
          <w:tcPr>
            <w:tcW w:w="2160" w:type="dxa"/>
          </w:tcPr>
          <w:p w:rsidR="00685EF0" w:rsidRPr="003A73E8" w:rsidRDefault="00685EF0" w:rsidP="00685EF0">
            <w:pPr>
              <w:spacing w:line="220" w:lineRule="exact"/>
              <w:jc w:val="both"/>
              <w:rPr>
                <w:rFonts w:ascii="Arial" w:hAnsi="Arial" w:cs="Arial"/>
                <w:sz w:val="11"/>
                <w:szCs w:val="11"/>
              </w:rPr>
            </w:pPr>
          </w:p>
        </w:tc>
        <w:tc>
          <w:tcPr>
            <w:tcW w:w="990" w:type="dxa"/>
          </w:tcPr>
          <w:p w:rsidR="00685EF0" w:rsidRPr="003A73E8" w:rsidRDefault="00685EF0" w:rsidP="00685EF0">
            <w:pPr>
              <w:tabs>
                <w:tab w:val="decimal" w:pos="438"/>
              </w:tabs>
              <w:spacing w:line="220" w:lineRule="exact"/>
              <w:jc w:val="thaiDistribute"/>
              <w:rPr>
                <w:rFonts w:ascii="Arial" w:hAnsi="Arial" w:cs="Arial"/>
                <w:sz w:val="11"/>
                <w:szCs w:val="11"/>
              </w:rPr>
            </w:pPr>
          </w:p>
        </w:tc>
        <w:tc>
          <w:tcPr>
            <w:tcW w:w="900" w:type="dxa"/>
          </w:tcPr>
          <w:p w:rsidR="00685EF0" w:rsidRPr="003A73E8" w:rsidRDefault="00685EF0" w:rsidP="00685EF0">
            <w:pPr>
              <w:tabs>
                <w:tab w:val="decimal" w:pos="271"/>
              </w:tabs>
              <w:spacing w:line="220" w:lineRule="exact"/>
              <w:jc w:val="thaiDistribute"/>
              <w:rPr>
                <w:rFonts w:ascii="Arial" w:hAnsi="Arial" w:cs="Arial"/>
                <w:sz w:val="11"/>
                <w:szCs w:val="11"/>
              </w:rPr>
            </w:pPr>
          </w:p>
        </w:tc>
        <w:tc>
          <w:tcPr>
            <w:tcW w:w="900" w:type="dxa"/>
            <w:vAlign w:val="bottom"/>
          </w:tcPr>
          <w:p w:rsidR="00685EF0" w:rsidRPr="001516E9" w:rsidRDefault="00685EF0" w:rsidP="00685EF0">
            <w:pPr>
              <w:pBdr>
                <w:bottom w:val="doub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306,688</w:t>
            </w:r>
          </w:p>
        </w:tc>
        <w:tc>
          <w:tcPr>
            <w:tcW w:w="846" w:type="dxa"/>
            <w:vAlign w:val="bottom"/>
          </w:tcPr>
          <w:p w:rsidR="00685EF0" w:rsidRPr="001516E9" w:rsidRDefault="00685EF0" w:rsidP="00685EF0">
            <w:pPr>
              <w:pBdr>
                <w:bottom w:val="doub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306,688</w:t>
            </w:r>
          </w:p>
        </w:tc>
        <w:tc>
          <w:tcPr>
            <w:tcW w:w="864" w:type="dxa"/>
            <w:vAlign w:val="bottom"/>
          </w:tcPr>
          <w:p w:rsidR="00685EF0" w:rsidRPr="001516E9" w:rsidRDefault="00685EF0" w:rsidP="00685EF0">
            <w:pPr>
              <w:pBdr>
                <w:bottom w:val="doub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(8,573)</w:t>
            </w:r>
          </w:p>
        </w:tc>
        <w:tc>
          <w:tcPr>
            <w:tcW w:w="837" w:type="dxa"/>
            <w:vAlign w:val="bottom"/>
          </w:tcPr>
          <w:p w:rsidR="00685EF0" w:rsidRPr="001516E9" w:rsidRDefault="00685EF0" w:rsidP="00685EF0">
            <w:pPr>
              <w:pBdr>
                <w:bottom w:val="doub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(8,573)</w:t>
            </w:r>
          </w:p>
        </w:tc>
        <w:tc>
          <w:tcPr>
            <w:tcW w:w="873" w:type="dxa"/>
            <w:vAlign w:val="bottom"/>
          </w:tcPr>
          <w:p w:rsidR="00685EF0" w:rsidRPr="001516E9" w:rsidRDefault="00685EF0" w:rsidP="00685EF0">
            <w:pPr>
              <w:pBdr>
                <w:bottom w:val="doub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298,115</w:t>
            </w:r>
          </w:p>
        </w:tc>
        <w:tc>
          <w:tcPr>
            <w:tcW w:w="837" w:type="dxa"/>
            <w:vAlign w:val="bottom"/>
          </w:tcPr>
          <w:p w:rsidR="00685EF0" w:rsidRPr="001516E9" w:rsidRDefault="00685EF0" w:rsidP="00685EF0">
            <w:pPr>
              <w:pBdr>
                <w:bottom w:val="double" w:sz="4" w:space="1" w:color="auto"/>
              </w:pBdr>
              <w:tabs>
                <w:tab w:val="decimal" w:pos="612"/>
              </w:tabs>
              <w:spacing w:line="220" w:lineRule="exact"/>
              <w:rPr>
                <w:rFonts w:ascii="Arial" w:hAnsi="Arial" w:cs="Arial"/>
                <w:sz w:val="11"/>
                <w:szCs w:val="11"/>
              </w:rPr>
            </w:pPr>
            <w:r w:rsidRPr="001516E9">
              <w:rPr>
                <w:rFonts w:ascii="Arial" w:hAnsi="Arial" w:cs="Arial" w:hint="cs"/>
                <w:sz w:val="11"/>
                <w:szCs w:val="11"/>
              </w:rPr>
              <w:t>298,115</w:t>
            </w:r>
          </w:p>
        </w:tc>
      </w:tr>
    </w:tbl>
    <w:p w:rsidR="00787156" w:rsidRPr="00787156" w:rsidRDefault="00787156" w:rsidP="00787156">
      <w:pPr>
        <w:spacing w:before="240" w:after="120" w:line="380" w:lineRule="exact"/>
        <w:ind w:left="547" w:right="29" w:hanging="547"/>
        <w:jc w:val="thaiDistribute"/>
        <w:rPr>
          <w:rFonts w:ascii="Arial" w:hAnsi="Arial"/>
          <w:sz w:val="22"/>
          <w:szCs w:val="22"/>
        </w:rPr>
      </w:pPr>
      <w:r>
        <w:rPr>
          <w:rFonts w:ascii="Arial" w:hAnsi="Arial"/>
          <w:sz w:val="22"/>
          <w:szCs w:val="22"/>
        </w:rPr>
        <w:tab/>
      </w:r>
      <w:r w:rsidRPr="00787156">
        <w:rPr>
          <w:rFonts w:ascii="Arial" w:hAnsi="Arial"/>
          <w:sz w:val="22"/>
          <w:szCs w:val="22"/>
        </w:rPr>
        <w:t>Thai Home Food (Bangkok) Company</w:t>
      </w:r>
      <w:r w:rsidR="00982DD4">
        <w:rPr>
          <w:rFonts w:ascii="Arial" w:hAnsi="Arial"/>
          <w:sz w:val="22"/>
          <w:szCs w:val="22"/>
        </w:rPr>
        <w:t xml:space="preserve"> Limited</w:t>
      </w:r>
      <w:r w:rsidRPr="00787156">
        <w:rPr>
          <w:rFonts w:ascii="Arial" w:hAnsi="Arial"/>
          <w:sz w:val="22"/>
          <w:szCs w:val="22"/>
        </w:rPr>
        <w:t xml:space="preserve"> registered for the dissolution with </w:t>
      </w:r>
      <w:r w:rsidR="00FE0FDE">
        <w:rPr>
          <w:rFonts w:ascii="Arial" w:hAnsi="Arial"/>
          <w:sz w:val="22"/>
          <w:szCs w:val="22"/>
        </w:rPr>
        <w:t xml:space="preserve">                 </w:t>
      </w:r>
      <w:r w:rsidRPr="00787156">
        <w:rPr>
          <w:rFonts w:ascii="Arial" w:hAnsi="Arial"/>
          <w:sz w:val="22"/>
          <w:szCs w:val="22"/>
        </w:rPr>
        <w:t xml:space="preserve">the Ministry of Commerce on </w:t>
      </w:r>
      <w:r w:rsidR="00652E09">
        <w:rPr>
          <w:rFonts w:ascii="Arial" w:hAnsi="Arial"/>
          <w:sz w:val="22"/>
          <w:szCs w:val="22"/>
        </w:rPr>
        <w:t xml:space="preserve">14 </w:t>
      </w:r>
      <w:r w:rsidR="00982DD4">
        <w:rPr>
          <w:rFonts w:ascii="Arial" w:hAnsi="Arial"/>
          <w:sz w:val="22"/>
          <w:szCs w:val="22"/>
        </w:rPr>
        <w:t>November</w:t>
      </w:r>
      <w:r w:rsidR="00652E09">
        <w:rPr>
          <w:rFonts w:ascii="Arial" w:hAnsi="Arial"/>
          <w:sz w:val="22"/>
          <w:szCs w:val="22"/>
        </w:rPr>
        <w:t xml:space="preserve"> 201</w:t>
      </w:r>
      <w:r w:rsidR="000476C5">
        <w:rPr>
          <w:rFonts w:ascii="Arial" w:hAnsi="Arial"/>
          <w:sz w:val="22"/>
          <w:szCs w:val="22"/>
        </w:rPr>
        <w:t>8</w:t>
      </w:r>
      <w:r w:rsidRPr="00787156">
        <w:rPr>
          <w:rFonts w:ascii="Arial" w:hAnsi="Arial"/>
          <w:sz w:val="22"/>
          <w:szCs w:val="22"/>
        </w:rPr>
        <w:t xml:space="preserve"> and </w:t>
      </w:r>
      <w:r w:rsidR="00FE0FDE">
        <w:rPr>
          <w:rFonts w:ascii="Arial" w:hAnsi="Arial"/>
          <w:sz w:val="22"/>
          <w:szCs w:val="22"/>
        </w:rPr>
        <w:t>registered for the liquidation on                     31 March 2020 and currently has been in the capital return to shareholders process</w:t>
      </w:r>
      <w:r w:rsidRPr="00787156">
        <w:rPr>
          <w:rFonts w:ascii="Arial" w:hAnsi="Arial"/>
          <w:sz w:val="22"/>
          <w:szCs w:val="22"/>
        </w:rPr>
        <w:t>.</w:t>
      </w:r>
    </w:p>
    <w:p w:rsidR="00AB2EC3" w:rsidRPr="00BA5F2A" w:rsidRDefault="005F52F1" w:rsidP="00AB2EC3">
      <w:pPr>
        <w:spacing w:before="120" w:after="120" w:line="380" w:lineRule="exact"/>
        <w:ind w:left="539" w:right="29" w:hanging="539"/>
        <w:jc w:val="both"/>
        <w:rPr>
          <w:rFonts w:ascii="Arial" w:hAnsi="Arial"/>
          <w:b/>
          <w:bCs/>
          <w:sz w:val="22"/>
          <w:szCs w:val="22"/>
        </w:rPr>
      </w:pPr>
      <w:r>
        <w:rPr>
          <w:rFonts w:ascii="Arial" w:hAnsi="Arial"/>
          <w:b/>
          <w:bCs/>
          <w:sz w:val="22"/>
          <w:szCs w:val="22"/>
        </w:rPr>
        <w:t>8</w:t>
      </w:r>
      <w:r w:rsidR="00AB2EC3" w:rsidRPr="00BA5F2A">
        <w:rPr>
          <w:rFonts w:ascii="Arial" w:hAnsi="Arial"/>
          <w:b/>
          <w:bCs/>
          <w:sz w:val="22"/>
          <w:szCs w:val="22"/>
        </w:rPr>
        <w:t>.</w:t>
      </w:r>
      <w:r w:rsidR="00AB2EC3" w:rsidRPr="00BA5F2A">
        <w:rPr>
          <w:rFonts w:ascii="Arial" w:hAnsi="Arial"/>
          <w:b/>
          <w:bCs/>
          <w:sz w:val="22"/>
          <w:szCs w:val="22"/>
        </w:rPr>
        <w:tab/>
        <w:t>Investment properties</w:t>
      </w:r>
    </w:p>
    <w:p w:rsidR="00AB2EC3" w:rsidRPr="008F1613" w:rsidRDefault="00AB2EC3" w:rsidP="00AB2EC3">
      <w:pPr>
        <w:spacing w:before="120" w:after="120" w:line="380" w:lineRule="exact"/>
        <w:ind w:left="540" w:right="29" w:hanging="540"/>
        <w:jc w:val="thaiDistribute"/>
        <w:rPr>
          <w:rFonts w:ascii="Arial" w:hAnsi="Arial"/>
          <w:sz w:val="22"/>
          <w:szCs w:val="22"/>
        </w:rPr>
      </w:pPr>
      <w:r>
        <w:rPr>
          <w:rFonts w:ascii="Arial" w:hAnsi="Arial"/>
          <w:sz w:val="22"/>
          <w:szCs w:val="22"/>
        </w:rPr>
        <w:tab/>
      </w:r>
      <w:r w:rsidRPr="003F2DE7">
        <w:rPr>
          <w:rFonts w:ascii="Arial" w:hAnsi="Arial"/>
          <w:sz w:val="22"/>
          <w:szCs w:val="22"/>
        </w:rPr>
        <w:t xml:space="preserve">Movements of </w:t>
      </w:r>
      <w:r w:rsidR="00B00A48">
        <w:rPr>
          <w:rFonts w:ascii="Arial" w:hAnsi="Arial"/>
          <w:sz w:val="22"/>
          <w:szCs w:val="22"/>
        </w:rPr>
        <w:t>investment properties</w:t>
      </w:r>
      <w:r w:rsidR="00273B5A">
        <w:rPr>
          <w:rFonts w:ascii="Arial" w:hAnsi="Arial"/>
          <w:sz w:val="22"/>
          <w:szCs w:val="22"/>
        </w:rPr>
        <w:t xml:space="preserve"> account during the </w:t>
      </w:r>
      <w:r w:rsidR="00277BA5">
        <w:rPr>
          <w:rFonts w:ascii="Arial" w:hAnsi="Arial"/>
          <w:sz w:val="22"/>
          <w:szCs w:val="22"/>
        </w:rPr>
        <w:t>three</w:t>
      </w:r>
      <w:r w:rsidRPr="003F2DE7">
        <w:rPr>
          <w:rFonts w:ascii="Arial" w:hAnsi="Arial"/>
          <w:sz w:val="22"/>
          <w:szCs w:val="22"/>
        </w:rPr>
        <w:t xml:space="preserve">-month period ended </w:t>
      </w:r>
      <w:r w:rsidR="00E33011">
        <w:rPr>
          <w:rFonts w:ascii="Arial" w:hAnsi="Arial"/>
          <w:sz w:val="22"/>
          <w:szCs w:val="22"/>
        </w:rPr>
        <w:t xml:space="preserve">             </w:t>
      </w:r>
      <w:r w:rsidR="0037217D">
        <w:rPr>
          <w:rFonts w:ascii="Arial" w:hAnsi="Arial"/>
          <w:sz w:val="22"/>
          <w:szCs w:val="22"/>
        </w:rPr>
        <w:t xml:space="preserve">31 March </w:t>
      </w:r>
      <w:r w:rsidR="00A11EC6">
        <w:rPr>
          <w:rFonts w:ascii="Arial" w:hAnsi="Arial"/>
          <w:sz w:val="22"/>
          <w:szCs w:val="22"/>
        </w:rPr>
        <w:t>2020</w:t>
      </w:r>
      <w:r w:rsidRPr="003F2DE7">
        <w:rPr>
          <w:rFonts w:ascii="Arial" w:hAnsi="Arial"/>
          <w:sz w:val="22"/>
          <w:szCs w:val="22"/>
        </w:rPr>
        <w:t xml:space="preserve"> are </w:t>
      </w:r>
      <w:proofErr w:type="spellStart"/>
      <w:r w:rsidRPr="003F2DE7">
        <w:rPr>
          <w:rFonts w:ascii="Arial" w:hAnsi="Arial"/>
          <w:sz w:val="22"/>
          <w:szCs w:val="22"/>
        </w:rPr>
        <w:t>summarised</w:t>
      </w:r>
      <w:proofErr w:type="spellEnd"/>
      <w:r w:rsidRPr="003F2DE7">
        <w:rPr>
          <w:rFonts w:ascii="Arial" w:hAnsi="Arial"/>
          <w:sz w:val="22"/>
          <w:szCs w:val="22"/>
        </w:rPr>
        <w:t xml:space="preserve"> below.</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160"/>
        <w:gridCol w:w="2160"/>
      </w:tblGrid>
      <w:tr w:rsidR="00AB2EC3" w:rsidRPr="00EE6C6A" w:rsidTr="00AB2EC3">
        <w:trPr>
          <w:trHeight w:val="80"/>
        </w:trPr>
        <w:tc>
          <w:tcPr>
            <w:tcW w:w="8640" w:type="dxa"/>
            <w:gridSpan w:val="3"/>
          </w:tcPr>
          <w:p w:rsidR="00AB2EC3" w:rsidRPr="00EE6C6A" w:rsidRDefault="00AB2EC3" w:rsidP="00982DD4">
            <w:pPr>
              <w:spacing w:line="380" w:lineRule="exact"/>
              <w:jc w:val="right"/>
              <w:outlineLvl w:val="0"/>
              <w:rPr>
                <w:rFonts w:ascii="Arial" w:hAnsi="Arial" w:cs="Arial"/>
                <w:sz w:val="20"/>
                <w:szCs w:val="20"/>
                <w:cs/>
              </w:rPr>
            </w:pPr>
            <w:r w:rsidRPr="00EE6C6A">
              <w:rPr>
                <w:rFonts w:ascii="Arial" w:hAnsi="Arial" w:cs="Arial"/>
                <w:sz w:val="20"/>
                <w:szCs w:val="20"/>
              </w:rPr>
              <w:br w:type="page"/>
              <w:t>(Unit: Thousand Baht)</w:t>
            </w:r>
          </w:p>
        </w:tc>
      </w:tr>
      <w:tr w:rsidR="00AB2EC3" w:rsidRPr="00EE6C6A" w:rsidTr="00AB2EC3">
        <w:tc>
          <w:tcPr>
            <w:tcW w:w="4320" w:type="dxa"/>
          </w:tcPr>
          <w:p w:rsidR="00AB2EC3" w:rsidRPr="00EE6C6A" w:rsidRDefault="00AB2EC3" w:rsidP="00982DD4">
            <w:pPr>
              <w:spacing w:line="380" w:lineRule="exact"/>
              <w:jc w:val="center"/>
              <w:outlineLvl w:val="0"/>
              <w:rPr>
                <w:rFonts w:ascii="Arial" w:hAnsi="Arial" w:cs="Arial"/>
                <w:sz w:val="20"/>
                <w:szCs w:val="20"/>
              </w:rPr>
            </w:pPr>
          </w:p>
        </w:tc>
        <w:tc>
          <w:tcPr>
            <w:tcW w:w="2160" w:type="dxa"/>
          </w:tcPr>
          <w:p w:rsidR="00AB2EC3" w:rsidRPr="00EE6C6A" w:rsidRDefault="00AB2EC3" w:rsidP="00982D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E6C6A">
              <w:rPr>
                <w:rFonts w:ascii="Arial" w:hAnsi="Arial" w:cs="Arial"/>
                <w:sz w:val="20"/>
                <w:szCs w:val="20"/>
              </w:rPr>
              <w:t>Consolidated</w:t>
            </w:r>
            <w:r>
              <w:rPr>
                <w:rFonts w:ascii="Arial" w:hAnsi="Arial" w:cs="Arial"/>
                <w:sz w:val="20"/>
                <w:szCs w:val="20"/>
              </w:rPr>
              <w:t xml:space="preserve">    </w:t>
            </w:r>
            <w:r w:rsidRPr="00EE6C6A">
              <w:rPr>
                <w:rFonts w:ascii="Arial" w:hAnsi="Arial" w:cs="Arial"/>
                <w:sz w:val="20"/>
                <w:szCs w:val="20"/>
              </w:rPr>
              <w:t xml:space="preserve">financial </w:t>
            </w:r>
            <w:r>
              <w:rPr>
                <w:rFonts w:ascii="Arial" w:hAnsi="Arial" w:cs="Arial"/>
                <w:sz w:val="20"/>
                <w:szCs w:val="20"/>
              </w:rPr>
              <w:t>s</w:t>
            </w:r>
            <w:r w:rsidRPr="00EE6C6A">
              <w:rPr>
                <w:rFonts w:ascii="Arial" w:hAnsi="Arial" w:cs="Arial"/>
                <w:sz w:val="20"/>
                <w:szCs w:val="20"/>
              </w:rPr>
              <w:t>tatements</w:t>
            </w:r>
          </w:p>
        </w:tc>
        <w:tc>
          <w:tcPr>
            <w:tcW w:w="2160" w:type="dxa"/>
          </w:tcPr>
          <w:p w:rsidR="00AB2EC3" w:rsidRPr="00EE6C6A" w:rsidRDefault="00AB2EC3" w:rsidP="00982DD4">
            <w:pPr>
              <w:pBdr>
                <w:bottom w:val="single" w:sz="4" w:space="1" w:color="auto"/>
              </w:pBdr>
              <w:tabs>
                <w:tab w:val="right" w:pos="1033"/>
              </w:tabs>
              <w:spacing w:line="380" w:lineRule="exact"/>
              <w:jc w:val="center"/>
              <w:rPr>
                <w:rFonts w:ascii="Arial" w:hAnsi="Arial" w:cs="Arial"/>
                <w:sz w:val="20"/>
                <w:szCs w:val="20"/>
              </w:rPr>
            </w:pPr>
            <w:r w:rsidRPr="00EE6C6A">
              <w:rPr>
                <w:rFonts w:ascii="Arial" w:hAnsi="Arial" w:cs="Arial"/>
                <w:sz w:val="20"/>
                <w:szCs w:val="20"/>
              </w:rPr>
              <w:t xml:space="preserve">Separate </w:t>
            </w:r>
            <w:r>
              <w:rPr>
                <w:rFonts w:ascii="Arial" w:hAnsi="Arial" w:cs="Arial"/>
                <w:sz w:val="20"/>
                <w:szCs w:val="20"/>
              </w:rPr>
              <w:t xml:space="preserve">              </w:t>
            </w:r>
            <w:r w:rsidRPr="00EE6C6A">
              <w:rPr>
                <w:rFonts w:ascii="Arial" w:hAnsi="Arial" w:cs="Arial"/>
                <w:sz w:val="20"/>
                <w:szCs w:val="20"/>
              </w:rPr>
              <w:t>financial statements</w:t>
            </w:r>
          </w:p>
        </w:tc>
      </w:tr>
      <w:tr w:rsidR="00AB2EC3" w:rsidRPr="00EE6C6A" w:rsidTr="00AB2EC3">
        <w:trPr>
          <w:trHeight w:val="306"/>
        </w:trPr>
        <w:tc>
          <w:tcPr>
            <w:tcW w:w="4320" w:type="dxa"/>
          </w:tcPr>
          <w:p w:rsidR="00AB2EC3" w:rsidRPr="00EE6C6A" w:rsidRDefault="00AB2EC3" w:rsidP="00982DD4">
            <w:pPr>
              <w:spacing w:line="380" w:lineRule="exact"/>
              <w:rPr>
                <w:rFonts w:ascii="Arial" w:hAnsi="Arial" w:cs="Arial"/>
                <w:sz w:val="20"/>
                <w:szCs w:val="20"/>
              </w:rPr>
            </w:pPr>
            <w:r w:rsidRPr="00EE6C6A">
              <w:rPr>
                <w:rFonts w:ascii="Arial" w:hAnsi="Arial" w:cs="Arial"/>
                <w:sz w:val="20"/>
                <w:szCs w:val="20"/>
              </w:rPr>
              <w:t>Net book value at</w:t>
            </w:r>
            <w:r w:rsidR="00351427">
              <w:rPr>
                <w:rFonts w:ascii="Arial" w:hAnsi="Arial" w:cs="Arial"/>
                <w:sz w:val="20"/>
                <w:szCs w:val="20"/>
              </w:rPr>
              <w:t xml:space="preserve"> the</w:t>
            </w:r>
            <w:r w:rsidRPr="00EE6C6A">
              <w:rPr>
                <w:rFonts w:ascii="Arial" w:hAnsi="Arial" w:cs="Arial"/>
                <w:sz w:val="20"/>
                <w:szCs w:val="20"/>
              </w:rPr>
              <w:t xml:space="preserve"> beginning of </w:t>
            </w:r>
            <w:r w:rsidR="00351427">
              <w:rPr>
                <w:rFonts w:ascii="Arial" w:hAnsi="Arial" w:cs="Arial"/>
                <w:sz w:val="20"/>
                <w:szCs w:val="20"/>
              </w:rPr>
              <w:t xml:space="preserve">the </w:t>
            </w:r>
            <w:r w:rsidR="00B00A48">
              <w:rPr>
                <w:rFonts w:ascii="Arial" w:hAnsi="Arial" w:cs="Arial"/>
                <w:sz w:val="20"/>
                <w:szCs w:val="20"/>
              </w:rPr>
              <w:t>period</w:t>
            </w:r>
          </w:p>
        </w:tc>
        <w:tc>
          <w:tcPr>
            <w:tcW w:w="2160" w:type="dxa"/>
          </w:tcPr>
          <w:p w:rsidR="00AB2EC3" w:rsidRPr="00EE6C6A" w:rsidRDefault="00A11EC6" w:rsidP="00982DD4">
            <w:pPr>
              <w:tabs>
                <w:tab w:val="decimal" w:pos="1782"/>
              </w:tabs>
              <w:spacing w:line="380" w:lineRule="exact"/>
              <w:rPr>
                <w:rFonts w:ascii="Arial" w:hAnsi="Arial" w:cs="Arial"/>
                <w:sz w:val="20"/>
                <w:szCs w:val="20"/>
                <w:lang w:val="en-GB"/>
              </w:rPr>
            </w:pPr>
            <w:r>
              <w:rPr>
                <w:rFonts w:ascii="Arial" w:hAnsi="Arial" w:cs="Arial"/>
                <w:sz w:val="20"/>
                <w:szCs w:val="20"/>
                <w:lang w:val="en-GB"/>
              </w:rPr>
              <w:t>640,306</w:t>
            </w:r>
          </w:p>
        </w:tc>
        <w:tc>
          <w:tcPr>
            <w:tcW w:w="2160" w:type="dxa"/>
          </w:tcPr>
          <w:p w:rsidR="00AB2EC3" w:rsidRPr="00EE6C6A" w:rsidRDefault="00A11EC6" w:rsidP="00982DD4">
            <w:pPr>
              <w:tabs>
                <w:tab w:val="decimal" w:pos="1782"/>
              </w:tabs>
              <w:spacing w:line="380" w:lineRule="exact"/>
              <w:rPr>
                <w:rFonts w:ascii="Arial" w:hAnsi="Arial" w:cs="Arial"/>
                <w:sz w:val="20"/>
                <w:szCs w:val="20"/>
                <w:lang w:val="en-GB"/>
              </w:rPr>
            </w:pPr>
            <w:r>
              <w:rPr>
                <w:rFonts w:ascii="Arial" w:hAnsi="Arial" w:cs="Arial"/>
                <w:sz w:val="20"/>
                <w:szCs w:val="20"/>
                <w:lang w:val="en-GB"/>
              </w:rPr>
              <w:t>372,765</w:t>
            </w:r>
          </w:p>
        </w:tc>
      </w:tr>
      <w:tr w:rsidR="00685EF0" w:rsidRPr="00EE6C6A" w:rsidTr="00AB2EC3">
        <w:tc>
          <w:tcPr>
            <w:tcW w:w="4320" w:type="dxa"/>
          </w:tcPr>
          <w:p w:rsidR="00685EF0" w:rsidRPr="00EE6C6A" w:rsidRDefault="00685EF0" w:rsidP="00685EF0">
            <w:pPr>
              <w:spacing w:line="380" w:lineRule="exact"/>
              <w:rPr>
                <w:rFonts w:ascii="Arial" w:hAnsi="Arial" w:cs="Arial"/>
                <w:sz w:val="20"/>
                <w:szCs w:val="20"/>
                <w:cs/>
              </w:rPr>
            </w:pPr>
            <w:r w:rsidRPr="00EE6C6A">
              <w:rPr>
                <w:rFonts w:ascii="Arial" w:hAnsi="Arial" w:cs="Arial"/>
                <w:sz w:val="20"/>
                <w:szCs w:val="20"/>
              </w:rPr>
              <w:t xml:space="preserve">Depreciation </w:t>
            </w:r>
            <w:r>
              <w:rPr>
                <w:rFonts w:ascii="Arial" w:hAnsi="Arial" w:cs="Arial"/>
                <w:sz w:val="20"/>
                <w:szCs w:val="20"/>
              </w:rPr>
              <w:t>for the period</w:t>
            </w:r>
          </w:p>
        </w:tc>
        <w:tc>
          <w:tcPr>
            <w:tcW w:w="2160" w:type="dxa"/>
          </w:tcPr>
          <w:p w:rsidR="00685EF0" w:rsidRPr="00685EF0" w:rsidRDefault="00685EF0" w:rsidP="00685EF0">
            <w:pPr>
              <w:pBdr>
                <w:bottom w:val="single" w:sz="4" w:space="1" w:color="auto"/>
              </w:pBdr>
              <w:tabs>
                <w:tab w:val="decimal" w:pos="1782"/>
              </w:tabs>
              <w:spacing w:line="380" w:lineRule="exact"/>
              <w:rPr>
                <w:rFonts w:ascii="Arial" w:hAnsi="Arial" w:cs="Arial"/>
                <w:sz w:val="20"/>
                <w:szCs w:val="20"/>
                <w:lang w:val="en-GB"/>
              </w:rPr>
            </w:pPr>
            <w:r w:rsidRPr="00685EF0">
              <w:rPr>
                <w:rFonts w:ascii="Arial" w:hAnsi="Arial" w:cs="Arial"/>
                <w:sz w:val="20"/>
                <w:szCs w:val="20"/>
                <w:lang w:val="en-GB"/>
              </w:rPr>
              <w:t>(928)</w:t>
            </w:r>
          </w:p>
        </w:tc>
        <w:tc>
          <w:tcPr>
            <w:tcW w:w="2160" w:type="dxa"/>
          </w:tcPr>
          <w:p w:rsidR="00685EF0" w:rsidRPr="00685EF0" w:rsidRDefault="00685EF0" w:rsidP="00685EF0">
            <w:pPr>
              <w:pBdr>
                <w:bottom w:val="single" w:sz="4" w:space="1" w:color="auto"/>
              </w:pBdr>
              <w:tabs>
                <w:tab w:val="decimal" w:pos="1782"/>
              </w:tabs>
              <w:spacing w:line="380" w:lineRule="exact"/>
              <w:rPr>
                <w:rFonts w:ascii="Arial" w:hAnsi="Arial" w:cs="Arial"/>
                <w:sz w:val="20"/>
                <w:szCs w:val="20"/>
                <w:lang w:val="en-GB"/>
              </w:rPr>
            </w:pPr>
            <w:r w:rsidRPr="00685EF0">
              <w:rPr>
                <w:rFonts w:ascii="Arial" w:hAnsi="Arial" w:cs="Arial"/>
                <w:sz w:val="20"/>
                <w:szCs w:val="20"/>
                <w:lang w:val="en-GB"/>
              </w:rPr>
              <w:t>(928)</w:t>
            </w:r>
          </w:p>
        </w:tc>
      </w:tr>
      <w:tr w:rsidR="00685EF0" w:rsidRPr="00EE6C6A" w:rsidTr="00AB2EC3">
        <w:tc>
          <w:tcPr>
            <w:tcW w:w="4320" w:type="dxa"/>
          </w:tcPr>
          <w:p w:rsidR="00685EF0" w:rsidRPr="00EE6C6A" w:rsidRDefault="00685EF0" w:rsidP="00685EF0">
            <w:pPr>
              <w:spacing w:line="380" w:lineRule="exact"/>
              <w:rPr>
                <w:rFonts w:ascii="Arial" w:hAnsi="Arial" w:cs="Arial"/>
                <w:sz w:val="20"/>
                <w:szCs w:val="20"/>
              </w:rPr>
            </w:pPr>
            <w:r w:rsidRPr="00EE6C6A">
              <w:rPr>
                <w:rFonts w:ascii="Arial" w:hAnsi="Arial" w:cs="Arial"/>
                <w:sz w:val="20"/>
                <w:szCs w:val="20"/>
              </w:rPr>
              <w:t xml:space="preserve">Net book value at </w:t>
            </w:r>
            <w:r>
              <w:rPr>
                <w:rFonts w:ascii="Arial" w:hAnsi="Arial" w:cs="Arial"/>
                <w:sz w:val="20"/>
                <w:szCs w:val="20"/>
              </w:rPr>
              <w:t xml:space="preserve">the </w:t>
            </w:r>
            <w:r w:rsidRPr="00EE6C6A">
              <w:rPr>
                <w:rFonts w:ascii="Arial" w:hAnsi="Arial" w:cs="Arial"/>
                <w:sz w:val="20"/>
                <w:szCs w:val="20"/>
              </w:rPr>
              <w:t xml:space="preserve">end of </w:t>
            </w:r>
            <w:r>
              <w:rPr>
                <w:rFonts w:ascii="Arial" w:hAnsi="Arial" w:cs="Arial"/>
                <w:sz w:val="20"/>
                <w:szCs w:val="20"/>
              </w:rPr>
              <w:t>the period</w:t>
            </w:r>
          </w:p>
        </w:tc>
        <w:tc>
          <w:tcPr>
            <w:tcW w:w="2160" w:type="dxa"/>
          </w:tcPr>
          <w:p w:rsidR="00685EF0" w:rsidRPr="00685EF0" w:rsidRDefault="00685EF0" w:rsidP="00685EF0">
            <w:pPr>
              <w:pBdr>
                <w:bottom w:val="double" w:sz="4" w:space="1" w:color="auto"/>
              </w:pBdr>
              <w:tabs>
                <w:tab w:val="decimal" w:pos="1782"/>
              </w:tabs>
              <w:spacing w:line="380" w:lineRule="exact"/>
              <w:rPr>
                <w:rFonts w:ascii="Arial" w:hAnsi="Arial" w:cs="Arial"/>
                <w:sz w:val="20"/>
                <w:szCs w:val="20"/>
                <w:lang w:val="en-GB"/>
              </w:rPr>
            </w:pPr>
            <w:r w:rsidRPr="00685EF0">
              <w:rPr>
                <w:rFonts w:ascii="Arial" w:hAnsi="Arial" w:cs="Arial"/>
                <w:sz w:val="20"/>
                <w:szCs w:val="20"/>
                <w:lang w:val="en-GB"/>
              </w:rPr>
              <w:t>639,378</w:t>
            </w:r>
          </w:p>
        </w:tc>
        <w:tc>
          <w:tcPr>
            <w:tcW w:w="2160" w:type="dxa"/>
          </w:tcPr>
          <w:p w:rsidR="00685EF0" w:rsidRPr="00685EF0" w:rsidRDefault="00685EF0" w:rsidP="00685EF0">
            <w:pPr>
              <w:pBdr>
                <w:bottom w:val="double" w:sz="4" w:space="1" w:color="auto"/>
              </w:pBdr>
              <w:tabs>
                <w:tab w:val="decimal" w:pos="1782"/>
              </w:tabs>
              <w:spacing w:line="380" w:lineRule="exact"/>
              <w:rPr>
                <w:rFonts w:ascii="Arial" w:hAnsi="Arial" w:cs="Arial"/>
                <w:sz w:val="20"/>
                <w:szCs w:val="20"/>
                <w:lang w:val="en-GB"/>
              </w:rPr>
            </w:pPr>
            <w:r w:rsidRPr="00685EF0">
              <w:rPr>
                <w:rFonts w:ascii="Arial" w:hAnsi="Arial" w:cs="Arial"/>
                <w:sz w:val="20"/>
                <w:szCs w:val="20"/>
                <w:lang w:val="en-GB"/>
              </w:rPr>
              <w:t>371,837</w:t>
            </w:r>
          </w:p>
        </w:tc>
      </w:tr>
    </w:tbl>
    <w:p w:rsidR="00AB2EC3" w:rsidRPr="00621AE7" w:rsidRDefault="00FE0FDE" w:rsidP="00AB2EC3">
      <w:pPr>
        <w:spacing w:before="240" w:after="120" w:line="380" w:lineRule="exact"/>
        <w:ind w:left="547" w:right="29"/>
        <w:jc w:val="thaiDistribute"/>
        <w:rPr>
          <w:rFonts w:ascii="Arial" w:hAnsi="Arial"/>
          <w:sz w:val="22"/>
          <w:szCs w:val="22"/>
        </w:rPr>
      </w:pPr>
      <w:r>
        <w:rPr>
          <w:rFonts w:ascii="Arial" w:hAnsi="Arial"/>
          <w:sz w:val="22"/>
          <w:szCs w:val="22"/>
        </w:rPr>
        <w:lastRenderedPageBreak/>
        <w:t>The Group has</w:t>
      </w:r>
      <w:r w:rsidR="00AB2EC3" w:rsidRPr="00621AE7">
        <w:rPr>
          <w:rFonts w:ascii="Arial" w:hAnsi="Arial"/>
          <w:sz w:val="22"/>
          <w:szCs w:val="22"/>
        </w:rPr>
        <w:t xml:space="preserve"> mortgaged </w:t>
      </w:r>
      <w:r>
        <w:rPr>
          <w:rFonts w:ascii="Arial" w:hAnsi="Arial"/>
          <w:sz w:val="22"/>
          <w:szCs w:val="22"/>
        </w:rPr>
        <w:t>investment properties</w:t>
      </w:r>
      <w:r w:rsidR="00AB2EC3" w:rsidRPr="00621AE7">
        <w:rPr>
          <w:rFonts w:ascii="Arial" w:hAnsi="Arial"/>
          <w:sz w:val="22"/>
          <w:szCs w:val="22"/>
        </w:rPr>
        <w:t xml:space="preserve"> with a total net book value </w:t>
      </w:r>
      <w:r w:rsidR="0024700F" w:rsidRPr="00621AE7">
        <w:rPr>
          <w:rFonts w:ascii="Arial" w:hAnsi="Arial"/>
          <w:sz w:val="22"/>
          <w:szCs w:val="22"/>
        </w:rPr>
        <w:t xml:space="preserve">of Baht </w:t>
      </w:r>
      <w:r w:rsidR="00685EF0">
        <w:rPr>
          <w:rFonts w:ascii="Arial" w:hAnsi="Arial"/>
          <w:sz w:val="22"/>
          <w:szCs w:val="22"/>
        </w:rPr>
        <w:t>438</w:t>
      </w:r>
      <w:r w:rsidR="0024700F" w:rsidRPr="00652034">
        <w:rPr>
          <w:rFonts w:ascii="Arial" w:hAnsi="Arial"/>
          <w:sz w:val="22"/>
          <w:szCs w:val="22"/>
        </w:rPr>
        <w:t xml:space="preserve"> million </w:t>
      </w:r>
      <w:r w:rsidR="00AB2EC3" w:rsidRPr="00621AE7">
        <w:rPr>
          <w:rFonts w:ascii="Arial" w:hAnsi="Arial"/>
          <w:sz w:val="22"/>
          <w:szCs w:val="22"/>
        </w:rPr>
        <w:t xml:space="preserve">as at </w:t>
      </w:r>
      <w:r w:rsidR="0037217D">
        <w:rPr>
          <w:rFonts w:ascii="Arial" w:hAnsi="Arial"/>
          <w:sz w:val="22"/>
          <w:szCs w:val="22"/>
        </w:rPr>
        <w:t xml:space="preserve">31 March </w:t>
      </w:r>
      <w:r w:rsidR="001516E9">
        <w:rPr>
          <w:rFonts w:ascii="Arial" w:hAnsi="Arial"/>
          <w:sz w:val="22"/>
          <w:szCs w:val="22"/>
        </w:rPr>
        <w:t>2020</w:t>
      </w:r>
      <w:r w:rsidR="00AB2EC3" w:rsidRPr="00621AE7">
        <w:rPr>
          <w:rFonts w:ascii="Arial" w:hAnsi="Arial"/>
          <w:sz w:val="22"/>
          <w:szCs w:val="22"/>
        </w:rPr>
        <w:t xml:space="preserve"> </w:t>
      </w:r>
      <w:r w:rsidR="00AB2EC3" w:rsidRPr="00652034">
        <w:rPr>
          <w:rFonts w:ascii="Arial" w:hAnsi="Arial"/>
          <w:sz w:val="22"/>
          <w:szCs w:val="22"/>
        </w:rPr>
        <w:t>(</w:t>
      </w:r>
      <w:r w:rsidR="0037217D">
        <w:rPr>
          <w:rFonts w:ascii="Arial" w:hAnsi="Arial"/>
          <w:sz w:val="22"/>
          <w:szCs w:val="22"/>
        </w:rPr>
        <w:t xml:space="preserve">31 December </w:t>
      </w:r>
      <w:r w:rsidR="001516E9">
        <w:rPr>
          <w:rFonts w:ascii="Arial" w:hAnsi="Arial"/>
          <w:sz w:val="22"/>
          <w:szCs w:val="22"/>
        </w:rPr>
        <w:t>2019</w:t>
      </w:r>
      <w:r w:rsidR="00AB2EC3" w:rsidRPr="00652034">
        <w:rPr>
          <w:rFonts w:ascii="Arial" w:hAnsi="Arial"/>
          <w:sz w:val="22"/>
          <w:szCs w:val="22"/>
        </w:rPr>
        <w:t xml:space="preserve">: Baht </w:t>
      </w:r>
      <w:r w:rsidR="00A11EC6">
        <w:rPr>
          <w:rFonts w:ascii="Arial" w:hAnsi="Arial"/>
          <w:sz w:val="22"/>
          <w:szCs w:val="22"/>
        </w:rPr>
        <w:t>439</w:t>
      </w:r>
      <w:r w:rsidR="00AB2EC3" w:rsidRPr="00652034">
        <w:rPr>
          <w:rFonts w:ascii="Arial" w:hAnsi="Arial"/>
          <w:sz w:val="22"/>
          <w:szCs w:val="22"/>
        </w:rPr>
        <w:t xml:space="preserve"> million) (The Company only: Baht </w:t>
      </w:r>
      <w:r w:rsidR="00685EF0">
        <w:rPr>
          <w:rFonts w:ascii="Arial" w:hAnsi="Arial"/>
          <w:sz w:val="22"/>
          <w:szCs w:val="22"/>
        </w:rPr>
        <w:t>372</w:t>
      </w:r>
      <w:r w:rsidR="00AB2EC3" w:rsidRPr="00652034">
        <w:rPr>
          <w:rFonts w:ascii="Arial" w:hAnsi="Arial"/>
          <w:sz w:val="22"/>
          <w:szCs w:val="22"/>
        </w:rPr>
        <w:t xml:space="preserve"> million,</w:t>
      </w:r>
      <w:r w:rsidR="00D529BC" w:rsidRPr="00652034">
        <w:rPr>
          <w:rFonts w:ascii="Arial" w:hAnsi="Arial"/>
          <w:sz w:val="22"/>
          <w:szCs w:val="22"/>
        </w:rPr>
        <w:t xml:space="preserve"> </w:t>
      </w:r>
      <w:r w:rsidR="0037217D">
        <w:rPr>
          <w:rFonts w:ascii="Arial" w:hAnsi="Arial"/>
          <w:sz w:val="22"/>
          <w:szCs w:val="22"/>
        </w:rPr>
        <w:t xml:space="preserve">31 December </w:t>
      </w:r>
      <w:r w:rsidR="001516E9">
        <w:rPr>
          <w:rFonts w:ascii="Arial" w:hAnsi="Arial"/>
          <w:sz w:val="22"/>
          <w:szCs w:val="22"/>
        </w:rPr>
        <w:t>2019</w:t>
      </w:r>
      <w:r w:rsidR="00AB2EC3" w:rsidRPr="00652034">
        <w:rPr>
          <w:rFonts w:ascii="Arial" w:hAnsi="Arial"/>
          <w:sz w:val="22"/>
          <w:szCs w:val="22"/>
        </w:rPr>
        <w:t xml:space="preserve">: Baht </w:t>
      </w:r>
      <w:r w:rsidR="00A11EC6">
        <w:rPr>
          <w:rFonts w:ascii="Arial" w:hAnsi="Arial"/>
          <w:sz w:val="22"/>
          <w:szCs w:val="22"/>
        </w:rPr>
        <w:t>373</w:t>
      </w:r>
      <w:r w:rsidR="00AB2EC3" w:rsidRPr="00652034">
        <w:rPr>
          <w:rFonts w:ascii="Arial" w:hAnsi="Arial"/>
          <w:sz w:val="22"/>
          <w:szCs w:val="22"/>
        </w:rPr>
        <w:t xml:space="preserve"> million)</w:t>
      </w:r>
      <w:r>
        <w:rPr>
          <w:rFonts w:ascii="Arial" w:hAnsi="Arial"/>
          <w:sz w:val="22"/>
          <w:szCs w:val="22"/>
        </w:rPr>
        <w:t xml:space="preserve"> </w:t>
      </w:r>
      <w:r w:rsidRPr="00652034">
        <w:rPr>
          <w:rFonts w:ascii="Arial" w:hAnsi="Arial"/>
          <w:sz w:val="22"/>
          <w:szCs w:val="22"/>
        </w:rPr>
        <w:t xml:space="preserve">as collateral for credit facilities granted by </w:t>
      </w:r>
      <w:r w:rsidR="00DB74D2">
        <w:rPr>
          <w:rFonts w:ascii="Arial" w:hAnsi="Arial"/>
          <w:sz w:val="22"/>
          <w:szCs w:val="22"/>
        </w:rPr>
        <w:t>bank</w:t>
      </w:r>
      <w:r w:rsidR="00AB2EC3" w:rsidRPr="00652034">
        <w:rPr>
          <w:rFonts w:ascii="Arial" w:hAnsi="Arial"/>
          <w:sz w:val="22"/>
          <w:szCs w:val="22"/>
        </w:rPr>
        <w:t>.</w:t>
      </w:r>
    </w:p>
    <w:p w:rsidR="00267E7A" w:rsidRPr="00182C74" w:rsidRDefault="005F52F1" w:rsidP="00652034">
      <w:pPr>
        <w:spacing w:before="120" w:after="120" w:line="380" w:lineRule="exact"/>
        <w:ind w:left="567" w:hanging="567"/>
        <w:jc w:val="both"/>
        <w:rPr>
          <w:rFonts w:ascii="Arial" w:hAnsi="Arial"/>
          <w:b/>
          <w:bCs/>
          <w:sz w:val="22"/>
          <w:szCs w:val="22"/>
        </w:rPr>
      </w:pPr>
      <w:r>
        <w:rPr>
          <w:rFonts w:ascii="Arial" w:hAnsi="Arial"/>
          <w:b/>
          <w:bCs/>
          <w:sz w:val="22"/>
          <w:szCs w:val="22"/>
        </w:rPr>
        <w:t>9</w:t>
      </w:r>
      <w:r w:rsidR="00267E7A" w:rsidRPr="00182C74">
        <w:rPr>
          <w:rFonts w:ascii="Arial" w:hAnsi="Arial"/>
          <w:b/>
          <w:bCs/>
          <w:sz w:val="22"/>
          <w:szCs w:val="22"/>
        </w:rPr>
        <w:t>.</w:t>
      </w:r>
      <w:r w:rsidR="00267E7A" w:rsidRPr="00182C74">
        <w:rPr>
          <w:rFonts w:ascii="Arial" w:hAnsi="Arial"/>
          <w:b/>
          <w:bCs/>
          <w:sz w:val="22"/>
          <w:szCs w:val="22"/>
        </w:rPr>
        <w:tab/>
        <w:t>Property, plant and equipment</w:t>
      </w:r>
    </w:p>
    <w:p w:rsidR="00E24665"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Movements of the property, plant and equipment account during the </w:t>
      </w:r>
      <w:r w:rsidR="00277BA5">
        <w:rPr>
          <w:rFonts w:ascii="Arial" w:hAnsi="Arial"/>
          <w:sz w:val="22"/>
          <w:szCs w:val="22"/>
          <w:lang w:val="en-US"/>
        </w:rPr>
        <w:t>three</w:t>
      </w:r>
      <w:r w:rsidRPr="003F2DE7">
        <w:rPr>
          <w:rFonts w:ascii="Arial" w:hAnsi="Arial"/>
          <w:sz w:val="22"/>
          <w:szCs w:val="22"/>
          <w:lang w:val="en-US"/>
        </w:rPr>
        <w:t xml:space="preserve">-month period ended </w:t>
      </w:r>
      <w:r w:rsidR="0037217D">
        <w:rPr>
          <w:rFonts w:ascii="Arial" w:hAnsi="Arial"/>
          <w:sz w:val="22"/>
          <w:szCs w:val="22"/>
          <w:lang w:val="en-US"/>
        </w:rPr>
        <w:t xml:space="preserve">31 March </w:t>
      </w:r>
      <w:r w:rsidR="001516E9">
        <w:rPr>
          <w:rFonts w:ascii="Arial" w:hAnsi="Arial"/>
          <w:sz w:val="22"/>
          <w:szCs w:val="22"/>
          <w:lang w:val="en-US"/>
        </w:rPr>
        <w:t>2020</w:t>
      </w:r>
      <w:r w:rsidRPr="003F2DE7">
        <w:rPr>
          <w:rFonts w:ascii="Arial" w:hAnsi="Arial"/>
          <w:sz w:val="22"/>
          <w:szCs w:val="22"/>
          <w:lang w:val="en-US"/>
        </w:rPr>
        <w:t xml:space="preserve"> are </w:t>
      </w:r>
      <w:proofErr w:type="spellStart"/>
      <w:r w:rsidRPr="003F2DE7">
        <w:rPr>
          <w:rFonts w:ascii="Arial" w:hAnsi="Arial"/>
          <w:sz w:val="22"/>
          <w:szCs w:val="22"/>
          <w:lang w:val="en-US"/>
        </w:rPr>
        <w:t>summarised</w:t>
      </w:r>
      <w:proofErr w:type="spellEnd"/>
      <w:r w:rsidRPr="003F2DE7">
        <w:rPr>
          <w:rFonts w:ascii="Arial" w:hAnsi="Arial"/>
          <w:sz w:val="22"/>
          <w:szCs w:val="22"/>
          <w:lang w:val="en-US"/>
        </w:rPr>
        <w:t xml:space="preserve"> below.</w:t>
      </w:r>
    </w:p>
    <w:p w:rsidR="00267E7A" w:rsidRPr="00C52B46" w:rsidRDefault="00E24665" w:rsidP="00685EF0">
      <w:pPr>
        <w:spacing w:before="120" w:after="120" w:line="380" w:lineRule="exact"/>
        <w:ind w:right="-7"/>
        <w:jc w:val="right"/>
        <w:rPr>
          <w:rFonts w:ascii="Arial" w:hAnsi="Arial"/>
          <w:sz w:val="22"/>
          <w:szCs w:val="22"/>
        </w:rPr>
      </w:pPr>
      <w:r w:rsidRPr="00C52B46">
        <w:rPr>
          <w:rFonts w:ascii="Arial" w:hAnsi="Arial"/>
          <w:sz w:val="22"/>
          <w:szCs w:val="22"/>
        </w:rPr>
        <w:t xml:space="preserve"> </w:t>
      </w:r>
      <w:r w:rsidR="00267E7A" w:rsidRPr="00C52B46">
        <w:rPr>
          <w:rFonts w:ascii="Arial" w:hAnsi="Arial"/>
          <w:sz w:val="22"/>
          <w:szCs w:val="22"/>
        </w:rPr>
        <w:t>(Unit: Thousand Baht)</w:t>
      </w:r>
    </w:p>
    <w:tbl>
      <w:tblPr>
        <w:tblW w:w="8826" w:type="dxa"/>
        <w:tblInd w:w="450" w:type="dxa"/>
        <w:tblLayout w:type="fixed"/>
        <w:tblLook w:val="0000" w:firstRow="0" w:lastRow="0" w:firstColumn="0" w:lastColumn="0" w:noHBand="0" w:noVBand="0"/>
      </w:tblPr>
      <w:tblGrid>
        <w:gridCol w:w="4860"/>
        <w:gridCol w:w="1983"/>
        <w:gridCol w:w="1983"/>
      </w:tblGrid>
      <w:tr w:rsidR="00267E7A" w:rsidRPr="00C52B46" w:rsidTr="00685EF0">
        <w:trPr>
          <w:cantSplit/>
        </w:trPr>
        <w:tc>
          <w:tcPr>
            <w:tcW w:w="4860" w:type="dxa"/>
          </w:tcPr>
          <w:p w:rsidR="00267E7A" w:rsidRPr="00C52B46" w:rsidRDefault="00267E7A" w:rsidP="00982DD4">
            <w:pPr>
              <w:pStyle w:val="BodyText2"/>
              <w:spacing w:before="0" w:after="0"/>
              <w:ind w:left="32"/>
              <w:jc w:val="center"/>
              <w:rPr>
                <w:rFonts w:ascii="Arial" w:hAnsi="Arial"/>
                <w:sz w:val="22"/>
                <w:szCs w:val="22"/>
              </w:rPr>
            </w:pPr>
          </w:p>
        </w:tc>
        <w:tc>
          <w:tcPr>
            <w:tcW w:w="1983" w:type="dxa"/>
          </w:tcPr>
          <w:p w:rsidR="00267E7A" w:rsidRPr="00C52B46" w:rsidRDefault="00267E7A" w:rsidP="00982DD4">
            <w:pPr>
              <w:pStyle w:val="BodyText2"/>
              <w:tabs>
                <w:tab w:val="clear" w:pos="720"/>
                <w:tab w:val="clear" w:pos="1980"/>
              </w:tabs>
              <w:spacing w:before="0" w:after="0"/>
              <w:ind w:left="0"/>
              <w:jc w:val="center"/>
              <w:rPr>
                <w:rFonts w:ascii="Arial" w:hAnsi="Arial"/>
                <w:sz w:val="22"/>
                <w:szCs w:val="22"/>
                <w:u w:val="single"/>
              </w:rPr>
            </w:pPr>
            <w:r w:rsidRPr="00C52B46">
              <w:rPr>
                <w:rFonts w:ascii="Arial" w:hAnsi="Arial"/>
                <w:color w:val="000000"/>
                <w:sz w:val="22"/>
                <w:szCs w:val="22"/>
              </w:rPr>
              <w:t xml:space="preserve">Consolidated </w:t>
            </w:r>
          </w:p>
        </w:tc>
        <w:tc>
          <w:tcPr>
            <w:tcW w:w="1983" w:type="dxa"/>
          </w:tcPr>
          <w:p w:rsidR="00267E7A" w:rsidRPr="00C52B46" w:rsidRDefault="00267E7A" w:rsidP="00982DD4">
            <w:pPr>
              <w:pStyle w:val="BodyText2"/>
              <w:tabs>
                <w:tab w:val="clear" w:pos="720"/>
                <w:tab w:val="clear" w:pos="1980"/>
              </w:tabs>
              <w:spacing w:before="0" w:after="0"/>
              <w:ind w:left="0"/>
              <w:jc w:val="center"/>
              <w:rPr>
                <w:rFonts w:ascii="Arial" w:hAnsi="Arial"/>
                <w:sz w:val="22"/>
                <w:szCs w:val="22"/>
                <w:u w:val="single"/>
              </w:rPr>
            </w:pPr>
            <w:r w:rsidRPr="00C52B46">
              <w:rPr>
                <w:rFonts w:ascii="Arial" w:hAnsi="Arial"/>
                <w:color w:val="000000"/>
                <w:sz w:val="22"/>
                <w:szCs w:val="22"/>
              </w:rPr>
              <w:t xml:space="preserve">Separate </w:t>
            </w:r>
          </w:p>
        </w:tc>
      </w:tr>
      <w:tr w:rsidR="00267E7A" w:rsidRPr="00C52B46" w:rsidTr="00685EF0">
        <w:trPr>
          <w:cantSplit/>
          <w:trHeight w:val="153"/>
        </w:trPr>
        <w:tc>
          <w:tcPr>
            <w:tcW w:w="4860" w:type="dxa"/>
          </w:tcPr>
          <w:p w:rsidR="00267E7A" w:rsidRPr="00C52B46" w:rsidRDefault="00267E7A" w:rsidP="00982DD4">
            <w:pPr>
              <w:pStyle w:val="BodyText2"/>
              <w:spacing w:before="0" w:after="0"/>
              <w:ind w:left="32"/>
              <w:jc w:val="center"/>
              <w:rPr>
                <w:rFonts w:ascii="Arial" w:hAnsi="Arial"/>
                <w:sz w:val="22"/>
                <w:szCs w:val="22"/>
              </w:rPr>
            </w:pPr>
          </w:p>
        </w:tc>
        <w:tc>
          <w:tcPr>
            <w:tcW w:w="1983" w:type="dxa"/>
          </w:tcPr>
          <w:p w:rsidR="00267E7A" w:rsidRPr="00C52B46" w:rsidRDefault="00267E7A" w:rsidP="00982DD4">
            <w:pPr>
              <w:pStyle w:val="BodyText2"/>
              <w:pBdr>
                <w:bottom w:val="single" w:sz="4" w:space="1" w:color="auto"/>
              </w:pBdr>
              <w:tabs>
                <w:tab w:val="clear" w:pos="720"/>
                <w:tab w:val="clear" w:pos="1980"/>
              </w:tabs>
              <w:spacing w:before="0" w:after="0"/>
              <w:ind w:left="0"/>
              <w:jc w:val="center"/>
              <w:rPr>
                <w:rFonts w:ascii="Arial" w:hAnsi="Arial"/>
                <w:color w:val="000000"/>
                <w:sz w:val="22"/>
                <w:szCs w:val="22"/>
              </w:rPr>
            </w:pPr>
            <w:r w:rsidRPr="00C52B46">
              <w:rPr>
                <w:rFonts w:ascii="Arial" w:hAnsi="Arial"/>
                <w:color w:val="000000"/>
                <w:sz w:val="22"/>
                <w:szCs w:val="22"/>
              </w:rPr>
              <w:t>financial statements</w:t>
            </w:r>
          </w:p>
        </w:tc>
        <w:tc>
          <w:tcPr>
            <w:tcW w:w="1983" w:type="dxa"/>
          </w:tcPr>
          <w:p w:rsidR="00267E7A" w:rsidRPr="00C52B46" w:rsidRDefault="00267E7A" w:rsidP="00982DD4">
            <w:pPr>
              <w:pStyle w:val="BodyText2"/>
              <w:pBdr>
                <w:bottom w:val="single" w:sz="4" w:space="1" w:color="auto"/>
              </w:pBdr>
              <w:tabs>
                <w:tab w:val="clear" w:pos="720"/>
                <w:tab w:val="clear" w:pos="1980"/>
              </w:tabs>
              <w:spacing w:before="0" w:after="0"/>
              <w:ind w:left="0"/>
              <w:jc w:val="center"/>
              <w:rPr>
                <w:rFonts w:ascii="Arial" w:hAnsi="Arial"/>
                <w:color w:val="000000"/>
                <w:sz w:val="22"/>
                <w:szCs w:val="22"/>
              </w:rPr>
            </w:pPr>
            <w:r w:rsidRPr="00C52B46">
              <w:rPr>
                <w:rFonts w:ascii="Arial" w:hAnsi="Arial"/>
                <w:color w:val="000000"/>
                <w:sz w:val="22"/>
                <w:szCs w:val="22"/>
              </w:rPr>
              <w:t>financial statements</w:t>
            </w:r>
          </w:p>
        </w:tc>
      </w:tr>
      <w:tr w:rsidR="00DF149D" w:rsidRPr="00C52B46" w:rsidTr="00685EF0">
        <w:tc>
          <w:tcPr>
            <w:tcW w:w="4860" w:type="dxa"/>
          </w:tcPr>
          <w:p w:rsidR="00DF149D" w:rsidRPr="00C52B46" w:rsidRDefault="00DF149D" w:rsidP="00982DD4">
            <w:pPr>
              <w:pStyle w:val="BodyText2"/>
              <w:spacing w:before="0" w:after="0"/>
              <w:ind w:left="29"/>
              <w:jc w:val="left"/>
              <w:rPr>
                <w:rFonts w:ascii="Arial" w:hAnsi="Arial"/>
                <w:b/>
                <w:bCs/>
                <w:sz w:val="22"/>
                <w:szCs w:val="22"/>
              </w:rPr>
            </w:pPr>
            <w:r w:rsidRPr="00C52B46">
              <w:rPr>
                <w:rFonts w:ascii="Arial" w:hAnsi="Arial"/>
                <w:b/>
                <w:bCs/>
                <w:sz w:val="22"/>
                <w:szCs w:val="22"/>
              </w:rPr>
              <w:t xml:space="preserve">Net book value as at </w:t>
            </w:r>
            <w:r w:rsidR="00EC4714">
              <w:rPr>
                <w:rFonts w:ascii="Arial" w:hAnsi="Arial"/>
                <w:b/>
                <w:bCs/>
                <w:sz w:val="22"/>
                <w:szCs w:val="22"/>
              </w:rPr>
              <w:t>1 January 20</w:t>
            </w:r>
            <w:r w:rsidR="001516E9">
              <w:rPr>
                <w:rFonts w:ascii="Arial" w:hAnsi="Arial"/>
                <w:b/>
                <w:bCs/>
                <w:sz w:val="22"/>
                <w:szCs w:val="22"/>
              </w:rPr>
              <w:t>20</w:t>
            </w:r>
          </w:p>
        </w:tc>
        <w:tc>
          <w:tcPr>
            <w:tcW w:w="1983" w:type="dxa"/>
            <w:vAlign w:val="bottom"/>
          </w:tcPr>
          <w:p w:rsidR="00DF149D" w:rsidRPr="00DF149D" w:rsidRDefault="00A11EC6" w:rsidP="00982DD4">
            <w:pPr>
              <w:pStyle w:val="BodyText2"/>
              <w:tabs>
                <w:tab w:val="clear" w:pos="720"/>
                <w:tab w:val="clear" w:pos="1980"/>
                <w:tab w:val="decimal" w:pos="1602"/>
              </w:tabs>
              <w:spacing w:before="0" w:after="0"/>
              <w:ind w:left="0"/>
              <w:jc w:val="left"/>
              <w:rPr>
                <w:rFonts w:ascii="Arial" w:hAnsi="Arial"/>
                <w:sz w:val="22"/>
                <w:szCs w:val="22"/>
              </w:rPr>
            </w:pPr>
            <w:r>
              <w:rPr>
                <w:rFonts w:ascii="Arial" w:hAnsi="Arial"/>
                <w:sz w:val="22"/>
                <w:szCs w:val="22"/>
              </w:rPr>
              <w:t>919,</w:t>
            </w:r>
            <w:r w:rsidR="00CD04B1">
              <w:rPr>
                <w:rFonts w:ascii="Arial" w:hAnsi="Arial"/>
                <w:sz w:val="22"/>
                <w:szCs w:val="22"/>
              </w:rPr>
              <w:t>8</w:t>
            </w:r>
            <w:r>
              <w:rPr>
                <w:rFonts w:ascii="Arial" w:hAnsi="Arial"/>
                <w:sz w:val="22"/>
                <w:szCs w:val="22"/>
              </w:rPr>
              <w:t>76</w:t>
            </w:r>
          </w:p>
        </w:tc>
        <w:tc>
          <w:tcPr>
            <w:tcW w:w="1983" w:type="dxa"/>
            <w:vAlign w:val="bottom"/>
          </w:tcPr>
          <w:p w:rsidR="00DF149D" w:rsidRPr="00DF149D" w:rsidRDefault="00A11EC6" w:rsidP="00982DD4">
            <w:pPr>
              <w:pStyle w:val="BodyText2"/>
              <w:tabs>
                <w:tab w:val="clear" w:pos="720"/>
                <w:tab w:val="clear" w:pos="1980"/>
                <w:tab w:val="decimal" w:pos="1602"/>
              </w:tabs>
              <w:spacing w:before="0" w:after="0"/>
              <w:ind w:left="0"/>
              <w:jc w:val="left"/>
              <w:rPr>
                <w:rFonts w:ascii="Arial" w:hAnsi="Arial"/>
                <w:sz w:val="22"/>
                <w:szCs w:val="22"/>
              </w:rPr>
            </w:pPr>
            <w:r>
              <w:rPr>
                <w:rFonts w:ascii="Arial" w:hAnsi="Arial"/>
                <w:sz w:val="22"/>
                <w:szCs w:val="22"/>
              </w:rPr>
              <w:t>394,342</w:t>
            </w:r>
          </w:p>
        </w:tc>
      </w:tr>
      <w:tr w:rsidR="00685EF0" w:rsidRPr="00C52B46" w:rsidTr="00685EF0">
        <w:tc>
          <w:tcPr>
            <w:tcW w:w="4860" w:type="dxa"/>
          </w:tcPr>
          <w:p w:rsidR="00685EF0" w:rsidRPr="00C52B46" w:rsidRDefault="00685EF0" w:rsidP="00685EF0">
            <w:pPr>
              <w:pStyle w:val="BodyText2"/>
              <w:spacing w:before="0" w:after="0"/>
              <w:ind w:left="32"/>
              <w:jc w:val="left"/>
              <w:rPr>
                <w:rFonts w:ascii="Arial" w:hAnsi="Arial"/>
                <w:sz w:val="22"/>
                <w:szCs w:val="22"/>
              </w:rPr>
            </w:pPr>
            <w:r w:rsidRPr="00C52B46">
              <w:rPr>
                <w:rFonts w:ascii="Arial" w:hAnsi="Arial"/>
                <w:sz w:val="22"/>
                <w:szCs w:val="22"/>
              </w:rPr>
              <w:t>Acquisitions during the period</w:t>
            </w:r>
            <w:r w:rsidRPr="00C52B46">
              <w:rPr>
                <w:rFonts w:ascii="Arial" w:hAnsi="Arial"/>
                <w:sz w:val="22"/>
                <w:szCs w:val="22"/>
                <w:cs/>
              </w:rPr>
              <w:t xml:space="preserve"> </w:t>
            </w:r>
            <w:r w:rsidRPr="00C52B46">
              <w:rPr>
                <w:rFonts w:ascii="Arial" w:hAnsi="Arial"/>
                <w:sz w:val="22"/>
                <w:szCs w:val="22"/>
              </w:rPr>
              <w:t>- at cost</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rPr>
            </w:pPr>
            <w:r w:rsidRPr="00685EF0">
              <w:rPr>
                <w:rFonts w:ascii="Arial" w:hAnsi="Arial"/>
                <w:sz w:val="22"/>
                <w:szCs w:val="22"/>
              </w:rPr>
              <w:t>34,089</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rPr>
            </w:pPr>
            <w:r w:rsidRPr="00685EF0">
              <w:rPr>
                <w:rFonts w:ascii="Arial" w:hAnsi="Arial"/>
                <w:sz w:val="22"/>
                <w:szCs w:val="22"/>
              </w:rPr>
              <w:t>21,042</w:t>
            </w:r>
          </w:p>
        </w:tc>
      </w:tr>
      <w:tr w:rsidR="00685EF0" w:rsidRPr="00C52B46" w:rsidTr="00685EF0">
        <w:tc>
          <w:tcPr>
            <w:tcW w:w="4860" w:type="dxa"/>
          </w:tcPr>
          <w:p w:rsidR="00685EF0" w:rsidRPr="00C52B46" w:rsidRDefault="00685EF0" w:rsidP="00685EF0">
            <w:pPr>
              <w:pStyle w:val="BodyText2"/>
              <w:spacing w:before="0" w:after="0"/>
              <w:ind w:left="162" w:hanging="130"/>
              <w:jc w:val="left"/>
              <w:rPr>
                <w:rFonts w:ascii="Arial" w:hAnsi="Arial"/>
                <w:sz w:val="22"/>
                <w:szCs w:val="22"/>
              </w:rPr>
            </w:pPr>
            <w:r>
              <w:rPr>
                <w:rFonts w:ascii="Arial" w:hAnsi="Arial"/>
                <w:sz w:val="22"/>
                <w:szCs w:val="22"/>
              </w:rPr>
              <w:t>Disposals during the period - net book value at disposal date</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rPr>
            </w:pPr>
            <w:r w:rsidRPr="00685EF0">
              <w:rPr>
                <w:rFonts w:ascii="Arial" w:hAnsi="Arial"/>
                <w:sz w:val="22"/>
                <w:szCs w:val="22"/>
              </w:rPr>
              <w:t>(5)</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rPr>
            </w:pPr>
            <w:r w:rsidRPr="00685EF0">
              <w:rPr>
                <w:rFonts w:ascii="Arial" w:hAnsi="Arial"/>
                <w:sz w:val="22"/>
                <w:szCs w:val="22"/>
              </w:rPr>
              <w:t>(2)</w:t>
            </w:r>
          </w:p>
        </w:tc>
      </w:tr>
      <w:tr w:rsidR="00685EF0" w:rsidRPr="00C52B46" w:rsidTr="00685EF0">
        <w:tc>
          <w:tcPr>
            <w:tcW w:w="4860" w:type="dxa"/>
          </w:tcPr>
          <w:p w:rsidR="00685EF0" w:rsidRDefault="00685EF0" w:rsidP="00685EF0">
            <w:pPr>
              <w:pStyle w:val="BodyText2"/>
              <w:spacing w:before="0" w:after="0"/>
              <w:ind w:left="162" w:hanging="130"/>
              <w:jc w:val="left"/>
              <w:rPr>
                <w:rFonts w:ascii="Arial" w:hAnsi="Arial"/>
                <w:sz w:val="22"/>
                <w:szCs w:val="22"/>
              </w:rPr>
            </w:pPr>
            <w:r>
              <w:rPr>
                <w:rFonts w:ascii="Arial" w:hAnsi="Arial"/>
                <w:sz w:val="22"/>
                <w:szCs w:val="22"/>
              </w:rPr>
              <w:t>Write-off during the period - net book value     at write-off date</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rPr>
            </w:pPr>
            <w:r w:rsidRPr="00685EF0">
              <w:rPr>
                <w:rFonts w:ascii="Arial" w:hAnsi="Arial"/>
                <w:sz w:val="22"/>
                <w:szCs w:val="22"/>
              </w:rPr>
              <w:t>(1,160)</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cs/>
              </w:rPr>
            </w:pPr>
            <w:r w:rsidRPr="00685EF0">
              <w:rPr>
                <w:rFonts w:ascii="Arial" w:hAnsi="Arial"/>
                <w:sz w:val="22"/>
                <w:szCs w:val="22"/>
              </w:rPr>
              <w:t>(1,160)</w:t>
            </w:r>
          </w:p>
        </w:tc>
      </w:tr>
      <w:tr w:rsidR="00685EF0" w:rsidRPr="00C52B46" w:rsidTr="00685EF0">
        <w:trPr>
          <w:trHeight w:val="378"/>
        </w:trPr>
        <w:tc>
          <w:tcPr>
            <w:tcW w:w="4860" w:type="dxa"/>
          </w:tcPr>
          <w:p w:rsidR="00685EF0" w:rsidRPr="00C52B46" w:rsidRDefault="00685EF0" w:rsidP="00685EF0">
            <w:pPr>
              <w:pStyle w:val="BodyText2"/>
              <w:spacing w:before="0" w:after="0"/>
              <w:ind w:left="32"/>
              <w:jc w:val="left"/>
              <w:rPr>
                <w:rFonts w:ascii="Arial" w:hAnsi="Arial"/>
                <w:sz w:val="22"/>
                <w:szCs w:val="22"/>
              </w:rPr>
            </w:pPr>
            <w:r w:rsidRPr="00C52B46">
              <w:rPr>
                <w:rFonts w:ascii="Arial" w:hAnsi="Arial"/>
                <w:sz w:val="22"/>
                <w:szCs w:val="22"/>
              </w:rPr>
              <w:t>Depreciation for the period</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rPr>
            </w:pPr>
            <w:r w:rsidRPr="00685EF0">
              <w:rPr>
                <w:rFonts w:ascii="Arial" w:hAnsi="Arial"/>
                <w:sz w:val="22"/>
                <w:szCs w:val="22"/>
              </w:rPr>
              <w:t>(22,445)</w:t>
            </w:r>
          </w:p>
        </w:tc>
        <w:tc>
          <w:tcPr>
            <w:tcW w:w="1983" w:type="dxa"/>
            <w:vAlign w:val="bottom"/>
          </w:tcPr>
          <w:p w:rsidR="00685EF0" w:rsidRPr="00685EF0" w:rsidRDefault="00685EF0" w:rsidP="00685EF0">
            <w:pPr>
              <w:pStyle w:val="BodyText2"/>
              <w:tabs>
                <w:tab w:val="clear" w:pos="720"/>
                <w:tab w:val="clear" w:pos="1980"/>
                <w:tab w:val="decimal" w:pos="1602"/>
              </w:tabs>
              <w:spacing w:before="0" w:after="0"/>
              <w:ind w:left="0"/>
              <w:jc w:val="left"/>
              <w:rPr>
                <w:rFonts w:ascii="Arial" w:hAnsi="Arial"/>
                <w:sz w:val="22"/>
                <w:szCs w:val="22"/>
                <w:cs/>
              </w:rPr>
            </w:pPr>
            <w:r w:rsidRPr="00685EF0">
              <w:rPr>
                <w:rFonts w:ascii="Arial" w:hAnsi="Arial"/>
                <w:sz w:val="22"/>
                <w:szCs w:val="22"/>
              </w:rPr>
              <w:t>(9,144)</w:t>
            </w:r>
          </w:p>
        </w:tc>
      </w:tr>
      <w:tr w:rsidR="00685EF0" w:rsidRPr="00C52B46" w:rsidTr="00685EF0">
        <w:trPr>
          <w:trHeight w:val="461"/>
        </w:trPr>
        <w:tc>
          <w:tcPr>
            <w:tcW w:w="4860" w:type="dxa"/>
          </w:tcPr>
          <w:p w:rsidR="00685EF0" w:rsidRPr="00C52B46" w:rsidRDefault="00685EF0" w:rsidP="00685EF0">
            <w:pPr>
              <w:pStyle w:val="BodyText2"/>
              <w:spacing w:before="0" w:after="0"/>
              <w:ind w:left="32"/>
              <w:jc w:val="left"/>
              <w:rPr>
                <w:rFonts w:ascii="Arial" w:hAnsi="Arial"/>
                <w:b/>
                <w:bCs/>
                <w:sz w:val="22"/>
                <w:szCs w:val="22"/>
              </w:rPr>
            </w:pPr>
            <w:r w:rsidRPr="00C52B46">
              <w:rPr>
                <w:rFonts w:ascii="Arial" w:hAnsi="Arial"/>
                <w:b/>
                <w:bCs/>
                <w:sz w:val="22"/>
                <w:szCs w:val="22"/>
              </w:rPr>
              <w:t xml:space="preserve">Net book value as at </w:t>
            </w:r>
            <w:r>
              <w:rPr>
                <w:rFonts w:ascii="Arial" w:hAnsi="Arial"/>
                <w:b/>
                <w:bCs/>
                <w:sz w:val="22"/>
                <w:szCs w:val="22"/>
              </w:rPr>
              <w:t>31 March 2020</w:t>
            </w:r>
          </w:p>
        </w:tc>
        <w:tc>
          <w:tcPr>
            <w:tcW w:w="1983" w:type="dxa"/>
            <w:vAlign w:val="bottom"/>
          </w:tcPr>
          <w:p w:rsidR="00685EF0" w:rsidRPr="00685EF0" w:rsidRDefault="00685EF0" w:rsidP="00685EF0">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sz w:val="22"/>
                <w:szCs w:val="22"/>
                <w:cs/>
              </w:rPr>
            </w:pPr>
            <w:r w:rsidRPr="00685EF0">
              <w:rPr>
                <w:rFonts w:ascii="Arial" w:hAnsi="Arial"/>
                <w:sz w:val="22"/>
                <w:szCs w:val="22"/>
              </w:rPr>
              <w:t>930,355</w:t>
            </w:r>
          </w:p>
        </w:tc>
        <w:tc>
          <w:tcPr>
            <w:tcW w:w="1983" w:type="dxa"/>
            <w:vAlign w:val="bottom"/>
          </w:tcPr>
          <w:p w:rsidR="00685EF0" w:rsidRPr="00685EF0" w:rsidRDefault="00685EF0" w:rsidP="00685EF0">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sz w:val="22"/>
                <w:szCs w:val="22"/>
              </w:rPr>
            </w:pPr>
            <w:r w:rsidRPr="00685EF0">
              <w:rPr>
                <w:rFonts w:ascii="Arial" w:hAnsi="Arial"/>
                <w:sz w:val="22"/>
                <w:szCs w:val="22"/>
              </w:rPr>
              <w:t>405,078</w:t>
            </w:r>
          </w:p>
        </w:tc>
      </w:tr>
    </w:tbl>
    <w:p w:rsidR="00841C9A" w:rsidRDefault="00FE0FDE" w:rsidP="00126555">
      <w:pPr>
        <w:spacing w:before="240" w:after="120" w:line="380" w:lineRule="exact"/>
        <w:ind w:left="562"/>
        <w:jc w:val="both"/>
        <w:rPr>
          <w:rFonts w:ascii="Arial" w:hAnsi="Arial" w:cs="Arial"/>
          <w:sz w:val="22"/>
          <w:szCs w:val="22"/>
        </w:rPr>
      </w:pPr>
      <w:r w:rsidRPr="00FE0FDE">
        <w:rPr>
          <w:rFonts w:ascii="Arial" w:hAnsi="Arial" w:cs="Arial"/>
          <w:sz w:val="22"/>
          <w:szCs w:val="22"/>
        </w:rPr>
        <w:t xml:space="preserve">The Group has </w:t>
      </w:r>
      <w:r w:rsidR="00DF149D">
        <w:rPr>
          <w:rFonts w:ascii="Arial" w:hAnsi="Arial" w:cs="Arial"/>
          <w:sz w:val="22"/>
          <w:szCs w:val="22"/>
        </w:rPr>
        <w:t xml:space="preserve">mortgaged </w:t>
      </w:r>
      <w:r w:rsidR="00C866C7">
        <w:rPr>
          <w:rFonts w:ascii="Arial" w:hAnsi="Arial" w:cs="Arial"/>
          <w:sz w:val="22"/>
          <w:szCs w:val="22"/>
        </w:rPr>
        <w:t>land and</w:t>
      </w:r>
      <w:r w:rsidR="00DF149D">
        <w:rPr>
          <w:rFonts w:ascii="Arial" w:hAnsi="Arial" w:cs="Arial"/>
          <w:sz w:val="22"/>
          <w:szCs w:val="22"/>
        </w:rPr>
        <w:t xml:space="preserve"> building constructed thereon</w:t>
      </w:r>
      <w:r>
        <w:rPr>
          <w:rFonts w:ascii="Arial" w:hAnsi="Arial" w:cs="Arial"/>
          <w:sz w:val="22"/>
          <w:szCs w:val="22"/>
        </w:rPr>
        <w:t xml:space="preserve"> and </w:t>
      </w:r>
      <w:r w:rsidR="00EB1433">
        <w:rPr>
          <w:rFonts w:ascii="Arial" w:hAnsi="Arial" w:cs="Arial"/>
          <w:sz w:val="22"/>
          <w:szCs w:val="22"/>
        </w:rPr>
        <w:t>machine</w:t>
      </w:r>
      <w:r w:rsidR="00D529BC">
        <w:rPr>
          <w:rFonts w:ascii="Arial" w:hAnsi="Arial" w:cs="Arial"/>
          <w:sz w:val="22"/>
          <w:szCs w:val="22"/>
        </w:rPr>
        <w:t>ry</w:t>
      </w:r>
      <w:r w:rsidR="00DF149D">
        <w:rPr>
          <w:rFonts w:ascii="Arial" w:hAnsi="Arial" w:cs="Arial"/>
          <w:sz w:val="22"/>
          <w:szCs w:val="22"/>
        </w:rPr>
        <w:t xml:space="preserve"> </w:t>
      </w:r>
      <w:r w:rsidR="00267E7A" w:rsidRPr="00B11187">
        <w:rPr>
          <w:rFonts w:ascii="Arial" w:hAnsi="Arial" w:cs="Arial"/>
          <w:sz w:val="22"/>
          <w:szCs w:val="22"/>
        </w:rPr>
        <w:t xml:space="preserve">with </w:t>
      </w:r>
      <w:r>
        <w:rPr>
          <w:rFonts w:ascii="Arial" w:hAnsi="Arial" w:cs="Arial"/>
          <w:sz w:val="22"/>
          <w:szCs w:val="22"/>
        </w:rPr>
        <w:t xml:space="preserve">          </w:t>
      </w:r>
      <w:r w:rsidR="00267E7A" w:rsidRPr="00B11187">
        <w:rPr>
          <w:rFonts w:ascii="Arial" w:hAnsi="Arial" w:cs="Arial"/>
          <w:sz w:val="22"/>
          <w:szCs w:val="22"/>
        </w:rPr>
        <w:t xml:space="preserve">a total net book </w:t>
      </w:r>
      <w:r w:rsidR="00267E7A" w:rsidRPr="00652034">
        <w:rPr>
          <w:rFonts w:ascii="Arial" w:hAnsi="Arial" w:cs="Arial"/>
          <w:sz w:val="22"/>
          <w:szCs w:val="22"/>
        </w:rPr>
        <w:t xml:space="preserve">value </w:t>
      </w:r>
      <w:r w:rsidR="00C866C7" w:rsidRPr="00652034">
        <w:rPr>
          <w:rFonts w:ascii="Arial" w:hAnsi="Arial" w:cs="Arial"/>
          <w:sz w:val="22"/>
          <w:szCs w:val="22"/>
        </w:rPr>
        <w:t xml:space="preserve">of </w:t>
      </w:r>
      <w:r w:rsidR="00652034" w:rsidRPr="00652034">
        <w:rPr>
          <w:rFonts w:ascii="Arial" w:hAnsi="Arial" w:cs="Arial"/>
          <w:sz w:val="22"/>
          <w:szCs w:val="22"/>
        </w:rPr>
        <w:t xml:space="preserve">Baht </w:t>
      </w:r>
      <w:r>
        <w:rPr>
          <w:rFonts w:ascii="Arial" w:hAnsi="Arial" w:cs="Arial"/>
          <w:sz w:val="22"/>
          <w:szCs w:val="22"/>
        </w:rPr>
        <w:t>509</w:t>
      </w:r>
      <w:r w:rsidR="00C866C7" w:rsidRPr="00652034">
        <w:rPr>
          <w:rFonts w:ascii="Arial" w:hAnsi="Arial" w:cs="Arial"/>
          <w:sz w:val="22"/>
          <w:szCs w:val="22"/>
        </w:rPr>
        <w:t xml:space="preserve"> million </w:t>
      </w:r>
      <w:r w:rsidR="00267E7A" w:rsidRPr="00652034">
        <w:rPr>
          <w:rFonts w:ascii="Arial" w:hAnsi="Arial" w:cs="Arial"/>
          <w:sz w:val="22"/>
          <w:szCs w:val="22"/>
        </w:rPr>
        <w:t>as at</w:t>
      </w:r>
      <w:r w:rsidR="00DF149D" w:rsidRPr="00652034">
        <w:rPr>
          <w:rFonts w:ascii="Arial" w:hAnsi="Arial" w:cs="Arial"/>
          <w:sz w:val="22"/>
          <w:szCs w:val="22"/>
        </w:rPr>
        <w:t xml:space="preserve"> </w:t>
      </w:r>
      <w:r w:rsidR="0037217D">
        <w:rPr>
          <w:rFonts w:ascii="Arial" w:hAnsi="Arial" w:cs="Arial"/>
          <w:sz w:val="22"/>
          <w:szCs w:val="22"/>
        </w:rPr>
        <w:t xml:space="preserve">31 March </w:t>
      </w:r>
      <w:r w:rsidR="001516E9">
        <w:rPr>
          <w:rFonts w:ascii="Arial" w:hAnsi="Arial" w:cs="Arial"/>
          <w:sz w:val="22"/>
          <w:szCs w:val="22"/>
        </w:rPr>
        <w:t>2020</w:t>
      </w:r>
      <w:r w:rsidR="00267E7A" w:rsidRPr="00652034">
        <w:rPr>
          <w:rFonts w:ascii="Arial" w:hAnsi="Arial" w:cs="Arial"/>
          <w:sz w:val="22"/>
          <w:szCs w:val="22"/>
        </w:rPr>
        <w:t xml:space="preserve"> (</w:t>
      </w:r>
      <w:r w:rsidR="0037217D">
        <w:rPr>
          <w:rFonts w:ascii="Arial" w:hAnsi="Arial" w:cs="Arial"/>
          <w:sz w:val="22"/>
          <w:szCs w:val="22"/>
        </w:rPr>
        <w:t xml:space="preserve">31 December </w:t>
      </w:r>
      <w:r w:rsidR="001516E9">
        <w:rPr>
          <w:rFonts w:ascii="Arial" w:hAnsi="Arial" w:cs="Arial"/>
          <w:sz w:val="22"/>
          <w:szCs w:val="22"/>
        </w:rPr>
        <w:t>2019</w:t>
      </w:r>
      <w:r w:rsidR="00267E7A" w:rsidRPr="00652034">
        <w:rPr>
          <w:rFonts w:ascii="Arial" w:hAnsi="Arial" w:cs="Arial"/>
          <w:sz w:val="22"/>
          <w:szCs w:val="22"/>
        </w:rPr>
        <w:t xml:space="preserve">: </w:t>
      </w:r>
      <w:r>
        <w:rPr>
          <w:rFonts w:ascii="Arial" w:hAnsi="Arial" w:cs="Arial"/>
          <w:sz w:val="22"/>
          <w:szCs w:val="22"/>
        </w:rPr>
        <w:t xml:space="preserve">             </w:t>
      </w:r>
      <w:r w:rsidR="00267E7A" w:rsidRPr="00652034">
        <w:rPr>
          <w:rFonts w:ascii="Arial" w:hAnsi="Arial" w:cs="Arial"/>
          <w:sz w:val="22"/>
          <w:szCs w:val="22"/>
        </w:rPr>
        <w:t xml:space="preserve">Baht </w:t>
      </w:r>
      <w:r w:rsidR="00A11EC6">
        <w:rPr>
          <w:rFonts w:ascii="Arial" w:hAnsi="Arial" w:cs="Arial"/>
          <w:sz w:val="22"/>
          <w:szCs w:val="22"/>
        </w:rPr>
        <w:t>507</w:t>
      </w:r>
      <w:r w:rsidR="00267E7A" w:rsidRPr="00652034">
        <w:rPr>
          <w:rFonts w:ascii="Arial" w:hAnsi="Arial" w:cs="Arial"/>
          <w:sz w:val="22"/>
          <w:szCs w:val="22"/>
        </w:rPr>
        <w:t xml:space="preserve"> million) (</w:t>
      </w:r>
      <w:r w:rsidR="000D1F42" w:rsidRPr="00652034">
        <w:rPr>
          <w:rFonts w:ascii="Arial" w:hAnsi="Arial" w:cs="Arial"/>
          <w:sz w:val="22"/>
          <w:szCs w:val="22"/>
        </w:rPr>
        <w:t>The Company only</w:t>
      </w:r>
      <w:r w:rsidR="00267E7A" w:rsidRPr="00652034">
        <w:rPr>
          <w:rFonts w:ascii="Arial" w:hAnsi="Arial" w:cs="Arial"/>
          <w:sz w:val="22"/>
          <w:szCs w:val="22"/>
        </w:rPr>
        <w:t xml:space="preserve">: Baht </w:t>
      </w:r>
      <w:r>
        <w:rPr>
          <w:rFonts w:ascii="Arial" w:hAnsi="Arial" w:cs="Arial"/>
          <w:sz w:val="22"/>
          <w:szCs w:val="22"/>
        </w:rPr>
        <w:t>182</w:t>
      </w:r>
      <w:r w:rsidR="00267E7A" w:rsidRPr="00652034">
        <w:rPr>
          <w:rFonts w:ascii="Arial" w:hAnsi="Arial" w:cs="Arial"/>
          <w:sz w:val="22"/>
          <w:szCs w:val="22"/>
        </w:rPr>
        <w:t xml:space="preserve"> million,</w:t>
      </w:r>
      <w:r w:rsidR="00277BA5">
        <w:rPr>
          <w:rFonts w:ascii="Arial" w:hAnsi="Arial" w:cs="Arial"/>
          <w:sz w:val="22"/>
          <w:szCs w:val="22"/>
        </w:rPr>
        <w:t xml:space="preserve"> </w:t>
      </w:r>
      <w:r w:rsidR="0037217D">
        <w:rPr>
          <w:rFonts w:ascii="Arial" w:hAnsi="Arial" w:cs="Arial"/>
          <w:sz w:val="22"/>
          <w:szCs w:val="22"/>
        </w:rPr>
        <w:t xml:space="preserve">31 December </w:t>
      </w:r>
      <w:r w:rsidR="001516E9">
        <w:rPr>
          <w:rFonts w:ascii="Arial" w:hAnsi="Arial" w:cs="Arial"/>
          <w:sz w:val="22"/>
          <w:szCs w:val="22"/>
        </w:rPr>
        <w:t>2019</w:t>
      </w:r>
      <w:r w:rsidR="00267E7A" w:rsidRPr="00B11187">
        <w:rPr>
          <w:rFonts w:ascii="Arial" w:hAnsi="Arial" w:cs="Arial"/>
          <w:sz w:val="22"/>
          <w:szCs w:val="22"/>
        </w:rPr>
        <w:t xml:space="preserve">: Baht </w:t>
      </w:r>
      <w:r>
        <w:rPr>
          <w:rFonts w:ascii="Arial" w:hAnsi="Arial" w:cs="Arial"/>
          <w:sz w:val="22"/>
          <w:szCs w:val="22"/>
        </w:rPr>
        <w:t xml:space="preserve">                   </w:t>
      </w:r>
      <w:r w:rsidR="00B5674A">
        <w:rPr>
          <w:rFonts w:ascii="Arial" w:hAnsi="Arial" w:cs="Arial"/>
          <w:sz w:val="22"/>
          <w:szCs w:val="22"/>
        </w:rPr>
        <w:t>182</w:t>
      </w:r>
      <w:r w:rsidR="00267E7A" w:rsidRPr="00B11187">
        <w:rPr>
          <w:rFonts w:ascii="Arial" w:hAnsi="Arial" w:cs="Arial"/>
          <w:sz w:val="22"/>
          <w:szCs w:val="22"/>
        </w:rPr>
        <w:t xml:space="preserve"> million)</w:t>
      </w:r>
      <w:r>
        <w:rPr>
          <w:rFonts w:ascii="Arial" w:hAnsi="Arial" w:cs="Arial"/>
          <w:sz w:val="22"/>
          <w:szCs w:val="22"/>
        </w:rPr>
        <w:t xml:space="preserve"> </w:t>
      </w:r>
      <w:r w:rsidRPr="00652034">
        <w:rPr>
          <w:rFonts w:ascii="Arial" w:hAnsi="Arial" w:cs="Arial"/>
          <w:sz w:val="22"/>
          <w:szCs w:val="22"/>
        </w:rPr>
        <w:t xml:space="preserve">as collateral for credit facilities granted by </w:t>
      </w:r>
      <w:r w:rsidR="00DB74D2">
        <w:rPr>
          <w:rFonts w:ascii="Arial" w:hAnsi="Arial" w:cs="Arial"/>
          <w:sz w:val="22"/>
          <w:szCs w:val="22"/>
        </w:rPr>
        <w:t>bank</w:t>
      </w:r>
      <w:r w:rsidR="00267E7A" w:rsidRPr="00B11187">
        <w:rPr>
          <w:rFonts w:ascii="Arial" w:hAnsi="Arial" w:cs="Arial"/>
          <w:sz w:val="22"/>
          <w:szCs w:val="22"/>
        </w:rPr>
        <w:t>.</w:t>
      </w:r>
    </w:p>
    <w:p w:rsidR="00A65E31" w:rsidRDefault="00A65E31">
      <w:pPr>
        <w:overflowPunct/>
        <w:autoSpaceDE/>
        <w:autoSpaceDN/>
        <w:adjustRightInd/>
        <w:textAlignment w:val="auto"/>
        <w:rPr>
          <w:rFonts w:ascii="Arial" w:hAnsi="Arial"/>
          <w:b/>
          <w:bCs/>
          <w:sz w:val="22"/>
          <w:szCs w:val="22"/>
        </w:rPr>
      </w:pPr>
      <w:r>
        <w:rPr>
          <w:rFonts w:ascii="Arial" w:hAnsi="Arial"/>
          <w:b/>
          <w:bCs/>
          <w:sz w:val="22"/>
          <w:szCs w:val="22"/>
        </w:rPr>
        <w:br w:type="page"/>
      </w:r>
    </w:p>
    <w:p w:rsidR="00184C72" w:rsidRDefault="005F52F1" w:rsidP="003F2DE7">
      <w:pPr>
        <w:spacing w:before="120" w:after="120" w:line="380" w:lineRule="exact"/>
        <w:ind w:left="567" w:hanging="567"/>
        <w:jc w:val="both"/>
        <w:rPr>
          <w:rFonts w:ascii="Arial" w:hAnsi="Arial"/>
          <w:b/>
          <w:bCs/>
          <w:sz w:val="22"/>
          <w:szCs w:val="22"/>
        </w:rPr>
      </w:pPr>
      <w:r>
        <w:rPr>
          <w:rFonts w:ascii="Arial" w:hAnsi="Arial"/>
          <w:b/>
          <w:bCs/>
          <w:sz w:val="22"/>
          <w:szCs w:val="22"/>
        </w:rPr>
        <w:lastRenderedPageBreak/>
        <w:t>10</w:t>
      </w:r>
      <w:r w:rsidR="00184C72">
        <w:rPr>
          <w:rFonts w:ascii="Arial" w:hAnsi="Arial"/>
          <w:b/>
          <w:bCs/>
          <w:sz w:val="22"/>
          <w:szCs w:val="22"/>
        </w:rPr>
        <w:t>.</w:t>
      </w:r>
      <w:r w:rsidR="00184C72">
        <w:rPr>
          <w:rFonts w:ascii="Arial" w:hAnsi="Arial"/>
          <w:b/>
          <w:bCs/>
          <w:sz w:val="22"/>
          <w:szCs w:val="22"/>
        </w:rPr>
        <w:tab/>
        <w:t>Biological assets</w:t>
      </w:r>
    </w:p>
    <w:p w:rsidR="00184C72" w:rsidRDefault="00184C72" w:rsidP="00DB6E66">
      <w:pPr>
        <w:spacing w:before="120" w:line="380" w:lineRule="exact"/>
        <w:ind w:left="562" w:hanging="562"/>
        <w:jc w:val="both"/>
        <w:rPr>
          <w:rFonts w:ascii="Arial" w:hAnsi="Arial"/>
          <w:sz w:val="22"/>
          <w:szCs w:val="22"/>
        </w:rPr>
      </w:pPr>
      <w:r w:rsidRPr="00184C72">
        <w:rPr>
          <w:rFonts w:ascii="Arial" w:hAnsi="Arial"/>
          <w:sz w:val="22"/>
          <w:szCs w:val="22"/>
        </w:rPr>
        <w:tab/>
        <w:t xml:space="preserve">Movements of the biological assets during the </w:t>
      </w:r>
      <w:r w:rsidR="00277BA5">
        <w:rPr>
          <w:rFonts w:ascii="Arial" w:hAnsi="Arial"/>
          <w:sz w:val="22"/>
          <w:szCs w:val="22"/>
        </w:rPr>
        <w:t>three</w:t>
      </w:r>
      <w:r w:rsidR="0024700F">
        <w:rPr>
          <w:rFonts w:ascii="Arial" w:hAnsi="Arial"/>
          <w:sz w:val="22"/>
          <w:szCs w:val="22"/>
        </w:rPr>
        <w:t>-month period</w:t>
      </w:r>
      <w:r w:rsidRPr="00184C72">
        <w:rPr>
          <w:rFonts w:ascii="Arial" w:hAnsi="Arial"/>
          <w:sz w:val="22"/>
          <w:szCs w:val="22"/>
        </w:rPr>
        <w:t xml:space="preserve"> ended </w:t>
      </w:r>
      <w:r w:rsidR="0037217D">
        <w:rPr>
          <w:rFonts w:ascii="Arial" w:hAnsi="Arial"/>
          <w:sz w:val="22"/>
          <w:szCs w:val="22"/>
        </w:rPr>
        <w:t xml:space="preserve">31 March </w:t>
      </w:r>
      <w:r w:rsidR="001516E9">
        <w:rPr>
          <w:rFonts w:ascii="Arial" w:hAnsi="Arial"/>
          <w:sz w:val="22"/>
          <w:szCs w:val="22"/>
        </w:rPr>
        <w:t>2020</w:t>
      </w:r>
      <w:r w:rsidRPr="00184C72">
        <w:rPr>
          <w:rFonts w:ascii="Arial" w:hAnsi="Arial"/>
          <w:sz w:val="22"/>
          <w:szCs w:val="22"/>
        </w:rPr>
        <w:t xml:space="preserve"> are as follows:</w:t>
      </w:r>
    </w:p>
    <w:p w:rsidR="00184C72" w:rsidRDefault="00184C72" w:rsidP="00685EF0">
      <w:pPr>
        <w:spacing w:line="380" w:lineRule="exact"/>
        <w:ind w:left="562" w:right="-7" w:hanging="562"/>
        <w:jc w:val="right"/>
        <w:rPr>
          <w:rFonts w:ascii="Arial" w:hAnsi="Arial"/>
          <w:sz w:val="22"/>
          <w:szCs w:val="22"/>
        </w:rPr>
      </w:pPr>
      <w:r>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6570"/>
        <w:gridCol w:w="2250"/>
      </w:tblGrid>
      <w:tr w:rsidR="00184C72" w:rsidRPr="00C52B46" w:rsidTr="00685EF0">
        <w:trPr>
          <w:cantSplit/>
        </w:trPr>
        <w:tc>
          <w:tcPr>
            <w:tcW w:w="6570" w:type="dxa"/>
          </w:tcPr>
          <w:p w:rsidR="00184C72" w:rsidRPr="00C52B46" w:rsidRDefault="00184C72" w:rsidP="0057619E">
            <w:pPr>
              <w:pStyle w:val="BodyText2"/>
              <w:spacing w:before="0" w:after="0" w:line="360" w:lineRule="exact"/>
              <w:ind w:left="32"/>
              <w:jc w:val="center"/>
              <w:rPr>
                <w:rFonts w:ascii="Arial" w:hAnsi="Arial"/>
                <w:sz w:val="22"/>
                <w:szCs w:val="22"/>
              </w:rPr>
            </w:pPr>
          </w:p>
        </w:tc>
        <w:tc>
          <w:tcPr>
            <w:tcW w:w="2250" w:type="dxa"/>
          </w:tcPr>
          <w:p w:rsidR="00184C72" w:rsidRPr="00C52B46" w:rsidRDefault="00184C72" w:rsidP="0057619E">
            <w:pPr>
              <w:pStyle w:val="BodyText2"/>
              <w:tabs>
                <w:tab w:val="clear" w:pos="720"/>
                <w:tab w:val="clear" w:pos="1980"/>
              </w:tabs>
              <w:spacing w:before="0" w:after="0" w:line="360" w:lineRule="exact"/>
              <w:ind w:left="32"/>
              <w:jc w:val="center"/>
              <w:rPr>
                <w:rFonts w:ascii="Arial" w:hAnsi="Arial"/>
                <w:sz w:val="22"/>
                <w:szCs w:val="22"/>
                <w:u w:val="single"/>
              </w:rPr>
            </w:pPr>
            <w:r w:rsidRPr="00C52B46">
              <w:rPr>
                <w:rFonts w:ascii="Arial" w:hAnsi="Arial"/>
                <w:color w:val="000000"/>
                <w:sz w:val="22"/>
                <w:szCs w:val="22"/>
              </w:rPr>
              <w:t xml:space="preserve">Consolidated </w:t>
            </w:r>
          </w:p>
        </w:tc>
      </w:tr>
      <w:tr w:rsidR="00184C72" w:rsidRPr="00C52B46" w:rsidTr="00685EF0">
        <w:trPr>
          <w:cantSplit/>
        </w:trPr>
        <w:tc>
          <w:tcPr>
            <w:tcW w:w="6570" w:type="dxa"/>
          </w:tcPr>
          <w:p w:rsidR="00184C72" w:rsidRPr="00C52B46" w:rsidRDefault="00184C72" w:rsidP="0057619E">
            <w:pPr>
              <w:pStyle w:val="BodyText2"/>
              <w:spacing w:before="0" w:after="0" w:line="360" w:lineRule="exact"/>
              <w:ind w:left="32"/>
              <w:jc w:val="center"/>
              <w:rPr>
                <w:rFonts w:ascii="Arial" w:hAnsi="Arial"/>
                <w:sz w:val="22"/>
                <w:szCs w:val="22"/>
              </w:rPr>
            </w:pPr>
          </w:p>
        </w:tc>
        <w:tc>
          <w:tcPr>
            <w:tcW w:w="2250" w:type="dxa"/>
          </w:tcPr>
          <w:p w:rsidR="00184C72" w:rsidRPr="00C52B46" w:rsidRDefault="00184C72" w:rsidP="0057619E">
            <w:pPr>
              <w:pStyle w:val="BodyText2"/>
              <w:pBdr>
                <w:bottom w:val="single" w:sz="4" w:space="1" w:color="auto"/>
              </w:pBdr>
              <w:tabs>
                <w:tab w:val="clear" w:pos="720"/>
                <w:tab w:val="clear" w:pos="1980"/>
              </w:tabs>
              <w:spacing w:before="0" w:after="0" w:line="360" w:lineRule="exact"/>
              <w:ind w:left="32"/>
              <w:jc w:val="center"/>
              <w:rPr>
                <w:rFonts w:ascii="Arial" w:hAnsi="Arial"/>
                <w:color w:val="000000"/>
                <w:sz w:val="22"/>
                <w:szCs w:val="22"/>
              </w:rPr>
            </w:pPr>
            <w:r w:rsidRPr="00C52B46">
              <w:rPr>
                <w:rFonts w:ascii="Arial" w:hAnsi="Arial"/>
                <w:color w:val="000000"/>
                <w:sz w:val="22"/>
                <w:szCs w:val="22"/>
              </w:rPr>
              <w:t xml:space="preserve">financial </w:t>
            </w:r>
            <w:r>
              <w:rPr>
                <w:rFonts w:ascii="Arial" w:hAnsi="Arial"/>
                <w:color w:val="000000"/>
                <w:sz w:val="22"/>
                <w:szCs w:val="22"/>
              </w:rPr>
              <w:t>s</w:t>
            </w:r>
            <w:r w:rsidRPr="00C52B46">
              <w:rPr>
                <w:rFonts w:ascii="Arial" w:hAnsi="Arial"/>
                <w:color w:val="000000"/>
                <w:sz w:val="22"/>
                <w:szCs w:val="22"/>
              </w:rPr>
              <w:t>tatements</w:t>
            </w:r>
          </w:p>
        </w:tc>
      </w:tr>
      <w:tr w:rsidR="00AB2EC3" w:rsidRPr="00DF149D" w:rsidTr="00685EF0">
        <w:tc>
          <w:tcPr>
            <w:tcW w:w="6570" w:type="dxa"/>
          </w:tcPr>
          <w:p w:rsidR="00AB2EC3" w:rsidRPr="00C52B46" w:rsidRDefault="00AB2EC3" w:rsidP="00B00A48">
            <w:pPr>
              <w:pStyle w:val="BodyText2"/>
              <w:spacing w:before="0" w:after="0" w:line="360" w:lineRule="exact"/>
              <w:ind w:left="-18"/>
              <w:jc w:val="left"/>
              <w:rPr>
                <w:rFonts w:ascii="Arial" w:hAnsi="Arial"/>
                <w:b/>
                <w:bCs/>
                <w:sz w:val="22"/>
                <w:szCs w:val="22"/>
              </w:rPr>
            </w:pPr>
            <w:r>
              <w:rPr>
                <w:rFonts w:ascii="Arial" w:hAnsi="Arial"/>
                <w:b/>
                <w:bCs/>
                <w:sz w:val="22"/>
                <w:szCs w:val="22"/>
              </w:rPr>
              <w:t xml:space="preserve">As at 1 January </w:t>
            </w:r>
            <w:r w:rsidR="001516E9">
              <w:rPr>
                <w:rFonts w:ascii="Arial" w:hAnsi="Arial"/>
                <w:b/>
                <w:bCs/>
                <w:sz w:val="22"/>
                <w:szCs w:val="22"/>
              </w:rPr>
              <w:t>2020</w:t>
            </w:r>
          </w:p>
        </w:tc>
        <w:tc>
          <w:tcPr>
            <w:tcW w:w="2250" w:type="dxa"/>
          </w:tcPr>
          <w:p w:rsidR="00AB2EC3" w:rsidRPr="00AB2EC3" w:rsidRDefault="00A11EC6" w:rsidP="00B00A48">
            <w:pPr>
              <w:pStyle w:val="BodyText2"/>
              <w:tabs>
                <w:tab w:val="clear" w:pos="720"/>
                <w:tab w:val="clear" w:pos="1980"/>
                <w:tab w:val="decimal" w:pos="1782"/>
              </w:tabs>
              <w:spacing w:before="0" w:after="0" w:line="360" w:lineRule="exact"/>
              <w:ind w:left="29"/>
              <w:jc w:val="left"/>
              <w:rPr>
                <w:rFonts w:ascii="Arial" w:hAnsi="Arial"/>
                <w:sz w:val="22"/>
                <w:szCs w:val="22"/>
              </w:rPr>
            </w:pPr>
            <w:r>
              <w:rPr>
                <w:rFonts w:ascii="Arial" w:hAnsi="Arial"/>
                <w:sz w:val="22"/>
                <w:szCs w:val="22"/>
              </w:rPr>
              <w:t>83,215</w:t>
            </w:r>
          </w:p>
        </w:tc>
      </w:tr>
      <w:tr w:rsidR="00685EF0" w:rsidRPr="00652034" w:rsidTr="00685EF0">
        <w:tc>
          <w:tcPr>
            <w:tcW w:w="6570" w:type="dxa"/>
          </w:tcPr>
          <w:p w:rsidR="00685EF0" w:rsidRPr="00C52B46" w:rsidRDefault="00685EF0" w:rsidP="00685EF0">
            <w:pPr>
              <w:pStyle w:val="BodyText2"/>
              <w:spacing w:before="0" w:after="0" w:line="360" w:lineRule="exact"/>
              <w:ind w:left="-18"/>
              <w:jc w:val="left"/>
              <w:rPr>
                <w:rFonts w:ascii="Arial" w:hAnsi="Arial"/>
                <w:sz w:val="22"/>
                <w:szCs w:val="22"/>
              </w:rPr>
            </w:pPr>
            <w:r>
              <w:rPr>
                <w:rFonts w:ascii="Arial" w:hAnsi="Arial"/>
                <w:sz w:val="22"/>
                <w:szCs w:val="22"/>
              </w:rPr>
              <w:t>Increase due to feeding costs</w:t>
            </w:r>
          </w:p>
        </w:tc>
        <w:tc>
          <w:tcPr>
            <w:tcW w:w="2250" w:type="dxa"/>
          </w:tcPr>
          <w:p w:rsidR="00685EF0" w:rsidRPr="00685EF0" w:rsidRDefault="00685EF0" w:rsidP="00685EF0">
            <w:pPr>
              <w:pStyle w:val="BodyText2"/>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59,392</w:t>
            </w:r>
          </w:p>
        </w:tc>
      </w:tr>
      <w:tr w:rsidR="00685EF0" w:rsidRPr="00652034" w:rsidTr="00685EF0">
        <w:tc>
          <w:tcPr>
            <w:tcW w:w="6570" w:type="dxa"/>
          </w:tcPr>
          <w:p w:rsidR="00685EF0" w:rsidRPr="00C52B46" w:rsidRDefault="00685EF0" w:rsidP="00685EF0">
            <w:pPr>
              <w:pStyle w:val="BodyText2"/>
              <w:spacing w:before="0" w:after="0" w:line="360" w:lineRule="exact"/>
              <w:ind w:left="-18"/>
              <w:jc w:val="left"/>
              <w:rPr>
                <w:rFonts w:ascii="Arial" w:hAnsi="Arial"/>
                <w:sz w:val="22"/>
                <w:szCs w:val="22"/>
              </w:rPr>
            </w:pPr>
            <w:r>
              <w:rPr>
                <w:rFonts w:ascii="Arial" w:hAnsi="Arial"/>
                <w:sz w:val="22"/>
                <w:szCs w:val="22"/>
              </w:rPr>
              <w:t>Decrease due to sales</w:t>
            </w:r>
          </w:p>
        </w:tc>
        <w:tc>
          <w:tcPr>
            <w:tcW w:w="2250" w:type="dxa"/>
          </w:tcPr>
          <w:p w:rsidR="00685EF0" w:rsidRPr="00685EF0" w:rsidRDefault="00685EF0" w:rsidP="00685EF0">
            <w:pPr>
              <w:pStyle w:val="BodyText2"/>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(55,169)</w:t>
            </w:r>
          </w:p>
        </w:tc>
      </w:tr>
      <w:tr w:rsidR="00685EF0" w:rsidRPr="00652034" w:rsidTr="00685EF0">
        <w:tc>
          <w:tcPr>
            <w:tcW w:w="6570" w:type="dxa"/>
          </w:tcPr>
          <w:p w:rsidR="00685EF0" w:rsidRDefault="00685EF0" w:rsidP="00685EF0">
            <w:pPr>
              <w:pStyle w:val="BodyText2"/>
              <w:spacing w:before="0" w:after="0" w:line="360" w:lineRule="exact"/>
              <w:ind w:left="-18"/>
              <w:jc w:val="left"/>
              <w:rPr>
                <w:rFonts w:ascii="Arial" w:hAnsi="Arial"/>
                <w:sz w:val="22"/>
                <w:szCs w:val="22"/>
              </w:rPr>
            </w:pPr>
            <w:r>
              <w:rPr>
                <w:rFonts w:ascii="Arial" w:hAnsi="Arial"/>
                <w:sz w:val="22"/>
                <w:szCs w:val="22"/>
              </w:rPr>
              <w:t>Depreciation for the period</w:t>
            </w:r>
          </w:p>
        </w:tc>
        <w:tc>
          <w:tcPr>
            <w:tcW w:w="2250" w:type="dxa"/>
          </w:tcPr>
          <w:p w:rsidR="00685EF0" w:rsidRPr="00685EF0" w:rsidRDefault="00685EF0" w:rsidP="00685EF0">
            <w:pPr>
              <w:pStyle w:val="BodyText2"/>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(1,385)</w:t>
            </w:r>
          </w:p>
        </w:tc>
      </w:tr>
      <w:tr w:rsidR="00685EF0" w:rsidRPr="00652034" w:rsidTr="00685EF0">
        <w:tc>
          <w:tcPr>
            <w:tcW w:w="6570" w:type="dxa"/>
          </w:tcPr>
          <w:p w:rsidR="00685EF0" w:rsidRPr="00C52B46" w:rsidRDefault="00FE0FDE" w:rsidP="00685EF0">
            <w:pPr>
              <w:pStyle w:val="BodyText2"/>
              <w:tabs>
                <w:tab w:val="left" w:pos="162"/>
              </w:tabs>
              <w:spacing w:before="0" w:after="0" w:line="360" w:lineRule="exact"/>
              <w:ind w:left="-18" w:right="-108"/>
              <w:jc w:val="left"/>
              <w:rPr>
                <w:rFonts w:ascii="Arial" w:hAnsi="Arial"/>
                <w:sz w:val="22"/>
                <w:szCs w:val="22"/>
              </w:rPr>
            </w:pPr>
            <w:r>
              <w:rPr>
                <w:rFonts w:ascii="Arial" w:hAnsi="Arial"/>
                <w:sz w:val="22"/>
                <w:szCs w:val="22"/>
              </w:rPr>
              <w:t>Loss</w:t>
            </w:r>
            <w:r w:rsidR="00685EF0">
              <w:rPr>
                <w:rFonts w:ascii="Arial" w:hAnsi="Arial"/>
                <w:sz w:val="22"/>
                <w:szCs w:val="22"/>
              </w:rPr>
              <w:t xml:space="preserve"> on changes in fair value less costs to sell                                         </w:t>
            </w:r>
            <w:r w:rsidR="00685EF0">
              <w:rPr>
                <w:rFonts w:ascii="Arial" w:hAnsi="Arial"/>
                <w:sz w:val="22"/>
                <w:szCs w:val="22"/>
              </w:rPr>
              <w:tab/>
              <w:t>of biological assets</w:t>
            </w:r>
          </w:p>
        </w:tc>
        <w:tc>
          <w:tcPr>
            <w:tcW w:w="2250" w:type="dxa"/>
            <w:vAlign w:val="bottom"/>
          </w:tcPr>
          <w:p w:rsidR="00685EF0" w:rsidRPr="00685EF0" w:rsidRDefault="00685EF0" w:rsidP="00685EF0">
            <w:pPr>
              <w:pStyle w:val="BodyText2"/>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(5,719)</w:t>
            </w:r>
          </w:p>
        </w:tc>
      </w:tr>
      <w:tr w:rsidR="00685EF0" w:rsidRPr="00652034" w:rsidTr="00685EF0">
        <w:trPr>
          <w:trHeight w:val="80"/>
        </w:trPr>
        <w:tc>
          <w:tcPr>
            <w:tcW w:w="6570" w:type="dxa"/>
          </w:tcPr>
          <w:p w:rsidR="00685EF0" w:rsidRPr="00C52B46" w:rsidRDefault="00685EF0" w:rsidP="00685EF0">
            <w:pPr>
              <w:pStyle w:val="BodyText2"/>
              <w:spacing w:before="0" w:after="0" w:line="360" w:lineRule="exact"/>
              <w:ind w:left="-18"/>
              <w:jc w:val="left"/>
              <w:rPr>
                <w:rFonts w:ascii="Arial" w:hAnsi="Arial"/>
                <w:b/>
                <w:bCs/>
                <w:sz w:val="22"/>
                <w:szCs w:val="22"/>
              </w:rPr>
            </w:pPr>
            <w:r>
              <w:rPr>
                <w:rFonts w:ascii="Arial" w:hAnsi="Arial"/>
                <w:b/>
                <w:bCs/>
                <w:sz w:val="22"/>
                <w:szCs w:val="22"/>
              </w:rPr>
              <w:t>As at 31 March 2020</w:t>
            </w:r>
          </w:p>
        </w:tc>
        <w:tc>
          <w:tcPr>
            <w:tcW w:w="2250" w:type="dxa"/>
          </w:tcPr>
          <w:p w:rsidR="00685EF0" w:rsidRPr="00685EF0" w:rsidRDefault="00685EF0" w:rsidP="00685EF0">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sz w:val="22"/>
                <w:szCs w:val="22"/>
                <w:cs/>
              </w:rPr>
            </w:pPr>
            <w:r w:rsidRPr="00685EF0">
              <w:rPr>
                <w:rFonts w:ascii="Arial" w:hAnsi="Arial"/>
                <w:sz w:val="22"/>
                <w:szCs w:val="22"/>
              </w:rPr>
              <w:t>80,334</w:t>
            </w:r>
          </w:p>
        </w:tc>
      </w:tr>
      <w:tr w:rsidR="00652E09" w:rsidRPr="00652034" w:rsidTr="00685EF0">
        <w:trPr>
          <w:trHeight w:val="80"/>
        </w:trPr>
        <w:tc>
          <w:tcPr>
            <w:tcW w:w="6570" w:type="dxa"/>
          </w:tcPr>
          <w:p w:rsidR="00652E09" w:rsidRDefault="00652E09" w:rsidP="00652E09">
            <w:pPr>
              <w:pStyle w:val="BodyText2"/>
              <w:spacing w:before="0" w:after="0" w:line="360" w:lineRule="exact"/>
              <w:ind w:left="-18"/>
              <w:jc w:val="left"/>
              <w:rPr>
                <w:rFonts w:ascii="Arial" w:hAnsi="Arial"/>
                <w:b/>
                <w:bCs/>
                <w:sz w:val="22"/>
                <w:szCs w:val="22"/>
              </w:rPr>
            </w:pPr>
            <w:r>
              <w:rPr>
                <w:rFonts w:ascii="Arial" w:hAnsi="Arial"/>
                <w:b/>
                <w:bCs/>
                <w:sz w:val="22"/>
                <w:szCs w:val="22"/>
              </w:rPr>
              <w:t>Current portion</w:t>
            </w:r>
          </w:p>
        </w:tc>
        <w:tc>
          <w:tcPr>
            <w:tcW w:w="2250" w:type="dxa"/>
          </w:tcPr>
          <w:p w:rsidR="00652E09" w:rsidRPr="00652E09" w:rsidRDefault="00652E09" w:rsidP="00652E09">
            <w:pPr>
              <w:pStyle w:val="BodyText2"/>
              <w:tabs>
                <w:tab w:val="clear" w:pos="720"/>
                <w:tab w:val="clear" w:pos="1980"/>
                <w:tab w:val="decimal" w:pos="1782"/>
              </w:tabs>
              <w:spacing w:before="0" w:after="0" w:line="360" w:lineRule="exact"/>
              <w:ind w:left="29"/>
              <w:jc w:val="left"/>
              <w:rPr>
                <w:rFonts w:ascii="Arial" w:hAnsi="Arial"/>
                <w:sz w:val="22"/>
                <w:szCs w:val="22"/>
              </w:rPr>
            </w:pPr>
          </w:p>
        </w:tc>
      </w:tr>
      <w:tr w:rsidR="00685EF0" w:rsidRPr="00652034" w:rsidTr="00685EF0">
        <w:trPr>
          <w:trHeight w:val="80"/>
        </w:trPr>
        <w:tc>
          <w:tcPr>
            <w:tcW w:w="6570" w:type="dxa"/>
          </w:tcPr>
          <w:p w:rsidR="00685EF0" w:rsidRPr="00184C72" w:rsidRDefault="00685EF0" w:rsidP="00685EF0">
            <w:pPr>
              <w:pStyle w:val="BodyText2"/>
              <w:spacing w:before="0" w:after="0" w:line="360" w:lineRule="exact"/>
              <w:ind w:left="-18"/>
              <w:jc w:val="left"/>
              <w:rPr>
                <w:rFonts w:ascii="Arial" w:hAnsi="Arial"/>
                <w:sz w:val="22"/>
                <w:szCs w:val="22"/>
              </w:rPr>
            </w:pPr>
            <w:r>
              <w:rPr>
                <w:rFonts w:ascii="Arial" w:hAnsi="Arial"/>
                <w:sz w:val="22"/>
                <w:szCs w:val="22"/>
              </w:rPr>
              <w:t>Breeding stocks</w:t>
            </w:r>
          </w:p>
        </w:tc>
        <w:tc>
          <w:tcPr>
            <w:tcW w:w="2250" w:type="dxa"/>
          </w:tcPr>
          <w:p w:rsidR="00685EF0" w:rsidRPr="00685EF0" w:rsidRDefault="00685EF0" w:rsidP="00685EF0">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71,329</w:t>
            </w:r>
          </w:p>
        </w:tc>
      </w:tr>
      <w:tr w:rsidR="00685EF0" w:rsidRPr="00652034" w:rsidTr="00685EF0">
        <w:trPr>
          <w:trHeight w:val="80"/>
        </w:trPr>
        <w:tc>
          <w:tcPr>
            <w:tcW w:w="6570" w:type="dxa"/>
          </w:tcPr>
          <w:p w:rsidR="00685EF0" w:rsidRDefault="00685EF0" w:rsidP="00685EF0">
            <w:pPr>
              <w:pStyle w:val="BodyText2"/>
              <w:spacing w:before="0" w:after="0" w:line="360" w:lineRule="exact"/>
              <w:ind w:left="-18"/>
              <w:jc w:val="left"/>
              <w:rPr>
                <w:rFonts w:ascii="Arial" w:hAnsi="Arial"/>
                <w:b/>
                <w:bCs/>
                <w:sz w:val="22"/>
                <w:szCs w:val="22"/>
              </w:rPr>
            </w:pPr>
            <w:r>
              <w:rPr>
                <w:rFonts w:ascii="Arial" w:hAnsi="Arial"/>
                <w:b/>
                <w:bCs/>
                <w:sz w:val="22"/>
                <w:szCs w:val="22"/>
              </w:rPr>
              <w:t>Total current portion</w:t>
            </w:r>
          </w:p>
        </w:tc>
        <w:tc>
          <w:tcPr>
            <w:tcW w:w="2250" w:type="dxa"/>
          </w:tcPr>
          <w:p w:rsidR="00685EF0" w:rsidRPr="00685EF0" w:rsidRDefault="00685EF0" w:rsidP="00685EF0">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71,329</w:t>
            </w:r>
          </w:p>
        </w:tc>
      </w:tr>
      <w:tr w:rsidR="00685EF0" w:rsidRPr="00652034" w:rsidTr="00685EF0">
        <w:trPr>
          <w:trHeight w:val="80"/>
        </w:trPr>
        <w:tc>
          <w:tcPr>
            <w:tcW w:w="6570" w:type="dxa"/>
          </w:tcPr>
          <w:p w:rsidR="00685EF0" w:rsidRDefault="00685EF0" w:rsidP="00685EF0">
            <w:pPr>
              <w:pStyle w:val="BodyText2"/>
              <w:spacing w:before="0" w:after="0" w:line="360" w:lineRule="exact"/>
              <w:ind w:left="-18"/>
              <w:jc w:val="left"/>
              <w:rPr>
                <w:rFonts w:ascii="Arial" w:hAnsi="Arial"/>
                <w:b/>
                <w:bCs/>
                <w:sz w:val="22"/>
                <w:szCs w:val="22"/>
              </w:rPr>
            </w:pPr>
            <w:r>
              <w:rPr>
                <w:rFonts w:ascii="Arial" w:hAnsi="Arial"/>
                <w:b/>
                <w:bCs/>
                <w:sz w:val="22"/>
                <w:szCs w:val="22"/>
              </w:rPr>
              <w:t>Non-current portion</w:t>
            </w:r>
          </w:p>
        </w:tc>
        <w:tc>
          <w:tcPr>
            <w:tcW w:w="2250" w:type="dxa"/>
          </w:tcPr>
          <w:p w:rsidR="00685EF0" w:rsidRPr="00685EF0" w:rsidRDefault="00685EF0" w:rsidP="00685EF0">
            <w:pPr>
              <w:pStyle w:val="BodyText2"/>
              <w:tabs>
                <w:tab w:val="clear" w:pos="720"/>
                <w:tab w:val="clear" w:pos="1980"/>
                <w:tab w:val="decimal" w:pos="1782"/>
              </w:tabs>
              <w:spacing w:before="0" w:after="0" w:line="360" w:lineRule="exact"/>
              <w:ind w:left="29"/>
              <w:jc w:val="left"/>
              <w:rPr>
                <w:rFonts w:ascii="Arial" w:hAnsi="Arial"/>
                <w:sz w:val="22"/>
                <w:szCs w:val="22"/>
              </w:rPr>
            </w:pPr>
          </w:p>
        </w:tc>
      </w:tr>
      <w:tr w:rsidR="00685EF0" w:rsidRPr="00652034" w:rsidTr="00685EF0">
        <w:trPr>
          <w:trHeight w:val="80"/>
        </w:trPr>
        <w:tc>
          <w:tcPr>
            <w:tcW w:w="6570" w:type="dxa"/>
          </w:tcPr>
          <w:p w:rsidR="00685EF0" w:rsidRPr="00184C72" w:rsidRDefault="00685EF0" w:rsidP="00685EF0">
            <w:pPr>
              <w:pStyle w:val="BodyText2"/>
              <w:spacing w:before="0" w:after="0" w:line="360" w:lineRule="exact"/>
              <w:ind w:left="-18"/>
              <w:jc w:val="left"/>
              <w:rPr>
                <w:rFonts w:ascii="Arial" w:hAnsi="Arial"/>
                <w:sz w:val="22"/>
                <w:szCs w:val="22"/>
              </w:rPr>
            </w:pPr>
            <w:r>
              <w:rPr>
                <w:rFonts w:ascii="Arial" w:hAnsi="Arial"/>
                <w:sz w:val="22"/>
                <w:szCs w:val="22"/>
              </w:rPr>
              <w:t>Stud swine</w:t>
            </w:r>
          </w:p>
        </w:tc>
        <w:tc>
          <w:tcPr>
            <w:tcW w:w="2250" w:type="dxa"/>
          </w:tcPr>
          <w:p w:rsidR="00685EF0" w:rsidRPr="00685EF0" w:rsidRDefault="00685EF0" w:rsidP="00685EF0">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9,005</w:t>
            </w:r>
          </w:p>
        </w:tc>
      </w:tr>
      <w:tr w:rsidR="00685EF0" w:rsidRPr="00652034" w:rsidTr="00685EF0">
        <w:trPr>
          <w:trHeight w:val="80"/>
        </w:trPr>
        <w:tc>
          <w:tcPr>
            <w:tcW w:w="6570" w:type="dxa"/>
          </w:tcPr>
          <w:p w:rsidR="00685EF0" w:rsidRPr="00184C72" w:rsidRDefault="00685EF0" w:rsidP="00685EF0">
            <w:pPr>
              <w:pStyle w:val="BodyText2"/>
              <w:spacing w:before="0" w:after="0" w:line="360" w:lineRule="exact"/>
              <w:ind w:left="-18"/>
              <w:jc w:val="left"/>
              <w:rPr>
                <w:rFonts w:ascii="Arial" w:hAnsi="Arial"/>
                <w:b/>
                <w:bCs/>
                <w:sz w:val="22"/>
                <w:szCs w:val="22"/>
              </w:rPr>
            </w:pPr>
            <w:r>
              <w:rPr>
                <w:rFonts w:ascii="Arial" w:hAnsi="Arial"/>
                <w:b/>
                <w:bCs/>
                <w:sz w:val="22"/>
                <w:szCs w:val="22"/>
              </w:rPr>
              <w:t>Total non-current portion</w:t>
            </w:r>
          </w:p>
        </w:tc>
        <w:tc>
          <w:tcPr>
            <w:tcW w:w="2250" w:type="dxa"/>
          </w:tcPr>
          <w:p w:rsidR="00685EF0" w:rsidRPr="00685EF0" w:rsidRDefault="00685EF0" w:rsidP="00685EF0">
            <w:pPr>
              <w:pStyle w:val="BodyText2"/>
              <w:tabs>
                <w:tab w:val="clear" w:pos="720"/>
                <w:tab w:val="clear" w:pos="1980"/>
                <w:tab w:val="decimal" w:pos="1782"/>
              </w:tabs>
              <w:spacing w:before="0" w:after="0" w:line="360" w:lineRule="exact"/>
              <w:ind w:left="29"/>
              <w:jc w:val="left"/>
              <w:rPr>
                <w:rFonts w:ascii="Arial" w:hAnsi="Arial"/>
                <w:sz w:val="22"/>
                <w:szCs w:val="22"/>
                <w:cs/>
              </w:rPr>
            </w:pPr>
            <w:r w:rsidRPr="00685EF0">
              <w:rPr>
                <w:rFonts w:ascii="Arial" w:hAnsi="Arial"/>
                <w:sz w:val="22"/>
                <w:szCs w:val="22"/>
              </w:rPr>
              <w:t>9,005</w:t>
            </w:r>
          </w:p>
        </w:tc>
      </w:tr>
      <w:tr w:rsidR="00685EF0" w:rsidRPr="00652034" w:rsidTr="00685EF0">
        <w:trPr>
          <w:trHeight w:val="80"/>
        </w:trPr>
        <w:tc>
          <w:tcPr>
            <w:tcW w:w="6570" w:type="dxa"/>
          </w:tcPr>
          <w:p w:rsidR="00685EF0" w:rsidRDefault="00685EF0" w:rsidP="00685EF0">
            <w:pPr>
              <w:pStyle w:val="BodyText2"/>
              <w:spacing w:before="0" w:after="0" w:line="360" w:lineRule="exact"/>
              <w:ind w:left="-18"/>
              <w:jc w:val="left"/>
              <w:rPr>
                <w:rFonts w:ascii="Arial" w:hAnsi="Arial"/>
                <w:b/>
                <w:bCs/>
                <w:sz w:val="22"/>
                <w:szCs w:val="22"/>
              </w:rPr>
            </w:pPr>
            <w:r>
              <w:rPr>
                <w:rFonts w:ascii="Arial" w:hAnsi="Arial"/>
                <w:b/>
                <w:bCs/>
                <w:sz w:val="22"/>
                <w:szCs w:val="22"/>
              </w:rPr>
              <w:t>Total</w:t>
            </w:r>
          </w:p>
        </w:tc>
        <w:tc>
          <w:tcPr>
            <w:tcW w:w="2250" w:type="dxa"/>
          </w:tcPr>
          <w:p w:rsidR="00685EF0" w:rsidRPr="00685EF0" w:rsidRDefault="00685EF0" w:rsidP="00685EF0">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sz w:val="22"/>
                <w:szCs w:val="22"/>
              </w:rPr>
            </w:pPr>
            <w:r w:rsidRPr="00685EF0">
              <w:rPr>
                <w:rFonts w:ascii="Arial" w:hAnsi="Arial"/>
                <w:sz w:val="22"/>
                <w:szCs w:val="22"/>
              </w:rPr>
              <w:t>80,334</w:t>
            </w:r>
          </w:p>
        </w:tc>
      </w:tr>
    </w:tbl>
    <w:p w:rsidR="00267E7A" w:rsidRDefault="005F52F1" w:rsidP="00982DD4">
      <w:pPr>
        <w:spacing w:before="60" w:after="60" w:line="380" w:lineRule="exact"/>
        <w:ind w:left="562" w:hanging="562"/>
        <w:jc w:val="both"/>
        <w:rPr>
          <w:rFonts w:ascii="Arial" w:hAnsi="Arial"/>
          <w:b/>
          <w:bCs/>
          <w:sz w:val="22"/>
          <w:szCs w:val="22"/>
        </w:rPr>
      </w:pPr>
      <w:r>
        <w:rPr>
          <w:rFonts w:ascii="Arial" w:hAnsi="Arial"/>
          <w:b/>
          <w:bCs/>
          <w:sz w:val="22"/>
          <w:szCs w:val="22"/>
        </w:rPr>
        <w:t>11</w:t>
      </w:r>
      <w:r w:rsidR="00267E7A" w:rsidRPr="00996F3E">
        <w:rPr>
          <w:rFonts w:ascii="Arial" w:hAnsi="Arial"/>
          <w:b/>
          <w:bCs/>
          <w:sz w:val="22"/>
          <w:szCs w:val="22"/>
        </w:rPr>
        <w:t>.</w:t>
      </w:r>
      <w:r w:rsidR="00267E7A" w:rsidRPr="00996F3E">
        <w:rPr>
          <w:rFonts w:ascii="Arial" w:hAnsi="Arial"/>
          <w:b/>
          <w:bCs/>
          <w:sz w:val="22"/>
          <w:szCs w:val="22"/>
        </w:rPr>
        <w:tab/>
      </w:r>
      <w:r w:rsidR="00267E7A" w:rsidRPr="0077644C">
        <w:rPr>
          <w:rFonts w:ascii="Arial" w:hAnsi="Arial"/>
          <w:b/>
          <w:bCs/>
          <w:sz w:val="22"/>
          <w:szCs w:val="22"/>
        </w:rPr>
        <w:t>Intangible assets</w:t>
      </w:r>
    </w:p>
    <w:p w:rsidR="00267E7A" w:rsidRPr="003F2DE7" w:rsidRDefault="00267E7A" w:rsidP="00867198">
      <w:pPr>
        <w:pStyle w:val="BodyTextIndent3"/>
        <w:widowControl/>
        <w:tabs>
          <w:tab w:val="clear" w:pos="2160"/>
          <w:tab w:val="clear" w:pos="9620"/>
        </w:tabs>
        <w:spacing w:before="60" w:after="0"/>
        <w:ind w:left="562" w:firstLine="0"/>
        <w:jc w:val="thaiDistribute"/>
        <w:rPr>
          <w:rFonts w:ascii="Arial" w:hAnsi="Arial"/>
          <w:sz w:val="22"/>
          <w:szCs w:val="22"/>
          <w:lang w:val="en-US"/>
        </w:rPr>
      </w:pPr>
      <w:r w:rsidRPr="003F2DE7">
        <w:rPr>
          <w:rFonts w:ascii="Arial" w:hAnsi="Arial"/>
          <w:sz w:val="22"/>
          <w:szCs w:val="22"/>
          <w:lang w:val="en-US"/>
        </w:rPr>
        <w:t xml:space="preserve">Movements of </w:t>
      </w:r>
      <w:r w:rsidR="00C86D6E" w:rsidRPr="003F2DE7">
        <w:rPr>
          <w:rFonts w:ascii="Arial" w:hAnsi="Arial"/>
          <w:sz w:val="22"/>
          <w:szCs w:val="22"/>
          <w:lang w:val="en-US"/>
        </w:rPr>
        <w:t>the</w:t>
      </w:r>
      <w:r w:rsidR="00C86D6E" w:rsidRPr="003F2DE7">
        <w:rPr>
          <w:rFonts w:ascii="Arial" w:hAnsi="Arial" w:hint="cs"/>
          <w:sz w:val="22"/>
          <w:szCs w:val="22"/>
          <w:cs/>
          <w:lang w:val="en-US"/>
        </w:rPr>
        <w:t xml:space="preserve"> </w:t>
      </w:r>
      <w:r w:rsidR="00C86D6E" w:rsidRPr="003F2DE7">
        <w:rPr>
          <w:rFonts w:ascii="Arial" w:hAnsi="Arial"/>
          <w:sz w:val="22"/>
          <w:szCs w:val="22"/>
          <w:lang w:val="en-US"/>
        </w:rPr>
        <w:t>intangible assets</w:t>
      </w:r>
      <w:r w:rsidRPr="003F2DE7">
        <w:rPr>
          <w:rFonts w:ascii="Arial" w:hAnsi="Arial"/>
          <w:sz w:val="22"/>
          <w:szCs w:val="22"/>
          <w:lang w:val="en-US"/>
        </w:rPr>
        <w:t xml:space="preserve"> during the </w:t>
      </w:r>
      <w:r w:rsidR="00277BA5">
        <w:rPr>
          <w:rFonts w:ascii="Arial" w:hAnsi="Arial"/>
          <w:sz w:val="22"/>
          <w:szCs w:val="22"/>
          <w:lang w:val="en-US"/>
        </w:rPr>
        <w:t>three</w:t>
      </w:r>
      <w:r w:rsidRPr="003F2DE7">
        <w:rPr>
          <w:rFonts w:ascii="Arial" w:hAnsi="Arial"/>
          <w:sz w:val="22"/>
          <w:szCs w:val="22"/>
          <w:lang w:val="en-US"/>
        </w:rPr>
        <w:t xml:space="preserve">-month period ended </w:t>
      </w:r>
      <w:r w:rsidR="0037217D">
        <w:rPr>
          <w:rFonts w:ascii="Arial" w:hAnsi="Arial"/>
          <w:sz w:val="22"/>
          <w:szCs w:val="22"/>
          <w:lang w:val="en-US"/>
        </w:rPr>
        <w:t xml:space="preserve">31 March </w:t>
      </w:r>
      <w:r w:rsidR="001516E9">
        <w:rPr>
          <w:rFonts w:ascii="Arial" w:hAnsi="Arial"/>
          <w:sz w:val="22"/>
          <w:szCs w:val="22"/>
          <w:lang w:val="en-US"/>
        </w:rPr>
        <w:t>2020</w:t>
      </w:r>
      <w:r w:rsidRPr="003F2DE7">
        <w:rPr>
          <w:rFonts w:ascii="Arial" w:hAnsi="Arial"/>
          <w:sz w:val="22"/>
          <w:szCs w:val="22"/>
          <w:lang w:val="en-US"/>
        </w:rPr>
        <w:t xml:space="preserve"> are </w:t>
      </w:r>
      <w:proofErr w:type="spellStart"/>
      <w:r w:rsidRPr="003F2DE7">
        <w:rPr>
          <w:rFonts w:ascii="Arial" w:hAnsi="Arial"/>
          <w:sz w:val="22"/>
          <w:szCs w:val="22"/>
          <w:lang w:val="en-US"/>
        </w:rPr>
        <w:t>summarised</w:t>
      </w:r>
      <w:proofErr w:type="spellEnd"/>
      <w:r w:rsidRPr="003F2DE7">
        <w:rPr>
          <w:rFonts w:ascii="Arial" w:hAnsi="Arial"/>
          <w:sz w:val="22"/>
          <w:szCs w:val="22"/>
          <w:lang w:val="en-US"/>
        </w:rPr>
        <w:t xml:space="preserve"> below</w:t>
      </w:r>
    </w:p>
    <w:p w:rsidR="00267E7A" w:rsidRPr="0057619E" w:rsidRDefault="00267E7A" w:rsidP="00685EF0">
      <w:pPr>
        <w:spacing w:after="60" w:line="380" w:lineRule="exact"/>
        <w:ind w:left="533" w:right="-7" w:hanging="533"/>
        <w:jc w:val="right"/>
        <w:rPr>
          <w:rFonts w:ascii="Arial" w:hAnsi="Arial"/>
          <w:sz w:val="20"/>
          <w:szCs w:val="20"/>
        </w:rPr>
      </w:pPr>
      <w:r w:rsidRPr="0057619E">
        <w:rPr>
          <w:rFonts w:ascii="Arial" w:hAnsi="Arial"/>
          <w:sz w:val="20"/>
          <w:szCs w:val="20"/>
        </w:rPr>
        <w:t xml:space="preserve"> (Unit: Thousand Baht)</w:t>
      </w:r>
    </w:p>
    <w:tbl>
      <w:tblPr>
        <w:tblW w:w="8712" w:type="dxa"/>
        <w:tblInd w:w="558" w:type="dxa"/>
        <w:tblLayout w:type="fixed"/>
        <w:tblLook w:val="0000" w:firstRow="0" w:lastRow="0" w:firstColumn="0" w:lastColumn="0" w:noHBand="0" w:noVBand="0"/>
      </w:tblPr>
      <w:tblGrid>
        <w:gridCol w:w="4572"/>
        <w:gridCol w:w="2070"/>
        <w:gridCol w:w="2070"/>
      </w:tblGrid>
      <w:tr w:rsidR="00267E7A" w:rsidRPr="00F345FD" w:rsidTr="00685EF0">
        <w:tc>
          <w:tcPr>
            <w:tcW w:w="4572" w:type="dxa"/>
            <w:tcBorders>
              <w:top w:val="nil"/>
              <w:left w:val="nil"/>
              <w:bottom w:val="nil"/>
              <w:right w:val="nil"/>
            </w:tcBorders>
          </w:tcPr>
          <w:p w:rsidR="00267E7A" w:rsidRPr="0057619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57619E" w:rsidRDefault="00267E7A" w:rsidP="00E33011">
            <w:pPr>
              <w:spacing w:line="340" w:lineRule="exact"/>
              <w:jc w:val="center"/>
              <w:rPr>
                <w:rFonts w:ascii="Arial" w:hAnsi="Arial" w:cs="Arial"/>
                <w:sz w:val="20"/>
                <w:szCs w:val="20"/>
              </w:rPr>
            </w:pPr>
            <w:r w:rsidRPr="0057619E">
              <w:rPr>
                <w:rFonts w:ascii="Arial" w:hAnsi="Arial" w:cs="Arial"/>
                <w:sz w:val="20"/>
                <w:szCs w:val="20"/>
              </w:rPr>
              <w:t>Consolidated</w:t>
            </w:r>
          </w:p>
        </w:tc>
        <w:tc>
          <w:tcPr>
            <w:tcW w:w="2070" w:type="dxa"/>
            <w:tcBorders>
              <w:top w:val="nil"/>
              <w:left w:val="nil"/>
              <w:bottom w:val="nil"/>
              <w:right w:val="nil"/>
            </w:tcBorders>
          </w:tcPr>
          <w:p w:rsidR="00267E7A" w:rsidRPr="0057619E" w:rsidRDefault="00267E7A" w:rsidP="00E33011">
            <w:pPr>
              <w:pStyle w:val="Heading1"/>
              <w:spacing w:line="340" w:lineRule="exact"/>
              <w:rPr>
                <w:rFonts w:ascii="Arial" w:hAnsi="Arial" w:cs="Arial"/>
                <w:sz w:val="20"/>
                <w:szCs w:val="20"/>
              </w:rPr>
            </w:pPr>
            <w:r w:rsidRPr="0057619E">
              <w:rPr>
                <w:rFonts w:ascii="Arial" w:hAnsi="Arial" w:cs="Arial"/>
                <w:sz w:val="20"/>
                <w:szCs w:val="20"/>
              </w:rPr>
              <w:t>Separate</w:t>
            </w:r>
          </w:p>
        </w:tc>
      </w:tr>
      <w:tr w:rsidR="00267E7A" w:rsidRPr="00F345FD" w:rsidTr="00685EF0">
        <w:tc>
          <w:tcPr>
            <w:tcW w:w="4572" w:type="dxa"/>
            <w:tcBorders>
              <w:top w:val="nil"/>
              <w:left w:val="nil"/>
              <w:bottom w:val="nil"/>
              <w:right w:val="nil"/>
            </w:tcBorders>
          </w:tcPr>
          <w:p w:rsidR="00267E7A" w:rsidRPr="0057619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57619E" w:rsidRDefault="00267E7A" w:rsidP="00E33011">
            <w:pPr>
              <w:pBdr>
                <w:bottom w:val="single" w:sz="4" w:space="1" w:color="auto"/>
              </w:pBdr>
              <w:spacing w:line="340" w:lineRule="exact"/>
              <w:jc w:val="center"/>
              <w:rPr>
                <w:rFonts w:ascii="Arial" w:hAnsi="Arial" w:cs="Arial"/>
                <w:sz w:val="20"/>
                <w:szCs w:val="20"/>
              </w:rPr>
            </w:pPr>
            <w:r w:rsidRPr="0057619E">
              <w:rPr>
                <w:rFonts w:ascii="Arial" w:hAnsi="Arial" w:cs="Arial"/>
                <w:sz w:val="20"/>
                <w:szCs w:val="20"/>
              </w:rPr>
              <w:t>financial statements</w:t>
            </w:r>
          </w:p>
        </w:tc>
        <w:tc>
          <w:tcPr>
            <w:tcW w:w="2070" w:type="dxa"/>
            <w:tcBorders>
              <w:top w:val="nil"/>
              <w:left w:val="nil"/>
              <w:bottom w:val="nil"/>
              <w:right w:val="nil"/>
            </w:tcBorders>
          </w:tcPr>
          <w:p w:rsidR="00267E7A" w:rsidRPr="0057619E" w:rsidRDefault="0057619E" w:rsidP="00E33011">
            <w:pPr>
              <w:pStyle w:val="Heading1"/>
              <w:pBdr>
                <w:bottom w:val="single" w:sz="4" w:space="1" w:color="auto"/>
              </w:pBdr>
              <w:spacing w:line="340" w:lineRule="exact"/>
              <w:rPr>
                <w:rFonts w:ascii="Arial" w:hAnsi="Arial" w:cs="Arial"/>
                <w:sz w:val="20"/>
                <w:szCs w:val="20"/>
              </w:rPr>
            </w:pPr>
            <w:r>
              <w:rPr>
                <w:rFonts w:ascii="Arial" w:hAnsi="Arial" w:cs="Arial"/>
                <w:sz w:val="20"/>
                <w:szCs w:val="20"/>
              </w:rPr>
              <w:t>f</w:t>
            </w:r>
            <w:r w:rsidRPr="0057619E">
              <w:rPr>
                <w:rFonts w:ascii="Arial" w:hAnsi="Arial" w:cs="Arial"/>
                <w:sz w:val="20"/>
                <w:szCs w:val="20"/>
              </w:rPr>
              <w:t>inancial</w:t>
            </w:r>
            <w:r w:rsidR="00267E7A" w:rsidRPr="0057619E">
              <w:rPr>
                <w:rFonts w:ascii="Arial" w:hAnsi="Arial" w:cs="Arial"/>
                <w:sz w:val="20"/>
                <w:szCs w:val="20"/>
              </w:rPr>
              <w:t xml:space="preserve"> statements</w:t>
            </w:r>
          </w:p>
        </w:tc>
      </w:tr>
      <w:tr w:rsidR="00685EF0" w:rsidRPr="00F345FD" w:rsidTr="008A6F3B">
        <w:tc>
          <w:tcPr>
            <w:tcW w:w="4572" w:type="dxa"/>
            <w:tcBorders>
              <w:top w:val="nil"/>
              <w:left w:val="nil"/>
              <w:bottom w:val="nil"/>
              <w:right w:val="nil"/>
            </w:tcBorders>
          </w:tcPr>
          <w:p w:rsidR="00685EF0" w:rsidRPr="0057619E" w:rsidRDefault="00685EF0" w:rsidP="00685EF0">
            <w:pPr>
              <w:spacing w:line="340" w:lineRule="exact"/>
              <w:ind w:right="-200"/>
              <w:rPr>
                <w:rFonts w:ascii="Arial" w:hAnsi="Arial" w:cs="Arial"/>
                <w:b/>
                <w:bCs/>
                <w:sz w:val="20"/>
                <w:szCs w:val="20"/>
              </w:rPr>
            </w:pPr>
            <w:r w:rsidRPr="0057619E">
              <w:rPr>
                <w:rFonts w:ascii="Arial" w:hAnsi="Arial" w:cs="Arial"/>
                <w:b/>
                <w:bCs/>
                <w:sz w:val="20"/>
                <w:szCs w:val="20"/>
              </w:rPr>
              <w:t>Net book value as at 1 January 20</w:t>
            </w:r>
            <w:r>
              <w:rPr>
                <w:rFonts w:ascii="Arial" w:hAnsi="Arial" w:cs="Arial"/>
                <w:b/>
                <w:bCs/>
                <w:sz w:val="20"/>
                <w:szCs w:val="20"/>
              </w:rPr>
              <w:t>20</w:t>
            </w:r>
          </w:p>
        </w:tc>
        <w:tc>
          <w:tcPr>
            <w:tcW w:w="2070" w:type="dxa"/>
            <w:tcBorders>
              <w:top w:val="nil"/>
              <w:left w:val="nil"/>
              <w:bottom w:val="nil"/>
              <w:right w:val="nil"/>
            </w:tcBorders>
          </w:tcPr>
          <w:p w:rsidR="00685EF0" w:rsidRPr="00685EF0" w:rsidRDefault="00685EF0"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85EF0">
              <w:rPr>
                <w:rFonts w:ascii="Arial" w:hAnsi="Arial" w:cs="Arial"/>
                <w:sz w:val="20"/>
                <w:szCs w:val="20"/>
              </w:rPr>
              <w:t>13,214</w:t>
            </w:r>
          </w:p>
        </w:tc>
        <w:tc>
          <w:tcPr>
            <w:tcW w:w="2070" w:type="dxa"/>
            <w:tcBorders>
              <w:top w:val="nil"/>
              <w:left w:val="nil"/>
              <w:bottom w:val="nil"/>
              <w:right w:val="nil"/>
            </w:tcBorders>
          </w:tcPr>
          <w:p w:rsidR="00685EF0" w:rsidRPr="00685EF0" w:rsidRDefault="00685EF0"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85EF0">
              <w:rPr>
                <w:rFonts w:ascii="Arial" w:hAnsi="Arial" w:cs="Arial"/>
                <w:sz w:val="20"/>
                <w:szCs w:val="20"/>
              </w:rPr>
              <w:t>9,916</w:t>
            </w:r>
          </w:p>
        </w:tc>
      </w:tr>
      <w:tr w:rsidR="00685EF0" w:rsidRPr="00F345FD" w:rsidTr="00685EF0">
        <w:tc>
          <w:tcPr>
            <w:tcW w:w="4572" w:type="dxa"/>
            <w:tcBorders>
              <w:top w:val="nil"/>
              <w:left w:val="nil"/>
              <w:bottom w:val="nil"/>
              <w:right w:val="nil"/>
            </w:tcBorders>
          </w:tcPr>
          <w:p w:rsidR="00685EF0" w:rsidRPr="0057619E" w:rsidRDefault="00685EF0" w:rsidP="00685EF0">
            <w:pPr>
              <w:spacing w:line="340" w:lineRule="exact"/>
              <w:ind w:right="-200"/>
              <w:rPr>
                <w:rFonts w:ascii="Arial" w:hAnsi="Arial" w:cs="Arial"/>
                <w:sz w:val="20"/>
                <w:szCs w:val="20"/>
              </w:rPr>
            </w:pPr>
            <w:r w:rsidRPr="0057619E">
              <w:rPr>
                <w:rFonts w:ascii="Arial" w:hAnsi="Arial" w:cs="Arial"/>
                <w:sz w:val="20"/>
                <w:szCs w:val="20"/>
              </w:rPr>
              <w:t>Acquisitions during the period - at cost</w:t>
            </w:r>
          </w:p>
        </w:tc>
        <w:tc>
          <w:tcPr>
            <w:tcW w:w="2070" w:type="dxa"/>
            <w:tcBorders>
              <w:top w:val="nil"/>
              <w:left w:val="nil"/>
              <w:bottom w:val="nil"/>
              <w:right w:val="nil"/>
            </w:tcBorders>
          </w:tcPr>
          <w:p w:rsidR="00685EF0" w:rsidRPr="00685EF0" w:rsidRDefault="00685EF0"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85EF0">
              <w:rPr>
                <w:rFonts w:ascii="Arial" w:hAnsi="Arial" w:cs="Arial"/>
                <w:sz w:val="20"/>
                <w:szCs w:val="20"/>
              </w:rPr>
              <w:t>384</w:t>
            </w:r>
          </w:p>
        </w:tc>
        <w:tc>
          <w:tcPr>
            <w:tcW w:w="2070" w:type="dxa"/>
            <w:tcBorders>
              <w:top w:val="nil"/>
              <w:left w:val="nil"/>
              <w:bottom w:val="nil"/>
              <w:right w:val="nil"/>
            </w:tcBorders>
          </w:tcPr>
          <w:p w:rsidR="00685EF0" w:rsidRPr="00685EF0" w:rsidRDefault="00685EF0"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85EF0">
              <w:rPr>
                <w:rFonts w:ascii="Arial" w:hAnsi="Arial" w:cs="Arial"/>
                <w:sz w:val="20"/>
                <w:szCs w:val="20"/>
              </w:rPr>
              <w:t>-</w:t>
            </w:r>
          </w:p>
        </w:tc>
      </w:tr>
      <w:tr w:rsidR="00685EF0" w:rsidRPr="00F345FD" w:rsidTr="008A6F3B">
        <w:tc>
          <w:tcPr>
            <w:tcW w:w="4572" w:type="dxa"/>
            <w:tcBorders>
              <w:top w:val="nil"/>
              <w:left w:val="nil"/>
              <w:bottom w:val="nil"/>
              <w:right w:val="nil"/>
            </w:tcBorders>
          </w:tcPr>
          <w:p w:rsidR="00685EF0" w:rsidRPr="0057619E" w:rsidRDefault="00685EF0" w:rsidP="00685EF0">
            <w:pPr>
              <w:spacing w:line="340" w:lineRule="exact"/>
              <w:jc w:val="both"/>
              <w:rPr>
                <w:rFonts w:ascii="Arial" w:hAnsi="Arial" w:cs="Arial"/>
                <w:sz w:val="20"/>
                <w:szCs w:val="20"/>
              </w:rPr>
            </w:pPr>
            <w:proofErr w:type="spellStart"/>
            <w:r w:rsidRPr="0057619E">
              <w:rPr>
                <w:rFonts w:ascii="Arial" w:hAnsi="Arial" w:cs="Arial"/>
                <w:sz w:val="20"/>
                <w:szCs w:val="20"/>
              </w:rPr>
              <w:t>Amortisation</w:t>
            </w:r>
            <w:proofErr w:type="spellEnd"/>
            <w:r w:rsidRPr="0057619E">
              <w:rPr>
                <w:rFonts w:ascii="Arial" w:hAnsi="Arial" w:cs="Arial"/>
                <w:sz w:val="20"/>
                <w:szCs w:val="20"/>
              </w:rPr>
              <w:t xml:space="preserve"> for the period</w:t>
            </w:r>
          </w:p>
        </w:tc>
        <w:tc>
          <w:tcPr>
            <w:tcW w:w="2070" w:type="dxa"/>
            <w:tcBorders>
              <w:top w:val="nil"/>
              <w:left w:val="nil"/>
              <w:bottom w:val="nil"/>
              <w:right w:val="nil"/>
            </w:tcBorders>
          </w:tcPr>
          <w:p w:rsidR="00685EF0" w:rsidRPr="00685EF0" w:rsidRDefault="00685EF0" w:rsidP="00685EF0">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685EF0">
              <w:rPr>
                <w:rFonts w:ascii="Arial" w:hAnsi="Arial" w:cs="Arial"/>
                <w:sz w:val="20"/>
                <w:szCs w:val="20"/>
              </w:rPr>
              <w:t>(835)</w:t>
            </w:r>
          </w:p>
        </w:tc>
        <w:tc>
          <w:tcPr>
            <w:tcW w:w="2070" w:type="dxa"/>
            <w:tcBorders>
              <w:top w:val="nil"/>
              <w:left w:val="nil"/>
              <w:bottom w:val="nil"/>
              <w:right w:val="nil"/>
            </w:tcBorders>
          </w:tcPr>
          <w:p w:rsidR="00685EF0" w:rsidRPr="00685EF0" w:rsidRDefault="00685EF0" w:rsidP="00685EF0">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685EF0">
              <w:rPr>
                <w:rFonts w:ascii="Arial" w:hAnsi="Arial" w:cs="Arial"/>
                <w:sz w:val="20"/>
                <w:szCs w:val="20"/>
              </w:rPr>
              <w:t>(728)</w:t>
            </w:r>
          </w:p>
        </w:tc>
      </w:tr>
      <w:tr w:rsidR="00685EF0" w:rsidRPr="00F345FD" w:rsidTr="00685EF0">
        <w:tc>
          <w:tcPr>
            <w:tcW w:w="4572" w:type="dxa"/>
            <w:tcBorders>
              <w:top w:val="nil"/>
              <w:left w:val="nil"/>
              <w:bottom w:val="nil"/>
              <w:right w:val="nil"/>
            </w:tcBorders>
          </w:tcPr>
          <w:p w:rsidR="00685EF0" w:rsidRPr="0057619E" w:rsidRDefault="00685EF0" w:rsidP="00685EF0">
            <w:pPr>
              <w:spacing w:line="340" w:lineRule="exact"/>
              <w:jc w:val="both"/>
              <w:rPr>
                <w:rFonts w:ascii="Arial" w:hAnsi="Arial" w:cs="Arial"/>
                <w:b/>
                <w:bCs/>
                <w:sz w:val="20"/>
                <w:szCs w:val="20"/>
              </w:rPr>
            </w:pPr>
            <w:r w:rsidRPr="0057619E">
              <w:rPr>
                <w:rFonts w:ascii="Arial" w:hAnsi="Arial" w:cs="Arial"/>
                <w:b/>
                <w:bCs/>
                <w:sz w:val="20"/>
                <w:szCs w:val="20"/>
              </w:rPr>
              <w:t xml:space="preserve">Net book value as at </w:t>
            </w:r>
            <w:r>
              <w:rPr>
                <w:rFonts w:ascii="Arial" w:hAnsi="Arial" w:cs="Arial"/>
                <w:b/>
                <w:bCs/>
                <w:sz w:val="20"/>
                <w:szCs w:val="20"/>
              </w:rPr>
              <w:t>31 March 2020</w:t>
            </w:r>
          </w:p>
        </w:tc>
        <w:tc>
          <w:tcPr>
            <w:tcW w:w="2070" w:type="dxa"/>
            <w:tcBorders>
              <w:top w:val="nil"/>
              <w:left w:val="nil"/>
              <w:bottom w:val="nil"/>
              <w:right w:val="nil"/>
            </w:tcBorders>
          </w:tcPr>
          <w:p w:rsidR="00685EF0" w:rsidRPr="00685EF0" w:rsidRDefault="00685EF0" w:rsidP="00685EF0">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685EF0">
              <w:rPr>
                <w:rFonts w:ascii="Arial" w:hAnsi="Arial" w:cs="Arial"/>
                <w:sz w:val="20"/>
                <w:szCs w:val="20"/>
              </w:rPr>
              <w:t>12,763</w:t>
            </w:r>
          </w:p>
        </w:tc>
        <w:tc>
          <w:tcPr>
            <w:tcW w:w="2070" w:type="dxa"/>
            <w:tcBorders>
              <w:top w:val="nil"/>
              <w:left w:val="nil"/>
              <w:bottom w:val="nil"/>
              <w:right w:val="nil"/>
            </w:tcBorders>
          </w:tcPr>
          <w:p w:rsidR="00685EF0" w:rsidRPr="00685EF0" w:rsidRDefault="00685EF0" w:rsidP="00685EF0">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685EF0">
              <w:rPr>
                <w:rFonts w:ascii="Arial" w:hAnsi="Arial" w:cs="Arial"/>
                <w:sz w:val="20"/>
                <w:szCs w:val="20"/>
              </w:rPr>
              <w:t>9,188</w:t>
            </w:r>
          </w:p>
        </w:tc>
      </w:tr>
    </w:tbl>
    <w:p w:rsidR="005F52F1" w:rsidRDefault="005F52F1" w:rsidP="00AB2EC3">
      <w:pPr>
        <w:spacing w:before="240" w:after="120" w:line="380" w:lineRule="exact"/>
        <w:ind w:left="547" w:right="29" w:hanging="547"/>
        <w:jc w:val="both"/>
        <w:rPr>
          <w:rFonts w:ascii="Arial" w:hAnsi="Arial"/>
          <w:b/>
          <w:bCs/>
          <w:sz w:val="22"/>
          <w:szCs w:val="22"/>
        </w:rPr>
      </w:pPr>
    </w:p>
    <w:p w:rsidR="005F52F1" w:rsidRDefault="005F52F1">
      <w:pPr>
        <w:overflowPunct/>
        <w:autoSpaceDE/>
        <w:autoSpaceDN/>
        <w:adjustRightInd/>
        <w:textAlignment w:val="auto"/>
        <w:rPr>
          <w:rFonts w:ascii="Arial" w:hAnsi="Arial"/>
          <w:b/>
          <w:bCs/>
          <w:sz w:val="22"/>
          <w:szCs w:val="22"/>
        </w:rPr>
      </w:pPr>
      <w:r>
        <w:rPr>
          <w:rFonts w:ascii="Arial" w:hAnsi="Arial"/>
          <w:b/>
          <w:bCs/>
          <w:sz w:val="22"/>
          <w:szCs w:val="22"/>
        </w:rPr>
        <w:br w:type="page"/>
      </w:r>
    </w:p>
    <w:p w:rsidR="00AB2EC3" w:rsidRPr="00BA5F2A" w:rsidRDefault="005F52F1" w:rsidP="00AB2EC3">
      <w:pPr>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12</w:t>
      </w:r>
      <w:r w:rsidR="00AB2EC3" w:rsidRPr="00BA5F2A">
        <w:rPr>
          <w:rFonts w:ascii="Arial" w:hAnsi="Arial"/>
          <w:b/>
          <w:bCs/>
          <w:sz w:val="22"/>
          <w:szCs w:val="22"/>
        </w:rPr>
        <w:t>.</w:t>
      </w:r>
      <w:r w:rsidR="00AB2EC3" w:rsidRPr="00BA5F2A">
        <w:rPr>
          <w:rFonts w:ascii="Arial" w:hAnsi="Arial"/>
          <w:b/>
          <w:bCs/>
          <w:sz w:val="22"/>
          <w:szCs w:val="22"/>
        </w:rPr>
        <w:tab/>
        <w:t>Bank overdrafts and short-term loans from financial institutions</w:t>
      </w:r>
    </w:p>
    <w:p w:rsidR="00AB2EC3" w:rsidRPr="00AB2EC3" w:rsidRDefault="00AB2EC3" w:rsidP="00AB2EC3">
      <w:pPr>
        <w:spacing w:before="120" w:after="120" w:line="380" w:lineRule="exact"/>
        <w:ind w:left="533" w:right="-421" w:hanging="533"/>
        <w:jc w:val="right"/>
        <w:rPr>
          <w:rFonts w:ascii="Arial" w:hAnsi="Arial"/>
          <w:b/>
          <w:bCs/>
          <w:sz w:val="18"/>
          <w:szCs w:val="18"/>
        </w:rPr>
      </w:pPr>
      <w:r w:rsidRPr="00AB2EC3">
        <w:rPr>
          <w:rFonts w:ascii="Arial" w:hAnsi="Arial"/>
          <w:sz w:val="18"/>
          <w:szCs w:val="18"/>
        </w:rPr>
        <w:t>(Unit: Thousand Baht)</w:t>
      </w:r>
    </w:p>
    <w:tbl>
      <w:tblPr>
        <w:tblW w:w="9090" w:type="dxa"/>
        <w:tblInd w:w="558" w:type="dxa"/>
        <w:tblLayout w:type="fixed"/>
        <w:tblLook w:val="01E0" w:firstRow="1" w:lastRow="1" w:firstColumn="1" w:lastColumn="1" w:noHBand="0" w:noVBand="0"/>
      </w:tblPr>
      <w:tblGrid>
        <w:gridCol w:w="2160"/>
        <w:gridCol w:w="1418"/>
        <w:gridCol w:w="1378"/>
        <w:gridCol w:w="1378"/>
        <w:gridCol w:w="1378"/>
        <w:gridCol w:w="1378"/>
      </w:tblGrid>
      <w:tr w:rsidR="00AB2EC3" w:rsidRPr="00AB2EC3" w:rsidTr="00AB2EC3">
        <w:tc>
          <w:tcPr>
            <w:tcW w:w="2160" w:type="dxa"/>
          </w:tcPr>
          <w:p w:rsidR="00AB2EC3" w:rsidRPr="00AB2EC3" w:rsidRDefault="00AB2EC3" w:rsidP="00982DD4">
            <w:pPr>
              <w:tabs>
                <w:tab w:val="left" w:pos="2265"/>
              </w:tabs>
              <w:spacing w:line="300" w:lineRule="exact"/>
              <w:jc w:val="thaiDistribute"/>
              <w:rPr>
                <w:rFonts w:ascii="Arial" w:hAnsi="Arial"/>
                <w:sz w:val="18"/>
                <w:szCs w:val="18"/>
              </w:rPr>
            </w:pPr>
          </w:p>
        </w:tc>
        <w:tc>
          <w:tcPr>
            <w:tcW w:w="1418" w:type="dxa"/>
          </w:tcPr>
          <w:p w:rsidR="00AB2EC3" w:rsidRPr="00AB2EC3" w:rsidRDefault="00AB2EC3" w:rsidP="00982DD4">
            <w:pPr>
              <w:tabs>
                <w:tab w:val="left" w:pos="2265"/>
              </w:tabs>
              <w:spacing w:line="300" w:lineRule="exact"/>
              <w:jc w:val="center"/>
              <w:rPr>
                <w:rFonts w:ascii="Arial" w:hAnsi="Arial"/>
                <w:sz w:val="18"/>
                <w:szCs w:val="18"/>
              </w:rPr>
            </w:pPr>
          </w:p>
        </w:tc>
        <w:tc>
          <w:tcPr>
            <w:tcW w:w="2756" w:type="dxa"/>
            <w:gridSpan w:val="2"/>
          </w:tcPr>
          <w:p w:rsidR="00AB2EC3" w:rsidRPr="00AB2EC3" w:rsidRDefault="00AB2EC3" w:rsidP="00982DD4">
            <w:pPr>
              <w:tabs>
                <w:tab w:val="left" w:pos="2265"/>
              </w:tabs>
              <w:spacing w:line="300" w:lineRule="exact"/>
              <w:jc w:val="center"/>
              <w:rPr>
                <w:rFonts w:ascii="Arial" w:hAnsi="Arial"/>
                <w:sz w:val="18"/>
                <w:szCs w:val="18"/>
              </w:rPr>
            </w:pPr>
            <w:r w:rsidRPr="00AB2EC3">
              <w:rPr>
                <w:rFonts w:ascii="Arial" w:hAnsi="Arial"/>
                <w:sz w:val="18"/>
                <w:szCs w:val="18"/>
              </w:rPr>
              <w:t>Consolidated</w:t>
            </w:r>
          </w:p>
        </w:tc>
        <w:tc>
          <w:tcPr>
            <w:tcW w:w="2756" w:type="dxa"/>
            <w:gridSpan w:val="2"/>
          </w:tcPr>
          <w:p w:rsidR="00AB2EC3" w:rsidRPr="00AB2EC3" w:rsidRDefault="00AB2EC3" w:rsidP="00982DD4">
            <w:pPr>
              <w:tabs>
                <w:tab w:val="left" w:pos="2265"/>
              </w:tabs>
              <w:spacing w:line="300" w:lineRule="exact"/>
              <w:jc w:val="center"/>
              <w:rPr>
                <w:rFonts w:ascii="Arial" w:hAnsi="Arial"/>
                <w:sz w:val="18"/>
                <w:szCs w:val="18"/>
              </w:rPr>
            </w:pPr>
            <w:r w:rsidRPr="00AB2EC3">
              <w:rPr>
                <w:rFonts w:ascii="Arial" w:hAnsi="Arial"/>
                <w:sz w:val="18"/>
                <w:szCs w:val="18"/>
              </w:rPr>
              <w:t xml:space="preserve">Separate </w:t>
            </w:r>
          </w:p>
        </w:tc>
      </w:tr>
      <w:tr w:rsidR="00AB2EC3" w:rsidRPr="00AB2EC3" w:rsidTr="00AB2EC3">
        <w:tc>
          <w:tcPr>
            <w:tcW w:w="2160" w:type="dxa"/>
          </w:tcPr>
          <w:p w:rsidR="00AB2EC3" w:rsidRPr="00AB2EC3" w:rsidRDefault="00AB2EC3" w:rsidP="00982DD4">
            <w:pPr>
              <w:tabs>
                <w:tab w:val="left" w:pos="2265"/>
              </w:tabs>
              <w:spacing w:line="300" w:lineRule="exact"/>
              <w:jc w:val="thaiDistribute"/>
              <w:rPr>
                <w:rFonts w:ascii="Arial" w:hAnsi="Arial"/>
                <w:sz w:val="18"/>
                <w:szCs w:val="18"/>
              </w:rPr>
            </w:pPr>
          </w:p>
        </w:tc>
        <w:tc>
          <w:tcPr>
            <w:tcW w:w="1418" w:type="dxa"/>
          </w:tcPr>
          <w:p w:rsidR="00AB2EC3" w:rsidRPr="00AB2EC3" w:rsidRDefault="00AB2EC3" w:rsidP="00982DD4">
            <w:pPr>
              <w:tabs>
                <w:tab w:val="left" w:pos="2265"/>
              </w:tabs>
              <w:spacing w:line="300" w:lineRule="exact"/>
              <w:jc w:val="center"/>
              <w:rPr>
                <w:rFonts w:ascii="Arial" w:hAnsi="Arial"/>
                <w:sz w:val="18"/>
                <w:szCs w:val="18"/>
              </w:rPr>
            </w:pPr>
          </w:p>
        </w:tc>
        <w:tc>
          <w:tcPr>
            <w:tcW w:w="2756" w:type="dxa"/>
            <w:gridSpan w:val="2"/>
          </w:tcPr>
          <w:p w:rsidR="00AB2EC3" w:rsidRPr="00AB2EC3" w:rsidRDefault="00AB2EC3" w:rsidP="00982DD4">
            <w:pPr>
              <w:pBdr>
                <w:bottom w:val="single" w:sz="4" w:space="1" w:color="auto"/>
              </w:pBdr>
              <w:tabs>
                <w:tab w:val="left" w:pos="2265"/>
              </w:tabs>
              <w:spacing w:line="300" w:lineRule="exact"/>
              <w:jc w:val="center"/>
              <w:rPr>
                <w:rFonts w:ascii="Arial" w:hAnsi="Arial"/>
                <w:caps/>
                <w:sz w:val="18"/>
                <w:szCs w:val="18"/>
              </w:rPr>
            </w:pPr>
            <w:r w:rsidRPr="00AB2EC3">
              <w:rPr>
                <w:rFonts w:ascii="Arial" w:hAnsi="Arial"/>
                <w:sz w:val="18"/>
                <w:szCs w:val="18"/>
              </w:rPr>
              <w:t>financial statements</w:t>
            </w:r>
          </w:p>
        </w:tc>
        <w:tc>
          <w:tcPr>
            <w:tcW w:w="2756" w:type="dxa"/>
            <w:gridSpan w:val="2"/>
          </w:tcPr>
          <w:p w:rsidR="00AB2EC3" w:rsidRPr="00AB2EC3" w:rsidRDefault="00AB2EC3" w:rsidP="00982DD4">
            <w:pPr>
              <w:pBdr>
                <w:bottom w:val="single" w:sz="4" w:space="1" w:color="auto"/>
              </w:pBdr>
              <w:tabs>
                <w:tab w:val="left" w:pos="2265"/>
              </w:tabs>
              <w:spacing w:line="300" w:lineRule="exact"/>
              <w:jc w:val="center"/>
              <w:rPr>
                <w:rFonts w:ascii="Arial" w:hAnsi="Arial"/>
                <w:caps/>
                <w:sz w:val="18"/>
                <w:szCs w:val="18"/>
              </w:rPr>
            </w:pPr>
            <w:r w:rsidRPr="00AB2EC3">
              <w:rPr>
                <w:rFonts w:ascii="Arial" w:hAnsi="Arial"/>
                <w:sz w:val="18"/>
                <w:szCs w:val="18"/>
              </w:rPr>
              <w:t xml:space="preserve">financial statements </w:t>
            </w:r>
          </w:p>
        </w:tc>
      </w:tr>
      <w:tr w:rsidR="001516E9" w:rsidRPr="00AB2EC3" w:rsidTr="00AB2EC3">
        <w:tc>
          <w:tcPr>
            <w:tcW w:w="2160" w:type="dxa"/>
          </w:tcPr>
          <w:p w:rsidR="001516E9" w:rsidRPr="00AB2EC3" w:rsidRDefault="001516E9" w:rsidP="001516E9">
            <w:pPr>
              <w:tabs>
                <w:tab w:val="left" w:pos="2265"/>
              </w:tabs>
              <w:spacing w:line="300" w:lineRule="exact"/>
              <w:jc w:val="thaiDistribute"/>
              <w:rPr>
                <w:rFonts w:ascii="Arial" w:hAnsi="Arial"/>
                <w:sz w:val="18"/>
                <w:szCs w:val="18"/>
              </w:rPr>
            </w:pPr>
          </w:p>
        </w:tc>
        <w:tc>
          <w:tcPr>
            <w:tcW w:w="1418" w:type="dxa"/>
          </w:tcPr>
          <w:p w:rsidR="001516E9" w:rsidRPr="00AB2EC3" w:rsidRDefault="001516E9" w:rsidP="001516E9">
            <w:pPr>
              <w:pBdr>
                <w:bottom w:val="single" w:sz="4" w:space="1" w:color="auto"/>
              </w:pBdr>
              <w:tabs>
                <w:tab w:val="left" w:pos="2265"/>
              </w:tabs>
              <w:spacing w:line="300" w:lineRule="exact"/>
              <w:ind w:right="-15"/>
              <w:jc w:val="center"/>
              <w:rPr>
                <w:rFonts w:ascii="Arial" w:hAnsi="Arial"/>
                <w:sz w:val="18"/>
                <w:szCs w:val="18"/>
              </w:rPr>
            </w:pPr>
            <w:r w:rsidRPr="00AB2EC3">
              <w:rPr>
                <w:rFonts w:ascii="Arial" w:hAnsi="Arial"/>
                <w:sz w:val="18"/>
                <w:szCs w:val="18"/>
              </w:rPr>
              <w:t xml:space="preserve">Interest rate </w:t>
            </w:r>
            <w:r>
              <w:rPr>
                <w:rFonts w:ascii="Arial" w:hAnsi="Arial"/>
                <w:sz w:val="18"/>
                <w:szCs w:val="18"/>
              </w:rPr>
              <w:t xml:space="preserve">               </w:t>
            </w:r>
            <w:r w:rsidRPr="00AB2EC3">
              <w:rPr>
                <w:rFonts w:ascii="Arial" w:hAnsi="Arial"/>
                <w:sz w:val="18"/>
                <w:szCs w:val="18"/>
              </w:rPr>
              <w:t>(</w:t>
            </w:r>
            <w:r>
              <w:rPr>
                <w:rFonts w:ascii="Arial" w:hAnsi="Arial"/>
                <w:sz w:val="18"/>
                <w:szCs w:val="18"/>
              </w:rPr>
              <w:t>%</w:t>
            </w:r>
            <w:r w:rsidRPr="00AB2EC3">
              <w:rPr>
                <w:rFonts w:ascii="Arial" w:hAnsi="Arial"/>
                <w:sz w:val="18"/>
                <w:szCs w:val="18"/>
              </w:rPr>
              <w:t xml:space="preserve"> per annum)</w:t>
            </w:r>
          </w:p>
        </w:tc>
        <w:tc>
          <w:tcPr>
            <w:tcW w:w="1378" w:type="dxa"/>
          </w:tcPr>
          <w:p w:rsidR="001516E9" w:rsidRPr="00AB2EC3" w:rsidRDefault="001516E9" w:rsidP="001516E9">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 xml:space="preserve">31 March  </w:t>
            </w:r>
            <w:r w:rsidRPr="00AB2EC3">
              <w:rPr>
                <w:rFonts w:ascii="Arial" w:hAnsi="Arial"/>
                <w:sz w:val="18"/>
                <w:szCs w:val="18"/>
              </w:rPr>
              <w:t xml:space="preserve"> 20</w:t>
            </w:r>
            <w:r>
              <w:rPr>
                <w:rFonts w:ascii="Arial" w:hAnsi="Arial"/>
                <w:sz w:val="18"/>
                <w:szCs w:val="18"/>
              </w:rPr>
              <w:t>20</w:t>
            </w:r>
          </w:p>
        </w:tc>
        <w:tc>
          <w:tcPr>
            <w:tcW w:w="1378" w:type="dxa"/>
          </w:tcPr>
          <w:p w:rsidR="001516E9" w:rsidRPr="00AB2EC3" w:rsidRDefault="001516E9" w:rsidP="001516E9">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31 December 2019</w:t>
            </w:r>
          </w:p>
        </w:tc>
        <w:tc>
          <w:tcPr>
            <w:tcW w:w="1378" w:type="dxa"/>
          </w:tcPr>
          <w:p w:rsidR="001516E9" w:rsidRPr="00AB2EC3" w:rsidRDefault="001516E9" w:rsidP="001516E9">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 xml:space="preserve">31 March  </w:t>
            </w:r>
            <w:r w:rsidRPr="00AB2EC3">
              <w:rPr>
                <w:rFonts w:ascii="Arial" w:hAnsi="Arial"/>
                <w:sz w:val="18"/>
                <w:szCs w:val="18"/>
              </w:rPr>
              <w:t xml:space="preserve"> 20</w:t>
            </w:r>
            <w:r>
              <w:rPr>
                <w:rFonts w:ascii="Arial" w:hAnsi="Arial"/>
                <w:sz w:val="18"/>
                <w:szCs w:val="18"/>
              </w:rPr>
              <w:t>20</w:t>
            </w:r>
          </w:p>
        </w:tc>
        <w:tc>
          <w:tcPr>
            <w:tcW w:w="1378" w:type="dxa"/>
          </w:tcPr>
          <w:p w:rsidR="001516E9" w:rsidRPr="00AB2EC3" w:rsidRDefault="001516E9" w:rsidP="001516E9">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31 December 2019</w:t>
            </w:r>
          </w:p>
        </w:tc>
      </w:tr>
      <w:tr w:rsidR="00685EF0" w:rsidRPr="00AB2EC3" w:rsidTr="00AB2EC3">
        <w:tc>
          <w:tcPr>
            <w:tcW w:w="2160" w:type="dxa"/>
          </w:tcPr>
          <w:p w:rsidR="00685EF0" w:rsidRPr="00AB2EC3" w:rsidRDefault="00685EF0" w:rsidP="00685EF0">
            <w:pPr>
              <w:tabs>
                <w:tab w:val="left" w:pos="360"/>
                <w:tab w:val="left" w:pos="2265"/>
              </w:tabs>
              <w:spacing w:line="300" w:lineRule="exact"/>
              <w:ind w:right="-108"/>
              <w:rPr>
                <w:rFonts w:ascii="Arial" w:hAnsi="Arial"/>
                <w:sz w:val="18"/>
                <w:szCs w:val="18"/>
              </w:rPr>
            </w:pPr>
            <w:r w:rsidRPr="00AB2EC3">
              <w:rPr>
                <w:rFonts w:ascii="Arial" w:hAnsi="Arial"/>
                <w:sz w:val="18"/>
                <w:szCs w:val="18"/>
              </w:rPr>
              <w:t xml:space="preserve">Bank overdrafts </w:t>
            </w:r>
          </w:p>
        </w:tc>
        <w:tc>
          <w:tcPr>
            <w:tcW w:w="1418" w:type="dxa"/>
          </w:tcPr>
          <w:p w:rsidR="00685EF0" w:rsidRPr="00652034" w:rsidRDefault="00685EF0" w:rsidP="00FE0FDE">
            <w:pPr>
              <w:tabs>
                <w:tab w:val="left" w:pos="2265"/>
              </w:tabs>
              <w:spacing w:line="300" w:lineRule="exact"/>
              <w:ind w:right="-112"/>
              <w:jc w:val="center"/>
              <w:rPr>
                <w:rFonts w:ascii="Arial" w:hAnsi="Arial"/>
                <w:sz w:val="18"/>
                <w:szCs w:val="18"/>
              </w:rPr>
            </w:pPr>
            <w:r>
              <w:rPr>
                <w:rFonts w:ascii="Arial" w:hAnsi="Arial"/>
                <w:sz w:val="18"/>
                <w:szCs w:val="18"/>
              </w:rPr>
              <w:t>6.</w:t>
            </w:r>
            <w:r w:rsidR="00FE0FDE">
              <w:rPr>
                <w:rFonts w:ascii="Arial" w:hAnsi="Arial"/>
                <w:sz w:val="18"/>
                <w:szCs w:val="18"/>
              </w:rPr>
              <w:t>50</w:t>
            </w:r>
            <w:r>
              <w:rPr>
                <w:rFonts w:ascii="Arial" w:hAnsi="Arial"/>
                <w:sz w:val="18"/>
                <w:szCs w:val="18"/>
              </w:rPr>
              <w:t xml:space="preserve"> - </w:t>
            </w:r>
            <w:r w:rsidR="00FE0FDE">
              <w:rPr>
                <w:rFonts w:ascii="Arial" w:hAnsi="Arial"/>
                <w:sz w:val="18"/>
                <w:szCs w:val="18"/>
              </w:rPr>
              <w:t>6.62</w:t>
            </w:r>
          </w:p>
        </w:tc>
        <w:tc>
          <w:tcPr>
            <w:tcW w:w="1378" w:type="dxa"/>
          </w:tcPr>
          <w:p w:rsidR="00685EF0" w:rsidRPr="00685EF0" w:rsidRDefault="00685EF0" w:rsidP="00685EF0">
            <w:pPr>
              <w:tabs>
                <w:tab w:val="decimal" w:pos="1084"/>
              </w:tabs>
              <w:spacing w:line="300" w:lineRule="exact"/>
              <w:jc w:val="thaiDistribute"/>
              <w:rPr>
                <w:rFonts w:ascii="Arial" w:hAnsi="Arial"/>
                <w:sz w:val="18"/>
                <w:szCs w:val="18"/>
              </w:rPr>
            </w:pPr>
            <w:r w:rsidRPr="00685EF0">
              <w:rPr>
                <w:rFonts w:ascii="Arial" w:hAnsi="Arial"/>
                <w:sz w:val="18"/>
                <w:szCs w:val="18"/>
              </w:rPr>
              <w:t>13,848</w:t>
            </w:r>
          </w:p>
        </w:tc>
        <w:tc>
          <w:tcPr>
            <w:tcW w:w="1378" w:type="dxa"/>
          </w:tcPr>
          <w:p w:rsidR="00685EF0" w:rsidRPr="00685EF0" w:rsidRDefault="00685EF0" w:rsidP="00685EF0">
            <w:pPr>
              <w:tabs>
                <w:tab w:val="decimal" w:pos="1084"/>
              </w:tabs>
              <w:spacing w:line="300" w:lineRule="exact"/>
              <w:jc w:val="thaiDistribute"/>
              <w:rPr>
                <w:rFonts w:ascii="Arial" w:hAnsi="Arial"/>
                <w:sz w:val="18"/>
                <w:szCs w:val="18"/>
              </w:rPr>
            </w:pPr>
            <w:r w:rsidRPr="00685EF0">
              <w:rPr>
                <w:rFonts w:ascii="Arial" w:hAnsi="Arial"/>
                <w:sz w:val="18"/>
                <w:szCs w:val="18"/>
              </w:rPr>
              <w:t>29,494</w:t>
            </w:r>
          </w:p>
        </w:tc>
        <w:tc>
          <w:tcPr>
            <w:tcW w:w="1378" w:type="dxa"/>
          </w:tcPr>
          <w:p w:rsidR="00685EF0" w:rsidRPr="00685EF0" w:rsidRDefault="00685EF0" w:rsidP="00685EF0">
            <w:pPr>
              <w:tabs>
                <w:tab w:val="decimal" w:pos="1084"/>
              </w:tabs>
              <w:spacing w:line="300" w:lineRule="exact"/>
              <w:jc w:val="thaiDistribute"/>
              <w:rPr>
                <w:rFonts w:ascii="Arial" w:hAnsi="Arial"/>
                <w:sz w:val="18"/>
                <w:szCs w:val="18"/>
              </w:rPr>
            </w:pPr>
            <w:r w:rsidRPr="00685EF0">
              <w:rPr>
                <w:rFonts w:ascii="Arial" w:hAnsi="Arial"/>
                <w:sz w:val="18"/>
                <w:szCs w:val="18"/>
              </w:rPr>
              <w:t>1,153</w:t>
            </w:r>
          </w:p>
        </w:tc>
        <w:tc>
          <w:tcPr>
            <w:tcW w:w="1378" w:type="dxa"/>
          </w:tcPr>
          <w:p w:rsidR="00685EF0" w:rsidRPr="001516E9" w:rsidRDefault="00685EF0" w:rsidP="00685EF0">
            <w:pPr>
              <w:tabs>
                <w:tab w:val="decimal" w:pos="1084"/>
              </w:tabs>
              <w:spacing w:line="300" w:lineRule="exact"/>
              <w:jc w:val="thaiDistribute"/>
              <w:rPr>
                <w:rFonts w:ascii="Arial" w:hAnsi="Arial"/>
                <w:sz w:val="18"/>
                <w:szCs w:val="18"/>
              </w:rPr>
            </w:pPr>
            <w:r w:rsidRPr="001516E9">
              <w:rPr>
                <w:rFonts w:ascii="Arial" w:hAnsi="Arial" w:hint="cs"/>
                <w:sz w:val="18"/>
                <w:szCs w:val="18"/>
              </w:rPr>
              <w:t>28,054</w:t>
            </w:r>
          </w:p>
        </w:tc>
      </w:tr>
      <w:tr w:rsidR="001516E9" w:rsidRPr="00AB2EC3" w:rsidTr="00AB2EC3">
        <w:tc>
          <w:tcPr>
            <w:tcW w:w="2160" w:type="dxa"/>
          </w:tcPr>
          <w:p w:rsidR="001516E9" w:rsidRPr="00AB2EC3" w:rsidRDefault="001516E9" w:rsidP="001516E9">
            <w:pPr>
              <w:tabs>
                <w:tab w:val="left" w:pos="360"/>
                <w:tab w:val="left" w:pos="2265"/>
              </w:tabs>
              <w:spacing w:line="300" w:lineRule="exact"/>
              <w:ind w:right="-108"/>
              <w:rPr>
                <w:rFonts w:ascii="Arial" w:hAnsi="Arial"/>
                <w:sz w:val="18"/>
                <w:szCs w:val="18"/>
              </w:rPr>
            </w:pPr>
            <w:r w:rsidRPr="00AB2EC3">
              <w:rPr>
                <w:rFonts w:ascii="Arial" w:hAnsi="Arial"/>
                <w:sz w:val="18"/>
                <w:szCs w:val="18"/>
              </w:rPr>
              <w:t xml:space="preserve">Short-term loans from </w:t>
            </w:r>
          </w:p>
        </w:tc>
        <w:tc>
          <w:tcPr>
            <w:tcW w:w="1418" w:type="dxa"/>
          </w:tcPr>
          <w:p w:rsidR="001516E9" w:rsidRPr="00652034" w:rsidRDefault="001516E9" w:rsidP="001516E9">
            <w:pPr>
              <w:tabs>
                <w:tab w:val="left" w:pos="2265"/>
              </w:tabs>
              <w:spacing w:line="300" w:lineRule="exact"/>
              <w:jc w:val="center"/>
              <w:rPr>
                <w:rFonts w:ascii="Arial" w:hAnsi="Arial"/>
                <w:sz w:val="18"/>
                <w:szCs w:val="18"/>
              </w:rPr>
            </w:pPr>
          </w:p>
        </w:tc>
        <w:tc>
          <w:tcPr>
            <w:tcW w:w="1378" w:type="dxa"/>
          </w:tcPr>
          <w:p w:rsidR="001516E9" w:rsidRPr="00AB2EC3" w:rsidRDefault="001516E9" w:rsidP="001516E9">
            <w:pPr>
              <w:tabs>
                <w:tab w:val="decimal" w:pos="1084"/>
              </w:tabs>
              <w:spacing w:line="300" w:lineRule="exact"/>
              <w:jc w:val="thaiDistribute"/>
              <w:rPr>
                <w:rFonts w:ascii="Arial" w:hAnsi="Arial"/>
                <w:sz w:val="18"/>
                <w:szCs w:val="18"/>
              </w:rPr>
            </w:pPr>
          </w:p>
        </w:tc>
        <w:tc>
          <w:tcPr>
            <w:tcW w:w="1378" w:type="dxa"/>
          </w:tcPr>
          <w:p w:rsidR="001516E9" w:rsidRPr="001516E9" w:rsidRDefault="001516E9" w:rsidP="001516E9">
            <w:pPr>
              <w:tabs>
                <w:tab w:val="decimal" w:pos="1084"/>
              </w:tabs>
              <w:spacing w:line="300" w:lineRule="exact"/>
              <w:jc w:val="thaiDistribute"/>
              <w:rPr>
                <w:rFonts w:ascii="Arial" w:hAnsi="Arial"/>
                <w:sz w:val="18"/>
                <w:szCs w:val="18"/>
              </w:rPr>
            </w:pPr>
          </w:p>
        </w:tc>
        <w:tc>
          <w:tcPr>
            <w:tcW w:w="1378" w:type="dxa"/>
          </w:tcPr>
          <w:p w:rsidR="001516E9" w:rsidRPr="00AB2EC3" w:rsidRDefault="001516E9" w:rsidP="001516E9">
            <w:pPr>
              <w:tabs>
                <w:tab w:val="decimal" w:pos="1084"/>
              </w:tabs>
              <w:spacing w:line="300" w:lineRule="exact"/>
              <w:jc w:val="thaiDistribute"/>
              <w:rPr>
                <w:rFonts w:ascii="Arial" w:hAnsi="Arial"/>
                <w:sz w:val="18"/>
                <w:szCs w:val="18"/>
              </w:rPr>
            </w:pPr>
          </w:p>
        </w:tc>
        <w:tc>
          <w:tcPr>
            <w:tcW w:w="1378" w:type="dxa"/>
          </w:tcPr>
          <w:p w:rsidR="001516E9" w:rsidRPr="001516E9" w:rsidRDefault="001516E9" w:rsidP="001516E9">
            <w:pPr>
              <w:tabs>
                <w:tab w:val="decimal" w:pos="1084"/>
              </w:tabs>
              <w:spacing w:line="300" w:lineRule="exact"/>
              <w:jc w:val="thaiDistribute"/>
              <w:rPr>
                <w:rFonts w:ascii="Arial" w:hAnsi="Arial"/>
                <w:sz w:val="18"/>
                <w:szCs w:val="18"/>
              </w:rPr>
            </w:pPr>
          </w:p>
        </w:tc>
      </w:tr>
      <w:tr w:rsidR="00685EF0" w:rsidRPr="00AB2EC3" w:rsidTr="00AB2EC3">
        <w:tc>
          <w:tcPr>
            <w:tcW w:w="2160" w:type="dxa"/>
          </w:tcPr>
          <w:p w:rsidR="00685EF0" w:rsidRPr="00AB2EC3" w:rsidRDefault="00685EF0" w:rsidP="00685EF0">
            <w:pPr>
              <w:tabs>
                <w:tab w:val="left" w:pos="360"/>
                <w:tab w:val="left" w:pos="2265"/>
              </w:tabs>
              <w:spacing w:line="300" w:lineRule="exact"/>
              <w:ind w:right="-108"/>
              <w:rPr>
                <w:rFonts w:ascii="Arial" w:hAnsi="Arial"/>
                <w:sz w:val="18"/>
                <w:szCs w:val="18"/>
              </w:rPr>
            </w:pPr>
            <w:r w:rsidRPr="00AB2EC3">
              <w:rPr>
                <w:rFonts w:ascii="Arial" w:hAnsi="Arial"/>
                <w:sz w:val="18"/>
                <w:szCs w:val="18"/>
              </w:rPr>
              <w:t xml:space="preserve">   financial institutions</w:t>
            </w:r>
          </w:p>
        </w:tc>
        <w:tc>
          <w:tcPr>
            <w:tcW w:w="1418" w:type="dxa"/>
          </w:tcPr>
          <w:p w:rsidR="00685EF0" w:rsidRPr="00652034" w:rsidRDefault="00685EF0" w:rsidP="00FE0FDE">
            <w:pPr>
              <w:tabs>
                <w:tab w:val="left" w:pos="2265"/>
              </w:tabs>
              <w:spacing w:line="300" w:lineRule="exact"/>
              <w:ind w:right="-112"/>
              <w:jc w:val="center"/>
              <w:rPr>
                <w:rFonts w:ascii="Arial" w:hAnsi="Arial"/>
                <w:sz w:val="18"/>
                <w:szCs w:val="18"/>
              </w:rPr>
            </w:pPr>
            <w:r>
              <w:rPr>
                <w:rFonts w:ascii="Arial" w:hAnsi="Arial"/>
                <w:sz w:val="18"/>
                <w:szCs w:val="18"/>
              </w:rPr>
              <w:t xml:space="preserve">2.10 - </w:t>
            </w:r>
            <w:r w:rsidR="00FE0FDE">
              <w:rPr>
                <w:rFonts w:ascii="Arial" w:hAnsi="Arial"/>
                <w:sz w:val="18"/>
                <w:szCs w:val="18"/>
              </w:rPr>
              <w:t>2.46</w:t>
            </w:r>
          </w:p>
        </w:tc>
        <w:tc>
          <w:tcPr>
            <w:tcW w:w="1378" w:type="dxa"/>
          </w:tcPr>
          <w:p w:rsidR="00685EF0" w:rsidRPr="00685EF0" w:rsidRDefault="00685EF0" w:rsidP="00685EF0">
            <w:pPr>
              <w:pBdr>
                <w:bottom w:val="single" w:sz="4" w:space="1" w:color="auto"/>
              </w:pBdr>
              <w:tabs>
                <w:tab w:val="decimal" w:pos="1084"/>
              </w:tabs>
              <w:spacing w:line="300" w:lineRule="exact"/>
              <w:jc w:val="thaiDistribute"/>
              <w:rPr>
                <w:rFonts w:ascii="Arial" w:hAnsi="Arial"/>
                <w:sz w:val="18"/>
                <w:szCs w:val="18"/>
              </w:rPr>
            </w:pPr>
            <w:r w:rsidRPr="00685EF0">
              <w:rPr>
                <w:rFonts w:ascii="Arial" w:hAnsi="Arial"/>
                <w:sz w:val="18"/>
                <w:szCs w:val="18"/>
              </w:rPr>
              <w:t>375,000</w:t>
            </w:r>
          </w:p>
        </w:tc>
        <w:tc>
          <w:tcPr>
            <w:tcW w:w="1378" w:type="dxa"/>
          </w:tcPr>
          <w:p w:rsidR="00685EF0" w:rsidRPr="00685EF0" w:rsidRDefault="00685EF0" w:rsidP="00685EF0">
            <w:pPr>
              <w:pBdr>
                <w:bottom w:val="single" w:sz="4" w:space="1" w:color="auto"/>
              </w:pBdr>
              <w:tabs>
                <w:tab w:val="decimal" w:pos="1084"/>
              </w:tabs>
              <w:spacing w:line="300" w:lineRule="exact"/>
              <w:jc w:val="thaiDistribute"/>
              <w:rPr>
                <w:rFonts w:ascii="Arial" w:hAnsi="Arial"/>
                <w:sz w:val="18"/>
                <w:szCs w:val="18"/>
              </w:rPr>
            </w:pPr>
            <w:r w:rsidRPr="00685EF0">
              <w:rPr>
                <w:rFonts w:ascii="Arial" w:hAnsi="Arial"/>
                <w:sz w:val="18"/>
                <w:szCs w:val="18"/>
              </w:rPr>
              <w:t>485,000</w:t>
            </w:r>
          </w:p>
        </w:tc>
        <w:tc>
          <w:tcPr>
            <w:tcW w:w="1378" w:type="dxa"/>
          </w:tcPr>
          <w:p w:rsidR="00685EF0" w:rsidRPr="00685EF0" w:rsidRDefault="00685EF0" w:rsidP="00685EF0">
            <w:pPr>
              <w:pBdr>
                <w:bottom w:val="single" w:sz="4" w:space="1" w:color="auto"/>
              </w:pBdr>
              <w:tabs>
                <w:tab w:val="decimal" w:pos="1084"/>
              </w:tabs>
              <w:spacing w:line="300" w:lineRule="exact"/>
              <w:jc w:val="thaiDistribute"/>
              <w:rPr>
                <w:rFonts w:ascii="Arial" w:hAnsi="Arial"/>
                <w:sz w:val="18"/>
                <w:szCs w:val="18"/>
              </w:rPr>
            </w:pPr>
            <w:r w:rsidRPr="00685EF0">
              <w:rPr>
                <w:rFonts w:ascii="Arial" w:hAnsi="Arial"/>
                <w:sz w:val="18"/>
                <w:szCs w:val="18"/>
              </w:rPr>
              <w:t>320,000</w:t>
            </w:r>
          </w:p>
        </w:tc>
        <w:tc>
          <w:tcPr>
            <w:tcW w:w="1378" w:type="dxa"/>
          </w:tcPr>
          <w:p w:rsidR="00685EF0" w:rsidRPr="001516E9" w:rsidRDefault="00685EF0" w:rsidP="00685EF0">
            <w:pPr>
              <w:pBdr>
                <w:bottom w:val="single" w:sz="4" w:space="1" w:color="auto"/>
              </w:pBdr>
              <w:tabs>
                <w:tab w:val="decimal" w:pos="1084"/>
              </w:tabs>
              <w:spacing w:line="300" w:lineRule="exact"/>
              <w:jc w:val="thaiDistribute"/>
              <w:rPr>
                <w:rFonts w:ascii="Arial" w:hAnsi="Arial"/>
                <w:sz w:val="18"/>
                <w:szCs w:val="18"/>
              </w:rPr>
            </w:pPr>
            <w:r w:rsidRPr="001516E9">
              <w:rPr>
                <w:rFonts w:ascii="Arial" w:hAnsi="Arial" w:hint="cs"/>
                <w:sz w:val="18"/>
                <w:szCs w:val="18"/>
              </w:rPr>
              <w:t>400,000</w:t>
            </w:r>
          </w:p>
        </w:tc>
      </w:tr>
      <w:tr w:rsidR="00685EF0" w:rsidRPr="00AB2EC3" w:rsidTr="00AB2EC3">
        <w:tc>
          <w:tcPr>
            <w:tcW w:w="2160" w:type="dxa"/>
          </w:tcPr>
          <w:p w:rsidR="00685EF0" w:rsidRPr="00AB2EC3" w:rsidRDefault="00685EF0" w:rsidP="00685EF0">
            <w:pPr>
              <w:tabs>
                <w:tab w:val="left" w:pos="360"/>
                <w:tab w:val="left" w:pos="2265"/>
              </w:tabs>
              <w:spacing w:line="300" w:lineRule="exact"/>
              <w:rPr>
                <w:rFonts w:ascii="Arial" w:hAnsi="Arial"/>
                <w:sz w:val="18"/>
                <w:szCs w:val="18"/>
              </w:rPr>
            </w:pPr>
            <w:r w:rsidRPr="00AB2EC3">
              <w:rPr>
                <w:rFonts w:ascii="Arial" w:hAnsi="Arial"/>
                <w:sz w:val="18"/>
                <w:szCs w:val="18"/>
              </w:rPr>
              <w:t>Total</w:t>
            </w:r>
          </w:p>
        </w:tc>
        <w:tc>
          <w:tcPr>
            <w:tcW w:w="1418" w:type="dxa"/>
          </w:tcPr>
          <w:p w:rsidR="00685EF0" w:rsidRPr="00AB2EC3" w:rsidRDefault="00685EF0" w:rsidP="00685EF0">
            <w:pPr>
              <w:tabs>
                <w:tab w:val="left" w:pos="360"/>
                <w:tab w:val="left" w:pos="2265"/>
              </w:tabs>
              <w:spacing w:line="300" w:lineRule="exact"/>
              <w:rPr>
                <w:rFonts w:ascii="Arial" w:hAnsi="Arial"/>
                <w:sz w:val="18"/>
                <w:szCs w:val="18"/>
              </w:rPr>
            </w:pPr>
          </w:p>
        </w:tc>
        <w:tc>
          <w:tcPr>
            <w:tcW w:w="1378" w:type="dxa"/>
          </w:tcPr>
          <w:p w:rsidR="00685EF0" w:rsidRPr="00685EF0" w:rsidRDefault="00685EF0" w:rsidP="00685EF0">
            <w:pPr>
              <w:pBdr>
                <w:bottom w:val="double" w:sz="4" w:space="1" w:color="auto"/>
              </w:pBdr>
              <w:tabs>
                <w:tab w:val="decimal" w:pos="1084"/>
              </w:tabs>
              <w:spacing w:line="300" w:lineRule="exact"/>
              <w:jc w:val="thaiDistribute"/>
              <w:rPr>
                <w:rFonts w:ascii="Arial" w:hAnsi="Arial"/>
                <w:sz w:val="18"/>
                <w:szCs w:val="18"/>
              </w:rPr>
            </w:pPr>
            <w:r w:rsidRPr="00685EF0">
              <w:rPr>
                <w:rFonts w:ascii="Arial" w:hAnsi="Arial"/>
                <w:sz w:val="18"/>
                <w:szCs w:val="18"/>
              </w:rPr>
              <w:t>388,848</w:t>
            </w:r>
          </w:p>
        </w:tc>
        <w:tc>
          <w:tcPr>
            <w:tcW w:w="1378" w:type="dxa"/>
          </w:tcPr>
          <w:p w:rsidR="00685EF0" w:rsidRPr="00685EF0" w:rsidRDefault="00685EF0" w:rsidP="00685EF0">
            <w:pPr>
              <w:pBdr>
                <w:bottom w:val="double" w:sz="4" w:space="1" w:color="auto"/>
              </w:pBdr>
              <w:tabs>
                <w:tab w:val="decimal" w:pos="1084"/>
              </w:tabs>
              <w:spacing w:line="300" w:lineRule="exact"/>
              <w:jc w:val="thaiDistribute"/>
              <w:rPr>
                <w:rFonts w:ascii="Arial" w:hAnsi="Arial"/>
                <w:sz w:val="18"/>
                <w:szCs w:val="18"/>
              </w:rPr>
            </w:pPr>
            <w:r w:rsidRPr="00685EF0">
              <w:rPr>
                <w:rFonts w:ascii="Arial" w:hAnsi="Arial"/>
                <w:sz w:val="18"/>
                <w:szCs w:val="18"/>
              </w:rPr>
              <w:t>514,494</w:t>
            </w:r>
          </w:p>
        </w:tc>
        <w:tc>
          <w:tcPr>
            <w:tcW w:w="1378" w:type="dxa"/>
          </w:tcPr>
          <w:p w:rsidR="00685EF0" w:rsidRPr="00685EF0" w:rsidRDefault="00685EF0" w:rsidP="00685EF0">
            <w:pPr>
              <w:pBdr>
                <w:bottom w:val="double" w:sz="4" w:space="1" w:color="auto"/>
              </w:pBdr>
              <w:tabs>
                <w:tab w:val="decimal" w:pos="1084"/>
              </w:tabs>
              <w:spacing w:line="300" w:lineRule="exact"/>
              <w:jc w:val="thaiDistribute"/>
              <w:rPr>
                <w:rFonts w:ascii="Arial" w:hAnsi="Arial"/>
                <w:sz w:val="18"/>
                <w:szCs w:val="18"/>
              </w:rPr>
            </w:pPr>
            <w:r w:rsidRPr="00685EF0">
              <w:rPr>
                <w:rFonts w:ascii="Arial" w:hAnsi="Arial"/>
                <w:sz w:val="18"/>
                <w:szCs w:val="18"/>
              </w:rPr>
              <w:t>321,153</w:t>
            </w:r>
          </w:p>
        </w:tc>
        <w:tc>
          <w:tcPr>
            <w:tcW w:w="1378" w:type="dxa"/>
          </w:tcPr>
          <w:p w:rsidR="00685EF0" w:rsidRPr="001516E9" w:rsidRDefault="00685EF0" w:rsidP="00685EF0">
            <w:pPr>
              <w:pBdr>
                <w:bottom w:val="double" w:sz="4" w:space="1" w:color="auto"/>
              </w:pBdr>
              <w:tabs>
                <w:tab w:val="decimal" w:pos="1084"/>
              </w:tabs>
              <w:spacing w:line="300" w:lineRule="exact"/>
              <w:jc w:val="thaiDistribute"/>
              <w:rPr>
                <w:rFonts w:ascii="Arial" w:hAnsi="Arial"/>
                <w:sz w:val="18"/>
                <w:szCs w:val="18"/>
              </w:rPr>
            </w:pPr>
            <w:r w:rsidRPr="001516E9">
              <w:rPr>
                <w:rFonts w:ascii="Arial" w:hAnsi="Arial" w:hint="cs"/>
                <w:sz w:val="18"/>
                <w:szCs w:val="18"/>
              </w:rPr>
              <w:t>428,054</w:t>
            </w:r>
          </w:p>
        </w:tc>
      </w:tr>
    </w:tbl>
    <w:p w:rsidR="00AB2EC3" w:rsidRDefault="00AB2EC3" w:rsidP="00982DD4">
      <w:pPr>
        <w:pStyle w:val="BodyTextIndent3"/>
        <w:widowControl/>
        <w:tabs>
          <w:tab w:val="clear" w:pos="2160"/>
          <w:tab w:val="clear" w:pos="9620"/>
        </w:tabs>
        <w:spacing w:after="60"/>
        <w:ind w:left="547" w:right="29" w:hanging="547"/>
        <w:jc w:val="thaiDistribute"/>
        <w:rPr>
          <w:rFonts w:ascii="Arial" w:hAnsi="Arial"/>
          <w:sz w:val="22"/>
          <w:szCs w:val="22"/>
          <w:lang w:val="en-US"/>
        </w:rPr>
      </w:pPr>
      <w:r w:rsidRPr="00111698">
        <w:rPr>
          <w:rFonts w:ascii="Arial" w:hAnsi="Arial"/>
          <w:sz w:val="22"/>
          <w:szCs w:val="22"/>
          <w:cs/>
          <w:lang w:val="en-US"/>
        </w:rPr>
        <w:tab/>
      </w:r>
      <w:r w:rsidRPr="00111698">
        <w:rPr>
          <w:rFonts w:ascii="Arial" w:hAnsi="Arial"/>
          <w:sz w:val="22"/>
          <w:szCs w:val="22"/>
          <w:lang w:val="en-US"/>
        </w:rPr>
        <w:t xml:space="preserve">The above credit facilities of the Company are secured by the </w:t>
      </w:r>
      <w:r w:rsidR="00FE0FDE">
        <w:rPr>
          <w:rFonts w:ascii="Arial" w:hAnsi="Arial"/>
          <w:sz w:val="22"/>
          <w:szCs w:val="22"/>
          <w:lang w:val="en-US"/>
        </w:rPr>
        <w:t>mortgages of land and building constructed thereon and m</w:t>
      </w:r>
      <w:r w:rsidR="00547F2F">
        <w:rPr>
          <w:rFonts w:ascii="Arial" w:hAnsi="Arial"/>
          <w:sz w:val="22"/>
          <w:szCs w:val="22"/>
          <w:lang w:val="en-US"/>
        </w:rPr>
        <w:t>achines of the Company</w:t>
      </w:r>
      <w:r w:rsidRPr="00111698">
        <w:rPr>
          <w:rFonts w:ascii="Arial" w:hAnsi="Arial"/>
          <w:sz w:val="22"/>
          <w:szCs w:val="22"/>
          <w:lang w:val="en-US"/>
        </w:rPr>
        <w:t>.</w:t>
      </w:r>
    </w:p>
    <w:p w:rsidR="00547F2F" w:rsidRDefault="00547F2F" w:rsidP="00982DD4">
      <w:pPr>
        <w:pStyle w:val="BodyTextIndent3"/>
        <w:widowControl/>
        <w:tabs>
          <w:tab w:val="clear" w:pos="2160"/>
          <w:tab w:val="clear" w:pos="9620"/>
        </w:tabs>
        <w:spacing w:after="60"/>
        <w:ind w:left="547" w:right="29" w:hanging="547"/>
        <w:jc w:val="thaiDistribute"/>
        <w:rPr>
          <w:rFonts w:ascii="Arial" w:hAnsi="Arial"/>
          <w:b/>
          <w:bCs/>
          <w:sz w:val="22"/>
          <w:szCs w:val="22"/>
        </w:rPr>
      </w:pPr>
      <w:r>
        <w:rPr>
          <w:rFonts w:ascii="Arial" w:hAnsi="Arial"/>
          <w:sz w:val="22"/>
          <w:szCs w:val="22"/>
          <w:lang w:val="en-US"/>
        </w:rPr>
        <w:tab/>
        <w:t>The above credit facilities of subsidiaries are secured by the mortgages of subsidiaries’ land and building constructed thereon of subsidiaries and guaranteed by the Company.</w:t>
      </w:r>
    </w:p>
    <w:p w:rsidR="000C7327" w:rsidRPr="003F2DE7" w:rsidRDefault="005F52F1" w:rsidP="00982DD4">
      <w:pPr>
        <w:spacing w:before="60" w:line="380" w:lineRule="exact"/>
        <w:ind w:left="562" w:hanging="562"/>
        <w:jc w:val="both"/>
        <w:rPr>
          <w:rFonts w:ascii="Arial" w:hAnsi="Arial"/>
          <w:b/>
          <w:bCs/>
          <w:sz w:val="22"/>
          <w:szCs w:val="22"/>
        </w:rPr>
      </w:pPr>
      <w:r>
        <w:rPr>
          <w:rFonts w:ascii="Arial" w:hAnsi="Arial"/>
          <w:b/>
          <w:bCs/>
          <w:sz w:val="22"/>
          <w:szCs w:val="22"/>
        </w:rPr>
        <w:t>13</w:t>
      </w:r>
      <w:r w:rsidR="000C7327" w:rsidRPr="003F2DE7">
        <w:rPr>
          <w:rFonts w:ascii="Arial" w:hAnsi="Arial"/>
          <w:b/>
          <w:bCs/>
          <w:sz w:val="22"/>
          <w:szCs w:val="22"/>
        </w:rPr>
        <w:t>.</w:t>
      </w:r>
      <w:r w:rsidR="000C7327" w:rsidRPr="003F2DE7">
        <w:rPr>
          <w:rFonts w:ascii="Arial" w:hAnsi="Arial"/>
          <w:b/>
          <w:bCs/>
          <w:sz w:val="22"/>
          <w:szCs w:val="22"/>
        </w:rPr>
        <w:tab/>
        <w:t>Trade and other payables</w:t>
      </w:r>
    </w:p>
    <w:p w:rsidR="000C7327" w:rsidRPr="00B00A48" w:rsidRDefault="000C7327" w:rsidP="00B00A48">
      <w:pPr>
        <w:tabs>
          <w:tab w:val="left" w:pos="1980"/>
          <w:tab w:val="left" w:pos="2700"/>
        </w:tabs>
        <w:spacing w:line="380" w:lineRule="exact"/>
        <w:ind w:right="-418"/>
        <w:jc w:val="right"/>
        <w:rPr>
          <w:rFonts w:ascii="Arial" w:hAnsi="Arial" w:cs="Arial"/>
          <w:sz w:val="18"/>
          <w:szCs w:val="18"/>
        </w:rPr>
      </w:pPr>
      <w:r w:rsidRPr="00B00A48">
        <w:rPr>
          <w:rFonts w:ascii="Arial" w:hAnsi="Arial" w:cs="Arial"/>
          <w:sz w:val="18"/>
          <w:szCs w:val="18"/>
        </w:rPr>
        <w:t>(Unit: Thousand Baht)</w:t>
      </w:r>
    </w:p>
    <w:tbl>
      <w:tblPr>
        <w:tblW w:w="9630" w:type="dxa"/>
        <w:tblInd w:w="-90" w:type="dxa"/>
        <w:tblLayout w:type="fixed"/>
        <w:tblLook w:val="0000" w:firstRow="0" w:lastRow="0" w:firstColumn="0" w:lastColumn="0" w:noHBand="0" w:noVBand="0"/>
      </w:tblPr>
      <w:tblGrid>
        <w:gridCol w:w="3690"/>
        <w:gridCol w:w="1485"/>
        <w:gridCol w:w="1485"/>
        <w:gridCol w:w="1485"/>
        <w:gridCol w:w="1485"/>
      </w:tblGrid>
      <w:tr w:rsidR="000C7327" w:rsidRPr="00B00A48" w:rsidTr="00B00A48">
        <w:tc>
          <w:tcPr>
            <w:tcW w:w="3690" w:type="dxa"/>
            <w:tcBorders>
              <w:top w:val="nil"/>
              <w:left w:val="nil"/>
              <w:bottom w:val="nil"/>
              <w:right w:val="nil"/>
            </w:tcBorders>
          </w:tcPr>
          <w:p w:rsidR="000C7327" w:rsidRPr="00B00A48"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rsidR="000C7327" w:rsidRPr="00B00A48" w:rsidRDefault="000C7327" w:rsidP="00867198">
            <w:pPr>
              <w:spacing w:line="340" w:lineRule="exact"/>
              <w:ind w:left="-18"/>
              <w:jc w:val="center"/>
              <w:rPr>
                <w:rFonts w:ascii="Arial" w:hAnsi="Arial" w:cs="Arial"/>
                <w:sz w:val="18"/>
                <w:szCs w:val="18"/>
              </w:rPr>
            </w:pPr>
            <w:r w:rsidRPr="00B00A48">
              <w:rPr>
                <w:rFonts w:ascii="Arial" w:hAnsi="Arial" w:cs="Arial"/>
                <w:sz w:val="18"/>
                <w:szCs w:val="18"/>
              </w:rPr>
              <w:t>Consolidated</w:t>
            </w:r>
          </w:p>
        </w:tc>
        <w:tc>
          <w:tcPr>
            <w:tcW w:w="2970" w:type="dxa"/>
            <w:gridSpan w:val="2"/>
            <w:tcBorders>
              <w:top w:val="nil"/>
              <w:left w:val="nil"/>
              <w:bottom w:val="nil"/>
              <w:right w:val="nil"/>
            </w:tcBorders>
          </w:tcPr>
          <w:p w:rsidR="000C7327" w:rsidRPr="00B00A48" w:rsidRDefault="000C7327" w:rsidP="00867198">
            <w:pPr>
              <w:spacing w:line="340" w:lineRule="exact"/>
              <w:ind w:left="-18"/>
              <w:jc w:val="center"/>
              <w:rPr>
                <w:rFonts w:ascii="Arial" w:hAnsi="Arial" w:cs="Arial"/>
                <w:sz w:val="18"/>
                <w:szCs w:val="18"/>
              </w:rPr>
            </w:pPr>
            <w:r w:rsidRPr="00B00A48">
              <w:rPr>
                <w:rFonts w:ascii="Arial" w:hAnsi="Arial" w:cs="Arial"/>
                <w:sz w:val="18"/>
                <w:szCs w:val="18"/>
              </w:rPr>
              <w:t>Separate</w:t>
            </w:r>
          </w:p>
        </w:tc>
      </w:tr>
      <w:tr w:rsidR="000C7327" w:rsidRPr="00B00A48" w:rsidTr="00B00A48">
        <w:tc>
          <w:tcPr>
            <w:tcW w:w="3690" w:type="dxa"/>
            <w:tcBorders>
              <w:top w:val="nil"/>
              <w:left w:val="nil"/>
              <w:bottom w:val="nil"/>
              <w:right w:val="nil"/>
            </w:tcBorders>
          </w:tcPr>
          <w:p w:rsidR="000C7327" w:rsidRPr="00B00A48"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rsidR="000C7327" w:rsidRPr="00B00A48" w:rsidRDefault="000C7327" w:rsidP="00867198">
            <w:pPr>
              <w:pBdr>
                <w:bottom w:val="single" w:sz="4" w:space="1" w:color="auto"/>
              </w:pBdr>
              <w:spacing w:line="340" w:lineRule="exact"/>
              <w:ind w:left="-18"/>
              <w:jc w:val="center"/>
              <w:rPr>
                <w:rFonts w:ascii="Arial" w:hAnsi="Arial" w:cs="Arial"/>
                <w:caps/>
                <w:sz w:val="18"/>
                <w:szCs w:val="18"/>
              </w:rPr>
            </w:pPr>
            <w:r w:rsidRPr="00B00A48">
              <w:rPr>
                <w:rFonts w:ascii="Arial" w:hAnsi="Arial" w:cs="Arial"/>
                <w:sz w:val="18"/>
                <w:szCs w:val="18"/>
              </w:rPr>
              <w:t>financial statements</w:t>
            </w:r>
          </w:p>
        </w:tc>
        <w:tc>
          <w:tcPr>
            <w:tcW w:w="2970" w:type="dxa"/>
            <w:gridSpan w:val="2"/>
            <w:tcBorders>
              <w:top w:val="nil"/>
              <w:left w:val="nil"/>
              <w:bottom w:val="nil"/>
              <w:right w:val="nil"/>
            </w:tcBorders>
          </w:tcPr>
          <w:p w:rsidR="000C7327" w:rsidRPr="00B00A48" w:rsidRDefault="000C7327" w:rsidP="00867198">
            <w:pPr>
              <w:pBdr>
                <w:bottom w:val="single" w:sz="4" w:space="1" w:color="auto"/>
              </w:pBdr>
              <w:spacing w:line="340" w:lineRule="exact"/>
              <w:ind w:left="-18"/>
              <w:jc w:val="center"/>
              <w:rPr>
                <w:rFonts w:ascii="Arial" w:hAnsi="Arial" w:cs="Arial"/>
                <w:caps/>
                <w:sz w:val="18"/>
                <w:szCs w:val="18"/>
              </w:rPr>
            </w:pPr>
            <w:r w:rsidRPr="00B00A48">
              <w:rPr>
                <w:rFonts w:ascii="Arial" w:hAnsi="Arial" w:cs="Arial"/>
                <w:sz w:val="18"/>
                <w:szCs w:val="18"/>
              </w:rPr>
              <w:t>financial statements</w:t>
            </w:r>
          </w:p>
        </w:tc>
      </w:tr>
      <w:tr w:rsidR="001516E9" w:rsidRPr="00B00A48" w:rsidTr="00B00A48">
        <w:tc>
          <w:tcPr>
            <w:tcW w:w="3690" w:type="dxa"/>
            <w:tcBorders>
              <w:top w:val="nil"/>
              <w:left w:val="nil"/>
              <w:bottom w:val="nil"/>
              <w:right w:val="nil"/>
            </w:tcBorders>
          </w:tcPr>
          <w:p w:rsidR="001516E9" w:rsidRPr="00B00A48" w:rsidRDefault="001516E9" w:rsidP="001516E9">
            <w:pPr>
              <w:spacing w:line="340" w:lineRule="exact"/>
              <w:ind w:left="170" w:hanging="170"/>
              <w:jc w:val="center"/>
              <w:rPr>
                <w:rFonts w:ascii="Arial" w:hAnsi="Arial" w:cs="Arial"/>
                <w:sz w:val="18"/>
                <w:szCs w:val="18"/>
              </w:rPr>
            </w:pPr>
          </w:p>
        </w:tc>
        <w:tc>
          <w:tcPr>
            <w:tcW w:w="1485" w:type="dxa"/>
            <w:tcBorders>
              <w:top w:val="nil"/>
              <w:left w:val="nil"/>
              <w:bottom w:val="nil"/>
              <w:right w:val="nil"/>
            </w:tcBorders>
          </w:tcPr>
          <w:p w:rsidR="001516E9" w:rsidRPr="00B00A48" w:rsidRDefault="001516E9" w:rsidP="001516E9">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March</w:t>
            </w:r>
            <w:r w:rsidRPr="00B00A48">
              <w:rPr>
                <w:rFonts w:ascii="Arial" w:hAnsi="Arial" w:cs="Arial"/>
                <w:sz w:val="18"/>
                <w:szCs w:val="18"/>
              </w:rPr>
              <w:t xml:space="preserve">   </w:t>
            </w:r>
            <w:r>
              <w:rPr>
                <w:rFonts w:ascii="Arial" w:hAnsi="Arial" w:cs="Arial"/>
                <w:sz w:val="18"/>
                <w:szCs w:val="18"/>
              </w:rPr>
              <w:t xml:space="preserve">             </w:t>
            </w:r>
            <w:r w:rsidRPr="00B00A48">
              <w:rPr>
                <w:rFonts w:ascii="Arial" w:hAnsi="Arial" w:cs="Arial"/>
                <w:sz w:val="18"/>
                <w:szCs w:val="18"/>
              </w:rPr>
              <w:t>20</w:t>
            </w:r>
            <w:r>
              <w:rPr>
                <w:rFonts w:ascii="Arial" w:hAnsi="Arial" w:cs="Arial"/>
                <w:sz w:val="18"/>
                <w:szCs w:val="18"/>
              </w:rPr>
              <w:t>20</w:t>
            </w:r>
          </w:p>
        </w:tc>
        <w:tc>
          <w:tcPr>
            <w:tcW w:w="1485" w:type="dxa"/>
            <w:tcBorders>
              <w:top w:val="nil"/>
              <w:left w:val="nil"/>
              <w:bottom w:val="nil"/>
              <w:right w:val="nil"/>
            </w:tcBorders>
          </w:tcPr>
          <w:p w:rsidR="001516E9" w:rsidRPr="00B00A48" w:rsidRDefault="001516E9" w:rsidP="001516E9">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2019</w:t>
            </w:r>
          </w:p>
        </w:tc>
        <w:tc>
          <w:tcPr>
            <w:tcW w:w="1485" w:type="dxa"/>
            <w:tcBorders>
              <w:top w:val="nil"/>
              <w:left w:val="nil"/>
              <w:bottom w:val="nil"/>
              <w:right w:val="nil"/>
            </w:tcBorders>
          </w:tcPr>
          <w:p w:rsidR="001516E9" w:rsidRPr="00B00A48" w:rsidRDefault="001516E9" w:rsidP="001516E9">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March</w:t>
            </w:r>
            <w:r w:rsidRPr="00B00A48">
              <w:rPr>
                <w:rFonts w:ascii="Arial" w:hAnsi="Arial" w:cs="Arial"/>
                <w:sz w:val="18"/>
                <w:szCs w:val="18"/>
              </w:rPr>
              <w:t xml:space="preserve">   </w:t>
            </w:r>
            <w:r>
              <w:rPr>
                <w:rFonts w:ascii="Arial" w:hAnsi="Arial" w:cs="Arial"/>
                <w:sz w:val="18"/>
                <w:szCs w:val="18"/>
              </w:rPr>
              <w:t xml:space="preserve">             </w:t>
            </w:r>
            <w:r w:rsidRPr="00B00A48">
              <w:rPr>
                <w:rFonts w:ascii="Arial" w:hAnsi="Arial" w:cs="Arial"/>
                <w:sz w:val="18"/>
                <w:szCs w:val="18"/>
              </w:rPr>
              <w:t>20</w:t>
            </w:r>
            <w:r>
              <w:rPr>
                <w:rFonts w:ascii="Arial" w:hAnsi="Arial" w:cs="Arial"/>
                <w:sz w:val="18"/>
                <w:szCs w:val="18"/>
              </w:rPr>
              <w:t>20</w:t>
            </w:r>
          </w:p>
        </w:tc>
        <w:tc>
          <w:tcPr>
            <w:tcW w:w="1485" w:type="dxa"/>
            <w:tcBorders>
              <w:top w:val="nil"/>
              <w:left w:val="nil"/>
              <w:bottom w:val="nil"/>
              <w:right w:val="nil"/>
            </w:tcBorders>
          </w:tcPr>
          <w:p w:rsidR="001516E9" w:rsidRPr="00B00A48" w:rsidRDefault="001516E9" w:rsidP="001516E9">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2019</w:t>
            </w:r>
          </w:p>
        </w:tc>
      </w:tr>
      <w:tr w:rsidR="00685EF0" w:rsidRPr="00B00A48" w:rsidTr="00E33011">
        <w:tc>
          <w:tcPr>
            <w:tcW w:w="3690" w:type="dxa"/>
            <w:tcBorders>
              <w:top w:val="nil"/>
              <w:left w:val="nil"/>
              <w:bottom w:val="nil"/>
              <w:right w:val="nil"/>
            </w:tcBorders>
          </w:tcPr>
          <w:p w:rsidR="00685EF0" w:rsidRPr="00B00A48" w:rsidRDefault="00685EF0" w:rsidP="00685EF0">
            <w:pPr>
              <w:spacing w:line="340" w:lineRule="exact"/>
              <w:ind w:left="170" w:right="-57" w:hanging="170"/>
              <w:rPr>
                <w:rFonts w:ascii="Arial" w:hAnsi="Arial" w:cs="Arial"/>
                <w:sz w:val="18"/>
                <w:szCs w:val="18"/>
              </w:rPr>
            </w:pPr>
            <w:r w:rsidRPr="00B00A48">
              <w:rPr>
                <w:rFonts w:ascii="Arial" w:hAnsi="Arial" w:cs="Arial"/>
                <w:sz w:val="18"/>
                <w:szCs w:val="18"/>
              </w:rPr>
              <w:t>Trade accounts payable - related parties</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5,238</w:t>
            </w:r>
          </w:p>
        </w:tc>
        <w:tc>
          <w:tcPr>
            <w:tcW w:w="1485" w:type="dxa"/>
            <w:tcBorders>
              <w:top w:val="nil"/>
              <w:left w:val="nil"/>
              <w:bottom w:val="nil"/>
              <w:right w:val="nil"/>
            </w:tcBorders>
          </w:tcPr>
          <w:p w:rsidR="00685EF0" w:rsidRPr="009A30E4" w:rsidRDefault="00685EF0" w:rsidP="00547F2F">
            <w:pPr>
              <w:tabs>
                <w:tab w:val="decimal" w:pos="1152"/>
              </w:tabs>
              <w:spacing w:line="340" w:lineRule="exact"/>
              <w:jc w:val="both"/>
              <w:rPr>
                <w:rFonts w:ascii="Arial" w:hAnsi="Arial" w:cs="Arial"/>
                <w:sz w:val="18"/>
                <w:szCs w:val="18"/>
              </w:rPr>
            </w:pPr>
            <w:r w:rsidRPr="009A30E4">
              <w:rPr>
                <w:rFonts w:ascii="Arial" w:hAnsi="Arial" w:cs="Arial" w:hint="cs"/>
                <w:sz w:val="18"/>
                <w:szCs w:val="18"/>
              </w:rPr>
              <w:t>4,671</w:t>
            </w:r>
          </w:p>
        </w:tc>
      </w:tr>
      <w:tr w:rsidR="00685EF0" w:rsidRPr="00B00A48" w:rsidTr="00E33011">
        <w:tc>
          <w:tcPr>
            <w:tcW w:w="3690" w:type="dxa"/>
            <w:tcBorders>
              <w:top w:val="nil"/>
              <w:left w:val="nil"/>
              <w:bottom w:val="nil"/>
              <w:right w:val="nil"/>
            </w:tcBorders>
          </w:tcPr>
          <w:p w:rsidR="00685EF0" w:rsidRPr="00B00A48" w:rsidRDefault="00685EF0" w:rsidP="00685EF0">
            <w:pPr>
              <w:spacing w:line="340" w:lineRule="exact"/>
              <w:ind w:left="170" w:right="-57" w:hanging="170"/>
              <w:rPr>
                <w:rFonts w:ascii="Arial" w:hAnsi="Arial" w:cs="Arial"/>
                <w:sz w:val="18"/>
                <w:szCs w:val="18"/>
              </w:rPr>
            </w:pPr>
            <w:r w:rsidRPr="00B00A48">
              <w:rPr>
                <w:rFonts w:ascii="Arial" w:hAnsi="Arial" w:cs="Arial"/>
                <w:sz w:val="18"/>
                <w:szCs w:val="18"/>
              </w:rPr>
              <w:t>Trade accounts payable - unrelated parties</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157,086</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166,331</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99,553</w:t>
            </w:r>
          </w:p>
        </w:tc>
        <w:tc>
          <w:tcPr>
            <w:tcW w:w="1485" w:type="dxa"/>
            <w:tcBorders>
              <w:top w:val="nil"/>
              <w:left w:val="nil"/>
              <w:bottom w:val="nil"/>
              <w:right w:val="nil"/>
            </w:tcBorders>
          </w:tcPr>
          <w:p w:rsidR="00685EF0" w:rsidRPr="009A30E4" w:rsidRDefault="00685EF0" w:rsidP="00547F2F">
            <w:pPr>
              <w:tabs>
                <w:tab w:val="decimal" w:pos="1152"/>
              </w:tabs>
              <w:spacing w:line="340" w:lineRule="exact"/>
              <w:jc w:val="both"/>
              <w:rPr>
                <w:rFonts w:ascii="Arial" w:hAnsi="Arial" w:cs="Arial"/>
                <w:sz w:val="18"/>
                <w:szCs w:val="18"/>
              </w:rPr>
            </w:pPr>
            <w:r w:rsidRPr="009A30E4">
              <w:rPr>
                <w:rFonts w:ascii="Arial" w:hAnsi="Arial" w:cs="Arial" w:hint="cs"/>
                <w:sz w:val="18"/>
                <w:szCs w:val="18"/>
              </w:rPr>
              <w:t>108,226</w:t>
            </w:r>
          </w:p>
        </w:tc>
      </w:tr>
      <w:tr w:rsidR="00685EF0" w:rsidRPr="00B00A48" w:rsidTr="00E33011">
        <w:tc>
          <w:tcPr>
            <w:tcW w:w="3690" w:type="dxa"/>
            <w:tcBorders>
              <w:top w:val="nil"/>
              <w:left w:val="nil"/>
              <w:bottom w:val="nil"/>
              <w:right w:val="nil"/>
            </w:tcBorders>
          </w:tcPr>
          <w:p w:rsidR="00685EF0" w:rsidRPr="00B00A48" w:rsidRDefault="00685EF0" w:rsidP="00685EF0">
            <w:pPr>
              <w:spacing w:line="340" w:lineRule="exact"/>
              <w:ind w:left="340" w:right="-57" w:hanging="340"/>
              <w:rPr>
                <w:rFonts w:ascii="Arial" w:hAnsi="Arial" w:cs="Arial"/>
                <w:sz w:val="18"/>
                <w:szCs w:val="18"/>
              </w:rPr>
            </w:pPr>
            <w:r w:rsidRPr="00B00A48">
              <w:rPr>
                <w:rFonts w:ascii="Arial" w:hAnsi="Arial" w:cs="Arial"/>
                <w:sz w:val="18"/>
                <w:szCs w:val="18"/>
              </w:rPr>
              <w:t>Accrued sale promotion</w:t>
            </w:r>
            <w:r>
              <w:rPr>
                <w:rFonts w:ascii="Arial" w:hAnsi="Arial" w:cs="Arial"/>
                <w:sz w:val="18"/>
                <w:szCs w:val="18"/>
              </w:rPr>
              <w:t>s</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65,700</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69,500</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57,236</w:t>
            </w:r>
          </w:p>
        </w:tc>
        <w:tc>
          <w:tcPr>
            <w:tcW w:w="1485" w:type="dxa"/>
            <w:tcBorders>
              <w:top w:val="nil"/>
              <w:left w:val="nil"/>
              <w:bottom w:val="nil"/>
              <w:right w:val="nil"/>
            </w:tcBorders>
          </w:tcPr>
          <w:p w:rsidR="00685EF0" w:rsidRPr="009A30E4" w:rsidRDefault="00685EF0" w:rsidP="00547F2F">
            <w:pPr>
              <w:tabs>
                <w:tab w:val="decimal" w:pos="1152"/>
              </w:tabs>
              <w:spacing w:line="340" w:lineRule="exact"/>
              <w:jc w:val="both"/>
              <w:rPr>
                <w:rFonts w:ascii="Arial" w:hAnsi="Arial" w:cs="Arial"/>
                <w:sz w:val="18"/>
                <w:szCs w:val="18"/>
              </w:rPr>
            </w:pPr>
            <w:r w:rsidRPr="009A30E4">
              <w:rPr>
                <w:rFonts w:ascii="Arial" w:hAnsi="Arial" w:cs="Arial" w:hint="cs"/>
                <w:sz w:val="18"/>
                <w:szCs w:val="18"/>
              </w:rPr>
              <w:t>59,744</w:t>
            </w:r>
          </w:p>
        </w:tc>
      </w:tr>
      <w:tr w:rsidR="00685EF0" w:rsidRPr="00B00A48" w:rsidTr="00E33011">
        <w:tc>
          <w:tcPr>
            <w:tcW w:w="3690" w:type="dxa"/>
            <w:tcBorders>
              <w:top w:val="nil"/>
              <w:left w:val="nil"/>
              <w:bottom w:val="nil"/>
              <w:right w:val="nil"/>
            </w:tcBorders>
          </w:tcPr>
          <w:p w:rsidR="00685EF0" w:rsidRPr="00B00A48" w:rsidRDefault="00685EF0" w:rsidP="00685EF0">
            <w:pPr>
              <w:spacing w:line="340" w:lineRule="exact"/>
              <w:ind w:left="340" w:right="-57" w:hanging="340"/>
              <w:rPr>
                <w:rFonts w:ascii="Arial" w:hAnsi="Arial" w:cs="Arial"/>
                <w:sz w:val="18"/>
                <w:szCs w:val="18"/>
              </w:rPr>
            </w:pPr>
            <w:r w:rsidRPr="00B00A48">
              <w:rPr>
                <w:rFonts w:ascii="Arial" w:hAnsi="Arial" w:cs="Arial"/>
                <w:sz w:val="18"/>
                <w:szCs w:val="18"/>
              </w:rPr>
              <w:t>Accrued expenses</w:t>
            </w:r>
          </w:p>
        </w:tc>
        <w:tc>
          <w:tcPr>
            <w:tcW w:w="1485" w:type="dxa"/>
            <w:tcBorders>
              <w:top w:val="nil"/>
              <w:left w:val="nil"/>
              <w:bottom w:val="nil"/>
              <w:right w:val="nil"/>
            </w:tcBorders>
            <w:vAlign w:val="bottom"/>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59,402</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57,222</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42,054</w:t>
            </w:r>
          </w:p>
        </w:tc>
        <w:tc>
          <w:tcPr>
            <w:tcW w:w="1485" w:type="dxa"/>
            <w:tcBorders>
              <w:top w:val="nil"/>
              <w:left w:val="nil"/>
              <w:bottom w:val="nil"/>
              <w:right w:val="nil"/>
            </w:tcBorders>
          </w:tcPr>
          <w:p w:rsidR="00685EF0" w:rsidRPr="009A30E4" w:rsidRDefault="00685EF0" w:rsidP="00547F2F">
            <w:pPr>
              <w:tabs>
                <w:tab w:val="decimal" w:pos="1152"/>
              </w:tabs>
              <w:spacing w:line="340" w:lineRule="exact"/>
              <w:jc w:val="both"/>
              <w:rPr>
                <w:rFonts w:ascii="Arial" w:hAnsi="Arial" w:cs="Arial"/>
                <w:sz w:val="18"/>
                <w:szCs w:val="18"/>
              </w:rPr>
            </w:pPr>
            <w:r w:rsidRPr="009A30E4">
              <w:rPr>
                <w:rFonts w:ascii="Arial" w:hAnsi="Arial" w:cs="Arial" w:hint="cs"/>
                <w:sz w:val="18"/>
                <w:szCs w:val="18"/>
              </w:rPr>
              <w:t>41,861</w:t>
            </w:r>
          </w:p>
        </w:tc>
      </w:tr>
      <w:tr w:rsidR="00685EF0" w:rsidRPr="00B00A48" w:rsidTr="00E33011">
        <w:tc>
          <w:tcPr>
            <w:tcW w:w="3690" w:type="dxa"/>
            <w:tcBorders>
              <w:top w:val="nil"/>
              <w:left w:val="nil"/>
              <w:bottom w:val="nil"/>
              <w:right w:val="nil"/>
            </w:tcBorders>
          </w:tcPr>
          <w:p w:rsidR="00685EF0" w:rsidRPr="00B00A48" w:rsidRDefault="00632C32" w:rsidP="00685EF0">
            <w:pPr>
              <w:spacing w:line="340" w:lineRule="exact"/>
              <w:ind w:left="340" w:right="-57" w:hanging="340"/>
              <w:rPr>
                <w:rFonts w:ascii="Arial" w:hAnsi="Arial" w:cs="Arial"/>
                <w:sz w:val="18"/>
                <w:szCs w:val="18"/>
              </w:rPr>
            </w:pPr>
            <w:r>
              <w:rPr>
                <w:rFonts w:ascii="Arial" w:hAnsi="Arial" w:cs="Arial"/>
                <w:sz w:val="18"/>
                <w:szCs w:val="18"/>
              </w:rPr>
              <w:t>P</w:t>
            </w:r>
            <w:r w:rsidR="00685EF0" w:rsidRPr="00B00A48">
              <w:rPr>
                <w:rFonts w:ascii="Arial" w:hAnsi="Arial" w:cs="Arial"/>
                <w:sz w:val="18"/>
                <w:szCs w:val="18"/>
              </w:rPr>
              <w:t>ayable</w:t>
            </w:r>
            <w:r>
              <w:rPr>
                <w:rFonts w:ascii="Arial" w:hAnsi="Arial" w:cs="Arial"/>
                <w:sz w:val="18"/>
                <w:szCs w:val="18"/>
              </w:rPr>
              <w:t xml:space="preserve"> from purchase of equipment</w:t>
            </w:r>
          </w:p>
        </w:tc>
        <w:tc>
          <w:tcPr>
            <w:tcW w:w="1485" w:type="dxa"/>
            <w:tcBorders>
              <w:top w:val="nil"/>
              <w:left w:val="nil"/>
              <w:bottom w:val="nil"/>
              <w:right w:val="nil"/>
            </w:tcBorders>
            <w:vAlign w:val="bottom"/>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7,271</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3,118</w:t>
            </w:r>
          </w:p>
        </w:tc>
        <w:tc>
          <w:tcPr>
            <w:tcW w:w="1485" w:type="dxa"/>
            <w:tcBorders>
              <w:top w:val="nil"/>
              <w:left w:val="nil"/>
              <w:bottom w:val="nil"/>
              <w:right w:val="nil"/>
            </w:tcBorders>
          </w:tcPr>
          <w:p w:rsidR="00685EF0" w:rsidRPr="00685EF0" w:rsidRDefault="00685EF0" w:rsidP="00547F2F">
            <w:pPr>
              <w:tabs>
                <w:tab w:val="decimal" w:pos="1152"/>
              </w:tabs>
              <w:spacing w:line="340" w:lineRule="exact"/>
              <w:jc w:val="both"/>
              <w:rPr>
                <w:rFonts w:ascii="Arial" w:hAnsi="Arial" w:cs="Arial"/>
                <w:sz w:val="18"/>
                <w:szCs w:val="18"/>
              </w:rPr>
            </w:pPr>
            <w:r w:rsidRPr="00685EF0">
              <w:rPr>
                <w:rFonts w:ascii="Arial" w:hAnsi="Arial" w:cs="Arial"/>
                <w:sz w:val="18"/>
                <w:szCs w:val="18"/>
              </w:rPr>
              <w:t>2,267</w:t>
            </w:r>
          </w:p>
        </w:tc>
        <w:tc>
          <w:tcPr>
            <w:tcW w:w="1485" w:type="dxa"/>
            <w:tcBorders>
              <w:top w:val="nil"/>
              <w:left w:val="nil"/>
              <w:bottom w:val="nil"/>
              <w:right w:val="nil"/>
            </w:tcBorders>
          </w:tcPr>
          <w:p w:rsidR="00685EF0" w:rsidRPr="009A30E4" w:rsidRDefault="00685EF0" w:rsidP="00547F2F">
            <w:pPr>
              <w:tabs>
                <w:tab w:val="decimal" w:pos="1152"/>
              </w:tabs>
              <w:spacing w:line="340" w:lineRule="exact"/>
              <w:jc w:val="both"/>
              <w:rPr>
                <w:rFonts w:ascii="Arial" w:hAnsi="Arial" w:cs="Arial"/>
                <w:sz w:val="18"/>
                <w:szCs w:val="18"/>
              </w:rPr>
            </w:pPr>
            <w:r w:rsidRPr="009A30E4">
              <w:rPr>
                <w:rFonts w:ascii="Arial" w:hAnsi="Arial" w:cs="Arial" w:hint="cs"/>
                <w:sz w:val="18"/>
                <w:szCs w:val="18"/>
              </w:rPr>
              <w:t>1,526</w:t>
            </w:r>
          </w:p>
        </w:tc>
      </w:tr>
      <w:tr w:rsidR="00685EF0" w:rsidRPr="00B00A48" w:rsidTr="00E33011">
        <w:tc>
          <w:tcPr>
            <w:tcW w:w="3690" w:type="dxa"/>
            <w:tcBorders>
              <w:top w:val="nil"/>
              <w:left w:val="nil"/>
              <w:bottom w:val="nil"/>
              <w:right w:val="nil"/>
            </w:tcBorders>
          </w:tcPr>
          <w:p w:rsidR="00685EF0" w:rsidRPr="00B00A48" w:rsidRDefault="00685EF0" w:rsidP="00685EF0">
            <w:pPr>
              <w:spacing w:line="340" w:lineRule="exact"/>
              <w:ind w:left="340" w:right="-57" w:hanging="340"/>
              <w:rPr>
                <w:rFonts w:ascii="Arial" w:hAnsi="Arial" w:cs="Arial"/>
                <w:sz w:val="18"/>
                <w:szCs w:val="18"/>
              </w:rPr>
            </w:pPr>
            <w:r w:rsidRPr="00B00A48">
              <w:rPr>
                <w:rFonts w:ascii="Arial" w:hAnsi="Arial" w:cs="Arial"/>
                <w:sz w:val="18"/>
                <w:szCs w:val="18"/>
              </w:rPr>
              <w:t>Others</w:t>
            </w:r>
          </w:p>
        </w:tc>
        <w:tc>
          <w:tcPr>
            <w:tcW w:w="1485" w:type="dxa"/>
            <w:tcBorders>
              <w:top w:val="nil"/>
              <w:left w:val="nil"/>
              <w:bottom w:val="nil"/>
              <w:right w:val="nil"/>
            </w:tcBorders>
            <w:vAlign w:val="bottom"/>
          </w:tcPr>
          <w:p w:rsidR="00685EF0" w:rsidRPr="00685EF0" w:rsidRDefault="00685EF0" w:rsidP="00547F2F">
            <w:pPr>
              <w:pBdr>
                <w:bottom w:val="single" w:sz="4" w:space="1" w:color="auto"/>
              </w:pBdr>
              <w:tabs>
                <w:tab w:val="decimal" w:pos="1152"/>
              </w:tabs>
              <w:spacing w:line="340" w:lineRule="exact"/>
              <w:jc w:val="both"/>
              <w:rPr>
                <w:rFonts w:ascii="Arial" w:hAnsi="Arial" w:cs="Arial"/>
                <w:sz w:val="18"/>
                <w:szCs w:val="18"/>
              </w:rPr>
            </w:pPr>
            <w:r w:rsidRPr="00685EF0">
              <w:rPr>
                <w:rFonts w:ascii="Arial" w:hAnsi="Arial" w:cs="Arial"/>
                <w:sz w:val="18"/>
                <w:szCs w:val="18"/>
              </w:rPr>
              <w:t>716</w:t>
            </w:r>
          </w:p>
        </w:tc>
        <w:tc>
          <w:tcPr>
            <w:tcW w:w="1485" w:type="dxa"/>
            <w:tcBorders>
              <w:top w:val="nil"/>
              <w:left w:val="nil"/>
              <w:bottom w:val="nil"/>
              <w:right w:val="nil"/>
            </w:tcBorders>
          </w:tcPr>
          <w:p w:rsidR="00685EF0" w:rsidRPr="00685EF0" w:rsidRDefault="00685EF0" w:rsidP="00547F2F">
            <w:pPr>
              <w:pBdr>
                <w:bottom w:val="single" w:sz="4" w:space="1" w:color="auto"/>
              </w:pBdr>
              <w:tabs>
                <w:tab w:val="decimal" w:pos="1152"/>
              </w:tabs>
              <w:spacing w:line="340" w:lineRule="exact"/>
              <w:jc w:val="both"/>
              <w:rPr>
                <w:rFonts w:ascii="Arial" w:hAnsi="Arial" w:cs="Arial"/>
                <w:sz w:val="18"/>
                <w:szCs w:val="18"/>
              </w:rPr>
            </w:pPr>
            <w:r w:rsidRPr="00685EF0">
              <w:rPr>
                <w:rFonts w:ascii="Arial" w:hAnsi="Arial" w:cs="Arial"/>
                <w:sz w:val="18"/>
                <w:szCs w:val="18"/>
              </w:rPr>
              <w:t>795</w:t>
            </w:r>
          </w:p>
        </w:tc>
        <w:tc>
          <w:tcPr>
            <w:tcW w:w="1485" w:type="dxa"/>
            <w:tcBorders>
              <w:top w:val="nil"/>
              <w:left w:val="nil"/>
              <w:bottom w:val="nil"/>
              <w:right w:val="nil"/>
            </w:tcBorders>
          </w:tcPr>
          <w:p w:rsidR="00685EF0" w:rsidRPr="00685EF0" w:rsidRDefault="00685EF0" w:rsidP="00547F2F">
            <w:pPr>
              <w:pBdr>
                <w:bottom w:val="single" w:sz="4" w:space="1" w:color="auto"/>
              </w:pBdr>
              <w:tabs>
                <w:tab w:val="decimal" w:pos="1152"/>
              </w:tabs>
              <w:spacing w:line="340" w:lineRule="exact"/>
              <w:jc w:val="both"/>
              <w:rPr>
                <w:rFonts w:ascii="Arial" w:hAnsi="Arial" w:cs="Arial"/>
                <w:sz w:val="18"/>
                <w:szCs w:val="18"/>
              </w:rPr>
            </w:pPr>
            <w:r w:rsidRPr="00685EF0">
              <w:rPr>
                <w:rFonts w:ascii="Arial" w:hAnsi="Arial" w:cs="Arial"/>
                <w:sz w:val="18"/>
                <w:szCs w:val="18"/>
              </w:rPr>
              <w:t>324</w:t>
            </w:r>
          </w:p>
        </w:tc>
        <w:tc>
          <w:tcPr>
            <w:tcW w:w="1485" w:type="dxa"/>
            <w:tcBorders>
              <w:top w:val="nil"/>
              <w:left w:val="nil"/>
              <w:bottom w:val="nil"/>
              <w:right w:val="nil"/>
            </w:tcBorders>
          </w:tcPr>
          <w:p w:rsidR="00685EF0" w:rsidRPr="009A30E4" w:rsidRDefault="00685EF0" w:rsidP="00547F2F">
            <w:pPr>
              <w:pBdr>
                <w:bottom w:val="single" w:sz="4" w:space="1" w:color="auto"/>
              </w:pBdr>
              <w:tabs>
                <w:tab w:val="decimal" w:pos="1152"/>
              </w:tabs>
              <w:spacing w:line="340" w:lineRule="exact"/>
              <w:jc w:val="both"/>
              <w:rPr>
                <w:rFonts w:ascii="Arial" w:hAnsi="Arial" w:cs="Arial"/>
                <w:sz w:val="18"/>
                <w:szCs w:val="18"/>
              </w:rPr>
            </w:pPr>
            <w:r w:rsidRPr="009A30E4">
              <w:rPr>
                <w:rFonts w:ascii="Arial" w:hAnsi="Arial" w:cs="Arial" w:hint="cs"/>
                <w:sz w:val="18"/>
                <w:szCs w:val="18"/>
              </w:rPr>
              <w:t>492</w:t>
            </w:r>
          </w:p>
        </w:tc>
      </w:tr>
      <w:tr w:rsidR="00685EF0" w:rsidRPr="00B00A48" w:rsidTr="00E33011">
        <w:tc>
          <w:tcPr>
            <w:tcW w:w="3690" w:type="dxa"/>
            <w:tcBorders>
              <w:top w:val="nil"/>
              <w:left w:val="nil"/>
              <w:bottom w:val="nil"/>
              <w:right w:val="nil"/>
            </w:tcBorders>
          </w:tcPr>
          <w:p w:rsidR="00685EF0" w:rsidRPr="00B00A48" w:rsidRDefault="00685EF0" w:rsidP="00685EF0">
            <w:pPr>
              <w:spacing w:line="340" w:lineRule="exact"/>
              <w:ind w:left="170" w:right="-57" w:hanging="170"/>
              <w:rPr>
                <w:rFonts w:ascii="Arial" w:hAnsi="Arial" w:cs="Arial"/>
                <w:sz w:val="18"/>
                <w:szCs w:val="18"/>
              </w:rPr>
            </w:pPr>
            <w:r w:rsidRPr="00B00A48">
              <w:rPr>
                <w:rFonts w:ascii="Arial" w:hAnsi="Arial" w:cs="Arial"/>
                <w:sz w:val="18"/>
                <w:szCs w:val="18"/>
              </w:rPr>
              <w:t>Total trade and other payables</w:t>
            </w:r>
          </w:p>
        </w:tc>
        <w:tc>
          <w:tcPr>
            <w:tcW w:w="1485" w:type="dxa"/>
            <w:tcBorders>
              <w:top w:val="nil"/>
              <w:left w:val="nil"/>
              <w:bottom w:val="nil"/>
              <w:right w:val="nil"/>
            </w:tcBorders>
          </w:tcPr>
          <w:p w:rsidR="00685EF0" w:rsidRPr="00685EF0" w:rsidRDefault="00685EF0" w:rsidP="00547F2F">
            <w:pPr>
              <w:pBdr>
                <w:bottom w:val="double" w:sz="4" w:space="1" w:color="auto"/>
              </w:pBdr>
              <w:tabs>
                <w:tab w:val="decimal" w:pos="1152"/>
              </w:tabs>
              <w:spacing w:line="340" w:lineRule="exact"/>
              <w:jc w:val="both"/>
              <w:rPr>
                <w:rFonts w:ascii="Arial" w:hAnsi="Arial" w:cs="Arial"/>
                <w:sz w:val="18"/>
                <w:szCs w:val="18"/>
              </w:rPr>
            </w:pPr>
            <w:r w:rsidRPr="00685EF0">
              <w:rPr>
                <w:rFonts w:ascii="Arial" w:hAnsi="Arial" w:cs="Arial"/>
                <w:sz w:val="18"/>
                <w:szCs w:val="18"/>
              </w:rPr>
              <w:t>290,175</w:t>
            </w:r>
          </w:p>
        </w:tc>
        <w:tc>
          <w:tcPr>
            <w:tcW w:w="1485" w:type="dxa"/>
            <w:tcBorders>
              <w:top w:val="nil"/>
              <w:left w:val="nil"/>
              <w:bottom w:val="nil"/>
              <w:right w:val="nil"/>
            </w:tcBorders>
          </w:tcPr>
          <w:p w:rsidR="00685EF0" w:rsidRPr="00685EF0" w:rsidRDefault="00685EF0" w:rsidP="00547F2F">
            <w:pPr>
              <w:pBdr>
                <w:bottom w:val="double" w:sz="4" w:space="1" w:color="auto"/>
              </w:pBdr>
              <w:tabs>
                <w:tab w:val="decimal" w:pos="1152"/>
              </w:tabs>
              <w:spacing w:line="340" w:lineRule="exact"/>
              <w:jc w:val="both"/>
              <w:rPr>
                <w:rFonts w:ascii="Arial" w:hAnsi="Arial" w:cs="Arial"/>
                <w:sz w:val="18"/>
                <w:szCs w:val="18"/>
              </w:rPr>
            </w:pPr>
            <w:r w:rsidRPr="00685EF0">
              <w:rPr>
                <w:rFonts w:ascii="Arial" w:hAnsi="Arial" w:cs="Arial"/>
                <w:sz w:val="18"/>
                <w:szCs w:val="18"/>
              </w:rPr>
              <w:t>296,966</w:t>
            </w:r>
          </w:p>
        </w:tc>
        <w:tc>
          <w:tcPr>
            <w:tcW w:w="1485" w:type="dxa"/>
            <w:tcBorders>
              <w:top w:val="nil"/>
              <w:left w:val="nil"/>
              <w:bottom w:val="nil"/>
              <w:right w:val="nil"/>
            </w:tcBorders>
          </w:tcPr>
          <w:p w:rsidR="00685EF0" w:rsidRPr="00685EF0" w:rsidRDefault="00685EF0" w:rsidP="00547F2F">
            <w:pPr>
              <w:pBdr>
                <w:bottom w:val="double" w:sz="4" w:space="1" w:color="auto"/>
              </w:pBdr>
              <w:tabs>
                <w:tab w:val="decimal" w:pos="1152"/>
              </w:tabs>
              <w:spacing w:line="340" w:lineRule="exact"/>
              <w:jc w:val="both"/>
              <w:rPr>
                <w:rFonts w:ascii="Arial" w:hAnsi="Arial" w:cs="Arial"/>
                <w:sz w:val="18"/>
                <w:szCs w:val="18"/>
              </w:rPr>
            </w:pPr>
            <w:r w:rsidRPr="00685EF0">
              <w:rPr>
                <w:rFonts w:ascii="Arial" w:hAnsi="Arial" w:cs="Arial"/>
                <w:sz w:val="18"/>
                <w:szCs w:val="18"/>
              </w:rPr>
              <w:t>206,672</w:t>
            </w:r>
          </w:p>
        </w:tc>
        <w:tc>
          <w:tcPr>
            <w:tcW w:w="1485" w:type="dxa"/>
            <w:tcBorders>
              <w:top w:val="nil"/>
              <w:left w:val="nil"/>
              <w:bottom w:val="nil"/>
              <w:right w:val="nil"/>
            </w:tcBorders>
          </w:tcPr>
          <w:p w:rsidR="00685EF0" w:rsidRPr="009A30E4" w:rsidRDefault="009404C5" w:rsidP="00547F2F">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216</w:t>
            </w:r>
            <w:r w:rsidR="00685EF0" w:rsidRPr="009A30E4">
              <w:rPr>
                <w:rFonts w:ascii="Arial" w:hAnsi="Arial" w:cs="Arial" w:hint="cs"/>
                <w:sz w:val="18"/>
                <w:szCs w:val="18"/>
              </w:rPr>
              <w:t>,520</w:t>
            </w:r>
          </w:p>
        </w:tc>
      </w:tr>
    </w:tbl>
    <w:p w:rsidR="007021EF" w:rsidRDefault="007021EF" w:rsidP="007021EF">
      <w:pPr>
        <w:spacing w:before="240" w:after="120"/>
        <w:ind w:left="547" w:hanging="547"/>
        <w:jc w:val="thaiDistribute"/>
        <w:rPr>
          <w:rFonts w:ascii="Arial" w:hAnsi="Arial"/>
          <w:b/>
          <w:bCs/>
          <w:sz w:val="22"/>
          <w:szCs w:val="22"/>
        </w:rPr>
      </w:pPr>
      <w:bookmarkStart w:id="2" w:name="_Hlk39146322"/>
    </w:p>
    <w:p w:rsidR="007021EF" w:rsidRDefault="007021EF">
      <w:pPr>
        <w:overflowPunct/>
        <w:autoSpaceDE/>
        <w:autoSpaceDN/>
        <w:adjustRightInd/>
        <w:textAlignment w:val="auto"/>
        <w:rPr>
          <w:rFonts w:ascii="Arial" w:hAnsi="Arial"/>
          <w:b/>
          <w:bCs/>
          <w:sz w:val="22"/>
          <w:szCs w:val="22"/>
        </w:rPr>
      </w:pPr>
      <w:r>
        <w:rPr>
          <w:rFonts w:ascii="Arial" w:hAnsi="Arial"/>
          <w:b/>
          <w:bCs/>
          <w:sz w:val="22"/>
          <w:szCs w:val="22"/>
        </w:rPr>
        <w:br w:type="page"/>
      </w:r>
    </w:p>
    <w:p w:rsidR="007021EF" w:rsidRPr="007021EF" w:rsidRDefault="007021EF" w:rsidP="007021EF">
      <w:pPr>
        <w:spacing w:before="240" w:after="120"/>
        <w:ind w:left="547" w:hanging="547"/>
        <w:jc w:val="thaiDistribute"/>
        <w:rPr>
          <w:rFonts w:ascii="Arial" w:hAnsi="Arial"/>
          <w:b/>
          <w:bCs/>
          <w:sz w:val="22"/>
          <w:szCs w:val="22"/>
        </w:rPr>
      </w:pPr>
      <w:r w:rsidRPr="007021EF">
        <w:rPr>
          <w:rFonts w:ascii="Arial" w:hAnsi="Arial"/>
          <w:b/>
          <w:bCs/>
          <w:sz w:val="22"/>
          <w:szCs w:val="22"/>
        </w:rPr>
        <w:lastRenderedPageBreak/>
        <w:t>14</w:t>
      </w:r>
      <w:r w:rsidRPr="007021EF">
        <w:rPr>
          <w:rFonts w:ascii="Arial" w:hAnsi="Arial" w:hint="cs"/>
          <w:b/>
          <w:bCs/>
          <w:sz w:val="22"/>
          <w:szCs w:val="22"/>
          <w:cs/>
        </w:rPr>
        <w:t>.</w:t>
      </w:r>
      <w:r w:rsidRPr="007021EF">
        <w:rPr>
          <w:rFonts w:ascii="Arial" w:hAnsi="Arial"/>
          <w:b/>
          <w:bCs/>
          <w:sz w:val="22"/>
          <w:szCs w:val="22"/>
        </w:rPr>
        <w:t> </w:t>
      </w:r>
      <w:r w:rsidR="009404C5">
        <w:rPr>
          <w:rFonts w:ascii="Arial" w:hAnsi="Arial"/>
          <w:b/>
          <w:bCs/>
          <w:sz w:val="22"/>
          <w:szCs w:val="22"/>
        </w:rPr>
        <w:tab/>
      </w:r>
      <w:r w:rsidR="00632C32">
        <w:rPr>
          <w:rFonts w:ascii="Arial" w:hAnsi="Arial"/>
          <w:b/>
          <w:bCs/>
          <w:sz w:val="22"/>
          <w:szCs w:val="22"/>
        </w:rPr>
        <w:t>L</w:t>
      </w:r>
      <w:r w:rsidR="009404C5">
        <w:rPr>
          <w:rFonts w:ascii="Arial" w:hAnsi="Arial"/>
          <w:b/>
          <w:bCs/>
          <w:sz w:val="22"/>
          <w:szCs w:val="22"/>
        </w:rPr>
        <w:t>ease liabilities</w:t>
      </w:r>
    </w:p>
    <w:p w:rsidR="007021EF" w:rsidRPr="007021EF" w:rsidRDefault="007021EF" w:rsidP="007021EF">
      <w:pPr>
        <w:pStyle w:val="BodyTextIndent3"/>
        <w:widowControl/>
        <w:tabs>
          <w:tab w:val="clear" w:pos="2160"/>
          <w:tab w:val="clear" w:pos="9620"/>
        </w:tabs>
        <w:spacing w:after="60"/>
        <w:ind w:left="547" w:right="29" w:hanging="547"/>
        <w:jc w:val="thaiDistribute"/>
        <w:rPr>
          <w:rFonts w:ascii="Arial" w:hAnsi="Arial"/>
          <w:sz w:val="22"/>
          <w:szCs w:val="22"/>
          <w:lang w:val="en-US"/>
        </w:rPr>
      </w:pPr>
      <w:r>
        <w:rPr>
          <w:rFonts w:ascii="Arial" w:hAnsi="Arial"/>
          <w:sz w:val="22"/>
          <w:szCs w:val="22"/>
          <w:lang w:val="en-US"/>
        </w:rPr>
        <w:t>       </w:t>
      </w:r>
      <w:r>
        <w:rPr>
          <w:rFonts w:ascii="Arial" w:hAnsi="Arial"/>
          <w:sz w:val="22"/>
          <w:szCs w:val="22"/>
          <w:lang w:val="en-US"/>
        </w:rPr>
        <w:tab/>
      </w:r>
      <w:r w:rsidRPr="007021EF">
        <w:rPr>
          <w:rFonts w:ascii="Arial" w:hAnsi="Arial"/>
          <w:sz w:val="22"/>
          <w:szCs w:val="22"/>
          <w:lang w:val="en-US"/>
        </w:rPr>
        <w:t xml:space="preserve">Movement of </w:t>
      </w:r>
      <w:r w:rsidR="009404C5" w:rsidRPr="009404C5">
        <w:rPr>
          <w:rFonts w:ascii="Arial" w:hAnsi="Arial"/>
          <w:sz w:val="22"/>
          <w:szCs w:val="22"/>
          <w:lang w:val="en-US"/>
        </w:rPr>
        <w:t xml:space="preserve">lease liabilities </w:t>
      </w:r>
      <w:r w:rsidRPr="007021EF">
        <w:rPr>
          <w:rFonts w:ascii="Arial" w:hAnsi="Arial"/>
          <w:sz w:val="22"/>
          <w:szCs w:val="22"/>
          <w:lang w:val="en-US"/>
        </w:rPr>
        <w:t>for the three-month period ended</w:t>
      </w:r>
      <w:r w:rsidR="009404C5">
        <w:rPr>
          <w:rFonts w:ascii="Arial" w:hAnsi="Arial"/>
          <w:sz w:val="22"/>
          <w:szCs w:val="22"/>
          <w:lang w:val="en-US"/>
        </w:rPr>
        <w:t xml:space="preserve"> </w:t>
      </w:r>
      <w:r w:rsidRPr="007021EF">
        <w:rPr>
          <w:rFonts w:ascii="Arial" w:hAnsi="Arial"/>
          <w:sz w:val="22"/>
          <w:szCs w:val="22"/>
          <w:lang w:val="en-US"/>
        </w:rPr>
        <w:t xml:space="preserve">31 March 2020 are </w:t>
      </w:r>
      <w:proofErr w:type="spellStart"/>
      <w:r w:rsidRPr="007021EF">
        <w:rPr>
          <w:rFonts w:ascii="Arial" w:hAnsi="Arial"/>
          <w:sz w:val="22"/>
          <w:szCs w:val="22"/>
          <w:lang w:val="en-US"/>
        </w:rPr>
        <w:t>summarised</w:t>
      </w:r>
      <w:proofErr w:type="spellEnd"/>
      <w:r w:rsidRPr="007021EF">
        <w:rPr>
          <w:rFonts w:ascii="Arial" w:hAnsi="Arial"/>
          <w:sz w:val="22"/>
          <w:szCs w:val="22"/>
          <w:lang w:val="en-US"/>
        </w:rPr>
        <w:t xml:space="preserve"> below:</w:t>
      </w:r>
    </w:p>
    <w:tbl>
      <w:tblPr>
        <w:tblW w:w="8910" w:type="dxa"/>
        <w:tblInd w:w="360" w:type="dxa"/>
        <w:tblCellMar>
          <w:left w:w="0" w:type="dxa"/>
          <w:right w:w="0" w:type="dxa"/>
        </w:tblCellMar>
        <w:tblLook w:val="04A0" w:firstRow="1" w:lastRow="0" w:firstColumn="1" w:lastColumn="0" w:noHBand="0" w:noVBand="1"/>
      </w:tblPr>
      <w:tblGrid>
        <w:gridCol w:w="5310"/>
        <w:gridCol w:w="1800"/>
        <w:gridCol w:w="1800"/>
      </w:tblGrid>
      <w:tr w:rsidR="007021EF" w:rsidTr="007021EF">
        <w:trPr>
          <w:cantSplit/>
        </w:trPr>
        <w:tc>
          <w:tcPr>
            <w:tcW w:w="5310" w:type="dxa"/>
            <w:tcMar>
              <w:top w:w="0" w:type="dxa"/>
              <w:left w:w="108" w:type="dxa"/>
              <w:bottom w:w="0" w:type="dxa"/>
              <w:right w:w="108" w:type="dxa"/>
            </w:tcMar>
          </w:tcPr>
          <w:p w:rsidR="007021EF" w:rsidRPr="007021EF" w:rsidRDefault="007021EF">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rsidR="007021EF" w:rsidRPr="007021EF" w:rsidRDefault="007021EF">
            <w:pPr>
              <w:spacing w:line="380" w:lineRule="exact"/>
              <w:ind w:left="32"/>
              <w:jc w:val="right"/>
              <w:rPr>
                <w:rFonts w:ascii="Arial" w:hAnsi="Arial" w:cs="Arial"/>
                <w:color w:val="000000"/>
                <w:spacing w:val="-4"/>
                <w:sz w:val="22"/>
                <w:szCs w:val="22"/>
                <w:u w:val="single"/>
              </w:rPr>
            </w:pPr>
            <w:r w:rsidRPr="007021EF">
              <w:rPr>
                <w:rFonts w:ascii="Arial" w:hAnsi="Arial" w:cs="Arial"/>
                <w:color w:val="000000"/>
                <w:spacing w:val="-4"/>
                <w:sz w:val="22"/>
                <w:szCs w:val="22"/>
              </w:rPr>
              <w:t>(Unit: Thousand Baht)</w:t>
            </w:r>
          </w:p>
        </w:tc>
      </w:tr>
      <w:tr w:rsidR="007021EF" w:rsidTr="007021EF">
        <w:trPr>
          <w:cantSplit/>
        </w:trPr>
        <w:tc>
          <w:tcPr>
            <w:tcW w:w="5310" w:type="dxa"/>
            <w:tcMar>
              <w:top w:w="0" w:type="dxa"/>
              <w:left w:w="108" w:type="dxa"/>
              <w:bottom w:w="0" w:type="dxa"/>
              <w:right w:w="108" w:type="dxa"/>
            </w:tcMar>
          </w:tcPr>
          <w:p w:rsidR="007021EF" w:rsidRPr="007021EF" w:rsidRDefault="007021EF">
            <w:pPr>
              <w:spacing w:line="380" w:lineRule="exact"/>
              <w:ind w:left="32"/>
              <w:rPr>
                <w:rFonts w:ascii="Arial" w:hAnsi="Arial" w:cs="Arial"/>
                <w:color w:val="000000"/>
                <w:spacing w:val="-4"/>
                <w:sz w:val="22"/>
                <w:szCs w:val="22"/>
                <w:cs/>
              </w:rPr>
            </w:pPr>
          </w:p>
        </w:tc>
        <w:tc>
          <w:tcPr>
            <w:tcW w:w="1800" w:type="dxa"/>
            <w:tcMar>
              <w:top w:w="0" w:type="dxa"/>
              <w:left w:w="108" w:type="dxa"/>
              <w:bottom w:w="0" w:type="dxa"/>
              <w:right w:w="108" w:type="dxa"/>
            </w:tcMar>
            <w:hideMark/>
          </w:tcPr>
          <w:p w:rsidR="007021EF" w:rsidRPr="007021EF" w:rsidRDefault="007021EF" w:rsidP="007021EF">
            <w:pPr>
              <w:pBdr>
                <w:bottom w:val="single" w:sz="4" w:space="1" w:color="auto"/>
              </w:pBdr>
              <w:spacing w:line="380" w:lineRule="exact"/>
              <w:ind w:left="32"/>
              <w:jc w:val="center"/>
              <w:rPr>
                <w:rFonts w:ascii="Arial" w:hAnsi="Arial" w:cs="Arial"/>
                <w:color w:val="000000"/>
                <w:spacing w:val="-4"/>
                <w:sz w:val="22"/>
                <w:szCs w:val="22"/>
              </w:rPr>
            </w:pPr>
            <w:r w:rsidRPr="007021EF">
              <w:rPr>
                <w:rFonts w:ascii="Arial" w:hAnsi="Arial" w:cs="Arial"/>
                <w:sz w:val="22"/>
                <w:szCs w:val="22"/>
              </w:rPr>
              <w:t>Consolidated financial statements</w:t>
            </w:r>
          </w:p>
        </w:tc>
        <w:tc>
          <w:tcPr>
            <w:tcW w:w="1800" w:type="dxa"/>
            <w:tcMar>
              <w:top w:w="0" w:type="dxa"/>
              <w:left w:w="108" w:type="dxa"/>
              <w:bottom w:w="0" w:type="dxa"/>
              <w:right w:w="108" w:type="dxa"/>
            </w:tcMar>
            <w:hideMark/>
          </w:tcPr>
          <w:p w:rsidR="007021EF" w:rsidRPr="007021EF" w:rsidRDefault="007021EF" w:rsidP="007021EF">
            <w:pPr>
              <w:pBdr>
                <w:bottom w:val="single" w:sz="4" w:space="1" w:color="auto"/>
              </w:pBdr>
              <w:spacing w:line="380" w:lineRule="exact"/>
              <w:ind w:left="32"/>
              <w:jc w:val="center"/>
              <w:rPr>
                <w:rFonts w:ascii="Arial" w:hAnsi="Arial" w:cs="Arial"/>
                <w:color w:val="000000"/>
                <w:spacing w:val="-4"/>
                <w:sz w:val="22"/>
                <w:szCs w:val="22"/>
              </w:rPr>
            </w:pPr>
            <w:r w:rsidRPr="007021EF">
              <w:rPr>
                <w:rFonts w:ascii="Arial" w:hAnsi="Arial" w:cs="Arial"/>
                <w:sz w:val="22"/>
                <w:szCs w:val="22"/>
              </w:rPr>
              <w:t>Separate financial statements</w:t>
            </w:r>
          </w:p>
        </w:tc>
      </w:tr>
      <w:tr w:rsidR="007021EF" w:rsidTr="007021EF">
        <w:tc>
          <w:tcPr>
            <w:tcW w:w="5310" w:type="dxa"/>
            <w:tcMar>
              <w:top w:w="0" w:type="dxa"/>
              <w:left w:w="108" w:type="dxa"/>
              <w:bottom w:w="0" w:type="dxa"/>
              <w:right w:w="108" w:type="dxa"/>
            </w:tcMar>
            <w:hideMark/>
          </w:tcPr>
          <w:p w:rsidR="007021EF" w:rsidRPr="007021EF" w:rsidRDefault="009404C5">
            <w:pPr>
              <w:spacing w:line="380" w:lineRule="exact"/>
              <w:ind w:left="72"/>
              <w:rPr>
                <w:rFonts w:ascii="Arial" w:hAnsi="Arial" w:cs="Arial"/>
                <w:b/>
                <w:bCs/>
                <w:color w:val="000000"/>
                <w:spacing w:val="-4"/>
                <w:sz w:val="22"/>
                <w:szCs w:val="22"/>
              </w:rPr>
            </w:pPr>
            <w:r>
              <w:rPr>
                <w:rFonts w:ascii="Arial" w:hAnsi="Arial" w:cs="Arial"/>
                <w:b/>
                <w:bCs/>
                <w:sz w:val="22"/>
                <w:szCs w:val="22"/>
              </w:rPr>
              <w:t>Balance</w:t>
            </w:r>
            <w:r w:rsidR="007021EF" w:rsidRPr="007021EF">
              <w:rPr>
                <w:rFonts w:ascii="Arial" w:hAnsi="Arial" w:cs="Arial"/>
                <w:b/>
                <w:bCs/>
                <w:color w:val="000000"/>
                <w:spacing w:val="-4"/>
                <w:sz w:val="22"/>
                <w:szCs w:val="22"/>
              </w:rPr>
              <w:t xml:space="preserve"> as at 1 January 2020</w:t>
            </w:r>
          </w:p>
        </w:tc>
        <w:tc>
          <w:tcPr>
            <w:tcW w:w="1800" w:type="dxa"/>
            <w:tcMar>
              <w:top w:w="0" w:type="dxa"/>
              <w:left w:w="108" w:type="dxa"/>
              <w:bottom w:w="0" w:type="dxa"/>
              <w:right w:w="108" w:type="dxa"/>
            </w:tcMar>
            <w:vAlign w:val="bottom"/>
            <w:hideMark/>
          </w:tcPr>
          <w:p w:rsidR="007021EF" w:rsidRPr="007021EF" w:rsidRDefault="007021EF" w:rsidP="007021EF">
            <w:pPr>
              <w:tabs>
                <w:tab w:val="decimal" w:pos="1330"/>
              </w:tabs>
              <w:spacing w:line="380" w:lineRule="exact"/>
              <w:ind w:right="-18"/>
              <w:rPr>
                <w:rFonts w:ascii="Arial" w:hAnsi="Arial" w:cs="Arial"/>
                <w:spacing w:val="-4"/>
                <w:sz w:val="22"/>
                <w:szCs w:val="22"/>
                <w:cs/>
              </w:rPr>
            </w:pPr>
            <w:r w:rsidRPr="007021EF">
              <w:rPr>
                <w:rFonts w:ascii="Arial" w:hAnsi="Arial" w:cs="Arial"/>
                <w:spacing w:val="-4"/>
                <w:sz w:val="22"/>
                <w:szCs w:val="22"/>
              </w:rPr>
              <w:t>3,934</w:t>
            </w:r>
          </w:p>
        </w:tc>
        <w:tc>
          <w:tcPr>
            <w:tcW w:w="1800" w:type="dxa"/>
            <w:tcMar>
              <w:top w:w="0" w:type="dxa"/>
              <w:left w:w="108" w:type="dxa"/>
              <w:bottom w:w="0" w:type="dxa"/>
              <w:right w:w="108" w:type="dxa"/>
            </w:tcMar>
            <w:vAlign w:val="bottom"/>
            <w:hideMark/>
          </w:tcPr>
          <w:p w:rsidR="007021EF" w:rsidRPr="007021EF" w:rsidRDefault="007021EF" w:rsidP="007021EF">
            <w:pP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1,744</w:t>
            </w:r>
          </w:p>
        </w:tc>
      </w:tr>
      <w:tr w:rsidR="007021EF" w:rsidTr="007021EF">
        <w:tc>
          <w:tcPr>
            <w:tcW w:w="5310" w:type="dxa"/>
            <w:tcMar>
              <w:top w:w="0" w:type="dxa"/>
              <w:left w:w="108" w:type="dxa"/>
              <w:bottom w:w="0" w:type="dxa"/>
              <w:right w:w="108" w:type="dxa"/>
            </w:tcMar>
            <w:hideMark/>
          </w:tcPr>
          <w:p w:rsidR="007021EF" w:rsidRPr="007021EF" w:rsidRDefault="007021EF" w:rsidP="00632C32">
            <w:pPr>
              <w:spacing w:line="380" w:lineRule="exact"/>
              <w:ind w:left="252" w:hanging="180"/>
              <w:rPr>
                <w:rFonts w:ascii="Arial" w:hAnsi="Arial" w:cs="Arial"/>
                <w:color w:val="000000"/>
                <w:spacing w:val="-4"/>
                <w:sz w:val="22"/>
                <w:szCs w:val="22"/>
              </w:rPr>
            </w:pPr>
            <w:r w:rsidRPr="007021EF">
              <w:rPr>
                <w:rFonts w:ascii="Arial" w:hAnsi="Arial" w:cs="Arial"/>
                <w:color w:val="000000"/>
                <w:spacing w:val="-4"/>
                <w:sz w:val="22"/>
                <w:szCs w:val="22"/>
              </w:rPr>
              <w:t xml:space="preserve">Adjustments </w:t>
            </w:r>
            <w:r w:rsidR="009404C5" w:rsidRPr="009404C5">
              <w:rPr>
                <w:rFonts w:ascii="Arial" w:hAnsi="Arial" w:cs="Arial"/>
                <w:color w:val="000000"/>
                <w:spacing w:val="-4"/>
                <w:sz w:val="22"/>
                <w:szCs w:val="22"/>
              </w:rPr>
              <w:t xml:space="preserve">lease liabilities </w:t>
            </w:r>
            <w:r w:rsidRPr="007021EF">
              <w:rPr>
                <w:rFonts w:ascii="Arial" w:hAnsi="Arial" w:cs="Arial"/>
                <w:color w:val="000000"/>
                <w:spacing w:val="-4"/>
                <w:sz w:val="22"/>
                <w:szCs w:val="22"/>
              </w:rPr>
              <w:t xml:space="preserve">due to TFRS </w:t>
            </w:r>
            <w:r w:rsidRPr="007021EF">
              <w:rPr>
                <w:rFonts w:ascii="Arial" w:hAnsi="Arial" w:cs="Arial"/>
                <w:color w:val="000000"/>
                <w:spacing w:val="-4"/>
                <w:sz w:val="22"/>
                <w:szCs w:val="22"/>
                <w:cs/>
              </w:rPr>
              <w:t xml:space="preserve">16 </w:t>
            </w:r>
            <w:r w:rsidRPr="007021EF">
              <w:rPr>
                <w:rFonts w:ascii="Arial" w:hAnsi="Arial" w:cs="Arial"/>
                <w:color w:val="000000"/>
                <w:spacing w:val="-4"/>
                <w:sz w:val="22"/>
                <w:szCs w:val="22"/>
              </w:rPr>
              <w:t>adoption</w:t>
            </w:r>
          </w:p>
        </w:tc>
        <w:tc>
          <w:tcPr>
            <w:tcW w:w="1800" w:type="dxa"/>
            <w:tcMar>
              <w:top w:w="0" w:type="dxa"/>
              <w:left w:w="108" w:type="dxa"/>
              <w:bottom w:w="0" w:type="dxa"/>
              <w:right w:w="108" w:type="dxa"/>
            </w:tcMar>
            <w:vAlign w:val="bottom"/>
            <w:hideMark/>
          </w:tcPr>
          <w:p w:rsidR="007021EF" w:rsidRPr="007021EF" w:rsidRDefault="007021EF" w:rsidP="007021EF">
            <w:pPr>
              <w:tabs>
                <w:tab w:val="decimal" w:pos="1330"/>
              </w:tabs>
              <w:spacing w:line="380" w:lineRule="exact"/>
              <w:ind w:right="-18"/>
              <w:rPr>
                <w:rFonts w:ascii="Arial" w:hAnsi="Arial" w:cs="Arial"/>
                <w:spacing w:val="-4"/>
                <w:sz w:val="22"/>
                <w:szCs w:val="22"/>
                <w:cs/>
              </w:rPr>
            </w:pPr>
            <w:r w:rsidRPr="007021EF">
              <w:rPr>
                <w:rFonts w:ascii="Arial" w:hAnsi="Arial" w:cs="Arial"/>
                <w:spacing w:val="-4"/>
                <w:sz w:val="22"/>
                <w:szCs w:val="22"/>
              </w:rPr>
              <w:t>119,330</w:t>
            </w:r>
          </w:p>
        </w:tc>
        <w:tc>
          <w:tcPr>
            <w:tcW w:w="1800" w:type="dxa"/>
            <w:tcMar>
              <w:top w:w="0" w:type="dxa"/>
              <w:left w:w="108" w:type="dxa"/>
              <w:bottom w:w="0" w:type="dxa"/>
              <w:right w:w="108" w:type="dxa"/>
            </w:tcMar>
            <w:vAlign w:val="bottom"/>
            <w:hideMark/>
          </w:tcPr>
          <w:p w:rsidR="007021EF" w:rsidRPr="007021EF" w:rsidRDefault="007021EF" w:rsidP="007021EF">
            <w:pP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104,090</w:t>
            </w:r>
          </w:p>
        </w:tc>
      </w:tr>
      <w:tr w:rsidR="007021EF" w:rsidTr="007021EF">
        <w:tc>
          <w:tcPr>
            <w:tcW w:w="5310" w:type="dxa"/>
            <w:tcMar>
              <w:top w:w="0" w:type="dxa"/>
              <w:left w:w="108" w:type="dxa"/>
              <w:bottom w:w="0" w:type="dxa"/>
              <w:right w:w="108" w:type="dxa"/>
            </w:tcMar>
            <w:hideMark/>
          </w:tcPr>
          <w:p w:rsidR="007021EF" w:rsidRPr="007021EF" w:rsidRDefault="007021EF">
            <w:pPr>
              <w:spacing w:line="380" w:lineRule="exact"/>
              <w:ind w:left="72"/>
              <w:rPr>
                <w:rFonts w:ascii="Arial" w:hAnsi="Arial" w:cs="Arial"/>
                <w:color w:val="000000"/>
                <w:spacing w:val="-4"/>
                <w:sz w:val="22"/>
                <w:szCs w:val="22"/>
              </w:rPr>
            </w:pPr>
            <w:r w:rsidRPr="007021EF">
              <w:rPr>
                <w:rFonts w:ascii="Arial" w:hAnsi="Arial" w:cs="Arial"/>
                <w:color w:val="000000"/>
                <w:spacing w:val="-4"/>
                <w:sz w:val="22"/>
                <w:szCs w:val="22"/>
              </w:rPr>
              <w:t>Payment for the period</w:t>
            </w:r>
          </w:p>
        </w:tc>
        <w:tc>
          <w:tcPr>
            <w:tcW w:w="1800" w:type="dxa"/>
            <w:tcMar>
              <w:top w:w="0" w:type="dxa"/>
              <w:left w:w="108" w:type="dxa"/>
              <w:bottom w:w="0" w:type="dxa"/>
              <w:right w:w="108" w:type="dxa"/>
            </w:tcMar>
            <w:vAlign w:val="bottom"/>
            <w:hideMark/>
          </w:tcPr>
          <w:p w:rsidR="007021EF" w:rsidRPr="007021EF" w:rsidRDefault="007021EF" w:rsidP="007021EF">
            <w:pPr>
              <w:pBdr>
                <w:bottom w:val="single" w:sz="4" w:space="1" w:color="auto"/>
              </w:pBdr>
              <w:tabs>
                <w:tab w:val="decimal" w:pos="1330"/>
              </w:tabs>
              <w:spacing w:line="380" w:lineRule="exact"/>
              <w:ind w:right="-18"/>
              <w:rPr>
                <w:rFonts w:ascii="Arial" w:hAnsi="Arial" w:cs="Arial"/>
                <w:spacing w:val="-4"/>
                <w:sz w:val="22"/>
                <w:szCs w:val="22"/>
                <w:cs/>
              </w:rPr>
            </w:pPr>
            <w:r w:rsidRPr="007021EF">
              <w:rPr>
                <w:rFonts w:ascii="Arial" w:hAnsi="Arial" w:cs="Arial"/>
                <w:spacing w:val="-4"/>
                <w:sz w:val="22"/>
                <w:szCs w:val="22"/>
              </w:rPr>
              <w:t>(2,616)</w:t>
            </w:r>
          </w:p>
        </w:tc>
        <w:tc>
          <w:tcPr>
            <w:tcW w:w="1800" w:type="dxa"/>
            <w:tcMar>
              <w:top w:w="0" w:type="dxa"/>
              <w:left w:w="108" w:type="dxa"/>
              <w:bottom w:w="0" w:type="dxa"/>
              <w:right w:w="108" w:type="dxa"/>
            </w:tcMar>
            <w:vAlign w:val="bottom"/>
            <w:hideMark/>
          </w:tcPr>
          <w:p w:rsidR="007021EF" w:rsidRPr="007021EF" w:rsidRDefault="009404C5" w:rsidP="007021EF">
            <w:pPr>
              <w:pBdr>
                <w:bottom w:val="single" w:sz="4" w:space="1" w:color="auto"/>
              </w:pBdr>
              <w:tabs>
                <w:tab w:val="decimal" w:pos="1330"/>
              </w:tabs>
              <w:spacing w:line="380" w:lineRule="exact"/>
              <w:ind w:right="-18"/>
              <w:rPr>
                <w:rFonts w:ascii="Arial" w:hAnsi="Arial" w:cs="Arial"/>
                <w:spacing w:val="-4"/>
                <w:sz w:val="22"/>
                <w:szCs w:val="22"/>
              </w:rPr>
            </w:pPr>
            <w:r>
              <w:rPr>
                <w:rFonts w:ascii="Arial" w:hAnsi="Arial" w:cs="Arial"/>
                <w:spacing w:val="-4"/>
                <w:sz w:val="22"/>
                <w:szCs w:val="22"/>
              </w:rPr>
              <w:t>(2,190</w:t>
            </w:r>
            <w:r w:rsidR="007021EF" w:rsidRPr="007021EF">
              <w:rPr>
                <w:rFonts w:ascii="Arial" w:hAnsi="Arial" w:cs="Arial"/>
                <w:spacing w:val="-4"/>
                <w:sz w:val="22"/>
                <w:szCs w:val="22"/>
              </w:rPr>
              <w:t>)</w:t>
            </w:r>
          </w:p>
        </w:tc>
      </w:tr>
      <w:tr w:rsidR="007021EF" w:rsidTr="007021EF">
        <w:tc>
          <w:tcPr>
            <w:tcW w:w="5310" w:type="dxa"/>
            <w:tcMar>
              <w:top w:w="0" w:type="dxa"/>
              <w:left w:w="108" w:type="dxa"/>
              <w:bottom w:w="0" w:type="dxa"/>
              <w:right w:w="108" w:type="dxa"/>
            </w:tcMar>
            <w:hideMark/>
          </w:tcPr>
          <w:p w:rsidR="007021EF" w:rsidRPr="007021EF" w:rsidRDefault="009404C5">
            <w:pPr>
              <w:spacing w:line="380" w:lineRule="exact"/>
              <w:ind w:left="72"/>
              <w:rPr>
                <w:rFonts w:ascii="Arial" w:hAnsi="Arial" w:cs="Arial"/>
                <w:color w:val="000000"/>
                <w:spacing w:val="-4"/>
                <w:sz w:val="22"/>
                <w:szCs w:val="22"/>
              </w:rPr>
            </w:pPr>
            <w:r>
              <w:rPr>
                <w:rFonts w:ascii="Arial" w:hAnsi="Arial" w:cs="Arial"/>
                <w:b/>
                <w:bCs/>
                <w:sz w:val="22"/>
                <w:szCs w:val="22"/>
              </w:rPr>
              <w:t>Balance</w:t>
            </w:r>
            <w:r w:rsidR="007021EF" w:rsidRPr="007021EF">
              <w:rPr>
                <w:rFonts w:ascii="Arial" w:hAnsi="Arial" w:cs="Arial"/>
                <w:b/>
                <w:bCs/>
                <w:color w:val="000000"/>
                <w:spacing w:val="-4"/>
                <w:sz w:val="22"/>
                <w:szCs w:val="22"/>
              </w:rPr>
              <w:t xml:space="preserve"> as at 31 March 2020</w:t>
            </w:r>
          </w:p>
        </w:tc>
        <w:tc>
          <w:tcPr>
            <w:tcW w:w="1800" w:type="dxa"/>
            <w:tcMar>
              <w:top w:w="0" w:type="dxa"/>
              <w:left w:w="108" w:type="dxa"/>
              <w:bottom w:w="0" w:type="dxa"/>
              <w:right w:w="108" w:type="dxa"/>
            </w:tcMar>
            <w:vAlign w:val="bottom"/>
            <w:hideMark/>
          </w:tcPr>
          <w:p w:rsidR="007021EF" w:rsidRPr="007021EF" w:rsidRDefault="007021EF" w:rsidP="007021EF">
            <w:pPr>
              <w:pBdr>
                <w:bottom w:val="double" w:sz="4" w:space="1" w:color="auto"/>
              </w:pBd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120,648</w:t>
            </w:r>
          </w:p>
        </w:tc>
        <w:tc>
          <w:tcPr>
            <w:tcW w:w="1800" w:type="dxa"/>
            <w:tcMar>
              <w:top w:w="0" w:type="dxa"/>
              <w:left w:w="108" w:type="dxa"/>
              <w:bottom w:w="0" w:type="dxa"/>
              <w:right w:w="108" w:type="dxa"/>
            </w:tcMar>
            <w:vAlign w:val="bottom"/>
            <w:hideMark/>
          </w:tcPr>
          <w:p w:rsidR="007021EF" w:rsidRPr="007021EF" w:rsidRDefault="007021EF" w:rsidP="007021EF">
            <w:pPr>
              <w:pBdr>
                <w:bottom w:val="double" w:sz="4" w:space="1" w:color="auto"/>
              </w:pBd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103,64</w:t>
            </w:r>
            <w:r w:rsidR="009404C5">
              <w:rPr>
                <w:rFonts w:ascii="Arial" w:hAnsi="Arial" w:cs="Arial"/>
                <w:spacing w:val="-4"/>
                <w:sz w:val="22"/>
                <w:szCs w:val="22"/>
              </w:rPr>
              <w:t>4</w:t>
            </w:r>
          </w:p>
        </w:tc>
      </w:tr>
      <w:bookmarkEnd w:id="2"/>
    </w:tbl>
    <w:p w:rsidR="007021EF" w:rsidRDefault="007021EF" w:rsidP="007021EF">
      <w:pPr>
        <w:rPr>
          <w:rFonts w:ascii="Angsana New" w:eastAsiaTheme="minorHAnsi" w:hAnsi="Angsana New"/>
          <w:sz w:val="32"/>
          <w:szCs w:val="32"/>
        </w:rPr>
      </w:pPr>
    </w:p>
    <w:tbl>
      <w:tblPr>
        <w:tblW w:w="8910" w:type="dxa"/>
        <w:tblInd w:w="360" w:type="dxa"/>
        <w:tblCellMar>
          <w:left w:w="0" w:type="dxa"/>
          <w:right w:w="0" w:type="dxa"/>
        </w:tblCellMar>
        <w:tblLook w:val="04A0" w:firstRow="1" w:lastRow="0" w:firstColumn="1" w:lastColumn="0" w:noHBand="0" w:noVBand="1"/>
      </w:tblPr>
      <w:tblGrid>
        <w:gridCol w:w="5310"/>
        <w:gridCol w:w="1800"/>
        <w:gridCol w:w="1800"/>
      </w:tblGrid>
      <w:tr w:rsidR="007021EF" w:rsidTr="007021EF">
        <w:trPr>
          <w:cantSplit/>
        </w:trPr>
        <w:tc>
          <w:tcPr>
            <w:tcW w:w="5310" w:type="dxa"/>
            <w:tcMar>
              <w:top w:w="0" w:type="dxa"/>
              <w:left w:w="108" w:type="dxa"/>
              <w:bottom w:w="0" w:type="dxa"/>
              <w:right w:w="108" w:type="dxa"/>
            </w:tcMar>
          </w:tcPr>
          <w:p w:rsidR="007021EF" w:rsidRPr="007021EF" w:rsidRDefault="007021EF" w:rsidP="007021EF">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rsidR="007021EF" w:rsidRPr="007021EF" w:rsidRDefault="007021EF" w:rsidP="007021EF">
            <w:pPr>
              <w:spacing w:line="380" w:lineRule="exact"/>
              <w:ind w:left="32"/>
              <w:jc w:val="right"/>
              <w:rPr>
                <w:rFonts w:ascii="Arial" w:hAnsi="Arial" w:cs="Arial"/>
                <w:color w:val="000000"/>
                <w:spacing w:val="-4"/>
                <w:sz w:val="22"/>
                <w:szCs w:val="22"/>
                <w:u w:val="single"/>
              </w:rPr>
            </w:pPr>
            <w:r w:rsidRPr="007021EF">
              <w:rPr>
                <w:rFonts w:ascii="Arial" w:hAnsi="Arial" w:cs="Arial"/>
                <w:color w:val="000000"/>
                <w:spacing w:val="-4"/>
                <w:sz w:val="22"/>
                <w:szCs w:val="22"/>
              </w:rPr>
              <w:t>(Unit: Thousand Baht)</w:t>
            </w:r>
          </w:p>
        </w:tc>
      </w:tr>
      <w:tr w:rsidR="007021EF" w:rsidTr="007021EF">
        <w:trPr>
          <w:cantSplit/>
        </w:trPr>
        <w:tc>
          <w:tcPr>
            <w:tcW w:w="5310" w:type="dxa"/>
            <w:tcMar>
              <w:top w:w="0" w:type="dxa"/>
              <w:left w:w="108" w:type="dxa"/>
              <w:bottom w:w="0" w:type="dxa"/>
              <w:right w:w="108" w:type="dxa"/>
            </w:tcMar>
          </w:tcPr>
          <w:p w:rsidR="007021EF" w:rsidRPr="007021EF" w:rsidRDefault="007021EF" w:rsidP="007021EF">
            <w:pPr>
              <w:spacing w:line="380" w:lineRule="exact"/>
              <w:ind w:left="32"/>
              <w:rPr>
                <w:rFonts w:ascii="Arial" w:hAnsi="Arial" w:cs="Arial"/>
                <w:color w:val="000000"/>
                <w:spacing w:val="-4"/>
                <w:sz w:val="22"/>
                <w:szCs w:val="22"/>
              </w:rPr>
            </w:pPr>
          </w:p>
        </w:tc>
        <w:tc>
          <w:tcPr>
            <w:tcW w:w="1800" w:type="dxa"/>
            <w:tcMar>
              <w:top w:w="0" w:type="dxa"/>
              <w:left w:w="108" w:type="dxa"/>
              <w:bottom w:w="0" w:type="dxa"/>
              <w:right w:w="108" w:type="dxa"/>
            </w:tcMar>
            <w:hideMark/>
          </w:tcPr>
          <w:p w:rsidR="007021EF" w:rsidRPr="007021EF" w:rsidRDefault="007021EF" w:rsidP="007021EF">
            <w:pPr>
              <w:pBdr>
                <w:bottom w:val="single" w:sz="4" w:space="1" w:color="auto"/>
              </w:pBdr>
              <w:spacing w:line="380" w:lineRule="exact"/>
              <w:ind w:left="32"/>
              <w:jc w:val="center"/>
              <w:rPr>
                <w:rFonts w:ascii="Arial" w:hAnsi="Arial" w:cs="Arial"/>
                <w:color w:val="000000"/>
                <w:spacing w:val="-4"/>
                <w:sz w:val="22"/>
                <w:szCs w:val="22"/>
              </w:rPr>
            </w:pPr>
            <w:r w:rsidRPr="007021EF">
              <w:rPr>
                <w:rFonts w:ascii="Arial" w:hAnsi="Arial" w:cs="Arial"/>
                <w:sz w:val="22"/>
                <w:szCs w:val="22"/>
              </w:rPr>
              <w:t>Consolidated financial statements</w:t>
            </w:r>
          </w:p>
        </w:tc>
        <w:tc>
          <w:tcPr>
            <w:tcW w:w="1800" w:type="dxa"/>
            <w:tcMar>
              <w:top w:w="0" w:type="dxa"/>
              <w:left w:w="108" w:type="dxa"/>
              <w:bottom w:w="0" w:type="dxa"/>
              <w:right w:w="108" w:type="dxa"/>
            </w:tcMar>
            <w:hideMark/>
          </w:tcPr>
          <w:p w:rsidR="007021EF" w:rsidRPr="007021EF" w:rsidRDefault="007021EF" w:rsidP="007021EF">
            <w:pPr>
              <w:pBdr>
                <w:bottom w:val="single" w:sz="4" w:space="1" w:color="auto"/>
              </w:pBdr>
              <w:spacing w:line="380" w:lineRule="exact"/>
              <w:ind w:left="32"/>
              <w:jc w:val="center"/>
              <w:rPr>
                <w:rFonts w:ascii="Arial" w:hAnsi="Arial" w:cs="Arial"/>
                <w:color w:val="000000"/>
                <w:spacing w:val="-4"/>
                <w:sz w:val="22"/>
                <w:szCs w:val="22"/>
              </w:rPr>
            </w:pPr>
            <w:r w:rsidRPr="007021EF">
              <w:rPr>
                <w:rFonts w:ascii="Arial" w:hAnsi="Arial" w:cs="Arial"/>
                <w:sz w:val="22"/>
                <w:szCs w:val="22"/>
              </w:rPr>
              <w:t>Separate financial statements</w:t>
            </w:r>
          </w:p>
        </w:tc>
      </w:tr>
      <w:tr w:rsidR="007021EF" w:rsidTr="007021EF">
        <w:tc>
          <w:tcPr>
            <w:tcW w:w="5310" w:type="dxa"/>
            <w:tcMar>
              <w:top w:w="0" w:type="dxa"/>
              <w:left w:w="108" w:type="dxa"/>
              <w:bottom w:w="0" w:type="dxa"/>
              <w:right w:w="108" w:type="dxa"/>
            </w:tcMar>
            <w:hideMark/>
          </w:tcPr>
          <w:p w:rsidR="007021EF" w:rsidRPr="007021EF" w:rsidRDefault="009404C5" w:rsidP="007021EF">
            <w:pPr>
              <w:spacing w:line="380" w:lineRule="exact"/>
              <w:ind w:left="72"/>
              <w:rPr>
                <w:rFonts w:ascii="Arial" w:hAnsi="Arial" w:cs="Arial"/>
                <w:color w:val="000000"/>
                <w:spacing w:val="-4"/>
                <w:sz w:val="22"/>
                <w:szCs w:val="22"/>
              </w:rPr>
            </w:pPr>
            <w:r>
              <w:rPr>
                <w:rFonts w:ascii="Arial" w:hAnsi="Arial" w:cs="Arial"/>
                <w:sz w:val="22"/>
                <w:szCs w:val="22"/>
              </w:rPr>
              <w:t>L</w:t>
            </w:r>
            <w:r w:rsidRPr="009404C5">
              <w:rPr>
                <w:rFonts w:ascii="Arial" w:hAnsi="Arial" w:cs="Arial"/>
                <w:sz w:val="22"/>
                <w:szCs w:val="22"/>
              </w:rPr>
              <w:t>ong-term lease liabilities</w:t>
            </w:r>
          </w:p>
        </w:tc>
        <w:tc>
          <w:tcPr>
            <w:tcW w:w="1800" w:type="dxa"/>
            <w:tcMar>
              <w:top w:w="0" w:type="dxa"/>
              <w:left w:w="108" w:type="dxa"/>
              <w:bottom w:w="0" w:type="dxa"/>
              <w:right w:w="108" w:type="dxa"/>
            </w:tcMar>
            <w:vAlign w:val="bottom"/>
            <w:hideMark/>
          </w:tcPr>
          <w:p w:rsidR="007021EF" w:rsidRPr="007021EF" w:rsidRDefault="007021EF" w:rsidP="007021EF">
            <w:pPr>
              <w:tabs>
                <w:tab w:val="decimal" w:pos="1330"/>
              </w:tabs>
              <w:spacing w:line="380" w:lineRule="exact"/>
              <w:ind w:right="-18"/>
              <w:rPr>
                <w:rFonts w:ascii="Arial" w:hAnsi="Arial" w:cs="Arial"/>
                <w:spacing w:val="-4"/>
                <w:sz w:val="22"/>
                <w:szCs w:val="22"/>
                <w:cs/>
              </w:rPr>
            </w:pPr>
            <w:r w:rsidRPr="007021EF">
              <w:rPr>
                <w:rFonts w:ascii="Arial" w:hAnsi="Arial" w:cs="Arial"/>
                <w:spacing w:val="-4"/>
                <w:sz w:val="22"/>
                <w:szCs w:val="22"/>
              </w:rPr>
              <w:t>120,648</w:t>
            </w:r>
          </w:p>
        </w:tc>
        <w:tc>
          <w:tcPr>
            <w:tcW w:w="1800" w:type="dxa"/>
            <w:tcMar>
              <w:top w:w="0" w:type="dxa"/>
              <w:left w:w="108" w:type="dxa"/>
              <w:bottom w:w="0" w:type="dxa"/>
              <w:right w:w="108" w:type="dxa"/>
            </w:tcMar>
            <w:vAlign w:val="bottom"/>
            <w:hideMark/>
          </w:tcPr>
          <w:p w:rsidR="007021EF" w:rsidRPr="007021EF" w:rsidRDefault="007021EF" w:rsidP="007021EF">
            <w:pP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103,64</w:t>
            </w:r>
            <w:r w:rsidR="009404C5">
              <w:rPr>
                <w:rFonts w:ascii="Arial" w:hAnsi="Arial" w:cs="Arial"/>
                <w:spacing w:val="-4"/>
                <w:sz w:val="22"/>
                <w:szCs w:val="22"/>
              </w:rPr>
              <w:t>4</w:t>
            </w:r>
          </w:p>
        </w:tc>
      </w:tr>
      <w:tr w:rsidR="007021EF" w:rsidTr="007021EF">
        <w:tc>
          <w:tcPr>
            <w:tcW w:w="5310" w:type="dxa"/>
            <w:tcMar>
              <w:top w:w="0" w:type="dxa"/>
              <w:left w:w="108" w:type="dxa"/>
              <w:bottom w:w="0" w:type="dxa"/>
              <w:right w:w="108" w:type="dxa"/>
            </w:tcMar>
            <w:hideMark/>
          </w:tcPr>
          <w:p w:rsidR="007021EF" w:rsidRPr="007021EF" w:rsidRDefault="007021EF" w:rsidP="009404C5">
            <w:pPr>
              <w:spacing w:line="380" w:lineRule="exact"/>
              <w:ind w:left="252" w:hanging="180"/>
              <w:rPr>
                <w:rFonts w:ascii="Arial" w:hAnsi="Arial" w:cs="Arial"/>
                <w:color w:val="000000"/>
                <w:spacing w:val="-4"/>
                <w:sz w:val="22"/>
                <w:szCs w:val="22"/>
              </w:rPr>
            </w:pPr>
            <w:r w:rsidRPr="007021EF">
              <w:rPr>
                <w:rFonts w:ascii="Arial" w:hAnsi="Arial" w:cs="Arial"/>
                <w:color w:val="000000"/>
                <w:spacing w:val="-4"/>
                <w:sz w:val="22"/>
                <w:szCs w:val="22"/>
              </w:rPr>
              <w:t xml:space="preserve">Less: Current portion of </w:t>
            </w:r>
            <w:r w:rsidR="009404C5" w:rsidRPr="009404C5">
              <w:rPr>
                <w:rFonts w:ascii="Arial" w:hAnsi="Arial" w:cs="Arial"/>
                <w:color w:val="000000"/>
                <w:spacing w:val="-4"/>
                <w:sz w:val="22"/>
                <w:szCs w:val="22"/>
              </w:rPr>
              <w:t xml:space="preserve">long-term lease liabilities </w:t>
            </w:r>
          </w:p>
        </w:tc>
        <w:tc>
          <w:tcPr>
            <w:tcW w:w="1800" w:type="dxa"/>
            <w:tcMar>
              <w:top w:w="0" w:type="dxa"/>
              <w:left w:w="108" w:type="dxa"/>
              <w:bottom w:w="0" w:type="dxa"/>
              <w:right w:w="108" w:type="dxa"/>
            </w:tcMar>
            <w:vAlign w:val="bottom"/>
            <w:hideMark/>
          </w:tcPr>
          <w:p w:rsidR="007021EF" w:rsidRPr="007021EF" w:rsidRDefault="007021EF" w:rsidP="007021EF">
            <w:pPr>
              <w:pBdr>
                <w:bottom w:val="single" w:sz="4" w:space="1" w:color="auto"/>
              </w:pBdr>
              <w:tabs>
                <w:tab w:val="decimal" w:pos="1330"/>
              </w:tabs>
              <w:spacing w:line="380" w:lineRule="exact"/>
              <w:ind w:right="-18"/>
              <w:rPr>
                <w:rFonts w:ascii="Arial" w:hAnsi="Arial" w:cs="Arial"/>
                <w:spacing w:val="-4"/>
                <w:sz w:val="22"/>
                <w:szCs w:val="22"/>
                <w:cs/>
              </w:rPr>
            </w:pPr>
            <w:r w:rsidRPr="007021EF">
              <w:rPr>
                <w:rFonts w:ascii="Arial" w:hAnsi="Arial" w:cs="Arial"/>
                <w:spacing w:val="-4"/>
                <w:sz w:val="22"/>
                <w:szCs w:val="22"/>
              </w:rPr>
              <w:t>(11,687)</w:t>
            </w:r>
          </w:p>
        </w:tc>
        <w:tc>
          <w:tcPr>
            <w:tcW w:w="1800" w:type="dxa"/>
            <w:tcMar>
              <w:top w:w="0" w:type="dxa"/>
              <w:left w:w="108" w:type="dxa"/>
              <w:bottom w:w="0" w:type="dxa"/>
              <w:right w:w="108" w:type="dxa"/>
            </w:tcMar>
            <w:vAlign w:val="bottom"/>
            <w:hideMark/>
          </w:tcPr>
          <w:p w:rsidR="007021EF" w:rsidRPr="007021EF" w:rsidRDefault="007021EF" w:rsidP="007021EF">
            <w:pPr>
              <w:pBdr>
                <w:bottom w:val="single" w:sz="4" w:space="1" w:color="auto"/>
              </w:pBd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(10,077)</w:t>
            </w:r>
          </w:p>
        </w:tc>
      </w:tr>
      <w:tr w:rsidR="007021EF" w:rsidTr="007021EF">
        <w:tc>
          <w:tcPr>
            <w:tcW w:w="5310" w:type="dxa"/>
            <w:tcMar>
              <w:top w:w="0" w:type="dxa"/>
              <w:left w:w="108" w:type="dxa"/>
              <w:bottom w:w="0" w:type="dxa"/>
              <w:right w:w="108" w:type="dxa"/>
            </w:tcMar>
            <w:hideMark/>
          </w:tcPr>
          <w:p w:rsidR="007021EF" w:rsidRPr="007021EF" w:rsidRDefault="007021EF" w:rsidP="007021EF">
            <w:pPr>
              <w:spacing w:line="380" w:lineRule="exact"/>
              <w:ind w:left="72"/>
              <w:rPr>
                <w:rFonts w:ascii="Arial" w:hAnsi="Arial" w:cs="Arial"/>
                <w:color w:val="000000"/>
                <w:spacing w:val="-4"/>
                <w:sz w:val="22"/>
                <w:szCs w:val="22"/>
              </w:rPr>
            </w:pPr>
            <w:r w:rsidRPr="007021EF">
              <w:rPr>
                <w:rFonts w:ascii="Arial" w:hAnsi="Arial" w:cs="Arial"/>
                <w:sz w:val="22"/>
                <w:szCs w:val="22"/>
              </w:rPr>
              <w:t>Net</w:t>
            </w:r>
          </w:p>
        </w:tc>
        <w:tc>
          <w:tcPr>
            <w:tcW w:w="1800" w:type="dxa"/>
            <w:tcMar>
              <w:top w:w="0" w:type="dxa"/>
              <w:left w:w="108" w:type="dxa"/>
              <w:bottom w:w="0" w:type="dxa"/>
              <w:right w:w="108" w:type="dxa"/>
            </w:tcMar>
            <w:vAlign w:val="bottom"/>
            <w:hideMark/>
          </w:tcPr>
          <w:p w:rsidR="007021EF" w:rsidRPr="007021EF" w:rsidRDefault="007021EF" w:rsidP="007021EF">
            <w:pPr>
              <w:pBdr>
                <w:bottom w:val="double" w:sz="4" w:space="1" w:color="auto"/>
              </w:pBd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108,961</w:t>
            </w:r>
          </w:p>
        </w:tc>
        <w:tc>
          <w:tcPr>
            <w:tcW w:w="1800" w:type="dxa"/>
            <w:tcMar>
              <w:top w:w="0" w:type="dxa"/>
              <w:left w:w="108" w:type="dxa"/>
              <w:bottom w:w="0" w:type="dxa"/>
              <w:right w:w="108" w:type="dxa"/>
            </w:tcMar>
            <w:vAlign w:val="bottom"/>
            <w:hideMark/>
          </w:tcPr>
          <w:p w:rsidR="007021EF" w:rsidRPr="007021EF" w:rsidRDefault="007021EF" w:rsidP="007021EF">
            <w:pPr>
              <w:pBdr>
                <w:bottom w:val="double" w:sz="4" w:space="1" w:color="auto"/>
              </w:pBdr>
              <w:tabs>
                <w:tab w:val="decimal" w:pos="1330"/>
              </w:tabs>
              <w:spacing w:line="380" w:lineRule="exact"/>
              <w:ind w:right="-18"/>
              <w:rPr>
                <w:rFonts w:ascii="Arial" w:hAnsi="Arial" w:cs="Arial"/>
                <w:spacing w:val="-4"/>
                <w:sz w:val="22"/>
                <w:szCs w:val="22"/>
              </w:rPr>
            </w:pPr>
            <w:r w:rsidRPr="007021EF">
              <w:rPr>
                <w:rFonts w:ascii="Arial" w:hAnsi="Arial" w:cs="Arial"/>
                <w:spacing w:val="-4"/>
                <w:sz w:val="22"/>
                <w:szCs w:val="22"/>
              </w:rPr>
              <w:t>93,567</w:t>
            </w:r>
          </w:p>
        </w:tc>
      </w:tr>
    </w:tbl>
    <w:p w:rsidR="00267E7A" w:rsidRPr="003F2DE7" w:rsidRDefault="007021EF" w:rsidP="00853EC8">
      <w:pPr>
        <w:spacing w:before="240" w:line="380" w:lineRule="exact"/>
        <w:jc w:val="both"/>
        <w:rPr>
          <w:rFonts w:ascii="Arial" w:hAnsi="Arial"/>
          <w:b/>
          <w:bCs/>
          <w:sz w:val="22"/>
          <w:szCs w:val="22"/>
        </w:rPr>
      </w:pPr>
      <w:r>
        <w:rPr>
          <w:rFonts w:ascii="Arial" w:hAnsi="Arial"/>
          <w:b/>
          <w:bCs/>
          <w:sz w:val="22"/>
          <w:szCs w:val="22"/>
        </w:rPr>
        <w:t>15</w:t>
      </w:r>
      <w:r w:rsidR="00267E7A" w:rsidRPr="003F2DE7">
        <w:rPr>
          <w:rFonts w:ascii="Arial" w:hAnsi="Arial"/>
          <w:b/>
          <w:bCs/>
          <w:sz w:val="22"/>
          <w:szCs w:val="22"/>
        </w:rPr>
        <w:t>.    Long-term loans</w:t>
      </w:r>
    </w:p>
    <w:p w:rsidR="00267E7A" w:rsidRPr="00E33011" w:rsidRDefault="00267E7A" w:rsidP="00217673">
      <w:pPr>
        <w:spacing w:line="380" w:lineRule="exact"/>
        <w:ind w:left="533" w:right="-421" w:hanging="533"/>
        <w:jc w:val="right"/>
        <w:rPr>
          <w:rFonts w:ascii="Arial" w:hAnsi="Arial"/>
          <w:b/>
          <w:bCs/>
          <w:sz w:val="18"/>
          <w:szCs w:val="18"/>
        </w:rPr>
      </w:pPr>
      <w:r w:rsidRPr="00E33011">
        <w:rPr>
          <w:rFonts w:ascii="Arial" w:hAnsi="Arial"/>
          <w:sz w:val="18"/>
          <w:szCs w:val="18"/>
        </w:rPr>
        <w:t xml:space="preserve"> (Unit: Thousand Baht)</w:t>
      </w:r>
    </w:p>
    <w:tbl>
      <w:tblPr>
        <w:tblW w:w="9270" w:type="dxa"/>
        <w:tblInd w:w="378" w:type="dxa"/>
        <w:tblLayout w:type="fixed"/>
        <w:tblLook w:val="0000" w:firstRow="0" w:lastRow="0" w:firstColumn="0" w:lastColumn="0" w:noHBand="0" w:noVBand="0"/>
      </w:tblPr>
      <w:tblGrid>
        <w:gridCol w:w="3582"/>
        <w:gridCol w:w="1422"/>
        <w:gridCol w:w="1422"/>
        <w:gridCol w:w="1422"/>
        <w:gridCol w:w="1422"/>
      </w:tblGrid>
      <w:tr w:rsidR="00267E7A" w:rsidRPr="00E33011" w:rsidTr="0067438A">
        <w:tc>
          <w:tcPr>
            <w:tcW w:w="3582" w:type="dxa"/>
            <w:tcBorders>
              <w:top w:val="nil"/>
              <w:left w:val="nil"/>
              <w:bottom w:val="nil"/>
              <w:right w:val="nil"/>
            </w:tcBorders>
          </w:tcPr>
          <w:p w:rsidR="00267E7A" w:rsidRPr="00E33011" w:rsidRDefault="00267E7A" w:rsidP="00853EC8">
            <w:pPr>
              <w:spacing w:line="360" w:lineRule="exact"/>
              <w:ind w:left="342" w:right="-57" w:hanging="188"/>
              <w:jc w:val="center"/>
              <w:rPr>
                <w:rFonts w:ascii="Arial" w:hAnsi="Arial"/>
                <w:sz w:val="18"/>
                <w:szCs w:val="18"/>
              </w:rPr>
            </w:pPr>
          </w:p>
        </w:tc>
        <w:tc>
          <w:tcPr>
            <w:tcW w:w="2844" w:type="dxa"/>
            <w:gridSpan w:val="2"/>
            <w:tcBorders>
              <w:top w:val="nil"/>
              <w:left w:val="nil"/>
              <w:bottom w:val="nil"/>
              <w:right w:val="nil"/>
            </w:tcBorders>
          </w:tcPr>
          <w:p w:rsidR="00267E7A" w:rsidRPr="00E33011" w:rsidRDefault="00267E7A" w:rsidP="00853EC8">
            <w:pPr>
              <w:spacing w:line="360" w:lineRule="exact"/>
              <w:jc w:val="center"/>
              <w:rPr>
                <w:rFonts w:ascii="Arial" w:hAnsi="Arial"/>
                <w:sz w:val="18"/>
                <w:szCs w:val="18"/>
              </w:rPr>
            </w:pPr>
            <w:r w:rsidRPr="00E33011">
              <w:rPr>
                <w:rFonts w:ascii="Arial" w:hAnsi="Arial"/>
                <w:sz w:val="18"/>
                <w:szCs w:val="18"/>
              </w:rPr>
              <w:t>Consolidated</w:t>
            </w:r>
          </w:p>
        </w:tc>
        <w:tc>
          <w:tcPr>
            <w:tcW w:w="2844" w:type="dxa"/>
            <w:gridSpan w:val="2"/>
            <w:tcBorders>
              <w:top w:val="nil"/>
              <w:left w:val="nil"/>
              <w:bottom w:val="nil"/>
              <w:right w:val="nil"/>
            </w:tcBorders>
          </w:tcPr>
          <w:p w:rsidR="00267E7A" w:rsidRPr="00E33011" w:rsidRDefault="00267E7A" w:rsidP="00853EC8">
            <w:pPr>
              <w:spacing w:line="360" w:lineRule="exact"/>
              <w:jc w:val="center"/>
              <w:rPr>
                <w:rFonts w:ascii="Arial" w:hAnsi="Arial"/>
                <w:sz w:val="18"/>
                <w:szCs w:val="18"/>
              </w:rPr>
            </w:pPr>
            <w:r w:rsidRPr="00E33011">
              <w:rPr>
                <w:rFonts w:ascii="Arial" w:hAnsi="Arial"/>
                <w:sz w:val="18"/>
                <w:szCs w:val="18"/>
              </w:rPr>
              <w:t>Separate</w:t>
            </w:r>
          </w:p>
        </w:tc>
      </w:tr>
      <w:tr w:rsidR="00267E7A" w:rsidRPr="00E33011" w:rsidTr="0067438A">
        <w:tc>
          <w:tcPr>
            <w:tcW w:w="3582" w:type="dxa"/>
            <w:tcBorders>
              <w:top w:val="nil"/>
              <w:left w:val="nil"/>
              <w:bottom w:val="nil"/>
              <w:right w:val="nil"/>
            </w:tcBorders>
          </w:tcPr>
          <w:p w:rsidR="00267E7A" w:rsidRPr="00E33011" w:rsidRDefault="00267E7A" w:rsidP="00853EC8">
            <w:pPr>
              <w:spacing w:line="360" w:lineRule="exact"/>
              <w:ind w:left="342" w:right="-57" w:hanging="188"/>
              <w:jc w:val="center"/>
              <w:rPr>
                <w:rFonts w:ascii="Arial" w:hAnsi="Arial"/>
                <w:sz w:val="18"/>
                <w:szCs w:val="18"/>
              </w:rPr>
            </w:pPr>
          </w:p>
        </w:tc>
        <w:tc>
          <w:tcPr>
            <w:tcW w:w="2844" w:type="dxa"/>
            <w:gridSpan w:val="2"/>
            <w:tcBorders>
              <w:top w:val="nil"/>
              <w:left w:val="nil"/>
              <w:bottom w:val="nil"/>
              <w:right w:val="nil"/>
            </w:tcBorders>
          </w:tcPr>
          <w:p w:rsidR="00267E7A" w:rsidRPr="00E33011" w:rsidRDefault="00267E7A" w:rsidP="00853EC8">
            <w:pPr>
              <w:pBdr>
                <w:bottom w:val="single" w:sz="4" w:space="1" w:color="auto"/>
              </w:pBdr>
              <w:spacing w:line="360" w:lineRule="exact"/>
              <w:jc w:val="center"/>
              <w:rPr>
                <w:rFonts w:ascii="Arial" w:hAnsi="Arial"/>
                <w:caps/>
                <w:sz w:val="18"/>
                <w:szCs w:val="18"/>
              </w:rPr>
            </w:pPr>
            <w:r w:rsidRPr="00E33011">
              <w:rPr>
                <w:rFonts w:ascii="Arial" w:hAnsi="Arial"/>
                <w:sz w:val="18"/>
                <w:szCs w:val="18"/>
              </w:rPr>
              <w:t>financial statements</w:t>
            </w:r>
          </w:p>
        </w:tc>
        <w:tc>
          <w:tcPr>
            <w:tcW w:w="2844" w:type="dxa"/>
            <w:gridSpan w:val="2"/>
            <w:tcBorders>
              <w:top w:val="nil"/>
              <w:left w:val="nil"/>
              <w:bottom w:val="nil"/>
              <w:right w:val="nil"/>
            </w:tcBorders>
          </w:tcPr>
          <w:p w:rsidR="00267E7A" w:rsidRPr="00E33011" w:rsidRDefault="00267E7A" w:rsidP="00853EC8">
            <w:pPr>
              <w:pBdr>
                <w:bottom w:val="single" w:sz="4" w:space="1" w:color="auto"/>
              </w:pBdr>
              <w:spacing w:line="360" w:lineRule="exact"/>
              <w:jc w:val="center"/>
              <w:rPr>
                <w:rFonts w:ascii="Arial" w:hAnsi="Arial"/>
                <w:caps/>
                <w:sz w:val="18"/>
                <w:szCs w:val="18"/>
              </w:rPr>
            </w:pPr>
            <w:r w:rsidRPr="00E33011">
              <w:rPr>
                <w:rFonts w:ascii="Arial" w:hAnsi="Arial"/>
                <w:sz w:val="18"/>
                <w:szCs w:val="18"/>
              </w:rPr>
              <w:t>financial statements</w:t>
            </w:r>
          </w:p>
        </w:tc>
      </w:tr>
      <w:tr w:rsidR="001516E9" w:rsidRPr="00E33011" w:rsidTr="0067438A">
        <w:tc>
          <w:tcPr>
            <w:tcW w:w="3582" w:type="dxa"/>
            <w:tcBorders>
              <w:top w:val="nil"/>
              <w:left w:val="nil"/>
              <w:bottom w:val="nil"/>
              <w:right w:val="nil"/>
            </w:tcBorders>
          </w:tcPr>
          <w:p w:rsidR="001516E9" w:rsidRPr="00E33011" w:rsidRDefault="001516E9" w:rsidP="001516E9">
            <w:pPr>
              <w:spacing w:line="360" w:lineRule="exact"/>
              <w:ind w:left="342" w:right="-57" w:hanging="188"/>
              <w:jc w:val="center"/>
              <w:rPr>
                <w:rFonts w:ascii="Arial" w:hAnsi="Arial"/>
                <w:sz w:val="18"/>
                <w:szCs w:val="18"/>
              </w:rPr>
            </w:pPr>
          </w:p>
        </w:tc>
        <w:tc>
          <w:tcPr>
            <w:tcW w:w="1422" w:type="dxa"/>
            <w:tcBorders>
              <w:top w:val="nil"/>
              <w:left w:val="nil"/>
              <w:bottom w:val="nil"/>
              <w:right w:val="nil"/>
            </w:tcBorders>
          </w:tcPr>
          <w:p w:rsidR="001516E9" w:rsidRPr="00E33011" w:rsidRDefault="001516E9" w:rsidP="001516E9">
            <w:pPr>
              <w:pBdr>
                <w:bottom w:val="single" w:sz="4" w:space="1" w:color="auto"/>
              </w:pBdr>
              <w:spacing w:line="360" w:lineRule="exact"/>
              <w:jc w:val="center"/>
              <w:rPr>
                <w:rFonts w:ascii="Arial" w:hAnsi="Arial"/>
                <w:sz w:val="18"/>
                <w:szCs w:val="18"/>
              </w:rPr>
            </w:pPr>
            <w:r>
              <w:rPr>
                <w:rFonts w:ascii="Arial" w:hAnsi="Arial"/>
                <w:sz w:val="18"/>
                <w:szCs w:val="18"/>
              </w:rPr>
              <w:t>31 March</w:t>
            </w:r>
            <w:r w:rsidRPr="00E33011">
              <w:rPr>
                <w:rFonts w:ascii="Arial" w:hAnsi="Arial"/>
                <w:sz w:val="18"/>
                <w:szCs w:val="18"/>
              </w:rPr>
              <w:t xml:space="preserve">       20</w:t>
            </w:r>
            <w:r>
              <w:rPr>
                <w:rFonts w:ascii="Arial" w:hAnsi="Arial"/>
                <w:sz w:val="18"/>
                <w:szCs w:val="18"/>
              </w:rPr>
              <w:t>20</w:t>
            </w:r>
          </w:p>
        </w:tc>
        <w:tc>
          <w:tcPr>
            <w:tcW w:w="1422" w:type="dxa"/>
            <w:tcBorders>
              <w:top w:val="nil"/>
              <w:left w:val="nil"/>
              <w:bottom w:val="nil"/>
              <w:right w:val="nil"/>
            </w:tcBorders>
          </w:tcPr>
          <w:p w:rsidR="001516E9" w:rsidRPr="00E33011" w:rsidRDefault="001516E9" w:rsidP="001516E9">
            <w:pPr>
              <w:pBdr>
                <w:bottom w:val="single" w:sz="4" w:space="1" w:color="auto"/>
              </w:pBdr>
              <w:spacing w:line="360" w:lineRule="exact"/>
              <w:jc w:val="center"/>
              <w:rPr>
                <w:rFonts w:ascii="Arial" w:hAnsi="Arial"/>
                <w:sz w:val="18"/>
                <w:szCs w:val="18"/>
              </w:rPr>
            </w:pPr>
            <w:r>
              <w:rPr>
                <w:rFonts w:ascii="Arial" w:hAnsi="Arial"/>
                <w:sz w:val="18"/>
                <w:szCs w:val="18"/>
              </w:rPr>
              <w:t>31 December 2019</w:t>
            </w:r>
          </w:p>
        </w:tc>
        <w:tc>
          <w:tcPr>
            <w:tcW w:w="1422" w:type="dxa"/>
            <w:tcBorders>
              <w:top w:val="nil"/>
              <w:left w:val="nil"/>
              <w:bottom w:val="nil"/>
              <w:right w:val="nil"/>
            </w:tcBorders>
          </w:tcPr>
          <w:p w:rsidR="001516E9" w:rsidRPr="00E33011" w:rsidRDefault="001516E9" w:rsidP="001516E9">
            <w:pPr>
              <w:pBdr>
                <w:bottom w:val="single" w:sz="4" w:space="1" w:color="auto"/>
              </w:pBdr>
              <w:spacing w:line="360" w:lineRule="exact"/>
              <w:jc w:val="center"/>
              <w:rPr>
                <w:rFonts w:ascii="Arial" w:hAnsi="Arial"/>
                <w:sz w:val="18"/>
                <w:szCs w:val="18"/>
              </w:rPr>
            </w:pPr>
            <w:r>
              <w:rPr>
                <w:rFonts w:ascii="Arial" w:hAnsi="Arial"/>
                <w:sz w:val="18"/>
                <w:szCs w:val="18"/>
              </w:rPr>
              <w:t>31 March</w:t>
            </w:r>
            <w:r w:rsidRPr="00E33011">
              <w:rPr>
                <w:rFonts w:ascii="Arial" w:hAnsi="Arial"/>
                <w:sz w:val="18"/>
                <w:szCs w:val="18"/>
              </w:rPr>
              <w:t xml:space="preserve">       20</w:t>
            </w:r>
            <w:r>
              <w:rPr>
                <w:rFonts w:ascii="Arial" w:hAnsi="Arial"/>
                <w:sz w:val="18"/>
                <w:szCs w:val="18"/>
              </w:rPr>
              <w:t>20</w:t>
            </w:r>
          </w:p>
        </w:tc>
        <w:tc>
          <w:tcPr>
            <w:tcW w:w="1422" w:type="dxa"/>
            <w:tcBorders>
              <w:top w:val="nil"/>
              <w:left w:val="nil"/>
              <w:bottom w:val="nil"/>
              <w:right w:val="nil"/>
            </w:tcBorders>
          </w:tcPr>
          <w:p w:rsidR="001516E9" w:rsidRPr="00E33011" w:rsidRDefault="001516E9" w:rsidP="001516E9">
            <w:pPr>
              <w:pBdr>
                <w:bottom w:val="single" w:sz="4" w:space="1" w:color="auto"/>
              </w:pBdr>
              <w:spacing w:line="360" w:lineRule="exact"/>
              <w:jc w:val="center"/>
              <w:rPr>
                <w:rFonts w:ascii="Arial" w:hAnsi="Arial"/>
                <w:sz w:val="18"/>
                <w:szCs w:val="18"/>
              </w:rPr>
            </w:pPr>
            <w:r>
              <w:rPr>
                <w:rFonts w:ascii="Arial" w:hAnsi="Arial"/>
                <w:sz w:val="18"/>
                <w:szCs w:val="18"/>
              </w:rPr>
              <w:t>31 December 2019</w:t>
            </w:r>
          </w:p>
        </w:tc>
      </w:tr>
      <w:tr w:rsidR="00685EF0" w:rsidRPr="00E33011" w:rsidTr="008A6F3B">
        <w:tc>
          <w:tcPr>
            <w:tcW w:w="3582" w:type="dxa"/>
            <w:tcBorders>
              <w:top w:val="nil"/>
              <w:left w:val="nil"/>
              <w:bottom w:val="nil"/>
              <w:right w:val="nil"/>
            </w:tcBorders>
          </w:tcPr>
          <w:p w:rsidR="00685EF0" w:rsidRPr="00E33011" w:rsidRDefault="00685EF0" w:rsidP="007021EF">
            <w:pPr>
              <w:spacing w:line="360" w:lineRule="exact"/>
              <w:ind w:left="342" w:right="-57" w:hanging="288"/>
              <w:jc w:val="both"/>
              <w:rPr>
                <w:rFonts w:ascii="Arial" w:hAnsi="Arial" w:cs="Arial"/>
                <w:sz w:val="18"/>
                <w:szCs w:val="18"/>
              </w:rPr>
            </w:pPr>
            <w:r w:rsidRPr="00E33011">
              <w:rPr>
                <w:rFonts w:ascii="Arial" w:hAnsi="Arial" w:cs="Arial"/>
                <w:sz w:val="18"/>
                <w:szCs w:val="18"/>
              </w:rPr>
              <w:t>Long-term loans</w:t>
            </w:r>
          </w:p>
        </w:tc>
        <w:tc>
          <w:tcPr>
            <w:tcW w:w="1422" w:type="dxa"/>
            <w:tcBorders>
              <w:top w:val="nil"/>
              <w:left w:val="nil"/>
              <w:bottom w:val="nil"/>
              <w:right w:val="nil"/>
            </w:tcBorders>
            <w:vAlign w:val="bottom"/>
          </w:tcPr>
          <w:p w:rsidR="00685EF0" w:rsidRPr="00685EF0" w:rsidRDefault="00685EF0" w:rsidP="00685EF0">
            <w:pPr>
              <w:tabs>
                <w:tab w:val="decimal" w:pos="1062"/>
              </w:tabs>
              <w:spacing w:line="360" w:lineRule="exact"/>
              <w:rPr>
                <w:rFonts w:ascii="Arial" w:hAnsi="Arial" w:cs="Arial"/>
                <w:sz w:val="18"/>
                <w:szCs w:val="18"/>
              </w:rPr>
            </w:pPr>
            <w:r w:rsidRPr="00685EF0">
              <w:rPr>
                <w:rFonts w:ascii="Arial" w:hAnsi="Arial" w:cs="Arial"/>
                <w:sz w:val="18"/>
                <w:szCs w:val="18"/>
              </w:rPr>
              <w:t>482,460</w:t>
            </w:r>
          </w:p>
        </w:tc>
        <w:tc>
          <w:tcPr>
            <w:tcW w:w="1422" w:type="dxa"/>
            <w:tcBorders>
              <w:top w:val="nil"/>
              <w:left w:val="nil"/>
              <w:bottom w:val="nil"/>
              <w:right w:val="nil"/>
            </w:tcBorders>
            <w:vAlign w:val="bottom"/>
          </w:tcPr>
          <w:p w:rsidR="00685EF0" w:rsidRPr="00685EF0" w:rsidRDefault="00685EF0" w:rsidP="00685EF0">
            <w:pPr>
              <w:tabs>
                <w:tab w:val="decimal" w:pos="1062"/>
              </w:tabs>
              <w:spacing w:line="360" w:lineRule="exact"/>
              <w:rPr>
                <w:rFonts w:ascii="Arial" w:hAnsi="Arial" w:cs="Arial"/>
                <w:sz w:val="18"/>
                <w:szCs w:val="18"/>
              </w:rPr>
            </w:pPr>
            <w:r w:rsidRPr="00685EF0">
              <w:rPr>
                <w:rFonts w:ascii="Arial" w:hAnsi="Arial" w:cs="Arial"/>
                <w:sz w:val="18"/>
                <w:szCs w:val="18"/>
              </w:rPr>
              <w:t>506,480</w:t>
            </w:r>
          </w:p>
        </w:tc>
        <w:tc>
          <w:tcPr>
            <w:tcW w:w="1422" w:type="dxa"/>
            <w:tcBorders>
              <w:top w:val="nil"/>
              <w:left w:val="nil"/>
              <w:bottom w:val="nil"/>
              <w:right w:val="nil"/>
            </w:tcBorders>
            <w:vAlign w:val="bottom"/>
          </w:tcPr>
          <w:p w:rsidR="00685EF0" w:rsidRPr="00685EF0" w:rsidRDefault="00685EF0" w:rsidP="00685EF0">
            <w:pPr>
              <w:tabs>
                <w:tab w:val="decimal" w:pos="1062"/>
              </w:tabs>
              <w:spacing w:line="360" w:lineRule="exact"/>
              <w:rPr>
                <w:rFonts w:ascii="Arial" w:hAnsi="Arial" w:cs="Arial"/>
                <w:sz w:val="18"/>
                <w:szCs w:val="18"/>
              </w:rPr>
            </w:pPr>
            <w:r w:rsidRPr="00685EF0">
              <w:rPr>
                <w:rFonts w:ascii="Arial" w:hAnsi="Arial" w:cs="Arial"/>
                <w:sz w:val="18"/>
                <w:szCs w:val="18"/>
              </w:rPr>
              <w:t>281,117</w:t>
            </w:r>
          </w:p>
        </w:tc>
        <w:tc>
          <w:tcPr>
            <w:tcW w:w="1422" w:type="dxa"/>
            <w:tcBorders>
              <w:top w:val="nil"/>
              <w:left w:val="nil"/>
              <w:bottom w:val="nil"/>
              <w:right w:val="nil"/>
            </w:tcBorders>
          </w:tcPr>
          <w:p w:rsidR="00685EF0" w:rsidRPr="001516E9" w:rsidRDefault="00685EF0" w:rsidP="00685EF0">
            <w:pPr>
              <w:tabs>
                <w:tab w:val="decimal" w:pos="1062"/>
              </w:tabs>
              <w:spacing w:line="360" w:lineRule="exact"/>
              <w:rPr>
                <w:rFonts w:ascii="Arial" w:hAnsi="Arial" w:cs="Arial"/>
                <w:sz w:val="18"/>
                <w:szCs w:val="18"/>
              </w:rPr>
            </w:pPr>
            <w:r w:rsidRPr="001516E9">
              <w:rPr>
                <w:rFonts w:ascii="Arial" w:hAnsi="Arial" w:cs="Arial" w:hint="cs"/>
                <w:sz w:val="18"/>
                <w:szCs w:val="18"/>
              </w:rPr>
              <w:t>291,310</w:t>
            </w:r>
          </w:p>
        </w:tc>
      </w:tr>
      <w:tr w:rsidR="00685EF0" w:rsidRPr="00E33011" w:rsidTr="008A6F3B">
        <w:tc>
          <w:tcPr>
            <w:tcW w:w="3582" w:type="dxa"/>
            <w:tcBorders>
              <w:top w:val="nil"/>
              <w:left w:val="nil"/>
              <w:bottom w:val="nil"/>
              <w:right w:val="nil"/>
            </w:tcBorders>
          </w:tcPr>
          <w:p w:rsidR="00685EF0" w:rsidRPr="00E33011" w:rsidRDefault="00685EF0" w:rsidP="007021EF">
            <w:pPr>
              <w:spacing w:line="360" w:lineRule="exact"/>
              <w:ind w:left="342" w:right="-57" w:hanging="288"/>
              <w:jc w:val="both"/>
              <w:rPr>
                <w:rFonts w:ascii="Arial" w:hAnsi="Arial" w:cs="Arial"/>
                <w:sz w:val="18"/>
                <w:szCs w:val="18"/>
              </w:rPr>
            </w:pPr>
            <w:r w:rsidRPr="00E33011">
              <w:rPr>
                <w:rFonts w:ascii="Arial" w:hAnsi="Arial" w:cs="Arial"/>
                <w:sz w:val="18"/>
                <w:szCs w:val="18"/>
              </w:rPr>
              <w:t>Less: Current portion</w:t>
            </w:r>
            <w:r>
              <w:rPr>
                <w:rFonts w:ascii="Arial" w:hAnsi="Arial" w:cs="Arial"/>
                <w:sz w:val="18"/>
                <w:szCs w:val="18"/>
              </w:rPr>
              <w:t xml:space="preserve"> of long-term loans</w:t>
            </w:r>
          </w:p>
        </w:tc>
        <w:tc>
          <w:tcPr>
            <w:tcW w:w="1422" w:type="dxa"/>
            <w:tcBorders>
              <w:top w:val="nil"/>
              <w:left w:val="nil"/>
              <w:bottom w:val="nil"/>
              <w:right w:val="nil"/>
            </w:tcBorders>
            <w:vAlign w:val="bottom"/>
          </w:tcPr>
          <w:p w:rsidR="00685EF0" w:rsidRPr="00685EF0" w:rsidRDefault="00685EF0" w:rsidP="00685EF0">
            <w:pPr>
              <w:pBdr>
                <w:bottom w:val="single" w:sz="4" w:space="1" w:color="auto"/>
              </w:pBdr>
              <w:tabs>
                <w:tab w:val="decimal" w:pos="1062"/>
              </w:tabs>
              <w:spacing w:line="360" w:lineRule="exact"/>
              <w:rPr>
                <w:rFonts w:ascii="Arial" w:hAnsi="Arial" w:cs="Arial"/>
                <w:sz w:val="18"/>
                <w:szCs w:val="18"/>
              </w:rPr>
            </w:pPr>
            <w:r w:rsidRPr="00685EF0">
              <w:rPr>
                <w:rFonts w:ascii="Arial" w:hAnsi="Arial" w:cs="Arial"/>
                <w:sz w:val="18"/>
                <w:szCs w:val="18"/>
              </w:rPr>
              <w:t>(86,425)</w:t>
            </w:r>
          </w:p>
        </w:tc>
        <w:tc>
          <w:tcPr>
            <w:tcW w:w="1422" w:type="dxa"/>
            <w:tcBorders>
              <w:top w:val="nil"/>
              <w:left w:val="nil"/>
              <w:bottom w:val="nil"/>
              <w:right w:val="nil"/>
            </w:tcBorders>
            <w:vAlign w:val="bottom"/>
          </w:tcPr>
          <w:p w:rsidR="00685EF0" w:rsidRPr="00685EF0" w:rsidRDefault="00685EF0" w:rsidP="00685EF0">
            <w:pPr>
              <w:pBdr>
                <w:bottom w:val="single" w:sz="4" w:space="1" w:color="auto"/>
              </w:pBdr>
              <w:tabs>
                <w:tab w:val="decimal" w:pos="1062"/>
              </w:tabs>
              <w:spacing w:line="360" w:lineRule="exact"/>
              <w:rPr>
                <w:rFonts w:ascii="Arial" w:hAnsi="Arial" w:cs="Arial"/>
                <w:sz w:val="18"/>
                <w:szCs w:val="18"/>
              </w:rPr>
            </w:pPr>
            <w:r w:rsidRPr="00685EF0">
              <w:rPr>
                <w:rFonts w:ascii="Arial" w:hAnsi="Arial" w:cs="Arial"/>
                <w:sz w:val="18"/>
                <w:szCs w:val="18"/>
              </w:rPr>
              <w:t>(95,168)</w:t>
            </w:r>
          </w:p>
        </w:tc>
        <w:tc>
          <w:tcPr>
            <w:tcW w:w="1422" w:type="dxa"/>
            <w:tcBorders>
              <w:top w:val="nil"/>
              <w:left w:val="nil"/>
              <w:bottom w:val="nil"/>
              <w:right w:val="nil"/>
            </w:tcBorders>
            <w:vAlign w:val="bottom"/>
          </w:tcPr>
          <w:p w:rsidR="00685EF0" w:rsidRPr="00685EF0" w:rsidRDefault="00685EF0" w:rsidP="00685EF0">
            <w:pPr>
              <w:pBdr>
                <w:bottom w:val="single" w:sz="4" w:space="1" w:color="auto"/>
              </w:pBdr>
              <w:tabs>
                <w:tab w:val="decimal" w:pos="1062"/>
              </w:tabs>
              <w:spacing w:line="360" w:lineRule="exact"/>
              <w:rPr>
                <w:rFonts w:ascii="Arial" w:hAnsi="Arial" w:cs="Arial"/>
                <w:sz w:val="18"/>
                <w:szCs w:val="18"/>
              </w:rPr>
            </w:pPr>
            <w:r w:rsidRPr="00685EF0">
              <w:rPr>
                <w:rFonts w:ascii="Arial" w:hAnsi="Arial" w:cs="Arial"/>
                <w:sz w:val="18"/>
                <w:szCs w:val="18"/>
              </w:rPr>
              <w:t>(35,868)</w:t>
            </w:r>
          </w:p>
        </w:tc>
        <w:tc>
          <w:tcPr>
            <w:tcW w:w="1422" w:type="dxa"/>
            <w:tcBorders>
              <w:top w:val="nil"/>
              <w:left w:val="nil"/>
              <w:bottom w:val="nil"/>
              <w:right w:val="nil"/>
            </w:tcBorders>
          </w:tcPr>
          <w:p w:rsidR="00685EF0" w:rsidRPr="001516E9" w:rsidRDefault="00685EF0" w:rsidP="00685EF0">
            <w:pPr>
              <w:pBdr>
                <w:bottom w:val="single" w:sz="4" w:space="1" w:color="auto"/>
              </w:pBdr>
              <w:tabs>
                <w:tab w:val="decimal" w:pos="1062"/>
              </w:tabs>
              <w:spacing w:line="360" w:lineRule="exact"/>
              <w:rPr>
                <w:rFonts w:ascii="Arial" w:hAnsi="Arial" w:cs="Arial"/>
                <w:sz w:val="18"/>
                <w:szCs w:val="18"/>
              </w:rPr>
            </w:pPr>
            <w:r w:rsidRPr="001516E9">
              <w:rPr>
                <w:rFonts w:ascii="Arial" w:hAnsi="Arial" w:cs="Arial" w:hint="cs"/>
                <w:sz w:val="18"/>
                <w:szCs w:val="18"/>
              </w:rPr>
              <w:t>(37,201)</w:t>
            </w:r>
          </w:p>
        </w:tc>
      </w:tr>
      <w:tr w:rsidR="00685EF0" w:rsidRPr="00E33011" w:rsidTr="008A6F3B">
        <w:tc>
          <w:tcPr>
            <w:tcW w:w="3582" w:type="dxa"/>
            <w:tcBorders>
              <w:top w:val="nil"/>
              <w:left w:val="nil"/>
              <w:bottom w:val="nil"/>
              <w:right w:val="nil"/>
            </w:tcBorders>
          </w:tcPr>
          <w:p w:rsidR="00685EF0" w:rsidRPr="00E33011" w:rsidRDefault="00685EF0" w:rsidP="007021EF">
            <w:pPr>
              <w:spacing w:line="360" w:lineRule="exact"/>
              <w:ind w:left="342" w:right="-57" w:hanging="288"/>
              <w:jc w:val="both"/>
              <w:rPr>
                <w:rFonts w:ascii="Arial" w:hAnsi="Arial" w:cs="Arial"/>
                <w:sz w:val="18"/>
                <w:szCs w:val="18"/>
              </w:rPr>
            </w:pPr>
            <w:r>
              <w:rPr>
                <w:rFonts w:ascii="Arial" w:hAnsi="Arial" w:cs="Arial"/>
                <w:sz w:val="18"/>
                <w:szCs w:val="18"/>
              </w:rPr>
              <w:t>Net</w:t>
            </w:r>
          </w:p>
        </w:tc>
        <w:tc>
          <w:tcPr>
            <w:tcW w:w="1422" w:type="dxa"/>
            <w:tcBorders>
              <w:top w:val="nil"/>
              <w:left w:val="nil"/>
              <w:bottom w:val="nil"/>
              <w:right w:val="nil"/>
            </w:tcBorders>
            <w:vAlign w:val="bottom"/>
          </w:tcPr>
          <w:p w:rsidR="00685EF0" w:rsidRPr="00685EF0" w:rsidRDefault="00685EF0" w:rsidP="00685EF0">
            <w:pPr>
              <w:pBdr>
                <w:bottom w:val="double" w:sz="4" w:space="1" w:color="auto"/>
              </w:pBdr>
              <w:tabs>
                <w:tab w:val="decimal" w:pos="1062"/>
              </w:tabs>
              <w:spacing w:line="360" w:lineRule="exact"/>
              <w:rPr>
                <w:rFonts w:ascii="Arial" w:hAnsi="Arial" w:cs="Arial"/>
                <w:sz w:val="18"/>
                <w:szCs w:val="18"/>
              </w:rPr>
            </w:pPr>
            <w:r w:rsidRPr="00685EF0">
              <w:rPr>
                <w:rFonts w:ascii="Arial" w:hAnsi="Arial" w:cs="Arial"/>
                <w:sz w:val="18"/>
                <w:szCs w:val="18"/>
              </w:rPr>
              <w:t>396,035</w:t>
            </w:r>
          </w:p>
        </w:tc>
        <w:tc>
          <w:tcPr>
            <w:tcW w:w="1422" w:type="dxa"/>
            <w:tcBorders>
              <w:top w:val="nil"/>
              <w:left w:val="nil"/>
              <w:bottom w:val="nil"/>
              <w:right w:val="nil"/>
            </w:tcBorders>
            <w:vAlign w:val="bottom"/>
          </w:tcPr>
          <w:p w:rsidR="00685EF0" w:rsidRPr="00685EF0" w:rsidRDefault="00685EF0" w:rsidP="00685EF0">
            <w:pPr>
              <w:pBdr>
                <w:bottom w:val="double" w:sz="4" w:space="1" w:color="auto"/>
              </w:pBdr>
              <w:tabs>
                <w:tab w:val="decimal" w:pos="1062"/>
              </w:tabs>
              <w:spacing w:line="360" w:lineRule="exact"/>
              <w:rPr>
                <w:rFonts w:ascii="Arial" w:hAnsi="Arial" w:cs="Arial"/>
                <w:sz w:val="18"/>
                <w:szCs w:val="18"/>
              </w:rPr>
            </w:pPr>
            <w:r w:rsidRPr="00685EF0">
              <w:rPr>
                <w:rFonts w:ascii="Arial" w:hAnsi="Arial" w:cs="Arial"/>
                <w:sz w:val="18"/>
                <w:szCs w:val="18"/>
              </w:rPr>
              <w:t>411,312</w:t>
            </w:r>
          </w:p>
        </w:tc>
        <w:tc>
          <w:tcPr>
            <w:tcW w:w="1422" w:type="dxa"/>
            <w:tcBorders>
              <w:top w:val="nil"/>
              <w:left w:val="nil"/>
              <w:bottom w:val="nil"/>
              <w:right w:val="nil"/>
            </w:tcBorders>
            <w:vAlign w:val="bottom"/>
          </w:tcPr>
          <w:p w:rsidR="00685EF0" w:rsidRPr="00685EF0" w:rsidRDefault="00685EF0" w:rsidP="00685EF0">
            <w:pPr>
              <w:pBdr>
                <w:bottom w:val="double" w:sz="4" w:space="1" w:color="auto"/>
              </w:pBdr>
              <w:tabs>
                <w:tab w:val="decimal" w:pos="1062"/>
              </w:tabs>
              <w:spacing w:line="360" w:lineRule="exact"/>
              <w:rPr>
                <w:rFonts w:ascii="Arial" w:hAnsi="Arial" w:cs="Arial"/>
                <w:sz w:val="18"/>
                <w:szCs w:val="18"/>
              </w:rPr>
            </w:pPr>
            <w:r w:rsidRPr="00685EF0">
              <w:rPr>
                <w:rFonts w:ascii="Arial" w:hAnsi="Arial" w:cs="Arial"/>
                <w:sz w:val="18"/>
                <w:szCs w:val="18"/>
              </w:rPr>
              <w:t>245,249</w:t>
            </w:r>
          </w:p>
        </w:tc>
        <w:tc>
          <w:tcPr>
            <w:tcW w:w="1422" w:type="dxa"/>
            <w:tcBorders>
              <w:top w:val="nil"/>
              <w:left w:val="nil"/>
              <w:bottom w:val="nil"/>
              <w:right w:val="nil"/>
            </w:tcBorders>
          </w:tcPr>
          <w:p w:rsidR="00685EF0" w:rsidRPr="001516E9" w:rsidRDefault="00685EF0" w:rsidP="00685EF0">
            <w:pPr>
              <w:pBdr>
                <w:bottom w:val="double" w:sz="4" w:space="1" w:color="auto"/>
              </w:pBdr>
              <w:tabs>
                <w:tab w:val="decimal" w:pos="1062"/>
              </w:tabs>
              <w:spacing w:line="360" w:lineRule="exact"/>
              <w:rPr>
                <w:rFonts w:ascii="Arial" w:hAnsi="Arial" w:cs="Arial"/>
                <w:sz w:val="18"/>
                <w:szCs w:val="18"/>
              </w:rPr>
            </w:pPr>
            <w:r w:rsidRPr="001516E9">
              <w:rPr>
                <w:rFonts w:ascii="Arial" w:hAnsi="Arial" w:cs="Arial" w:hint="cs"/>
                <w:sz w:val="18"/>
                <w:szCs w:val="18"/>
              </w:rPr>
              <w:t>254,109</w:t>
            </w:r>
          </w:p>
        </w:tc>
      </w:tr>
    </w:tbl>
    <w:p w:rsidR="005F52F1" w:rsidRDefault="005F52F1" w:rsidP="00853EC8">
      <w:pPr>
        <w:pStyle w:val="BodyTextIndent3"/>
        <w:widowControl/>
        <w:tabs>
          <w:tab w:val="clear" w:pos="2160"/>
          <w:tab w:val="clear" w:pos="9620"/>
        </w:tabs>
        <w:ind w:left="562" w:firstLine="0"/>
        <w:jc w:val="thaiDistribute"/>
        <w:rPr>
          <w:rFonts w:ascii="Arial" w:hAnsi="Arial"/>
          <w:sz w:val="22"/>
          <w:szCs w:val="22"/>
          <w:lang w:val="en-US"/>
        </w:rPr>
      </w:pPr>
    </w:p>
    <w:p w:rsidR="007021EF" w:rsidRDefault="007021EF">
      <w:pPr>
        <w:overflowPunct/>
        <w:autoSpaceDE/>
        <w:autoSpaceDN/>
        <w:adjustRightInd/>
        <w:textAlignment w:val="auto"/>
        <w:rPr>
          <w:rFonts w:ascii="Arial" w:hAnsi="Arial"/>
          <w:sz w:val="22"/>
          <w:szCs w:val="22"/>
        </w:rPr>
      </w:pPr>
      <w:r>
        <w:rPr>
          <w:rFonts w:ascii="Arial" w:hAnsi="Arial"/>
          <w:sz w:val="22"/>
          <w:szCs w:val="22"/>
        </w:rPr>
        <w:br w:type="page"/>
      </w:r>
    </w:p>
    <w:p w:rsidR="00267E7A" w:rsidRPr="003F2DE7" w:rsidRDefault="00267E7A" w:rsidP="00B9532B">
      <w:pPr>
        <w:pStyle w:val="BodyTextIndent3"/>
        <w:widowControl/>
        <w:tabs>
          <w:tab w:val="clear" w:pos="2160"/>
          <w:tab w:val="clear" w:pos="9620"/>
        </w:tabs>
        <w:spacing w:after="0"/>
        <w:ind w:left="562" w:firstLine="0"/>
        <w:jc w:val="thaiDistribute"/>
        <w:rPr>
          <w:rFonts w:ascii="Arial" w:hAnsi="Arial"/>
          <w:sz w:val="22"/>
          <w:szCs w:val="22"/>
          <w:lang w:val="en-US"/>
        </w:rPr>
      </w:pPr>
      <w:r w:rsidRPr="003F2DE7">
        <w:rPr>
          <w:rFonts w:ascii="Arial" w:hAnsi="Arial"/>
          <w:sz w:val="22"/>
          <w:szCs w:val="22"/>
          <w:lang w:val="en-US"/>
        </w:rPr>
        <w:lastRenderedPageBreak/>
        <w:t xml:space="preserve">Movements in the long-term loan account during the </w:t>
      </w:r>
      <w:r w:rsidR="000F796B">
        <w:rPr>
          <w:rFonts w:ascii="Arial" w:hAnsi="Arial"/>
          <w:sz w:val="22"/>
          <w:szCs w:val="22"/>
          <w:lang w:val="en-US"/>
        </w:rPr>
        <w:t>three</w:t>
      </w:r>
      <w:r w:rsidRPr="003F2DE7">
        <w:rPr>
          <w:rFonts w:ascii="Arial" w:hAnsi="Arial"/>
          <w:sz w:val="22"/>
          <w:szCs w:val="22"/>
          <w:lang w:val="en-US"/>
        </w:rPr>
        <w:t xml:space="preserve">-month </w:t>
      </w:r>
      <w:r w:rsidR="0067438A">
        <w:rPr>
          <w:rFonts w:ascii="Arial" w:hAnsi="Arial"/>
          <w:sz w:val="22"/>
          <w:szCs w:val="22"/>
          <w:lang w:val="en-US"/>
        </w:rPr>
        <w:t>period ended</w:t>
      </w:r>
      <w:r w:rsidR="00D529BC">
        <w:rPr>
          <w:rFonts w:ascii="Arial" w:hAnsi="Arial"/>
          <w:sz w:val="22"/>
          <w:szCs w:val="22"/>
          <w:lang w:val="en-US"/>
        </w:rPr>
        <w:t xml:space="preserve"> </w:t>
      </w:r>
      <w:r w:rsidR="0037217D">
        <w:rPr>
          <w:rFonts w:ascii="Arial" w:hAnsi="Arial"/>
          <w:sz w:val="22"/>
          <w:szCs w:val="22"/>
          <w:lang w:val="en-US"/>
        </w:rPr>
        <w:t xml:space="preserve">31 March </w:t>
      </w:r>
      <w:r w:rsidR="001516E9">
        <w:rPr>
          <w:rFonts w:ascii="Arial" w:hAnsi="Arial"/>
          <w:sz w:val="22"/>
          <w:szCs w:val="22"/>
          <w:lang w:val="en-US"/>
        </w:rPr>
        <w:t>2020</w:t>
      </w:r>
      <w:r w:rsidRPr="003F2DE7">
        <w:rPr>
          <w:rFonts w:ascii="Arial" w:hAnsi="Arial"/>
          <w:sz w:val="22"/>
          <w:szCs w:val="22"/>
          <w:lang w:val="en-US"/>
        </w:rPr>
        <w:t xml:space="preserve"> are </w:t>
      </w:r>
      <w:proofErr w:type="spellStart"/>
      <w:r w:rsidRPr="003F2DE7">
        <w:rPr>
          <w:rFonts w:ascii="Arial" w:hAnsi="Arial"/>
          <w:sz w:val="22"/>
          <w:szCs w:val="22"/>
          <w:lang w:val="en-US"/>
        </w:rPr>
        <w:t>summarised</w:t>
      </w:r>
      <w:proofErr w:type="spellEnd"/>
      <w:r w:rsidRPr="003F2DE7">
        <w:rPr>
          <w:rFonts w:ascii="Arial" w:hAnsi="Arial"/>
          <w:sz w:val="22"/>
          <w:szCs w:val="22"/>
          <w:lang w:val="en-US"/>
        </w:rPr>
        <w:t xml:space="preserve"> below.</w:t>
      </w:r>
    </w:p>
    <w:p w:rsidR="00267E7A" w:rsidRPr="00B11187" w:rsidRDefault="00267E7A" w:rsidP="00853EC8">
      <w:pPr>
        <w:tabs>
          <w:tab w:val="left" w:pos="720"/>
          <w:tab w:val="left" w:pos="2160"/>
        </w:tabs>
        <w:spacing w:line="380" w:lineRule="exact"/>
        <w:jc w:val="right"/>
        <w:rPr>
          <w:rFonts w:ascii="Arial" w:hAnsi="Arial" w:cs="Arial"/>
          <w:sz w:val="22"/>
          <w:szCs w:val="22"/>
        </w:rPr>
      </w:pPr>
      <w:r w:rsidRPr="00B11187">
        <w:rPr>
          <w:rFonts w:ascii="Arial" w:hAnsi="Arial" w:cs="Arial"/>
          <w:sz w:val="22"/>
          <w:szCs w:val="22"/>
        </w:rPr>
        <w:t xml:space="preserve">(Unit: </w:t>
      </w:r>
      <w:r>
        <w:rPr>
          <w:rFonts w:ascii="Arial" w:hAnsi="Arial" w:cs="Arial"/>
          <w:sz w:val="22"/>
          <w:szCs w:val="22"/>
        </w:rPr>
        <w:t>Thousand</w:t>
      </w:r>
      <w:r w:rsidRPr="00B11187">
        <w:rPr>
          <w:rFonts w:ascii="Arial" w:hAnsi="Arial" w:cs="Arial"/>
          <w:sz w:val="22"/>
          <w:szCs w:val="22"/>
        </w:rPr>
        <w:t xml:space="preserve"> Baht)</w:t>
      </w:r>
    </w:p>
    <w:tbl>
      <w:tblPr>
        <w:tblW w:w="8820" w:type="dxa"/>
        <w:tblInd w:w="378" w:type="dxa"/>
        <w:tblLayout w:type="fixed"/>
        <w:tblLook w:val="0000" w:firstRow="0" w:lastRow="0" w:firstColumn="0" w:lastColumn="0" w:noHBand="0" w:noVBand="0"/>
      </w:tblPr>
      <w:tblGrid>
        <w:gridCol w:w="4950"/>
        <w:gridCol w:w="1935"/>
        <w:gridCol w:w="1935"/>
      </w:tblGrid>
      <w:tr w:rsidR="00267E7A" w:rsidRPr="00B11187" w:rsidTr="00853EC8">
        <w:tc>
          <w:tcPr>
            <w:tcW w:w="4950" w:type="dxa"/>
          </w:tcPr>
          <w:p w:rsidR="00267E7A" w:rsidRPr="00B11187" w:rsidRDefault="00267E7A" w:rsidP="00B9532B">
            <w:pPr>
              <w:spacing w:line="360" w:lineRule="exact"/>
              <w:jc w:val="center"/>
              <w:rPr>
                <w:rFonts w:ascii="Arial" w:hAnsi="Arial" w:cs="Arial"/>
                <w:sz w:val="22"/>
                <w:szCs w:val="22"/>
              </w:rPr>
            </w:pPr>
          </w:p>
        </w:tc>
        <w:tc>
          <w:tcPr>
            <w:tcW w:w="1935" w:type="dxa"/>
          </w:tcPr>
          <w:p w:rsidR="00267E7A" w:rsidRPr="00B11187" w:rsidRDefault="00267E7A" w:rsidP="00B9532B">
            <w:pPr>
              <w:spacing w:line="360" w:lineRule="exact"/>
              <w:jc w:val="center"/>
              <w:rPr>
                <w:rFonts w:ascii="Arial" w:hAnsi="Arial" w:cs="Arial"/>
                <w:sz w:val="22"/>
                <w:szCs w:val="22"/>
              </w:rPr>
            </w:pPr>
            <w:r w:rsidRPr="00B11187">
              <w:rPr>
                <w:rFonts w:ascii="Arial" w:hAnsi="Arial" w:cs="Arial"/>
                <w:color w:val="000000"/>
                <w:sz w:val="22"/>
                <w:szCs w:val="22"/>
              </w:rPr>
              <w:t xml:space="preserve">Consolidated </w:t>
            </w:r>
          </w:p>
        </w:tc>
        <w:tc>
          <w:tcPr>
            <w:tcW w:w="1935" w:type="dxa"/>
          </w:tcPr>
          <w:p w:rsidR="00267E7A" w:rsidRPr="00B11187" w:rsidRDefault="00267E7A" w:rsidP="00B9532B">
            <w:pPr>
              <w:spacing w:line="360" w:lineRule="exact"/>
              <w:jc w:val="center"/>
              <w:rPr>
                <w:rFonts w:ascii="Arial" w:hAnsi="Arial" w:cs="Arial"/>
                <w:sz w:val="22"/>
                <w:szCs w:val="22"/>
              </w:rPr>
            </w:pPr>
            <w:r w:rsidRPr="00B11187">
              <w:rPr>
                <w:rFonts w:ascii="Arial" w:hAnsi="Arial" w:cs="Arial"/>
                <w:color w:val="000000"/>
                <w:sz w:val="22"/>
                <w:szCs w:val="22"/>
              </w:rPr>
              <w:t xml:space="preserve">Separate </w:t>
            </w:r>
          </w:p>
        </w:tc>
      </w:tr>
      <w:tr w:rsidR="00267E7A" w:rsidRPr="00B11187" w:rsidTr="00853EC8">
        <w:tc>
          <w:tcPr>
            <w:tcW w:w="4950" w:type="dxa"/>
          </w:tcPr>
          <w:p w:rsidR="00267E7A" w:rsidRPr="00B11187" w:rsidRDefault="00267E7A" w:rsidP="00B9532B">
            <w:pPr>
              <w:spacing w:line="360" w:lineRule="exact"/>
              <w:jc w:val="center"/>
              <w:rPr>
                <w:rFonts w:ascii="Arial" w:hAnsi="Arial" w:cs="Arial"/>
                <w:sz w:val="22"/>
                <w:szCs w:val="22"/>
              </w:rPr>
            </w:pPr>
          </w:p>
        </w:tc>
        <w:tc>
          <w:tcPr>
            <w:tcW w:w="1935" w:type="dxa"/>
          </w:tcPr>
          <w:p w:rsidR="00267E7A" w:rsidRPr="00B11187" w:rsidRDefault="00267E7A" w:rsidP="00B9532B">
            <w:pPr>
              <w:pBdr>
                <w:bottom w:val="single" w:sz="4" w:space="1" w:color="auto"/>
              </w:pBdr>
              <w:spacing w:line="360" w:lineRule="exact"/>
              <w:jc w:val="center"/>
              <w:rPr>
                <w:rFonts w:ascii="Arial" w:hAnsi="Arial" w:cs="Arial"/>
                <w:color w:val="000000"/>
                <w:sz w:val="22"/>
                <w:szCs w:val="22"/>
              </w:rPr>
            </w:pPr>
            <w:r w:rsidRPr="00B11187">
              <w:rPr>
                <w:rFonts w:ascii="Arial" w:hAnsi="Arial" w:cs="Arial"/>
                <w:color w:val="000000"/>
                <w:sz w:val="22"/>
                <w:szCs w:val="22"/>
              </w:rPr>
              <w:t>financial statements</w:t>
            </w:r>
          </w:p>
        </w:tc>
        <w:tc>
          <w:tcPr>
            <w:tcW w:w="1935" w:type="dxa"/>
          </w:tcPr>
          <w:p w:rsidR="00267E7A" w:rsidRPr="00B11187" w:rsidRDefault="00267E7A" w:rsidP="00B9532B">
            <w:pPr>
              <w:pBdr>
                <w:bottom w:val="single" w:sz="4" w:space="1" w:color="auto"/>
              </w:pBdr>
              <w:spacing w:line="360" w:lineRule="exact"/>
              <w:jc w:val="center"/>
              <w:rPr>
                <w:rFonts w:ascii="Arial" w:hAnsi="Arial" w:cs="Arial"/>
                <w:color w:val="000000"/>
                <w:sz w:val="22"/>
                <w:szCs w:val="22"/>
              </w:rPr>
            </w:pPr>
            <w:r w:rsidRPr="00B11187">
              <w:rPr>
                <w:rFonts w:ascii="Arial" w:hAnsi="Arial" w:cs="Arial"/>
                <w:color w:val="000000"/>
                <w:sz w:val="22"/>
                <w:szCs w:val="22"/>
              </w:rPr>
              <w:t>financial statements</w:t>
            </w:r>
          </w:p>
        </w:tc>
      </w:tr>
      <w:tr w:rsidR="00685EF0" w:rsidRPr="00B11187" w:rsidTr="00853EC8">
        <w:tc>
          <w:tcPr>
            <w:tcW w:w="4950" w:type="dxa"/>
          </w:tcPr>
          <w:p w:rsidR="00685EF0" w:rsidRPr="00B11187" w:rsidRDefault="00685EF0" w:rsidP="00B9532B">
            <w:pPr>
              <w:spacing w:line="360" w:lineRule="exact"/>
              <w:ind w:left="162"/>
              <w:jc w:val="both"/>
              <w:rPr>
                <w:rFonts w:ascii="Arial" w:hAnsi="Arial" w:cs="Arial"/>
                <w:sz w:val="22"/>
                <w:szCs w:val="22"/>
              </w:rPr>
            </w:pPr>
            <w:r w:rsidRPr="00B11187">
              <w:rPr>
                <w:rFonts w:ascii="Arial" w:hAnsi="Arial" w:cs="Arial"/>
                <w:sz w:val="22"/>
                <w:szCs w:val="22"/>
              </w:rPr>
              <w:t xml:space="preserve">Balance as at </w:t>
            </w:r>
            <w:r>
              <w:rPr>
                <w:rFonts w:ascii="Arial" w:hAnsi="Arial" w:cs="Arial"/>
                <w:sz w:val="22"/>
                <w:szCs w:val="22"/>
              </w:rPr>
              <w:t>1 January 2020</w:t>
            </w:r>
          </w:p>
        </w:tc>
        <w:tc>
          <w:tcPr>
            <w:tcW w:w="1935" w:type="dxa"/>
          </w:tcPr>
          <w:p w:rsidR="00685EF0" w:rsidRPr="00685EF0" w:rsidRDefault="00685EF0" w:rsidP="00B9532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685EF0">
              <w:rPr>
                <w:rFonts w:ascii="Arial" w:hAnsi="Arial" w:cs="Arial"/>
                <w:sz w:val="22"/>
                <w:szCs w:val="22"/>
              </w:rPr>
              <w:t>506,480</w:t>
            </w:r>
          </w:p>
        </w:tc>
        <w:tc>
          <w:tcPr>
            <w:tcW w:w="1935" w:type="dxa"/>
          </w:tcPr>
          <w:p w:rsidR="00685EF0" w:rsidRPr="00685EF0" w:rsidRDefault="00685EF0" w:rsidP="00B9532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685EF0">
              <w:rPr>
                <w:rFonts w:ascii="Arial" w:hAnsi="Arial" w:cs="Arial"/>
                <w:sz w:val="22"/>
                <w:szCs w:val="22"/>
              </w:rPr>
              <w:t>291,310</w:t>
            </w:r>
          </w:p>
        </w:tc>
      </w:tr>
      <w:tr w:rsidR="00685EF0" w:rsidRPr="00B11187" w:rsidTr="00853EC8">
        <w:tc>
          <w:tcPr>
            <w:tcW w:w="4950" w:type="dxa"/>
          </w:tcPr>
          <w:p w:rsidR="00685EF0" w:rsidRPr="00B11187" w:rsidRDefault="00685EF0" w:rsidP="00B9532B">
            <w:pPr>
              <w:spacing w:line="360" w:lineRule="exact"/>
              <w:ind w:left="162"/>
              <w:jc w:val="both"/>
              <w:rPr>
                <w:rFonts w:ascii="Arial" w:hAnsi="Arial" w:cs="Arial"/>
                <w:sz w:val="22"/>
                <w:szCs w:val="22"/>
              </w:rPr>
            </w:pPr>
            <w:r>
              <w:rPr>
                <w:rFonts w:ascii="Arial" w:hAnsi="Arial" w:cs="Arial"/>
                <w:sz w:val="22"/>
                <w:szCs w:val="22"/>
              </w:rPr>
              <w:t>Less: Repayments</w:t>
            </w:r>
          </w:p>
        </w:tc>
        <w:tc>
          <w:tcPr>
            <w:tcW w:w="1935" w:type="dxa"/>
          </w:tcPr>
          <w:p w:rsidR="00685EF0" w:rsidRPr="00685EF0" w:rsidRDefault="00547F2F" w:rsidP="00B9532B">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Pr>
                <w:rFonts w:ascii="Arial" w:hAnsi="Arial" w:cs="Arial"/>
                <w:sz w:val="22"/>
                <w:szCs w:val="22"/>
              </w:rPr>
              <w:t>(</w:t>
            </w:r>
            <w:r w:rsidR="00685EF0" w:rsidRPr="00685EF0">
              <w:rPr>
                <w:rFonts w:ascii="Arial" w:hAnsi="Arial" w:cs="Arial"/>
                <w:sz w:val="22"/>
                <w:szCs w:val="22"/>
              </w:rPr>
              <w:t>24,020</w:t>
            </w:r>
            <w:r>
              <w:rPr>
                <w:rFonts w:ascii="Arial" w:hAnsi="Arial" w:cs="Arial"/>
                <w:sz w:val="22"/>
                <w:szCs w:val="22"/>
              </w:rPr>
              <w:t>)</w:t>
            </w:r>
          </w:p>
        </w:tc>
        <w:tc>
          <w:tcPr>
            <w:tcW w:w="1935" w:type="dxa"/>
          </w:tcPr>
          <w:p w:rsidR="00685EF0" w:rsidRPr="00685EF0" w:rsidRDefault="00547F2F" w:rsidP="00B9532B">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Pr>
                <w:rFonts w:ascii="Arial" w:hAnsi="Arial" w:cs="Arial"/>
                <w:sz w:val="22"/>
                <w:szCs w:val="22"/>
              </w:rPr>
              <w:t>(</w:t>
            </w:r>
            <w:r w:rsidR="00685EF0" w:rsidRPr="00685EF0">
              <w:rPr>
                <w:rFonts w:ascii="Arial" w:hAnsi="Arial" w:cs="Arial"/>
                <w:sz w:val="22"/>
                <w:szCs w:val="22"/>
              </w:rPr>
              <w:t>10,193</w:t>
            </w:r>
            <w:r>
              <w:rPr>
                <w:rFonts w:ascii="Arial" w:hAnsi="Arial" w:cs="Arial"/>
                <w:sz w:val="22"/>
                <w:szCs w:val="22"/>
              </w:rPr>
              <w:t>)</w:t>
            </w:r>
          </w:p>
        </w:tc>
      </w:tr>
      <w:tr w:rsidR="00685EF0" w:rsidRPr="00B11187" w:rsidTr="00853EC8">
        <w:tc>
          <w:tcPr>
            <w:tcW w:w="4950" w:type="dxa"/>
          </w:tcPr>
          <w:p w:rsidR="00685EF0" w:rsidRPr="00B11187" w:rsidRDefault="00685EF0" w:rsidP="00B9532B">
            <w:pPr>
              <w:spacing w:line="360" w:lineRule="exact"/>
              <w:ind w:left="162"/>
              <w:jc w:val="both"/>
              <w:rPr>
                <w:rFonts w:ascii="Arial" w:hAnsi="Arial" w:cs="Arial"/>
                <w:sz w:val="22"/>
                <w:szCs w:val="22"/>
              </w:rPr>
            </w:pPr>
            <w:r w:rsidRPr="00B11187">
              <w:rPr>
                <w:rFonts w:ascii="Arial" w:hAnsi="Arial" w:cs="Arial"/>
                <w:sz w:val="22"/>
                <w:szCs w:val="22"/>
              </w:rPr>
              <w:t xml:space="preserve">Balance as at </w:t>
            </w:r>
            <w:r>
              <w:rPr>
                <w:rFonts w:ascii="Arial" w:hAnsi="Arial" w:cs="Arial"/>
                <w:sz w:val="22"/>
                <w:szCs w:val="22"/>
              </w:rPr>
              <w:t>31 March 2020</w:t>
            </w:r>
          </w:p>
        </w:tc>
        <w:tc>
          <w:tcPr>
            <w:tcW w:w="1935" w:type="dxa"/>
          </w:tcPr>
          <w:p w:rsidR="00685EF0" w:rsidRPr="00685EF0" w:rsidRDefault="00685EF0" w:rsidP="00B9532B">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685EF0">
              <w:rPr>
                <w:rFonts w:ascii="Arial" w:hAnsi="Arial" w:cs="Arial"/>
                <w:sz w:val="22"/>
                <w:szCs w:val="22"/>
              </w:rPr>
              <w:t>482,460</w:t>
            </w:r>
          </w:p>
        </w:tc>
        <w:tc>
          <w:tcPr>
            <w:tcW w:w="1935" w:type="dxa"/>
          </w:tcPr>
          <w:p w:rsidR="00685EF0" w:rsidRPr="00685EF0" w:rsidRDefault="00685EF0" w:rsidP="00B9532B">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685EF0">
              <w:rPr>
                <w:rFonts w:ascii="Arial" w:hAnsi="Arial" w:cs="Arial"/>
                <w:sz w:val="22"/>
                <w:szCs w:val="22"/>
              </w:rPr>
              <w:t>281,117</w:t>
            </w:r>
          </w:p>
        </w:tc>
      </w:tr>
    </w:tbl>
    <w:p w:rsidR="00BF203D" w:rsidRPr="003F2DE7" w:rsidRDefault="00BF203D" w:rsidP="007021EF">
      <w:pPr>
        <w:pStyle w:val="BodyTextIndent3"/>
        <w:widowControl/>
        <w:tabs>
          <w:tab w:val="clear" w:pos="2160"/>
          <w:tab w:val="clear" w:pos="9620"/>
        </w:tabs>
        <w:spacing w:before="240"/>
        <w:ind w:left="562" w:firstLine="0"/>
        <w:jc w:val="thaiDistribute"/>
        <w:rPr>
          <w:rFonts w:ascii="Arial" w:hAnsi="Arial"/>
          <w:sz w:val="22"/>
          <w:szCs w:val="22"/>
          <w:lang w:val="en-US"/>
        </w:rPr>
      </w:pPr>
      <w:r w:rsidRPr="003F2DE7">
        <w:rPr>
          <w:rFonts w:ascii="Arial" w:hAnsi="Arial"/>
          <w:sz w:val="22"/>
          <w:szCs w:val="22"/>
          <w:lang w:val="en-US"/>
        </w:rPr>
        <w:t xml:space="preserve">The long-term loans of the Company </w:t>
      </w:r>
      <w:r w:rsidR="00547F2F">
        <w:rPr>
          <w:rFonts w:ascii="Arial" w:hAnsi="Arial"/>
          <w:sz w:val="22"/>
          <w:szCs w:val="22"/>
          <w:lang w:val="en-US"/>
        </w:rPr>
        <w:t>is</w:t>
      </w:r>
      <w:r w:rsidRPr="003F2DE7">
        <w:rPr>
          <w:rFonts w:ascii="Arial" w:hAnsi="Arial"/>
          <w:sz w:val="22"/>
          <w:szCs w:val="22"/>
          <w:lang w:val="en-US"/>
        </w:rPr>
        <w:t xml:space="preserve"> secured by the mortgage </w:t>
      </w:r>
      <w:r w:rsidR="00C866C7">
        <w:rPr>
          <w:rFonts w:ascii="Arial" w:hAnsi="Arial"/>
          <w:sz w:val="22"/>
          <w:szCs w:val="22"/>
          <w:lang w:val="en-US"/>
        </w:rPr>
        <w:t xml:space="preserve">of </w:t>
      </w:r>
      <w:r w:rsidR="00547F2F">
        <w:rPr>
          <w:rFonts w:ascii="Arial" w:hAnsi="Arial"/>
          <w:sz w:val="22"/>
          <w:szCs w:val="22"/>
          <w:lang w:val="en-US"/>
        </w:rPr>
        <w:t>land</w:t>
      </w:r>
      <w:r w:rsidR="00C866C7">
        <w:rPr>
          <w:rFonts w:ascii="Arial" w:hAnsi="Arial"/>
          <w:sz w:val="22"/>
          <w:szCs w:val="22"/>
          <w:lang w:val="en-US"/>
        </w:rPr>
        <w:t xml:space="preserve"> and</w:t>
      </w:r>
      <w:r w:rsidR="00EB1433">
        <w:rPr>
          <w:rFonts w:ascii="Arial" w:hAnsi="Arial"/>
          <w:sz w:val="22"/>
          <w:szCs w:val="22"/>
          <w:lang w:val="en-US"/>
        </w:rPr>
        <w:t xml:space="preserve"> building constructed thereon</w:t>
      </w:r>
      <w:r w:rsidR="00B9532B">
        <w:rPr>
          <w:rFonts w:ascii="Arial" w:hAnsi="Arial"/>
          <w:sz w:val="22"/>
          <w:szCs w:val="22"/>
          <w:lang w:val="en-US"/>
        </w:rPr>
        <w:t xml:space="preserve">, </w:t>
      </w:r>
      <w:r w:rsidR="00547F2F">
        <w:rPr>
          <w:rFonts w:ascii="Arial" w:hAnsi="Arial"/>
          <w:sz w:val="22"/>
          <w:szCs w:val="22"/>
          <w:lang w:val="en-US"/>
        </w:rPr>
        <w:t>investment properties of the Company</w:t>
      </w:r>
      <w:r w:rsidRPr="003F2DE7">
        <w:rPr>
          <w:rFonts w:ascii="Arial" w:hAnsi="Arial"/>
          <w:sz w:val="22"/>
          <w:szCs w:val="22"/>
          <w:lang w:val="en-US"/>
        </w:rPr>
        <w:t>.</w:t>
      </w:r>
    </w:p>
    <w:p w:rsidR="00BF203D" w:rsidRPr="003F2DE7" w:rsidRDefault="00BF203D" w:rsidP="007021EF">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The long-term loans of the subsidiaries are secured by the mortgage </w:t>
      </w:r>
      <w:r w:rsidR="00C866C7">
        <w:rPr>
          <w:rFonts w:ascii="Arial" w:hAnsi="Arial"/>
          <w:sz w:val="22"/>
          <w:szCs w:val="22"/>
          <w:lang w:val="en-US"/>
        </w:rPr>
        <w:t xml:space="preserve">of the subsidiary’s </w:t>
      </w:r>
      <w:r w:rsidR="00EB1433">
        <w:rPr>
          <w:rFonts w:ascii="Arial" w:hAnsi="Arial"/>
          <w:sz w:val="22"/>
          <w:szCs w:val="22"/>
          <w:lang w:val="en-US"/>
        </w:rPr>
        <w:t>land</w:t>
      </w:r>
      <w:r w:rsidR="00BD24AB">
        <w:rPr>
          <w:rFonts w:ascii="Arial" w:hAnsi="Arial"/>
          <w:sz w:val="22"/>
          <w:szCs w:val="22"/>
          <w:lang w:val="en-US"/>
        </w:rPr>
        <w:t>, building constructed thereon</w:t>
      </w:r>
      <w:r w:rsidR="00B9532B">
        <w:rPr>
          <w:rFonts w:ascii="Arial" w:hAnsi="Arial"/>
          <w:sz w:val="22"/>
          <w:szCs w:val="22"/>
          <w:lang w:val="en-US"/>
        </w:rPr>
        <w:t>, machinery and investment properties of subsidiaries</w:t>
      </w:r>
      <w:r w:rsidRPr="003F2DE7">
        <w:rPr>
          <w:rFonts w:ascii="Arial" w:hAnsi="Arial"/>
          <w:sz w:val="22"/>
          <w:szCs w:val="22"/>
          <w:lang w:val="en-US"/>
        </w:rPr>
        <w:t>.</w:t>
      </w:r>
    </w:p>
    <w:p w:rsidR="00BF203D" w:rsidRPr="003F2DE7" w:rsidRDefault="00BF203D" w:rsidP="007021EF">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The loan agreements contain several covenants which, among othe</w:t>
      </w:r>
      <w:r w:rsidR="00C866C7">
        <w:rPr>
          <w:rFonts w:ascii="Arial" w:hAnsi="Arial"/>
          <w:sz w:val="22"/>
          <w:szCs w:val="22"/>
          <w:lang w:val="en-US"/>
        </w:rPr>
        <w:t xml:space="preserve">r things, require the </w:t>
      </w:r>
      <w:r w:rsidR="00547F2F">
        <w:rPr>
          <w:rFonts w:ascii="Arial" w:hAnsi="Arial"/>
          <w:sz w:val="22"/>
          <w:szCs w:val="22"/>
          <w:lang w:val="en-US"/>
        </w:rPr>
        <w:t>Group</w:t>
      </w:r>
      <w:r w:rsidRPr="003F2DE7">
        <w:rPr>
          <w:rFonts w:ascii="Arial" w:hAnsi="Arial"/>
          <w:sz w:val="22"/>
          <w:szCs w:val="22"/>
          <w:lang w:val="en-US"/>
        </w:rPr>
        <w:t xml:space="preserve"> to main</w:t>
      </w:r>
      <w:bookmarkStart w:id="3" w:name="Note23_LT_Loan"/>
      <w:bookmarkEnd w:id="3"/>
      <w:r w:rsidRPr="003F2DE7">
        <w:rPr>
          <w:rFonts w:ascii="Arial" w:hAnsi="Arial"/>
          <w:sz w:val="22"/>
          <w:szCs w:val="22"/>
          <w:lang w:val="en-US"/>
        </w:rPr>
        <w:t>tain debt-to-equity ratio and debt service coverage ratio at the rate prescribed in the agreements.</w:t>
      </w:r>
    </w:p>
    <w:p w:rsidR="00BF203D" w:rsidRPr="003F2DE7" w:rsidRDefault="00BF203D" w:rsidP="007021EF">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As at </w:t>
      </w:r>
      <w:r w:rsidR="0037217D">
        <w:rPr>
          <w:rFonts w:ascii="Arial" w:hAnsi="Arial"/>
          <w:sz w:val="22"/>
          <w:szCs w:val="22"/>
          <w:lang w:val="en-US"/>
        </w:rPr>
        <w:t xml:space="preserve">31 March </w:t>
      </w:r>
      <w:r w:rsidR="001516E9">
        <w:rPr>
          <w:rFonts w:ascii="Arial" w:hAnsi="Arial"/>
          <w:sz w:val="22"/>
          <w:szCs w:val="22"/>
          <w:lang w:val="en-US"/>
        </w:rPr>
        <w:t>2020</w:t>
      </w:r>
      <w:r w:rsidRPr="003F2DE7">
        <w:rPr>
          <w:rFonts w:ascii="Arial" w:hAnsi="Arial"/>
          <w:sz w:val="22"/>
          <w:szCs w:val="22"/>
          <w:lang w:val="en-US"/>
        </w:rPr>
        <w:t xml:space="preserve">, the long-term credit facilities of the </w:t>
      </w:r>
      <w:r w:rsidR="00547F2F">
        <w:rPr>
          <w:rFonts w:ascii="Arial" w:hAnsi="Arial"/>
          <w:sz w:val="22"/>
          <w:szCs w:val="22"/>
          <w:lang w:val="en-US"/>
        </w:rPr>
        <w:t>Group</w:t>
      </w:r>
      <w:r w:rsidRPr="003F2DE7">
        <w:rPr>
          <w:rFonts w:ascii="Arial" w:hAnsi="Arial"/>
          <w:sz w:val="22"/>
          <w:szCs w:val="22"/>
          <w:lang w:val="en-US"/>
        </w:rPr>
        <w:t xml:space="preserve"> which have not yet been drawn down amounted to </w:t>
      </w:r>
      <w:r w:rsidR="00652034" w:rsidRPr="00652034">
        <w:rPr>
          <w:rFonts w:ascii="Arial" w:hAnsi="Arial"/>
          <w:sz w:val="22"/>
          <w:szCs w:val="22"/>
          <w:lang w:val="en-US"/>
        </w:rPr>
        <w:t xml:space="preserve">Baht </w:t>
      </w:r>
      <w:r w:rsidR="00685EF0">
        <w:rPr>
          <w:rFonts w:ascii="Arial" w:hAnsi="Arial"/>
          <w:sz w:val="22"/>
          <w:szCs w:val="22"/>
          <w:lang w:val="en-US"/>
        </w:rPr>
        <w:t>64</w:t>
      </w:r>
      <w:r w:rsidR="000F796B">
        <w:rPr>
          <w:rFonts w:ascii="Arial" w:hAnsi="Arial"/>
          <w:sz w:val="22"/>
          <w:szCs w:val="22"/>
          <w:lang w:val="en-US"/>
        </w:rPr>
        <w:t xml:space="preserve"> million </w:t>
      </w:r>
      <w:r w:rsidRPr="00652034">
        <w:rPr>
          <w:rFonts w:ascii="Arial" w:hAnsi="Arial"/>
          <w:sz w:val="22"/>
          <w:szCs w:val="22"/>
          <w:lang w:val="en-US"/>
        </w:rPr>
        <w:t>(</w:t>
      </w:r>
      <w:r w:rsidR="0037217D">
        <w:rPr>
          <w:rFonts w:ascii="Arial" w:hAnsi="Arial"/>
          <w:sz w:val="22"/>
          <w:szCs w:val="22"/>
          <w:lang w:val="en-US"/>
        </w:rPr>
        <w:t xml:space="preserve">31 December </w:t>
      </w:r>
      <w:r w:rsidR="001516E9">
        <w:rPr>
          <w:rFonts w:ascii="Arial" w:hAnsi="Arial"/>
          <w:sz w:val="22"/>
          <w:szCs w:val="22"/>
          <w:lang w:val="en-US"/>
        </w:rPr>
        <w:t>2019</w:t>
      </w:r>
      <w:r w:rsidRPr="00652034">
        <w:rPr>
          <w:rFonts w:ascii="Arial" w:hAnsi="Arial"/>
          <w:sz w:val="22"/>
          <w:szCs w:val="22"/>
          <w:lang w:val="en-US"/>
        </w:rPr>
        <w:t xml:space="preserve">: Baht </w:t>
      </w:r>
      <w:r w:rsidR="00547F2F">
        <w:rPr>
          <w:rFonts w:ascii="Arial" w:hAnsi="Arial"/>
          <w:sz w:val="22"/>
          <w:szCs w:val="22"/>
          <w:lang w:val="en-US"/>
        </w:rPr>
        <w:t>64</w:t>
      </w:r>
      <w:r w:rsidRPr="00652034">
        <w:rPr>
          <w:rFonts w:ascii="Arial" w:hAnsi="Arial"/>
          <w:sz w:val="22"/>
          <w:szCs w:val="22"/>
          <w:lang w:val="en-US"/>
        </w:rPr>
        <w:t xml:space="preserve"> million) </w:t>
      </w:r>
      <w:r w:rsidR="00547F2F">
        <w:rPr>
          <w:rFonts w:ascii="Arial" w:hAnsi="Arial"/>
          <w:sz w:val="22"/>
          <w:szCs w:val="22"/>
          <w:lang w:val="en-US"/>
        </w:rPr>
        <w:t xml:space="preserve">                       </w:t>
      </w:r>
      <w:r w:rsidRPr="00652034">
        <w:rPr>
          <w:rFonts w:ascii="Arial" w:hAnsi="Arial"/>
          <w:sz w:val="22"/>
          <w:szCs w:val="22"/>
          <w:lang w:val="en-US"/>
        </w:rPr>
        <w:t xml:space="preserve">(The Company only: Baht </w:t>
      </w:r>
      <w:r w:rsidR="00685EF0">
        <w:rPr>
          <w:rFonts w:ascii="Arial" w:hAnsi="Arial"/>
          <w:sz w:val="22"/>
          <w:szCs w:val="22"/>
          <w:lang w:val="en-US"/>
        </w:rPr>
        <w:t>64</w:t>
      </w:r>
      <w:r w:rsidRPr="00652034">
        <w:rPr>
          <w:rFonts w:ascii="Arial" w:hAnsi="Arial"/>
          <w:sz w:val="22"/>
          <w:szCs w:val="22"/>
          <w:lang w:val="en-US"/>
        </w:rPr>
        <w:t xml:space="preserve"> million,</w:t>
      </w:r>
      <w:r w:rsidRPr="003F2DE7">
        <w:rPr>
          <w:rFonts w:ascii="Arial" w:hAnsi="Arial"/>
          <w:sz w:val="22"/>
          <w:szCs w:val="22"/>
          <w:lang w:val="en-US"/>
        </w:rPr>
        <w:t xml:space="preserve"> </w:t>
      </w:r>
      <w:r w:rsidR="0037217D">
        <w:rPr>
          <w:rFonts w:ascii="Arial" w:hAnsi="Arial"/>
          <w:sz w:val="22"/>
          <w:szCs w:val="22"/>
          <w:lang w:val="en-US"/>
        </w:rPr>
        <w:t xml:space="preserve">31 December </w:t>
      </w:r>
      <w:r w:rsidR="001516E9">
        <w:rPr>
          <w:rFonts w:ascii="Arial" w:hAnsi="Arial"/>
          <w:sz w:val="22"/>
          <w:szCs w:val="22"/>
          <w:lang w:val="en-US"/>
        </w:rPr>
        <w:t>2019</w:t>
      </w:r>
      <w:r w:rsidRPr="003F2DE7">
        <w:rPr>
          <w:rFonts w:ascii="Arial" w:hAnsi="Arial"/>
          <w:sz w:val="22"/>
          <w:szCs w:val="22"/>
          <w:lang w:val="en-US"/>
        </w:rPr>
        <w:t xml:space="preserve">: Baht </w:t>
      </w:r>
      <w:r w:rsidR="000F796B">
        <w:rPr>
          <w:rFonts w:ascii="Arial" w:hAnsi="Arial"/>
          <w:sz w:val="22"/>
          <w:szCs w:val="22"/>
          <w:lang w:val="en-US"/>
        </w:rPr>
        <w:t>64</w:t>
      </w:r>
      <w:r w:rsidRPr="003F2DE7">
        <w:rPr>
          <w:rFonts w:ascii="Arial" w:hAnsi="Arial"/>
          <w:sz w:val="22"/>
          <w:szCs w:val="22"/>
          <w:lang w:val="en-US"/>
        </w:rPr>
        <w:t xml:space="preserve"> million).</w:t>
      </w:r>
    </w:p>
    <w:p w:rsidR="00267E7A" w:rsidRPr="000C4B0C" w:rsidRDefault="007021EF" w:rsidP="003F2DE7">
      <w:pPr>
        <w:spacing w:before="120" w:after="120" w:line="380" w:lineRule="exact"/>
        <w:ind w:left="567" w:hanging="567"/>
        <w:jc w:val="both"/>
        <w:rPr>
          <w:rFonts w:ascii="Arial" w:hAnsi="Arial"/>
          <w:b/>
          <w:bCs/>
          <w:sz w:val="22"/>
          <w:szCs w:val="22"/>
        </w:rPr>
      </w:pPr>
      <w:r>
        <w:rPr>
          <w:rFonts w:ascii="Arial" w:hAnsi="Arial"/>
          <w:b/>
          <w:bCs/>
          <w:sz w:val="22"/>
          <w:szCs w:val="22"/>
        </w:rPr>
        <w:t>16</w:t>
      </w:r>
      <w:r w:rsidR="00267E7A" w:rsidRPr="003F2DE7">
        <w:rPr>
          <w:rFonts w:ascii="Arial" w:hAnsi="Arial"/>
          <w:b/>
          <w:bCs/>
          <w:sz w:val="22"/>
          <w:szCs w:val="22"/>
        </w:rPr>
        <w:t>.</w:t>
      </w:r>
      <w:r w:rsidR="00F3052F" w:rsidRPr="003F2DE7">
        <w:rPr>
          <w:rFonts w:ascii="Arial" w:hAnsi="Arial"/>
          <w:b/>
          <w:bCs/>
          <w:sz w:val="22"/>
          <w:szCs w:val="22"/>
        </w:rPr>
        <w:tab/>
      </w:r>
      <w:r w:rsidR="00267E7A" w:rsidRPr="000C4B0C">
        <w:rPr>
          <w:rFonts w:ascii="Arial" w:hAnsi="Arial"/>
          <w:b/>
          <w:bCs/>
          <w:sz w:val="22"/>
          <w:szCs w:val="22"/>
        </w:rPr>
        <w:t>Income tax</w:t>
      </w:r>
    </w:p>
    <w:p w:rsidR="00267E7A" w:rsidRPr="003F2DE7" w:rsidRDefault="00267E7A" w:rsidP="003F2DE7">
      <w:pPr>
        <w:spacing w:before="120" w:after="120" w:line="380" w:lineRule="exact"/>
        <w:ind w:left="567" w:hanging="567"/>
        <w:jc w:val="both"/>
        <w:rPr>
          <w:rFonts w:ascii="Arial" w:hAnsi="Arial"/>
          <w:sz w:val="22"/>
          <w:szCs w:val="22"/>
        </w:rPr>
      </w:pPr>
      <w:r w:rsidRPr="003F2DE7">
        <w:rPr>
          <w:rFonts w:ascii="Arial" w:hAnsi="Arial"/>
          <w:sz w:val="22"/>
          <w:szCs w:val="22"/>
        </w:rPr>
        <w:tab/>
        <w:t>Interim corporate income tax was calculated on profit before income tax for the period, using the estimated effective tax rate for the year.</w:t>
      </w:r>
    </w:p>
    <w:p w:rsidR="00267E7A" w:rsidRPr="003F2DE7" w:rsidRDefault="000C7327" w:rsidP="003F2DE7">
      <w:pPr>
        <w:spacing w:before="120" w:after="120" w:line="380" w:lineRule="exact"/>
        <w:ind w:left="567" w:hanging="567"/>
        <w:jc w:val="both"/>
        <w:rPr>
          <w:rFonts w:ascii="Arial" w:hAnsi="Arial"/>
          <w:sz w:val="22"/>
          <w:szCs w:val="22"/>
        </w:rPr>
      </w:pPr>
      <w:r w:rsidRPr="003F2DE7">
        <w:rPr>
          <w:rFonts w:ascii="Arial" w:hAnsi="Arial"/>
          <w:sz w:val="22"/>
          <w:szCs w:val="22"/>
        </w:rPr>
        <w:tab/>
      </w:r>
      <w:r w:rsidR="00267E7A" w:rsidRPr="003F2DE7">
        <w:rPr>
          <w:rFonts w:ascii="Arial" w:hAnsi="Arial"/>
          <w:sz w:val="22"/>
          <w:szCs w:val="22"/>
        </w:rPr>
        <w:t xml:space="preserve">Income tax expenses for the </w:t>
      </w:r>
      <w:r w:rsidR="0057619E">
        <w:rPr>
          <w:rFonts w:ascii="Arial" w:hAnsi="Arial"/>
          <w:sz w:val="22"/>
          <w:szCs w:val="22"/>
        </w:rPr>
        <w:t xml:space="preserve">three-month </w:t>
      </w:r>
      <w:r w:rsidR="00267E7A" w:rsidRPr="003F2DE7">
        <w:rPr>
          <w:rFonts w:ascii="Arial" w:hAnsi="Arial"/>
          <w:sz w:val="22"/>
          <w:szCs w:val="22"/>
        </w:rPr>
        <w:t xml:space="preserve">periods ended </w:t>
      </w:r>
      <w:r w:rsidR="0037217D">
        <w:rPr>
          <w:rFonts w:ascii="Arial" w:hAnsi="Arial"/>
          <w:sz w:val="22"/>
          <w:szCs w:val="22"/>
        </w:rPr>
        <w:t xml:space="preserve">31 March </w:t>
      </w:r>
      <w:r w:rsidR="001516E9">
        <w:rPr>
          <w:rFonts w:ascii="Arial" w:hAnsi="Arial"/>
          <w:sz w:val="22"/>
          <w:szCs w:val="22"/>
        </w:rPr>
        <w:t>2020</w:t>
      </w:r>
      <w:r w:rsidR="00267E7A" w:rsidRPr="003F2DE7">
        <w:rPr>
          <w:rFonts w:ascii="Arial" w:hAnsi="Arial"/>
          <w:sz w:val="22"/>
          <w:szCs w:val="22"/>
        </w:rPr>
        <w:t xml:space="preserve"> and </w:t>
      </w:r>
      <w:r w:rsidR="006C3290">
        <w:rPr>
          <w:rFonts w:ascii="Arial" w:hAnsi="Arial"/>
          <w:sz w:val="22"/>
          <w:szCs w:val="22"/>
        </w:rPr>
        <w:t>201</w:t>
      </w:r>
      <w:r w:rsidR="001516E9">
        <w:rPr>
          <w:rFonts w:ascii="Arial" w:hAnsi="Arial"/>
          <w:sz w:val="22"/>
          <w:szCs w:val="22"/>
        </w:rPr>
        <w:t>9</w:t>
      </w:r>
      <w:r w:rsidR="00B5674A">
        <w:rPr>
          <w:rFonts w:ascii="Arial" w:hAnsi="Arial"/>
          <w:sz w:val="22"/>
          <w:szCs w:val="22"/>
        </w:rPr>
        <w:t xml:space="preserve"> </w:t>
      </w:r>
      <w:r w:rsidR="00267E7A" w:rsidRPr="003F2DE7">
        <w:rPr>
          <w:rFonts w:ascii="Arial" w:hAnsi="Arial"/>
          <w:sz w:val="22"/>
          <w:szCs w:val="22"/>
        </w:rPr>
        <w:t>are made up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267E7A" w:rsidRPr="000C4B0C" w:rsidTr="00B00A48">
        <w:tc>
          <w:tcPr>
            <w:tcW w:w="3348" w:type="dxa"/>
          </w:tcPr>
          <w:p w:rsidR="00267E7A" w:rsidRPr="000C4B0C" w:rsidRDefault="00267E7A" w:rsidP="00B9532B">
            <w:pPr>
              <w:spacing w:line="340" w:lineRule="exact"/>
              <w:ind w:right="-14"/>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267E7A" w:rsidRPr="000C4B0C" w:rsidRDefault="00267E7A" w:rsidP="00B9532B">
            <w:pPr>
              <w:tabs>
                <w:tab w:val="left" w:pos="600"/>
                <w:tab w:val="left" w:pos="900"/>
                <w:tab w:val="right" w:pos="7280"/>
                <w:tab w:val="right" w:pos="8540"/>
              </w:tabs>
              <w:spacing w:line="340" w:lineRule="exact"/>
              <w:ind w:right="-14"/>
              <w:jc w:val="right"/>
              <w:rPr>
                <w:rFonts w:ascii="Arial" w:hAnsi="Arial" w:cs="Arial"/>
                <w:sz w:val="18"/>
                <w:szCs w:val="18"/>
                <w:cs/>
              </w:rPr>
            </w:pPr>
          </w:p>
        </w:tc>
        <w:tc>
          <w:tcPr>
            <w:tcW w:w="2760" w:type="dxa"/>
            <w:gridSpan w:val="2"/>
          </w:tcPr>
          <w:p w:rsidR="00267E7A" w:rsidRPr="000C4B0C" w:rsidRDefault="00267E7A" w:rsidP="00B9532B">
            <w:pPr>
              <w:tabs>
                <w:tab w:val="left" w:pos="600"/>
                <w:tab w:val="left" w:pos="900"/>
                <w:tab w:val="right" w:pos="7280"/>
                <w:tab w:val="right" w:pos="8540"/>
              </w:tabs>
              <w:spacing w:line="340" w:lineRule="exact"/>
              <w:ind w:right="-14"/>
              <w:jc w:val="right"/>
              <w:rPr>
                <w:rFonts w:ascii="Arial" w:hAnsi="Arial" w:cs="Arial"/>
                <w:sz w:val="18"/>
                <w:szCs w:val="18"/>
                <w:cs/>
              </w:rPr>
            </w:pPr>
            <w:r w:rsidRPr="000C4B0C">
              <w:rPr>
                <w:rFonts w:ascii="Arial" w:hAnsi="Arial" w:cs="Arial"/>
                <w:sz w:val="18"/>
                <w:szCs w:val="18"/>
              </w:rPr>
              <w:t>(Unit: Thousand Baht)</w:t>
            </w:r>
          </w:p>
        </w:tc>
      </w:tr>
      <w:tr w:rsidR="0041470D" w:rsidRPr="000C4B0C" w:rsidTr="00B00A48">
        <w:tc>
          <w:tcPr>
            <w:tcW w:w="3348" w:type="dxa"/>
          </w:tcPr>
          <w:p w:rsidR="0041470D" w:rsidRPr="000C4B0C" w:rsidRDefault="0041470D" w:rsidP="00B9532B">
            <w:pPr>
              <w:spacing w:line="340" w:lineRule="exact"/>
              <w:ind w:right="-14"/>
              <w:jc w:val="thaiDistribute"/>
              <w:rPr>
                <w:rFonts w:ascii="Arial" w:hAnsi="Arial" w:cs="Arial"/>
                <w:sz w:val="18"/>
                <w:szCs w:val="18"/>
              </w:rPr>
            </w:pPr>
          </w:p>
        </w:tc>
        <w:tc>
          <w:tcPr>
            <w:tcW w:w="5520" w:type="dxa"/>
            <w:gridSpan w:val="4"/>
            <w:vAlign w:val="bottom"/>
          </w:tcPr>
          <w:p w:rsidR="0041470D" w:rsidRPr="000C4B0C" w:rsidRDefault="0041470D" w:rsidP="00B9532B">
            <w:pPr>
              <w:pBdr>
                <w:bottom w:val="single" w:sz="4" w:space="1" w:color="auto"/>
              </w:pBdr>
              <w:tabs>
                <w:tab w:val="left" w:pos="600"/>
                <w:tab w:val="left" w:pos="900"/>
                <w:tab w:val="right" w:pos="7280"/>
                <w:tab w:val="right" w:pos="8540"/>
              </w:tabs>
              <w:spacing w:line="340" w:lineRule="exact"/>
              <w:ind w:right="-14"/>
              <w:jc w:val="center"/>
              <w:rPr>
                <w:rFonts w:ascii="Arial" w:hAnsi="Arial" w:cs="Arial"/>
                <w:sz w:val="18"/>
                <w:szCs w:val="18"/>
              </w:rPr>
            </w:pPr>
            <w:r>
              <w:rPr>
                <w:rFonts w:ascii="Arial" w:hAnsi="Arial" w:cs="Arial"/>
                <w:sz w:val="18"/>
                <w:szCs w:val="18"/>
              </w:rPr>
              <w:t xml:space="preserve">For the three-month periods ended </w:t>
            </w:r>
            <w:r w:rsidR="000F796B">
              <w:rPr>
                <w:rFonts w:ascii="Arial" w:hAnsi="Arial" w:cs="Arial"/>
                <w:sz w:val="18"/>
                <w:szCs w:val="18"/>
              </w:rPr>
              <w:t>31 March</w:t>
            </w:r>
          </w:p>
        </w:tc>
      </w:tr>
      <w:tr w:rsidR="00197F12" w:rsidRPr="000C4B0C" w:rsidTr="00B00A48">
        <w:tc>
          <w:tcPr>
            <w:tcW w:w="3348" w:type="dxa"/>
          </w:tcPr>
          <w:p w:rsidR="00197F12" w:rsidRPr="000C4B0C" w:rsidRDefault="00197F12" w:rsidP="00B9532B">
            <w:pPr>
              <w:spacing w:line="340" w:lineRule="exact"/>
              <w:ind w:right="-14"/>
              <w:jc w:val="thaiDistribute"/>
              <w:rPr>
                <w:rFonts w:ascii="Arial" w:hAnsi="Arial" w:cs="Arial"/>
                <w:sz w:val="18"/>
                <w:szCs w:val="18"/>
              </w:rPr>
            </w:pPr>
          </w:p>
        </w:tc>
        <w:tc>
          <w:tcPr>
            <w:tcW w:w="2760" w:type="dxa"/>
            <w:gridSpan w:val="2"/>
            <w:vAlign w:val="bottom"/>
          </w:tcPr>
          <w:p w:rsidR="00197F12" w:rsidRPr="000C4B0C" w:rsidRDefault="00197F12" w:rsidP="00B9532B">
            <w:pPr>
              <w:pBdr>
                <w:bottom w:val="single" w:sz="4" w:space="1" w:color="auto"/>
              </w:pBdr>
              <w:tabs>
                <w:tab w:val="left" w:pos="600"/>
                <w:tab w:val="left" w:pos="900"/>
                <w:tab w:val="right" w:pos="7280"/>
                <w:tab w:val="right" w:pos="8540"/>
              </w:tabs>
              <w:spacing w:line="340" w:lineRule="exact"/>
              <w:ind w:right="-14"/>
              <w:jc w:val="center"/>
              <w:rPr>
                <w:rFonts w:ascii="Arial" w:hAnsi="Arial" w:cs="Arial"/>
                <w:sz w:val="18"/>
                <w:szCs w:val="18"/>
              </w:rPr>
            </w:pPr>
            <w:r w:rsidRPr="000C4B0C">
              <w:rPr>
                <w:rFonts w:ascii="Arial" w:hAnsi="Arial" w:cs="Arial"/>
                <w:sz w:val="18"/>
                <w:szCs w:val="18"/>
              </w:rPr>
              <w:t xml:space="preserve">Consolidated </w:t>
            </w:r>
          </w:p>
          <w:p w:rsidR="00197F12" w:rsidRPr="000C4B0C" w:rsidRDefault="00197F12" w:rsidP="00B9532B">
            <w:pPr>
              <w:pBdr>
                <w:bottom w:val="single" w:sz="4" w:space="1" w:color="auto"/>
              </w:pBdr>
              <w:tabs>
                <w:tab w:val="left" w:pos="600"/>
                <w:tab w:val="left" w:pos="900"/>
                <w:tab w:val="right" w:pos="7280"/>
                <w:tab w:val="right" w:pos="8540"/>
              </w:tabs>
              <w:spacing w:line="340" w:lineRule="exact"/>
              <w:ind w:right="-14"/>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197F12" w:rsidRPr="000C4B0C" w:rsidRDefault="00197F12" w:rsidP="00B9532B">
            <w:pPr>
              <w:pBdr>
                <w:bottom w:val="single" w:sz="4" w:space="1" w:color="auto"/>
              </w:pBdr>
              <w:tabs>
                <w:tab w:val="left" w:pos="600"/>
                <w:tab w:val="left" w:pos="900"/>
                <w:tab w:val="right" w:pos="7280"/>
                <w:tab w:val="right" w:pos="8540"/>
              </w:tabs>
              <w:spacing w:line="340" w:lineRule="exact"/>
              <w:ind w:right="-14"/>
              <w:jc w:val="center"/>
              <w:rPr>
                <w:rFonts w:ascii="Arial" w:hAnsi="Arial" w:cs="Arial"/>
                <w:sz w:val="18"/>
                <w:szCs w:val="18"/>
              </w:rPr>
            </w:pPr>
            <w:r w:rsidRPr="000C4B0C">
              <w:rPr>
                <w:rFonts w:ascii="Arial" w:hAnsi="Arial" w:cs="Arial"/>
                <w:sz w:val="18"/>
                <w:szCs w:val="18"/>
              </w:rPr>
              <w:t xml:space="preserve">Separate </w:t>
            </w:r>
          </w:p>
          <w:p w:rsidR="00197F12" w:rsidRPr="000C4B0C" w:rsidRDefault="00197F12" w:rsidP="00B9532B">
            <w:pPr>
              <w:pBdr>
                <w:bottom w:val="single" w:sz="4" w:space="1" w:color="auto"/>
              </w:pBdr>
              <w:tabs>
                <w:tab w:val="left" w:pos="600"/>
                <w:tab w:val="left" w:pos="900"/>
                <w:tab w:val="right" w:pos="7280"/>
                <w:tab w:val="right" w:pos="8540"/>
              </w:tabs>
              <w:spacing w:line="340" w:lineRule="exact"/>
              <w:ind w:right="-14"/>
              <w:jc w:val="center"/>
              <w:rPr>
                <w:rFonts w:ascii="Arial" w:hAnsi="Arial" w:cs="Arial"/>
                <w:sz w:val="18"/>
                <w:szCs w:val="18"/>
              </w:rPr>
            </w:pPr>
            <w:r w:rsidRPr="000C4B0C">
              <w:rPr>
                <w:rFonts w:ascii="Arial" w:hAnsi="Arial" w:cs="Arial"/>
                <w:sz w:val="18"/>
                <w:szCs w:val="18"/>
              </w:rPr>
              <w:t>financial statements</w:t>
            </w:r>
          </w:p>
        </w:tc>
      </w:tr>
      <w:tr w:rsidR="00B5674A" w:rsidRPr="000C4B0C" w:rsidTr="00B00A48">
        <w:tc>
          <w:tcPr>
            <w:tcW w:w="3348" w:type="dxa"/>
          </w:tcPr>
          <w:p w:rsidR="00B5674A" w:rsidRPr="000C4B0C" w:rsidRDefault="00B5674A" w:rsidP="00B9532B">
            <w:pPr>
              <w:spacing w:line="340" w:lineRule="exact"/>
              <w:ind w:right="-14"/>
              <w:jc w:val="thaiDistribute"/>
              <w:rPr>
                <w:rFonts w:ascii="Arial" w:hAnsi="Arial" w:cs="Arial"/>
                <w:b/>
                <w:bCs/>
                <w:sz w:val="18"/>
                <w:szCs w:val="18"/>
                <w:u w:val="single"/>
              </w:rPr>
            </w:pPr>
          </w:p>
        </w:tc>
        <w:tc>
          <w:tcPr>
            <w:tcW w:w="1380" w:type="dxa"/>
          </w:tcPr>
          <w:p w:rsidR="00B5674A" w:rsidRPr="00197F12" w:rsidRDefault="001516E9" w:rsidP="00B9532B">
            <w:pPr>
              <w:pBdr>
                <w:bottom w:val="single" w:sz="4" w:space="1" w:color="auto"/>
              </w:pBdr>
              <w:spacing w:line="340" w:lineRule="exact"/>
              <w:ind w:right="-14"/>
              <w:jc w:val="center"/>
              <w:rPr>
                <w:rFonts w:ascii="Arial" w:hAnsi="Arial"/>
                <w:sz w:val="18"/>
                <w:szCs w:val="18"/>
              </w:rPr>
            </w:pPr>
            <w:r>
              <w:rPr>
                <w:rFonts w:ascii="Arial" w:hAnsi="Arial"/>
                <w:sz w:val="18"/>
                <w:szCs w:val="18"/>
              </w:rPr>
              <w:t>2020</w:t>
            </w:r>
          </w:p>
        </w:tc>
        <w:tc>
          <w:tcPr>
            <w:tcW w:w="1380" w:type="dxa"/>
          </w:tcPr>
          <w:p w:rsidR="00B5674A" w:rsidRPr="00197F12" w:rsidRDefault="001516E9" w:rsidP="00B9532B">
            <w:pPr>
              <w:pBdr>
                <w:bottom w:val="single" w:sz="4" w:space="1" w:color="auto"/>
              </w:pBdr>
              <w:spacing w:line="340" w:lineRule="exact"/>
              <w:ind w:right="-14"/>
              <w:jc w:val="center"/>
              <w:rPr>
                <w:rFonts w:ascii="Arial" w:hAnsi="Arial"/>
                <w:sz w:val="18"/>
                <w:szCs w:val="18"/>
              </w:rPr>
            </w:pPr>
            <w:r>
              <w:rPr>
                <w:rFonts w:ascii="Arial" w:hAnsi="Arial"/>
                <w:sz w:val="18"/>
                <w:szCs w:val="18"/>
              </w:rPr>
              <w:t>2019</w:t>
            </w:r>
          </w:p>
        </w:tc>
        <w:tc>
          <w:tcPr>
            <w:tcW w:w="1380" w:type="dxa"/>
          </w:tcPr>
          <w:p w:rsidR="00B5674A" w:rsidRPr="00197F12" w:rsidRDefault="001516E9" w:rsidP="00B9532B">
            <w:pPr>
              <w:pBdr>
                <w:bottom w:val="single" w:sz="4" w:space="1" w:color="auto"/>
              </w:pBdr>
              <w:spacing w:line="340" w:lineRule="exact"/>
              <w:ind w:right="-14"/>
              <w:jc w:val="center"/>
              <w:rPr>
                <w:rFonts w:ascii="Arial" w:hAnsi="Arial"/>
                <w:sz w:val="18"/>
                <w:szCs w:val="18"/>
              </w:rPr>
            </w:pPr>
            <w:r>
              <w:rPr>
                <w:rFonts w:ascii="Arial" w:hAnsi="Arial"/>
                <w:sz w:val="18"/>
                <w:szCs w:val="18"/>
              </w:rPr>
              <w:t>2020</w:t>
            </w:r>
          </w:p>
        </w:tc>
        <w:tc>
          <w:tcPr>
            <w:tcW w:w="1380" w:type="dxa"/>
          </w:tcPr>
          <w:p w:rsidR="00B5674A" w:rsidRPr="00197F12" w:rsidRDefault="001516E9" w:rsidP="00B9532B">
            <w:pPr>
              <w:pBdr>
                <w:bottom w:val="single" w:sz="4" w:space="1" w:color="auto"/>
              </w:pBdr>
              <w:spacing w:line="340" w:lineRule="exact"/>
              <w:ind w:right="-14"/>
              <w:jc w:val="center"/>
              <w:rPr>
                <w:rFonts w:ascii="Arial" w:hAnsi="Arial"/>
                <w:sz w:val="18"/>
                <w:szCs w:val="18"/>
              </w:rPr>
            </w:pPr>
            <w:r>
              <w:rPr>
                <w:rFonts w:ascii="Arial" w:hAnsi="Arial"/>
                <w:sz w:val="18"/>
                <w:szCs w:val="18"/>
              </w:rPr>
              <w:t>2019</w:t>
            </w:r>
          </w:p>
        </w:tc>
      </w:tr>
      <w:tr w:rsidR="00B5674A" w:rsidRPr="000C4B0C" w:rsidTr="00B00A48">
        <w:tc>
          <w:tcPr>
            <w:tcW w:w="3348" w:type="dxa"/>
            <w:vAlign w:val="bottom"/>
          </w:tcPr>
          <w:p w:rsidR="00B5674A" w:rsidRPr="000C4B0C" w:rsidRDefault="00B5674A" w:rsidP="00B9532B">
            <w:pPr>
              <w:tabs>
                <w:tab w:val="left" w:pos="1440"/>
              </w:tabs>
              <w:spacing w:line="340" w:lineRule="exact"/>
              <w:ind w:left="162" w:right="-14" w:hanging="162"/>
              <w:rPr>
                <w:rFonts w:ascii="Arial" w:hAnsi="Arial"/>
                <w:b/>
                <w:bCs/>
                <w:sz w:val="18"/>
                <w:szCs w:val="18"/>
              </w:rPr>
            </w:pPr>
            <w:r w:rsidRPr="000C4B0C">
              <w:rPr>
                <w:rFonts w:ascii="Arial" w:hAnsi="Arial"/>
                <w:b/>
                <w:bCs/>
                <w:sz w:val="18"/>
                <w:szCs w:val="18"/>
              </w:rPr>
              <w:t>Current income tax:</w:t>
            </w:r>
          </w:p>
        </w:tc>
        <w:tc>
          <w:tcPr>
            <w:tcW w:w="1380" w:type="dxa"/>
            <w:vAlign w:val="bottom"/>
          </w:tcPr>
          <w:p w:rsidR="00B5674A" w:rsidRPr="000C4B0C" w:rsidRDefault="00B5674A" w:rsidP="00B9532B">
            <w:pPr>
              <w:tabs>
                <w:tab w:val="decimal" w:pos="1062"/>
              </w:tabs>
              <w:spacing w:line="340" w:lineRule="exact"/>
              <w:ind w:right="-14"/>
              <w:rPr>
                <w:rFonts w:ascii="Arial" w:hAnsi="Arial"/>
                <w:spacing w:val="-4"/>
                <w:sz w:val="18"/>
                <w:szCs w:val="18"/>
              </w:rPr>
            </w:pPr>
          </w:p>
        </w:tc>
        <w:tc>
          <w:tcPr>
            <w:tcW w:w="1380" w:type="dxa"/>
            <w:vAlign w:val="bottom"/>
          </w:tcPr>
          <w:p w:rsidR="00B5674A" w:rsidRPr="000C4B0C" w:rsidRDefault="00B5674A" w:rsidP="00B9532B">
            <w:pPr>
              <w:tabs>
                <w:tab w:val="decimal" w:pos="1062"/>
              </w:tabs>
              <w:spacing w:line="340" w:lineRule="exact"/>
              <w:ind w:right="-14"/>
              <w:rPr>
                <w:rFonts w:ascii="Arial" w:hAnsi="Arial"/>
                <w:spacing w:val="-4"/>
                <w:sz w:val="18"/>
                <w:szCs w:val="18"/>
              </w:rPr>
            </w:pPr>
          </w:p>
        </w:tc>
        <w:tc>
          <w:tcPr>
            <w:tcW w:w="1380" w:type="dxa"/>
            <w:vAlign w:val="bottom"/>
          </w:tcPr>
          <w:p w:rsidR="00B5674A" w:rsidRPr="000C4B0C" w:rsidRDefault="00B5674A" w:rsidP="00B9532B">
            <w:pPr>
              <w:tabs>
                <w:tab w:val="decimal" w:pos="1062"/>
              </w:tabs>
              <w:spacing w:line="340" w:lineRule="exact"/>
              <w:ind w:right="-14"/>
              <w:rPr>
                <w:rFonts w:ascii="Arial" w:hAnsi="Arial" w:cs="Arial"/>
                <w:sz w:val="18"/>
                <w:szCs w:val="18"/>
              </w:rPr>
            </w:pPr>
          </w:p>
        </w:tc>
        <w:tc>
          <w:tcPr>
            <w:tcW w:w="1380" w:type="dxa"/>
            <w:vAlign w:val="bottom"/>
          </w:tcPr>
          <w:p w:rsidR="00B5674A" w:rsidRPr="000C4B0C" w:rsidRDefault="00B5674A" w:rsidP="00B9532B">
            <w:pPr>
              <w:tabs>
                <w:tab w:val="decimal" w:pos="1062"/>
              </w:tabs>
              <w:spacing w:line="340" w:lineRule="exact"/>
              <w:ind w:right="-14"/>
              <w:rPr>
                <w:rFonts w:ascii="Arial" w:hAnsi="Arial" w:cs="Arial"/>
                <w:sz w:val="18"/>
                <w:szCs w:val="18"/>
              </w:rPr>
            </w:pPr>
          </w:p>
        </w:tc>
      </w:tr>
      <w:tr w:rsidR="00685EF0" w:rsidRPr="000C4B0C" w:rsidTr="00B00A48">
        <w:tc>
          <w:tcPr>
            <w:tcW w:w="3348" w:type="dxa"/>
            <w:vAlign w:val="bottom"/>
          </w:tcPr>
          <w:p w:rsidR="00685EF0" w:rsidRPr="000C4B0C" w:rsidRDefault="00685EF0" w:rsidP="00B9532B">
            <w:pPr>
              <w:tabs>
                <w:tab w:val="left" w:pos="1440"/>
              </w:tabs>
              <w:spacing w:line="340" w:lineRule="exact"/>
              <w:ind w:left="162" w:right="-14" w:hanging="16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685EF0" w:rsidRPr="00685EF0" w:rsidRDefault="00685EF0" w:rsidP="00B9532B">
            <w:pPr>
              <w:tabs>
                <w:tab w:val="decimal" w:pos="1062"/>
              </w:tabs>
              <w:spacing w:line="340" w:lineRule="exact"/>
              <w:ind w:right="-14"/>
              <w:rPr>
                <w:rFonts w:ascii="Arial" w:hAnsi="Arial" w:cs="Arial"/>
                <w:sz w:val="18"/>
                <w:szCs w:val="18"/>
              </w:rPr>
            </w:pPr>
            <w:r w:rsidRPr="00685EF0">
              <w:rPr>
                <w:rFonts w:ascii="Arial" w:hAnsi="Arial" w:cs="Arial"/>
                <w:sz w:val="18"/>
                <w:szCs w:val="18"/>
              </w:rPr>
              <w:t>8,531</w:t>
            </w:r>
          </w:p>
        </w:tc>
        <w:tc>
          <w:tcPr>
            <w:tcW w:w="1380" w:type="dxa"/>
            <w:vAlign w:val="bottom"/>
          </w:tcPr>
          <w:p w:rsidR="00685EF0" w:rsidRPr="00685EF0" w:rsidRDefault="00685EF0" w:rsidP="00B9532B">
            <w:pPr>
              <w:tabs>
                <w:tab w:val="decimal" w:pos="1062"/>
              </w:tabs>
              <w:spacing w:line="340" w:lineRule="exact"/>
              <w:ind w:right="-14"/>
              <w:rPr>
                <w:rFonts w:ascii="Arial" w:hAnsi="Arial" w:cs="Arial"/>
                <w:sz w:val="18"/>
                <w:szCs w:val="18"/>
              </w:rPr>
            </w:pPr>
            <w:r w:rsidRPr="00685EF0">
              <w:rPr>
                <w:rFonts w:ascii="Arial" w:hAnsi="Arial" w:cs="Arial"/>
                <w:sz w:val="18"/>
                <w:szCs w:val="18"/>
              </w:rPr>
              <w:t>6,243</w:t>
            </w:r>
          </w:p>
        </w:tc>
        <w:tc>
          <w:tcPr>
            <w:tcW w:w="1380" w:type="dxa"/>
            <w:vAlign w:val="bottom"/>
          </w:tcPr>
          <w:p w:rsidR="00685EF0" w:rsidRPr="00685EF0" w:rsidRDefault="00685EF0" w:rsidP="00B9532B">
            <w:pPr>
              <w:tabs>
                <w:tab w:val="decimal" w:pos="1062"/>
              </w:tabs>
              <w:spacing w:line="340" w:lineRule="exact"/>
              <w:ind w:right="-14"/>
              <w:rPr>
                <w:rFonts w:ascii="Arial" w:hAnsi="Arial" w:cs="Arial"/>
                <w:sz w:val="18"/>
                <w:szCs w:val="18"/>
              </w:rPr>
            </w:pPr>
            <w:r w:rsidRPr="00685EF0">
              <w:rPr>
                <w:rFonts w:ascii="Arial" w:hAnsi="Arial" w:cs="Arial"/>
                <w:sz w:val="18"/>
                <w:szCs w:val="18"/>
              </w:rPr>
              <w:t>3,515</w:t>
            </w:r>
          </w:p>
        </w:tc>
        <w:tc>
          <w:tcPr>
            <w:tcW w:w="1380" w:type="dxa"/>
            <w:vAlign w:val="bottom"/>
          </w:tcPr>
          <w:p w:rsidR="00685EF0" w:rsidRPr="00FE1580" w:rsidRDefault="00685EF0" w:rsidP="00B9532B">
            <w:pPr>
              <w:tabs>
                <w:tab w:val="decimal" w:pos="1062"/>
              </w:tabs>
              <w:spacing w:line="340" w:lineRule="exact"/>
              <w:ind w:right="-14"/>
              <w:rPr>
                <w:rFonts w:ascii="Arial" w:hAnsi="Arial" w:cs="Arial"/>
                <w:sz w:val="18"/>
                <w:szCs w:val="18"/>
              </w:rPr>
            </w:pPr>
            <w:r>
              <w:rPr>
                <w:rFonts w:ascii="Arial" w:hAnsi="Arial" w:cs="Arial"/>
                <w:sz w:val="18"/>
                <w:szCs w:val="18"/>
              </w:rPr>
              <w:t>2,695</w:t>
            </w:r>
          </w:p>
        </w:tc>
      </w:tr>
      <w:tr w:rsidR="00685EF0" w:rsidRPr="000C4B0C" w:rsidTr="00B00A48">
        <w:tc>
          <w:tcPr>
            <w:tcW w:w="3348" w:type="dxa"/>
            <w:vAlign w:val="bottom"/>
          </w:tcPr>
          <w:p w:rsidR="00685EF0" w:rsidRPr="000C4B0C" w:rsidRDefault="00685EF0" w:rsidP="00B9532B">
            <w:pPr>
              <w:tabs>
                <w:tab w:val="left" w:pos="567"/>
                <w:tab w:val="left" w:pos="1134"/>
                <w:tab w:val="left" w:pos="1701"/>
              </w:tabs>
              <w:spacing w:line="340" w:lineRule="exact"/>
              <w:ind w:left="162" w:right="-14" w:hanging="16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685EF0" w:rsidRPr="00685EF0" w:rsidRDefault="00685EF0" w:rsidP="00B9532B">
            <w:pPr>
              <w:tabs>
                <w:tab w:val="decimal" w:pos="1062"/>
              </w:tabs>
              <w:spacing w:line="340" w:lineRule="exact"/>
              <w:ind w:right="-14"/>
              <w:rPr>
                <w:rFonts w:ascii="Arial" w:hAnsi="Arial" w:cs="Arial"/>
                <w:sz w:val="18"/>
                <w:szCs w:val="18"/>
              </w:rPr>
            </w:pPr>
          </w:p>
        </w:tc>
        <w:tc>
          <w:tcPr>
            <w:tcW w:w="1380" w:type="dxa"/>
            <w:vAlign w:val="bottom"/>
          </w:tcPr>
          <w:p w:rsidR="00685EF0" w:rsidRPr="00685EF0" w:rsidRDefault="00685EF0" w:rsidP="00B9532B">
            <w:pPr>
              <w:tabs>
                <w:tab w:val="decimal" w:pos="1062"/>
              </w:tabs>
              <w:spacing w:line="340" w:lineRule="exact"/>
              <w:ind w:right="-14"/>
              <w:rPr>
                <w:rFonts w:ascii="Arial" w:hAnsi="Arial" w:cs="Arial"/>
                <w:sz w:val="18"/>
                <w:szCs w:val="18"/>
              </w:rPr>
            </w:pPr>
          </w:p>
        </w:tc>
        <w:tc>
          <w:tcPr>
            <w:tcW w:w="1380" w:type="dxa"/>
            <w:vAlign w:val="bottom"/>
          </w:tcPr>
          <w:p w:rsidR="00685EF0" w:rsidRPr="00685EF0" w:rsidRDefault="00685EF0" w:rsidP="00B9532B">
            <w:pPr>
              <w:tabs>
                <w:tab w:val="decimal" w:pos="1062"/>
              </w:tabs>
              <w:spacing w:line="340" w:lineRule="exact"/>
              <w:ind w:right="-14"/>
              <w:rPr>
                <w:rFonts w:ascii="Arial" w:hAnsi="Arial" w:cs="Arial"/>
                <w:sz w:val="18"/>
                <w:szCs w:val="18"/>
              </w:rPr>
            </w:pPr>
          </w:p>
        </w:tc>
        <w:tc>
          <w:tcPr>
            <w:tcW w:w="1380" w:type="dxa"/>
            <w:vAlign w:val="bottom"/>
          </w:tcPr>
          <w:p w:rsidR="00685EF0" w:rsidRPr="00FE1580" w:rsidRDefault="00685EF0" w:rsidP="00B9532B">
            <w:pPr>
              <w:tabs>
                <w:tab w:val="decimal" w:pos="1062"/>
              </w:tabs>
              <w:spacing w:line="340" w:lineRule="exact"/>
              <w:ind w:right="-14"/>
              <w:rPr>
                <w:rFonts w:ascii="Arial" w:hAnsi="Arial" w:cs="Arial"/>
                <w:sz w:val="18"/>
                <w:szCs w:val="18"/>
              </w:rPr>
            </w:pPr>
          </w:p>
        </w:tc>
      </w:tr>
      <w:tr w:rsidR="00685EF0" w:rsidRPr="000C4B0C" w:rsidTr="00982DD4">
        <w:tc>
          <w:tcPr>
            <w:tcW w:w="3348" w:type="dxa"/>
            <w:vAlign w:val="bottom"/>
          </w:tcPr>
          <w:p w:rsidR="00685EF0" w:rsidRPr="000C4B0C" w:rsidRDefault="00685EF0" w:rsidP="00B9532B">
            <w:pPr>
              <w:tabs>
                <w:tab w:val="left" w:pos="567"/>
                <w:tab w:val="left" w:pos="1134"/>
                <w:tab w:val="left" w:pos="1701"/>
              </w:tabs>
              <w:spacing w:line="340" w:lineRule="exact"/>
              <w:ind w:left="162" w:right="-14" w:hanging="16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685EF0" w:rsidRPr="00685EF0" w:rsidRDefault="00685EF0" w:rsidP="00B9532B">
            <w:pPr>
              <w:pBdr>
                <w:bottom w:val="single" w:sz="4" w:space="1" w:color="auto"/>
              </w:pBdr>
              <w:tabs>
                <w:tab w:val="decimal" w:pos="1062"/>
              </w:tabs>
              <w:spacing w:line="340" w:lineRule="exact"/>
              <w:ind w:right="-14"/>
              <w:rPr>
                <w:rFonts w:ascii="Arial" w:hAnsi="Arial" w:cs="Arial"/>
                <w:sz w:val="18"/>
                <w:szCs w:val="18"/>
              </w:rPr>
            </w:pPr>
            <w:r w:rsidRPr="00685EF0">
              <w:rPr>
                <w:rFonts w:ascii="Arial" w:hAnsi="Arial" w:cs="Arial"/>
                <w:sz w:val="18"/>
                <w:szCs w:val="18"/>
              </w:rPr>
              <w:t>(1,783)</w:t>
            </w:r>
          </w:p>
        </w:tc>
        <w:tc>
          <w:tcPr>
            <w:tcW w:w="1380" w:type="dxa"/>
            <w:vAlign w:val="bottom"/>
          </w:tcPr>
          <w:p w:rsidR="00685EF0" w:rsidRPr="00685EF0" w:rsidRDefault="00685EF0" w:rsidP="00B9532B">
            <w:pPr>
              <w:pBdr>
                <w:bottom w:val="single" w:sz="4" w:space="1" w:color="auto"/>
              </w:pBdr>
              <w:tabs>
                <w:tab w:val="decimal" w:pos="1062"/>
              </w:tabs>
              <w:spacing w:line="340" w:lineRule="exact"/>
              <w:ind w:right="-14"/>
              <w:rPr>
                <w:rFonts w:ascii="Arial" w:hAnsi="Arial" w:cs="Arial"/>
                <w:sz w:val="18"/>
                <w:szCs w:val="18"/>
              </w:rPr>
            </w:pPr>
            <w:r w:rsidRPr="00685EF0">
              <w:rPr>
                <w:rFonts w:ascii="Arial" w:hAnsi="Arial" w:cs="Arial"/>
                <w:sz w:val="18"/>
                <w:szCs w:val="18"/>
              </w:rPr>
              <w:t>326</w:t>
            </w:r>
          </w:p>
        </w:tc>
        <w:tc>
          <w:tcPr>
            <w:tcW w:w="1380" w:type="dxa"/>
            <w:vAlign w:val="bottom"/>
          </w:tcPr>
          <w:p w:rsidR="00685EF0" w:rsidRPr="00685EF0" w:rsidRDefault="00685EF0" w:rsidP="00B9532B">
            <w:pPr>
              <w:pBdr>
                <w:bottom w:val="single" w:sz="4" w:space="1" w:color="auto"/>
              </w:pBdr>
              <w:tabs>
                <w:tab w:val="decimal" w:pos="1062"/>
              </w:tabs>
              <w:spacing w:line="340" w:lineRule="exact"/>
              <w:ind w:right="-14"/>
              <w:rPr>
                <w:rFonts w:ascii="Arial" w:hAnsi="Arial" w:cs="Arial"/>
                <w:sz w:val="18"/>
                <w:szCs w:val="18"/>
              </w:rPr>
            </w:pPr>
            <w:r w:rsidRPr="00685EF0">
              <w:rPr>
                <w:rFonts w:ascii="Arial" w:hAnsi="Arial" w:cs="Arial"/>
                <w:sz w:val="18"/>
                <w:szCs w:val="18"/>
              </w:rPr>
              <w:t>(552)</w:t>
            </w:r>
          </w:p>
        </w:tc>
        <w:tc>
          <w:tcPr>
            <w:tcW w:w="1380" w:type="dxa"/>
            <w:vAlign w:val="bottom"/>
          </w:tcPr>
          <w:p w:rsidR="00685EF0" w:rsidRPr="00FE1580" w:rsidRDefault="00685EF0" w:rsidP="00B9532B">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(140)</w:t>
            </w:r>
          </w:p>
        </w:tc>
      </w:tr>
      <w:tr w:rsidR="00685EF0" w:rsidRPr="000C4B0C" w:rsidTr="00B00A48">
        <w:tc>
          <w:tcPr>
            <w:tcW w:w="3348" w:type="dxa"/>
            <w:vAlign w:val="bottom"/>
          </w:tcPr>
          <w:p w:rsidR="00685EF0" w:rsidRPr="000C4B0C" w:rsidRDefault="00685EF0" w:rsidP="00B9532B">
            <w:pPr>
              <w:tabs>
                <w:tab w:val="left" w:pos="567"/>
                <w:tab w:val="left" w:pos="1134"/>
                <w:tab w:val="left" w:pos="1701"/>
              </w:tabs>
              <w:spacing w:line="340" w:lineRule="exact"/>
              <w:ind w:left="162" w:right="-14" w:hanging="162"/>
              <w:rPr>
                <w:rFonts w:ascii="Arial" w:hAnsi="Arial"/>
                <w:b/>
                <w:bCs/>
                <w:color w:val="000000"/>
                <w:sz w:val="18"/>
                <w:szCs w:val="18"/>
              </w:rPr>
            </w:pPr>
            <w:r w:rsidRPr="000C4B0C">
              <w:rPr>
                <w:rFonts w:ascii="Arial" w:hAnsi="Arial"/>
                <w:b/>
                <w:bCs/>
                <w:color w:val="000000"/>
                <w:sz w:val="18"/>
                <w:szCs w:val="18"/>
              </w:rPr>
              <w:t>Income tax expense reported in the income statement</w:t>
            </w:r>
            <w:r>
              <w:rPr>
                <w:rFonts w:ascii="Arial" w:hAnsi="Arial"/>
                <w:b/>
                <w:bCs/>
                <w:color w:val="000000"/>
                <w:sz w:val="18"/>
                <w:szCs w:val="18"/>
              </w:rPr>
              <w:t>s</w:t>
            </w:r>
            <w:r w:rsidRPr="000C4B0C">
              <w:rPr>
                <w:rFonts w:ascii="Arial" w:hAnsi="Arial"/>
                <w:b/>
                <w:bCs/>
                <w:color w:val="000000"/>
                <w:sz w:val="18"/>
                <w:szCs w:val="18"/>
              </w:rPr>
              <w:t xml:space="preserve"> </w:t>
            </w:r>
          </w:p>
        </w:tc>
        <w:tc>
          <w:tcPr>
            <w:tcW w:w="1380" w:type="dxa"/>
            <w:vAlign w:val="bottom"/>
          </w:tcPr>
          <w:p w:rsidR="00685EF0" w:rsidRPr="00685EF0" w:rsidRDefault="00685EF0" w:rsidP="00B9532B">
            <w:pPr>
              <w:pBdr>
                <w:bottom w:val="double" w:sz="4" w:space="1" w:color="auto"/>
              </w:pBdr>
              <w:tabs>
                <w:tab w:val="decimal" w:pos="1062"/>
              </w:tabs>
              <w:spacing w:line="340" w:lineRule="exact"/>
              <w:ind w:right="-14"/>
              <w:rPr>
                <w:rFonts w:ascii="Arial" w:hAnsi="Arial" w:cs="Arial"/>
                <w:sz w:val="18"/>
                <w:szCs w:val="18"/>
              </w:rPr>
            </w:pPr>
            <w:r w:rsidRPr="00685EF0">
              <w:rPr>
                <w:rFonts w:ascii="Arial" w:hAnsi="Arial" w:cs="Arial"/>
                <w:sz w:val="18"/>
                <w:szCs w:val="18"/>
              </w:rPr>
              <w:t>6,748</w:t>
            </w:r>
          </w:p>
        </w:tc>
        <w:tc>
          <w:tcPr>
            <w:tcW w:w="1380" w:type="dxa"/>
            <w:vAlign w:val="bottom"/>
          </w:tcPr>
          <w:p w:rsidR="00685EF0" w:rsidRPr="00685EF0" w:rsidRDefault="00685EF0" w:rsidP="00B9532B">
            <w:pPr>
              <w:pBdr>
                <w:bottom w:val="double" w:sz="4" w:space="1" w:color="auto"/>
              </w:pBdr>
              <w:tabs>
                <w:tab w:val="decimal" w:pos="1062"/>
              </w:tabs>
              <w:spacing w:line="340" w:lineRule="exact"/>
              <w:ind w:right="-14"/>
              <w:rPr>
                <w:rFonts w:ascii="Arial" w:hAnsi="Arial" w:cs="Arial"/>
                <w:sz w:val="18"/>
                <w:szCs w:val="18"/>
              </w:rPr>
            </w:pPr>
            <w:r w:rsidRPr="00685EF0">
              <w:rPr>
                <w:rFonts w:ascii="Arial" w:hAnsi="Arial" w:cs="Arial"/>
                <w:sz w:val="18"/>
                <w:szCs w:val="18"/>
              </w:rPr>
              <w:t>6,569</w:t>
            </w:r>
          </w:p>
        </w:tc>
        <w:tc>
          <w:tcPr>
            <w:tcW w:w="1380" w:type="dxa"/>
            <w:vAlign w:val="bottom"/>
          </w:tcPr>
          <w:p w:rsidR="00685EF0" w:rsidRPr="00685EF0" w:rsidRDefault="00685EF0" w:rsidP="00B9532B">
            <w:pPr>
              <w:pBdr>
                <w:bottom w:val="double" w:sz="4" w:space="1" w:color="auto"/>
              </w:pBdr>
              <w:tabs>
                <w:tab w:val="decimal" w:pos="1062"/>
              </w:tabs>
              <w:spacing w:line="340" w:lineRule="exact"/>
              <w:ind w:right="-14"/>
              <w:rPr>
                <w:rFonts w:ascii="Arial" w:hAnsi="Arial" w:cs="Arial"/>
                <w:sz w:val="18"/>
                <w:szCs w:val="18"/>
              </w:rPr>
            </w:pPr>
            <w:r w:rsidRPr="00685EF0">
              <w:rPr>
                <w:rFonts w:ascii="Arial" w:hAnsi="Arial" w:cs="Arial"/>
                <w:sz w:val="18"/>
                <w:szCs w:val="18"/>
              </w:rPr>
              <w:t>2,963</w:t>
            </w:r>
          </w:p>
        </w:tc>
        <w:tc>
          <w:tcPr>
            <w:tcW w:w="1380" w:type="dxa"/>
            <w:vAlign w:val="bottom"/>
          </w:tcPr>
          <w:p w:rsidR="00685EF0" w:rsidRPr="00FE1580" w:rsidRDefault="00685EF0" w:rsidP="00B9532B">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2,555</w:t>
            </w:r>
          </w:p>
        </w:tc>
      </w:tr>
    </w:tbl>
    <w:p w:rsidR="00267E7A" w:rsidRPr="003F2DE7" w:rsidRDefault="007021EF" w:rsidP="006E0593">
      <w:pPr>
        <w:tabs>
          <w:tab w:val="left" w:pos="72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17</w:t>
      </w:r>
      <w:r w:rsidR="00267E7A" w:rsidRPr="003F2DE7">
        <w:rPr>
          <w:rFonts w:ascii="Arial" w:hAnsi="Arial"/>
          <w:b/>
          <w:bCs/>
          <w:sz w:val="22"/>
          <w:szCs w:val="22"/>
        </w:rPr>
        <w:t xml:space="preserve">.  </w:t>
      </w:r>
      <w:r w:rsidR="00267E7A" w:rsidRPr="003F2DE7">
        <w:rPr>
          <w:rFonts w:ascii="Arial" w:hAnsi="Arial"/>
          <w:b/>
          <w:bCs/>
          <w:sz w:val="22"/>
          <w:szCs w:val="22"/>
        </w:rPr>
        <w:tab/>
      </w:r>
      <w:r w:rsidR="00BE3DFB" w:rsidRPr="003F2DE7">
        <w:rPr>
          <w:rFonts w:ascii="Arial" w:hAnsi="Arial"/>
          <w:b/>
          <w:bCs/>
          <w:sz w:val="22"/>
          <w:szCs w:val="22"/>
        </w:rPr>
        <w:t>E</w:t>
      </w:r>
      <w:r w:rsidR="00267E7A" w:rsidRPr="003F2DE7">
        <w:rPr>
          <w:rFonts w:ascii="Arial" w:hAnsi="Arial"/>
          <w:b/>
          <w:bCs/>
          <w:sz w:val="22"/>
          <w:szCs w:val="22"/>
        </w:rPr>
        <w:t>arnings per share</w:t>
      </w:r>
    </w:p>
    <w:p w:rsidR="00BE3DFB" w:rsidRPr="003F2DE7" w:rsidRDefault="00BE3DFB" w:rsidP="00853EC8">
      <w:pPr>
        <w:pStyle w:val="BodyTextIndent3"/>
        <w:widowControl/>
        <w:tabs>
          <w:tab w:val="clear" w:pos="2160"/>
          <w:tab w:val="clear" w:pos="9620"/>
        </w:tabs>
        <w:ind w:left="562" w:firstLine="0"/>
        <w:jc w:val="thaiDistribute"/>
        <w:rPr>
          <w:rFonts w:ascii="Arial" w:hAnsi="Arial"/>
          <w:sz w:val="22"/>
          <w:szCs w:val="22"/>
          <w:lang w:val="en-US"/>
        </w:rPr>
      </w:pPr>
      <w:r w:rsidRPr="003F2DE7">
        <w:rPr>
          <w:rFonts w:ascii="Arial" w:hAnsi="Arial"/>
          <w:sz w:val="22"/>
          <w:szCs w:val="22"/>
          <w:lang w:val="en-US"/>
        </w:rPr>
        <w:t>Basic earnings per share is calculated by dividing profit for the period attributable to equity holders of the Company (excluding other comprehensive income) by the weighted average number of ordinary shares in issue during the period.</w:t>
      </w:r>
    </w:p>
    <w:p w:rsidR="00BE3DFB" w:rsidRDefault="00BE3DFB" w:rsidP="00853EC8">
      <w:pPr>
        <w:pStyle w:val="BodyTextIndent3"/>
        <w:widowControl/>
        <w:tabs>
          <w:tab w:val="clear" w:pos="2160"/>
          <w:tab w:val="clear" w:pos="9620"/>
        </w:tabs>
        <w:ind w:left="562" w:firstLine="0"/>
        <w:jc w:val="thaiDistribute"/>
        <w:rPr>
          <w:rFonts w:ascii="Arial" w:hAnsi="Arial"/>
          <w:sz w:val="22"/>
          <w:szCs w:val="22"/>
          <w:lang w:val="en-US"/>
        </w:rPr>
      </w:pPr>
      <w:r w:rsidRPr="003F2DE7">
        <w:rPr>
          <w:rFonts w:ascii="Arial" w:hAnsi="Arial"/>
          <w:sz w:val="22"/>
          <w:szCs w:val="22"/>
          <w:lang w:val="en-US"/>
        </w:rPr>
        <w:t>The following table sets forth the computation of basic earnings per share:</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267E7A" w:rsidRPr="00AF34AC" w:rsidTr="00547F2F">
        <w:trPr>
          <w:trHeight w:val="80"/>
        </w:trPr>
        <w:tc>
          <w:tcPr>
            <w:tcW w:w="3330" w:type="dxa"/>
            <w:vAlign w:val="bottom"/>
          </w:tcPr>
          <w:p w:rsidR="00267E7A" w:rsidRPr="00547F2F" w:rsidRDefault="00267E7A" w:rsidP="00B00A48">
            <w:pPr>
              <w:tabs>
                <w:tab w:val="left" w:pos="2880"/>
                <w:tab w:val="right" w:pos="5040"/>
                <w:tab w:val="right" w:pos="6390"/>
                <w:tab w:val="right" w:pos="8190"/>
              </w:tabs>
              <w:spacing w:line="360" w:lineRule="exact"/>
              <w:jc w:val="thaiDistribute"/>
              <w:rPr>
                <w:rFonts w:ascii="Arial" w:hAnsi="Arial" w:cs="Arial"/>
                <w:b/>
                <w:bCs/>
                <w:spacing w:val="-5"/>
                <w:sz w:val="18"/>
                <w:szCs w:val="18"/>
              </w:rPr>
            </w:pPr>
          </w:p>
        </w:tc>
        <w:tc>
          <w:tcPr>
            <w:tcW w:w="5580" w:type="dxa"/>
            <w:gridSpan w:val="4"/>
            <w:vAlign w:val="bottom"/>
          </w:tcPr>
          <w:p w:rsidR="00267E7A" w:rsidRPr="00547F2F" w:rsidRDefault="00267E7A" w:rsidP="00B00A48">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cs/>
              </w:rPr>
            </w:pPr>
            <w:r w:rsidRPr="00547F2F">
              <w:rPr>
                <w:rFonts w:ascii="Arial" w:hAnsi="Arial" w:cs="Arial"/>
                <w:sz w:val="18"/>
                <w:szCs w:val="18"/>
              </w:rPr>
              <w:t xml:space="preserve">For the three-month periods ended </w:t>
            </w:r>
            <w:r w:rsidR="00DD583C" w:rsidRPr="00547F2F">
              <w:rPr>
                <w:rFonts w:ascii="Arial" w:hAnsi="Arial" w:cs="Arial"/>
                <w:sz w:val="18"/>
                <w:szCs w:val="18"/>
              </w:rPr>
              <w:t>31 March</w:t>
            </w:r>
          </w:p>
        </w:tc>
      </w:tr>
      <w:tr w:rsidR="00267E7A" w:rsidRPr="00AF34AC" w:rsidTr="00547F2F">
        <w:tc>
          <w:tcPr>
            <w:tcW w:w="3330" w:type="dxa"/>
            <w:vAlign w:val="bottom"/>
          </w:tcPr>
          <w:p w:rsidR="00267E7A" w:rsidRPr="00547F2F" w:rsidRDefault="00267E7A" w:rsidP="00B00A48">
            <w:pPr>
              <w:tabs>
                <w:tab w:val="left" w:pos="2880"/>
                <w:tab w:val="right" w:pos="5040"/>
                <w:tab w:val="right" w:pos="6390"/>
                <w:tab w:val="right" w:pos="8190"/>
              </w:tabs>
              <w:spacing w:line="360" w:lineRule="exact"/>
              <w:jc w:val="thaiDistribute"/>
              <w:rPr>
                <w:rFonts w:ascii="Arial" w:hAnsi="Arial" w:cs="Arial"/>
                <w:b/>
                <w:bCs/>
                <w:spacing w:val="-5"/>
                <w:sz w:val="18"/>
                <w:szCs w:val="18"/>
              </w:rPr>
            </w:pPr>
          </w:p>
        </w:tc>
        <w:tc>
          <w:tcPr>
            <w:tcW w:w="2790" w:type="dxa"/>
            <w:gridSpan w:val="2"/>
          </w:tcPr>
          <w:p w:rsidR="00267E7A" w:rsidRPr="00547F2F" w:rsidRDefault="00267E7A" w:rsidP="00B00A48">
            <w:pPr>
              <w:spacing w:line="360" w:lineRule="exact"/>
              <w:jc w:val="center"/>
              <w:rPr>
                <w:rFonts w:ascii="Arial" w:hAnsi="Arial" w:cs="Arial"/>
                <w:sz w:val="18"/>
                <w:szCs w:val="18"/>
              </w:rPr>
            </w:pPr>
            <w:r w:rsidRPr="00547F2F">
              <w:rPr>
                <w:rFonts w:ascii="Arial" w:hAnsi="Arial" w:cs="Arial"/>
                <w:color w:val="000000"/>
                <w:sz w:val="18"/>
                <w:szCs w:val="18"/>
              </w:rPr>
              <w:t xml:space="preserve">Consolidated </w:t>
            </w:r>
          </w:p>
        </w:tc>
        <w:tc>
          <w:tcPr>
            <w:tcW w:w="2790" w:type="dxa"/>
            <w:gridSpan w:val="2"/>
          </w:tcPr>
          <w:p w:rsidR="00267E7A" w:rsidRPr="00547F2F" w:rsidRDefault="00267E7A" w:rsidP="00B00A48">
            <w:pPr>
              <w:spacing w:line="360" w:lineRule="exact"/>
              <w:jc w:val="center"/>
              <w:rPr>
                <w:rFonts w:ascii="Arial" w:hAnsi="Arial" w:cs="Arial"/>
                <w:sz w:val="18"/>
                <w:szCs w:val="18"/>
              </w:rPr>
            </w:pPr>
            <w:r w:rsidRPr="00547F2F">
              <w:rPr>
                <w:rFonts w:ascii="Arial" w:hAnsi="Arial" w:cs="Arial"/>
                <w:color w:val="000000"/>
                <w:sz w:val="18"/>
                <w:szCs w:val="18"/>
              </w:rPr>
              <w:t xml:space="preserve">Separate </w:t>
            </w:r>
          </w:p>
        </w:tc>
      </w:tr>
      <w:tr w:rsidR="00267E7A" w:rsidRPr="00AF34AC" w:rsidTr="00547F2F">
        <w:trPr>
          <w:trHeight w:val="80"/>
        </w:trPr>
        <w:tc>
          <w:tcPr>
            <w:tcW w:w="3330" w:type="dxa"/>
            <w:vAlign w:val="bottom"/>
          </w:tcPr>
          <w:p w:rsidR="00267E7A" w:rsidRPr="00547F2F" w:rsidRDefault="00267E7A" w:rsidP="00B00A48">
            <w:pPr>
              <w:tabs>
                <w:tab w:val="left" w:pos="2880"/>
                <w:tab w:val="right" w:pos="5040"/>
                <w:tab w:val="right" w:pos="6390"/>
                <w:tab w:val="right" w:pos="8190"/>
              </w:tabs>
              <w:spacing w:line="360" w:lineRule="exact"/>
              <w:jc w:val="thaiDistribute"/>
              <w:rPr>
                <w:rFonts w:ascii="Arial" w:hAnsi="Arial" w:cs="Arial"/>
                <w:b/>
                <w:bCs/>
                <w:spacing w:val="-5"/>
                <w:sz w:val="18"/>
                <w:szCs w:val="18"/>
              </w:rPr>
            </w:pPr>
          </w:p>
        </w:tc>
        <w:tc>
          <w:tcPr>
            <w:tcW w:w="2790" w:type="dxa"/>
            <w:gridSpan w:val="2"/>
          </w:tcPr>
          <w:p w:rsidR="00267E7A" w:rsidRPr="00547F2F" w:rsidRDefault="00267E7A" w:rsidP="00B00A48">
            <w:pPr>
              <w:pBdr>
                <w:bottom w:val="single" w:sz="4" w:space="1" w:color="auto"/>
              </w:pBdr>
              <w:spacing w:line="360" w:lineRule="exact"/>
              <w:jc w:val="center"/>
              <w:rPr>
                <w:rFonts w:ascii="Arial" w:hAnsi="Arial" w:cs="Arial"/>
                <w:color w:val="000000"/>
                <w:sz w:val="18"/>
                <w:szCs w:val="18"/>
              </w:rPr>
            </w:pPr>
            <w:r w:rsidRPr="00547F2F">
              <w:rPr>
                <w:rFonts w:ascii="Arial" w:hAnsi="Arial" w:cs="Arial"/>
                <w:color w:val="000000"/>
                <w:sz w:val="18"/>
                <w:szCs w:val="18"/>
              </w:rPr>
              <w:t>financial statements</w:t>
            </w:r>
          </w:p>
        </w:tc>
        <w:tc>
          <w:tcPr>
            <w:tcW w:w="2790" w:type="dxa"/>
            <w:gridSpan w:val="2"/>
          </w:tcPr>
          <w:p w:rsidR="00267E7A" w:rsidRPr="00547F2F" w:rsidRDefault="00267E7A" w:rsidP="00B00A48">
            <w:pPr>
              <w:pBdr>
                <w:bottom w:val="single" w:sz="4" w:space="1" w:color="auto"/>
              </w:pBdr>
              <w:spacing w:line="360" w:lineRule="exact"/>
              <w:jc w:val="center"/>
              <w:rPr>
                <w:rFonts w:ascii="Arial" w:hAnsi="Arial" w:cs="Arial"/>
                <w:color w:val="000000"/>
                <w:sz w:val="18"/>
                <w:szCs w:val="18"/>
              </w:rPr>
            </w:pPr>
            <w:r w:rsidRPr="00547F2F">
              <w:rPr>
                <w:rFonts w:ascii="Arial" w:hAnsi="Arial" w:cs="Arial"/>
                <w:color w:val="000000"/>
                <w:sz w:val="18"/>
                <w:szCs w:val="18"/>
              </w:rPr>
              <w:t>financial statements</w:t>
            </w:r>
          </w:p>
        </w:tc>
      </w:tr>
      <w:tr w:rsidR="00DD583C" w:rsidRPr="00AF34AC" w:rsidTr="00547F2F">
        <w:trPr>
          <w:cantSplit/>
          <w:trHeight w:val="80"/>
        </w:trPr>
        <w:tc>
          <w:tcPr>
            <w:tcW w:w="3330" w:type="dxa"/>
          </w:tcPr>
          <w:p w:rsidR="00DD583C" w:rsidRPr="00547F2F" w:rsidRDefault="00DD583C" w:rsidP="00DD583C">
            <w:pPr>
              <w:tabs>
                <w:tab w:val="left" w:pos="2880"/>
                <w:tab w:val="right" w:pos="5040"/>
                <w:tab w:val="right" w:pos="6390"/>
                <w:tab w:val="right" w:pos="8190"/>
              </w:tabs>
              <w:spacing w:line="360" w:lineRule="exact"/>
              <w:jc w:val="both"/>
              <w:rPr>
                <w:rFonts w:ascii="Arial" w:hAnsi="Arial" w:cs="Arial"/>
                <w:b/>
                <w:bCs/>
                <w:spacing w:val="-5"/>
                <w:sz w:val="18"/>
                <w:szCs w:val="18"/>
                <w:cs/>
              </w:rPr>
            </w:pPr>
          </w:p>
        </w:tc>
        <w:tc>
          <w:tcPr>
            <w:tcW w:w="1395" w:type="dxa"/>
          </w:tcPr>
          <w:p w:rsidR="00DD583C" w:rsidRPr="00547F2F" w:rsidRDefault="001516E9" w:rsidP="00DD583C">
            <w:pPr>
              <w:pBdr>
                <w:bottom w:val="single" w:sz="4" w:space="1" w:color="auto"/>
              </w:pBdr>
              <w:spacing w:line="360" w:lineRule="exact"/>
              <w:jc w:val="center"/>
              <w:rPr>
                <w:rFonts w:ascii="Arial" w:hAnsi="Arial" w:cs="Arial"/>
                <w:sz w:val="18"/>
                <w:szCs w:val="18"/>
              </w:rPr>
            </w:pPr>
            <w:r w:rsidRPr="00547F2F">
              <w:rPr>
                <w:rFonts w:ascii="Arial" w:hAnsi="Arial" w:cs="Arial"/>
                <w:sz w:val="18"/>
                <w:szCs w:val="18"/>
              </w:rPr>
              <w:t>2020</w:t>
            </w:r>
          </w:p>
        </w:tc>
        <w:tc>
          <w:tcPr>
            <w:tcW w:w="1395" w:type="dxa"/>
          </w:tcPr>
          <w:p w:rsidR="00DD583C" w:rsidRPr="00547F2F" w:rsidRDefault="001516E9" w:rsidP="00DD583C">
            <w:pPr>
              <w:pBdr>
                <w:bottom w:val="single" w:sz="4" w:space="1" w:color="auto"/>
              </w:pBdr>
              <w:spacing w:line="360" w:lineRule="exact"/>
              <w:jc w:val="center"/>
              <w:rPr>
                <w:rFonts w:ascii="Arial" w:hAnsi="Arial" w:cs="Arial"/>
                <w:sz w:val="18"/>
                <w:szCs w:val="18"/>
              </w:rPr>
            </w:pPr>
            <w:r w:rsidRPr="00547F2F">
              <w:rPr>
                <w:rFonts w:ascii="Arial" w:hAnsi="Arial" w:cs="Arial"/>
                <w:sz w:val="18"/>
                <w:szCs w:val="18"/>
              </w:rPr>
              <w:t>2019</w:t>
            </w:r>
          </w:p>
        </w:tc>
        <w:tc>
          <w:tcPr>
            <w:tcW w:w="1395" w:type="dxa"/>
          </w:tcPr>
          <w:p w:rsidR="00DD583C" w:rsidRPr="00547F2F" w:rsidRDefault="001516E9" w:rsidP="00DD583C">
            <w:pPr>
              <w:pBdr>
                <w:bottom w:val="single" w:sz="4" w:space="1" w:color="auto"/>
              </w:pBdr>
              <w:spacing w:line="360" w:lineRule="exact"/>
              <w:jc w:val="center"/>
              <w:rPr>
                <w:rFonts w:ascii="Arial" w:hAnsi="Arial" w:cs="Arial"/>
                <w:sz w:val="18"/>
                <w:szCs w:val="18"/>
              </w:rPr>
            </w:pPr>
            <w:r w:rsidRPr="00547F2F">
              <w:rPr>
                <w:rFonts w:ascii="Arial" w:hAnsi="Arial" w:cs="Arial"/>
                <w:sz w:val="18"/>
                <w:szCs w:val="18"/>
              </w:rPr>
              <w:t>2020</w:t>
            </w:r>
          </w:p>
        </w:tc>
        <w:tc>
          <w:tcPr>
            <w:tcW w:w="1395" w:type="dxa"/>
          </w:tcPr>
          <w:p w:rsidR="00DD583C" w:rsidRPr="00547F2F" w:rsidRDefault="001516E9" w:rsidP="00DD583C">
            <w:pPr>
              <w:pBdr>
                <w:bottom w:val="single" w:sz="4" w:space="1" w:color="auto"/>
              </w:pBdr>
              <w:spacing w:line="360" w:lineRule="exact"/>
              <w:jc w:val="center"/>
              <w:rPr>
                <w:rFonts w:ascii="Arial" w:hAnsi="Arial" w:cs="Arial"/>
                <w:sz w:val="18"/>
                <w:szCs w:val="18"/>
              </w:rPr>
            </w:pPr>
            <w:r w:rsidRPr="00547F2F">
              <w:rPr>
                <w:rFonts w:ascii="Arial" w:hAnsi="Arial" w:cs="Arial"/>
                <w:sz w:val="18"/>
                <w:szCs w:val="18"/>
              </w:rPr>
              <w:t>2019</w:t>
            </w:r>
          </w:p>
        </w:tc>
      </w:tr>
      <w:tr w:rsidR="00685EF0" w:rsidRPr="00AF34AC" w:rsidTr="00547F2F">
        <w:trPr>
          <w:cantSplit/>
          <w:trHeight w:val="80"/>
        </w:trPr>
        <w:tc>
          <w:tcPr>
            <w:tcW w:w="3330" w:type="dxa"/>
          </w:tcPr>
          <w:p w:rsidR="00685EF0" w:rsidRPr="00547F2F" w:rsidRDefault="00685EF0" w:rsidP="00DB74D2">
            <w:pPr>
              <w:spacing w:line="360" w:lineRule="exact"/>
              <w:ind w:left="165" w:hanging="165"/>
              <w:rPr>
                <w:rFonts w:ascii="Arial" w:hAnsi="Arial" w:cs="Arial"/>
                <w:sz w:val="18"/>
                <w:szCs w:val="18"/>
                <w:cs/>
              </w:rPr>
            </w:pPr>
            <w:r w:rsidRPr="00547F2F">
              <w:rPr>
                <w:rFonts w:ascii="Arial" w:hAnsi="Arial" w:cs="Arial"/>
                <w:sz w:val="18"/>
                <w:szCs w:val="18"/>
              </w:rPr>
              <w:t xml:space="preserve">Profit </w:t>
            </w:r>
            <w:r w:rsidR="00DB74D2">
              <w:rPr>
                <w:rFonts w:ascii="Arial" w:hAnsi="Arial" w:cs="Arial"/>
                <w:sz w:val="18"/>
                <w:szCs w:val="18"/>
              </w:rPr>
              <w:t>attributable to equity holders of the Company</w:t>
            </w:r>
            <w:r w:rsidRPr="00547F2F">
              <w:rPr>
                <w:rFonts w:ascii="Arial" w:hAnsi="Arial" w:cs="Arial"/>
                <w:sz w:val="18"/>
                <w:szCs w:val="18"/>
              </w:rPr>
              <w:t xml:space="preserve"> (Thousand Baht)</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33,406</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37,096</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11,736</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14,115</w:t>
            </w:r>
          </w:p>
        </w:tc>
      </w:tr>
      <w:tr w:rsidR="00685EF0" w:rsidRPr="00AF34AC" w:rsidTr="00547F2F">
        <w:trPr>
          <w:cantSplit/>
          <w:trHeight w:val="80"/>
        </w:trPr>
        <w:tc>
          <w:tcPr>
            <w:tcW w:w="3330" w:type="dxa"/>
          </w:tcPr>
          <w:p w:rsidR="00685EF0" w:rsidRPr="00547F2F" w:rsidRDefault="00685EF0" w:rsidP="00DB74D2">
            <w:pPr>
              <w:spacing w:line="360" w:lineRule="exact"/>
              <w:ind w:left="165" w:hanging="165"/>
              <w:rPr>
                <w:rFonts w:ascii="Arial" w:hAnsi="Arial" w:cs="Arial"/>
                <w:sz w:val="18"/>
                <w:szCs w:val="18"/>
                <w:cs/>
              </w:rPr>
            </w:pPr>
            <w:r w:rsidRPr="00547F2F">
              <w:rPr>
                <w:rFonts w:ascii="Arial" w:hAnsi="Arial" w:cs="Arial"/>
                <w:sz w:val="18"/>
                <w:szCs w:val="18"/>
              </w:rPr>
              <w:t>Weighted average number of</w:t>
            </w:r>
            <w:r w:rsidR="00DB74D2">
              <w:rPr>
                <w:rFonts w:ascii="Arial" w:hAnsi="Arial" w:cs="Arial"/>
                <w:sz w:val="18"/>
                <w:szCs w:val="18"/>
              </w:rPr>
              <w:t xml:space="preserve"> </w:t>
            </w:r>
            <w:r w:rsidRPr="00547F2F">
              <w:rPr>
                <w:rFonts w:ascii="Arial" w:hAnsi="Arial" w:cs="Arial"/>
                <w:sz w:val="18"/>
                <w:szCs w:val="18"/>
              </w:rPr>
              <w:t>ordinary shares (Thousand Shares)</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32,340</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32,340</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32,340</w:t>
            </w:r>
          </w:p>
        </w:tc>
        <w:tc>
          <w:tcPr>
            <w:tcW w:w="1395" w:type="dxa"/>
            <w:vAlign w:val="bottom"/>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32,340</w:t>
            </w:r>
          </w:p>
        </w:tc>
      </w:tr>
      <w:tr w:rsidR="00685EF0" w:rsidRPr="00AF34AC" w:rsidTr="00547F2F">
        <w:trPr>
          <w:cantSplit/>
          <w:trHeight w:val="80"/>
        </w:trPr>
        <w:tc>
          <w:tcPr>
            <w:tcW w:w="3330" w:type="dxa"/>
          </w:tcPr>
          <w:p w:rsidR="00685EF0" w:rsidRPr="00547F2F" w:rsidRDefault="00685EF0" w:rsidP="00685EF0">
            <w:pPr>
              <w:spacing w:line="360" w:lineRule="exact"/>
              <w:jc w:val="both"/>
              <w:rPr>
                <w:rFonts w:ascii="Arial" w:hAnsi="Arial" w:cs="Arial"/>
                <w:sz w:val="18"/>
                <w:szCs w:val="18"/>
                <w:cs/>
              </w:rPr>
            </w:pPr>
            <w:r w:rsidRPr="00547F2F">
              <w:rPr>
                <w:rFonts w:ascii="Arial" w:hAnsi="Arial" w:cs="Arial"/>
                <w:sz w:val="18"/>
                <w:szCs w:val="18"/>
              </w:rPr>
              <w:t>Earnings per share (Baht/share)</w:t>
            </w:r>
          </w:p>
        </w:tc>
        <w:tc>
          <w:tcPr>
            <w:tcW w:w="1395" w:type="dxa"/>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1.03</w:t>
            </w:r>
          </w:p>
        </w:tc>
        <w:tc>
          <w:tcPr>
            <w:tcW w:w="1395" w:type="dxa"/>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1.15</w:t>
            </w:r>
          </w:p>
        </w:tc>
        <w:tc>
          <w:tcPr>
            <w:tcW w:w="1395" w:type="dxa"/>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0.36</w:t>
            </w:r>
          </w:p>
        </w:tc>
        <w:tc>
          <w:tcPr>
            <w:tcW w:w="1395" w:type="dxa"/>
          </w:tcPr>
          <w:p w:rsidR="00685EF0" w:rsidRPr="00547F2F" w:rsidRDefault="00685EF0" w:rsidP="00685EF0">
            <w:pPr>
              <w:spacing w:line="360" w:lineRule="exact"/>
              <w:ind w:right="130"/>
              <w:jc w:val="right"/>
              <w:rPr>
                <w:rFonts w:ascii="Arial" w:hAnsi="Arial" w:cs="Arial"/>
                <w:sz w:val="18"/>
                <w:szCs w:val="18"/>
              </w:rPr>
            </w:pPr>
            <w:r w:rsidRPr="00547F2F">
              <w:rPr>
                <w:rFonts w:ascii="Arial" w:hAnsi="Arial" w:cs="Arial"/>
                <w:sz w:val="18"/>
                <w:szCs w:val="18"/>
              </w:rPr>
              <w:t>0.44</w:t>
            </w:r>
          </w:p>
        </w:tc>
      </w:tr>
    </w:tbl>
    <w:p w:rsidR="00267E7A" w:rsidRPr="003F2DE7" w:rsidRDefault="007021EF" w:rsidP="00652034">
      <w:pPr>
        <w:tabs>
          <w:tab w:val="left" w:pos="72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18</w:t>
      </w:r>
      <w:r w:rsidR="00267E7A" w:rsidRPr="003F2DE7">
        <w:rPr>
          <w:rFonts w:ascii="Arial" w:hAnsi="Arial"/>
          <w:b/>
          <w:bCs/>
          <w:sz w:val="22"/>
          <w:szCs w:val="22"/>
        </w:rPr>
        <w:t xml:space="preserve">. </w:t>
      </w:r>
      <w:r w:rsidR="00267E7A" w:rsidRPr="003F2DE7">
        <w:rPr>
          <w:rFonts w:ascii="Arial" w:hAnsi="Arial"/>
          <w:b/>
          <w:bCs/>
          <w:sz w:val="22"/>
          <w:szCs w:val="22"/>
        </w:rPr>
        <w:tab/>
      </w:r>
      <w:r w:rsidR="00BA556B" w:rsidRPr="003F2DE7">
        <w:rPr>
          <w:rFonts w:ascii="Arial" w:hAnsi="Arial"/>
          <w:b/>
          <w:bCs/>
          <w:sz w:val="22"/>
          <w:szCs w:val="22"/>
        </w:rPr>
        <w:t>Segment information</w:t>
      </w:r>
    </w:p>
    <w:p w:rsidR="0057619E" w:rsidRDefault="0057619E" w:rsidP="0057619E">
      <w:pPr>
        <w:pStyle w:val="BodyTextIndent3"/>
        <w:widowControl/>
        <w:tabs>
          <w:tab w:val="left" w:pos="720"/>
        </w:tabs>
        <w:ind w:left="567" w:firstLine="0"/>
        <w:jc w:val="thaiDistribute"/>
        <w:rPr>
          <w:rFonts w:ascii="Arial" w:hAnsi="Arial" w:cs="Arial"/>
          <w:sz w:val="22"/>
          <w:szCs w:val="22"/>
        </w:rPr>
      </w:pPr>
      <w:r>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57619E"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547F2F">
        <w:rPr>
          <w:rFonts w:ascii="Arial" w:hAnsi="Arial" w:cs="Arial"/>
          <w:sz w:val="22"/>
          <w:szCs w:val="22"/>
        </w:rPr>
        <w:t>Group</w:t>
      </w:r>
      <w:r>
        <w:rPr>
          <w:rFonts w:ascii="Arial" w:hAnsi="Arial" w:cs="Arial"/>
          <w:sz w:val="22"/>
          <w:szCs w:val="22"/>
        </w:rPr>
        <w:t xml:space="preserve"> are </w:t>
      </w:r>
      <w:proofErr w:type="spellStart"/>
      <w:r>
        <w:rPr>
          <w:rFonts w:ascii="Arial" w:hAnsi="Arial" w:cs="Arial"/>
          <w:sz w:val="22"/>
          <w:szCs w:val="22"/>
        </w:rPr>
        <w:t>organised</w:t>
      </w:r>
      <w:proofErr w:type="spellEnd"/>
      <w:r>
        <w:rPr>
          <w:rFonts w:ascii="Arial" w:hAnsi="Arial" w:cs="Arial"/>
          <w:sz w:val="22"/>
          <w:szCs w:val="22"/>
        </w:rPr>
        <w:t xml:space="preserve"> </w:t>
      </w:r>
      <w:r w:rsidR="0024700F">
        <w:rPr>
          <w:rFonts w:ascii="Arial" w:hAnsi="Arial" w:cs="Arial"/>
          <w:sz w:val="22"/>
          <w:szCs w:val="22"/>
        </w:rPr>
        <w:t xml:space="preserve">into </w:t>
      </w:r>
      <w:r>
        <w:rPr>
          <w:rFonts w:ascii="Arial" w:hAnsi="Arial" w:cs="Arial"/>
          <w:sz w:val="22"/>
          <w:szCs w:val="22"/>
        </w:rPr>
        <w:t xml:space="preserve">business units based on its products and services. </w:t>
      </w:r>
      <w:r w:rsidR="00C43B15">
        <w:rPr>
          <w:rFonts w:ascii="Arial" w:hAnsi="Arial" w:cs="Arial"/>
          <w:sz w:val="22"/>
          <w:szCs w:val="22"/>
        </w:rPr>
        <w:t>T</w:t>
      </w:r>
      <w:r>
        <w:rPr>
          <w:rFonts w:ascii="Arial" w:hAnsi="Arial" w:cs="Arial"/>
          <w:sz w:val="22"/>
          <w:szCs w:val="22"/>
        </w:rPr>
        <w:t xml:space="preserve">heir </w:t>
      </w:r>
      <w:r w:rsidR="0024700F">
        <w:rPr>
          <w:rFonts w:ascii="Arial" w:hAnsi="Arial" w:cs="Arial"/>
          <w:sz w:val="22"/>
          <w:szCs w:val="22"/>
        </w:rPr>
        <w:t>operating</w:t>
      </w:r>
      <w:r>
        <w:rPr>
          <w:rFonts w:ascii="Arial" w:hAnsi="Arial" w:cs="Arial"/>
          <w:sz w:val="22"/>
          <w:szCs w:val="22"/>
        </w:rPr>
        <w:t xml:space="preserve"> segments</w:t>
      </w:r>
      <w:r w:rsidR="00311A36">
        <w:rPr>
          <w:rFonts w:ascii="Arial" w:hAnsi="Arial" w:cs="Arial"/>
          <w:sz w:val="22"/>
          <w:szCs w:val="22"/>
        </w:rPr>
        <w:t xml:space="preserve"> are classified</w:t>
      </w:r>
      <w:r>
        <w:rPr>
          <w:rFonts w:ascii="Arial" w:hAnsi="Arial" w:cs="Arial"/>
          <w:sz w:val="22"/>
          <w:szCs w:val="22"/>
        </w:rPr>
        <w:t xml:space="preserve"> into four reportable segments as follows:</w:t>
      </w:r>
    </w:p>
    <w:p w:rsidR="0057619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Pr>
          <w:rFonts w:ascii="Arial" w:hAnsi="Arial" w:cs="Arial"/>
          <w:sz w:val="22"/>
          <w:szCs w:val="22"/>
        </w:rPr>
        <w:t>Processed food from pork</w:t>
      </w:r>
    </w:p>
    <w:p w:rsidR="0057619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Pr>
          <w:rFonts w:ascii="Arial" w:hAnsi="Arial" w:cs="Arial"/>
          <w:sz w:val="22"/>
          <w:szCs w:val="22"/>
        </w:rPr>
        <w:t>Processed seafood</w:t>
      </w:r>
    </w:p>
    <w:p w:rsidR="0057619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Pr>
          <w:rFonts w:ascii="Arial" w:hAnsi="Arial" w:cs="Arial"/>
          <w:sz w:val="22"/>
          <w:szCs w:val="22"/>
        </w:rPr>
        <w:t>Restaurants</w:t>
      </w:r>
    </w:p>
    <w:p w:rsidR="0057619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Pr>
          <w:rFonts w:ascii="Arial" w:hAnsi="Arial" w:cs="Arial"/>
          <w:sz w:val="22"/>
          <w:szCs w:val="22"/>
        </w:rPr>
        <w:t>Swine farm</w:t>
      </w:r>
    </w:p>
    <w:p w:rsidR="003366BB" w:rsidRPr="003F2DE7" w:rsidRDefault="003366BB" w:rsidP="0057619E">
      <w:pPr>
        <w:pStyle w:val="BodyTextIndent3"/>
        <w:widowControl/>
        <w:tabs>
          <w:tab w:val="clear" w:pos="2160"/>
          <w:tab w:val="clear" w:pos="9620"/>
        </w:tabs>
        <w:ind w:left="567" w:firstLine="0"/>
        <w:jc w:val="thaiDistribute"/>
        <w:rPr>
          <w:rFonts w:ascii="Arial" w:hAnsi="Arial"/>
          <w:sz w:val="22"/>
          <w:szCs w:val="22"/>
          <w:lang w:val="en-US"/>
        </w:rPr>
      </w:pPr>
    </w:p>
    <w:p w:rsidR="003366BB" w:rsidRPr="00BE3DFB" w:rsidRDefault="003366BB" w:rsidP="00BE3DFB">
      <w:pPr>
        <w:overflowPunct/>
        <w:autoSpaceDE/>
        <w:autoSpaceDN/>
        <w:adjustRightInd/>
        <w:textAlignment w:val="auto"/>
        <w:rPr>
          <w:rFonts w:ascii="Arial" w:hAnsi="Arial"/>
          <w:sz w:val="22"/>
          <w:szCs w:val="22"/>
        </w:rPr>
        <w:sectPr w:rsidR="003366BB" w:rsidRPr="00BE3DFB" w:rsidSect="00CF41B9">
          <w:headerReference w:type="default" r:id="rId8"/>
          <w:footerReference w:type="default" r:id="rId9"/>
          <w:pgSz w:w="11909" w:h="16834" w:code="9"/>
          <w:pgMar w:top="1296" w:right="1296" w:bottom="1080" w:left="1440" w:header="706" w:footer="706" w:gutter="0"/>
          <w:cols w:space="720"/>
          <w:docGrid w:linePitch="326"/>
        </w:sectPr>
      </w:pPr>
    </w:p>
    <w:p w:rsidR="00303B69" w:rsidRDefault="00303B69" w:rsidP="00303B69">
      <w:pPr>
        <w:spacing w:before="120" w:after="120" w:line="380" w:lineRule="exact"/>
        <w:ind w:left="720" w:hanging="720"/>
        <w:jc w:val="thaiDistribute"/>
        <w:rPr>
          <w:rFonts w:ascii="Arial" w:hAnsi="Arial" w:cs="Arial"/>
          <w:sz w:val="22"/>
          <w:szCs w:val="22"/>
        </w:rPr>
      </w:pPr>
      <w:r>
        <w:lastRenderedPageBreak/>
        <w:tab/>
      </w:r>
      <w:r w:rsidR="00BA556B">
        <w:rPr>
          <w:rFonts w:ascii="Arial" w:hAnsi="Arial" w:cs="Arial"/>
          <w:sz w:val="22"/>
          <w:szCs w:val="22"/>
        </w:rPr>
        <w:t xml:space="preserve">The revenue and profit information regarding the </w:t>
      </w:r>
      <w:r w:rsidR="00547F2F">
        <w:rPr>
          <w:rFonts w:ascii="Arial" w:hAnsi="Arial" w:cs="Arial"/>
          <w:sz w:val="22"/>
          <w:szCs w:val="22"/>
        </w:rPr>
        <w:t>Group</w:t>
      </w:r>
      <w:r w:rsidR="00BA556B">
        <w:rPr>
          <w:rFonts w:ascii="Arial" w:hAnsi="Arial" w:cs="Arial"/>
          <w:sz w:val="22"/>
          <w:szCs w:val="22"/>
        </w:rPr>
        <w:t xml:space="preserve"> operating segments for the periods of three-month</w:t>
      </w:r>
      <w:r w:rsidR="009404C5">
        <w:rPr>
          <w:rFonts w:ascii="Arial" w:hAnsi="Arial" w:cs="Arial"/>
          <w:sz w:val="22"/>
          <w:szCs w:val="22"/>
        </w:rPr>
        <w:t xml:space="preserve"> </w:t>
      </w:r>
      <w:r w:rsidR="006E0593">
        <w:rPr>
          <w:rFonts w:ascii="Arial" w:hAnsi="Arial" w:cs="Arial"/>
          <w:sz w:val="22"/>
          <w:szCs w:val="22"/>
        </w:rPr>
        <w:t xml:space="preserve">ended </w:t>
      </w:r>
      <w:r w:rsidR="0037217D">
        <w:rPr>
          <w:rFonts w:ascii="Arial" w:hAnsi="Arial" w:cs="Arial"/>
          <w:sz w:val="22"/>
          <w:szCs w:val="22"/>
        </w:rPr>
        <w:t xml:space="preserve">31 March </w:t>
      </w:r>
      <w:r w:rsidR="001516E9">
        <w:rPr>
          <w:rFonts w:ascii="Arial" w:hAnsi="Arial" w:cs="Arial"/>
          <w:sz w:val="22"/>
          <w:szCs w:val="22"/>
        </w:rPr>
        <w:t>2020</w:t>
      </w:r>
      <w:r w:rsidR="00BA556B">
        <w:rPr>
          <w:rFonts w:ascii="Arial" w:hAnsi="Arial" w:cs="Arial"/>
          <w:sz w:val="22"/>
          <w:szCs w:val="22"/>
        </w:rPr>
        <w:t xml:space="preserve"> and </w:t>
      </w:r>
      <w:r w:rsidR="001516E9">
        <w:rPr>
          <w:rFonts w:ascii="Arial" w:hAnsi="Arial" w:cs="Arial"/>
          <w:sz w:val="22"/>
          <w:szCs w:val="22"/>
        </w:rPr>
        <w:t>2019</w:t>
      </w:r>
      <w:r w:rsidR="00C866C7">
        <w:rPr>
          <w:rFonts w:ascii="Arial" w:hAnsi="Arial" w:cs="Arial"/>
          <w:sz w:val="22"/>
          <w:szCs w:val="22"/>
        </w:rPr>
        <w:t xml:space="preserve"> is presented below</w:t>
      </w:r>
      <w:r w:rsidR="00BA556B">
        <w:rPr>
          <w:rFonts w:ascii="Arial" w:hAnsi="Arial" w:cs="Arial"/>
          <w:sz w:val="22"/>
          <w:szCs w:val="22"/>
        </w:rPr>
        <w:t>.</w:t>
      </w:r>
    </w:p>
    <w:tbl>
      <w:tblPr>
        <w:tblW w:w="15030" w:type="dxa"/>
        <w:tblInd w:w="6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16629E" w:rsidTr="0057619E">
        <w:tc>
          <w:tcPr>
            <w:tcW w:w="2295" w:type="dxa"/>
          </w:tcPr>
          <w:p w:rsidR="0057619E" w:rsidRPr="0016629E" w:rsidRDefault="0057619E" w:rsidP="0057619E">
            <w:pPr>
              <w:spacing w:line="300" w:lineRule="exact"/>
              <w:jc w:val="right"/>
              <w:rPr>
                <w:rFonts w:ascii="Arial" w:hAnsi="Arial" w:cs="Arial"/>
                <w:b/>
                <w:bCs/>
                <w:color w:val="000000"/>
                <w:sz w:val="14"/>
                <w:szCs w:val="14"/>
              </w:rPr>
            </w:pPr>
            <w:r w:rsidRPr="0016629E">
              <w:rPr>
                <w:rFonts w:ascii="Arial" w:hAnsi="Arial" w:cs="Arial"/>
                <w:b/>
                <w:bCs/>
                <w:sz w:val="14"/>
                <w:szCs w:val="14"/>
              </w:rPr>
              <w:br w:type="page"/>
            </w:r>
          </w:p>
        </w:tc>
        <w:tc>
          <w:tcPr>
            <w:tcW w:w="3183" w:type="dxa"/>
            <w:gridSpan w:val="4"/>
          </w:tcPr>
          <w:p w:rsidR="0057619E" w:rsidRPr="0016629E" w:rsidRDefault="0057619E" w:rsidP="0057619E">
            <w:pPr>
              <w:spacing w:line="300" w:lineRule="exact"/>
              <w:jc w:val="right"/>
              <w:rPr>
                <w:rFonts w:ascii="Arial" w:hAnsi="Arial" w:cs="Arial"/>
                <w:b/>
                <w:bCs/>
                <w:color w:val="000000"/>
                <w:sz w:val="14"/>
                <w:szCs w:val="14"/>
              </w:rPr>
            </w:pPr>
          </w:p>
        </w:tc>
        <w:tc>
          <w:tcPr>
            <w:tcW w:w="3184" w:type="dxa"/>
            <w:gridSpan w:val="4"/>
          </w:tcPr>
          <w:p w:rsidR="0057619E" w:rsidRPr="0016629E" w:rsidRDefault="0057619E" w:rsidP="0057619E">
            <w:pPr>
              <w:spacing w:line="300" w:lineRule="exact"/>
              <w:jc w:val="right"/>
              <w:rPr>
                <w:rFonts w:ascii="Arial" w:hAnsi="Arial" w:cs="Arial"/>
                <w:color w:val="000000"/>
                <w:sz w:val="14"/>
                <w:szCs w:val="14"/>
              </w:rPr>
            </w:pPr>
          </w:p>
        </w:tc>
        <w:tc>
          <w:tcPr>
            <w:tcW w:w="3184" w:type="dxa"/>
            <w:gridSpan w:val="4"/>
          </w:tcPr>
          <w:p w:rsidR="0057619E" w:rsidRPr="0016629E" w:rsidRDefault="0057619E" w:rsidP="0057619E">
            <w:pPr>
              <w:spacing w:line="300" w:lineRule="exact"/>
              <w:jc w:val="right"/>
              <w:rPr>
                <w:rFonts w:ascii="Arial" w:hAnsi="Arial" w:cs="Arial"/>
                <w:color w:val="000000"/>
                <w:sz w:val="14"/>
                <w:szCs w:val="14"/>
              </w:rPr>
            </w:pPr>
          </w:p>
        </w:tc>
        <w:tc>
          <w:tcPr>
            <w:tcW w:w="3184" w:type="dxa"/>
            <w:gridSpan w:val="4"/>
            <w:hideMark/>
          </w:tcPr>
          <w:p w:rsidR="0057619E" w:rsidRPr="0016629E" w:rsidRDefault="0057619E" w:rsidP="0057619E">
            <w:pPr>
              <w:spacing w:line="300" w:lineRule="exact"/>
              <w:jc w:val="right"/>
              <w:rPr>
                <w:rFonts w:ascii="Arial" w:hAnsi="Arial" w:cs="Arial"/>
                <w:color w:val="000000"/>
                <w:sz w:val="14"/>
                <w:szCs w:val="14"/>
              </w:rPr>
            </w:pPr>
            <w:r w:rsidRPr="0016629E">
              <w:rPr>
                <w:rFonts w:ascii="Arial" w:hAnsi="Arial" w:cs="Arial"/>
                <w:color w:val="000000"/>
                <w:sz w:val="14"/>
                <w:szCs w:val="14"/>
              </w:rPr>
              <w:t>(Unit: Thousand Baht)</w:t>
            </w:r>
          </w:p>
        </w:tc>
      </w:tr>
      <w:tr w:rsidR="0057619E" w:rsidRPr="0016629E" w:rsidTr="0057619E">
        <w:trPr>
          <w:trHeight w:val="342"/>
        </w:trPr>
        <w:tc>
          <w:tcPr>
            <w:tcW w:w="2295" w:type="dxa"/>
            <w:vAlign w:val="bottom"/>
            <w:hideMark/>
          </w:tcPr>
          <w:p w:rsidR="0057619E" w:rsidRPr="0016629E" w:rsidRDefault="0057619E" w:rsidP="00C43B15">
            <w:pPr>
              <w:spacing w:line="300" w:lineRule="exact"/>
              <w:rPr>
                <w:rFonts w:ascii="Arial" w:hAnsi="Arial" w:cs="Arial"/>
                <w:b/>
                <w:bCs/>
                <w:color w:val="000000"/>
                <w:sz w:val="14"/>
                <w:szCs w:val="14"/>
              </w:rPr>
            </w:pPr>
            <w:r>
              <w:rPr>
                <w:rFonts w:ascii="Arial" w:hAnsi="Arial" w:cs="Arial"/>
                <w:b/>
                <w:bCs/>
                <w:color w:val="000000"/>
                <w:sz w:val="14"/>
                <w:szCs w:val="14"/>
              </w:rPr>
              <w:t xml:space="preserve">For the three-month periods ended </w:t>
            </w:r>
            <w:r w:rsidR="00DD583C">
              <w:rPr>
                <w:rFonts w:ascii="Arial" w:hAnsi="Arial" w:cs="Arial"/>
                <w:b/>
                <w:bCs/>
                <w:color w:val="000000"/>
                <w:sz w:val="14"/>
                <w:szCs w:val="14"/>
              </w:rPr>
              <w:t>31 March</w:t>
            </w:r>
            <w:r>
              <w:rPr>
                <w:rFonts w:ascii="Arial" w:hAnsi="Arial" w:cs="Arial"/>
                <w:b/>
                <w:bCs/>
                <w:color w:val="000000"/>
                <w:sz w:val="14"/>
                <w:szCs w:val="14"/>
              </w:rPr>
              <w:t xml:space="preserve"> </w:t>
            </w:r>
            <w:r w:rsidR="00547F2F">
              <w:rPr>
                <w:rFonts w:ascii="Arial" w:hAnsi="Arial" w:cs="Arial"/>
                <w:b/>
                <w:bCs/>
                <w:color w:val="000000"/>
                <w:sz w:val="14"/>
                <w:szCs w:val="14"/>
              </w:rPr>
              <w:t>2020 and 2019</w:t>
            </w:r>
          </w:p>
        </w:tc>
        <w:tc>
          <w:tcPr>
            <w:tcW w:w="1819" w:type="dxa"/>
            <w:gridSpan w:val="2"/>
            <w:vAlign w:val="bottom"/>
          </w:tcPr>
          <w:p w:rsidR="0057619E" w:rsidRPr="0016629E" w:rsidRDefault="0057619E" w:rsidP="0057619E">
            <w:pPr>
              <w:pBdr>
                <w:bottom w:val="single" w:sz="4" w:space="1" w:color="auto"/>
              </w:pBdr>
              <w:spacing w:line="300" w:lineRule="exact"/>
              <w:jc w:val="center"/>
              <w:rPr>
                <w:rFonts w:ascii="Arial" w:hAnsi="Arial" w:cs="Arial"/>
                <w:b/>
                <w:bCs/>
                <w:sz w:val="14"/>
                <w:szCs w:val="14"/>
              </w:rPr>
            </w:pPr>
            <w:r w:rsidRPr="0016629E">
              <w:rPr>
                <w:rFonts w:ascii="Arial" w:hAnsi="Arial" w:cs="Arial"/>
                <w:b/>
                <w:bCs/>
                <w:sz w:val="14"/>
                <w:szCs w:val="14"/>
              </w:rPr>
              <w:t>Processed food                from pork</w:t>
            </w:r>
          </w:p>
        </w:tc>
        <w:tc>
          <w:tcPr>
            <w:tcW w:w="1819" w:type="dxa"/>
            <w:gridSpan w:val="3"/>
            <w:vAlign w:val="bottom"/>
          </w:tcPr>
          <w:p w:rsidR="0057619E" w:rsidRPr="0016629E" w:rsidRDefault="0057619E" w:rsidP="0057619E">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Processed seafood</w:t>
            </w:r>
          </w:p>
        </w:tc>
        <w:tc>
          <w:tcPr>
            <w:tcW w:w="1819" w:type="dxa"/>
            <w:gridSpan w:val="2"/>
            <w:vAlign w:val="bottom"/>
          </w:tcPr>
          <w:p w:rsidR="0057619E" w:rsidRPr="0016629E" w:rsidRDefault="0057619E" w:rsidP="0057619E">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Restaurants</w:t>
            </w:r>
          </w:p>
        </w:tc>
        <w:tc>
          <w:tcPr>
            <w:tcW w:w="1820" w:type="dxa"/>
            <w:gridSpan w:val="2"/>
            <w:vAlign w:val="bottom"/>
          </w:tcPr>
          <w:p w:rsidR="0057619E" w:rsidRPr="0016629E" w:rsidRDefault="0057619E" w:rsidP="0057619E">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Swine farm</w:t>
            </w:r>
          </w:p>
        </w:tc>
        <w:tc>
          <w:tcPr>
            <w:tcW w:w="1819" w:type="dxa"/>
            <w:gridSpan w:val="2"/>
            <w:vAlign w:val="bottom"/>
          </w:tcPr>
          <w:p w:rsidR="0057619E" w:rsidRPr="0016629E" w:rsidRDefault="0082418B" w:rsidP="0057619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Total segment</w:t>
            </w:r>
            <w:r w:rsidR="00385CEE">
              <w:rPr>
                <w:rFonts w:ascii="Arial" w:hAnsi="Arial" w:cs="Arial"/>
                <w:b/>
                <w:bCs/>
                <w:color w:val="000000"/>
                <w:sz w:val="14"/>
                <w:szCs w:val="14"/>
              </w:rPr>
              <w:t>s</w:t>
            </w:r>
          </w:p>
        </w:tc>
        <w:tc>
          <w:tcPr>
            <w:tcW w:w="1819" w:type="dxa"/>
            <w:gridSpan w:val="3"/>
            <w:vAlign w:val="bottom"/>
          </w:tcPr>
          <w:p w:rsidR="0057619E" w:rsidRPr="0016629E" w:rsidRDefault="0057619E" w:rsidP="0057619E">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Elimination entries</w:t>
            </w:r>
          </w:p>
        </w:tc>
        <w:tc>
          <w:tcPr>
            <w:tcW w:w="1820" w:type="dxa"/>
            <w:gridSpan w:val="2"/>
            <w:vAlign w:val="bottom"/>
          </w:tcPr>
          <w:p w:rsidR="0057619E" w:rsidRPr="0016629E" w:rsidRDefault="0057619E" w:rsidP="0057619E">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Total</w:t>
            </w:r>
          </w:p>
        </w:tc>
      </w:tr>
      <w:tr w:rsidR="001516E9" w:rsidRPr="0016629E" w:rsidTr="0057619E">
        <w:tc>
          <w:tcPr>
            <w:tcW w:w="2295" w:type="dxa"/>
            <w:vAlign w:val="bottom"/>
            <w:hideMark/>
          </w:tcPr>
          <w:p w:rsidR="001516E9" w:rsidRPr="0016629E" w:rsidRDefault="001516E9" w:rsidP="001516E9">
            <w:pPr>
              <w:spacing w:line="300" w:lineRule="exact"/>
              <w:ind w:left="162" w:hanging="162"/>
              <w:rPr>
                <w:rFonts w:ascii="Arial" w:hAnsi="Arial" w:cs="Arial"/>
                <w:b/>
                <w:bCs/>
                <w:color w:val="000000"/>
                <w:sz w:val="14"/>
                <w:szCs w:val="14"/>
              </w:rPr>
            </w:pPr>
          </w:p>
        </w:tc>
        <w:tc>
          <w:tcPr>
            <w:tcW w:w="909" w:type="dxa"/>
            <w:vAlign w:val="bottom"/>
            <w:hideMark/>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10"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909"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10" w:type="dxa"/>
            <w:gridSpan w:val="2"/>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910"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09"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910"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10"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909"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10"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910" w:type="dxa"/>
            <w:gridSpan w:val="2"/>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09"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910" w:type="dxa"/>
            <w:vAlign w:val="bottom"/>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10" w:type="dxa"/>
            <w:vAlign w:val="bottom"/>
            <w:hideMark/>
          </w:tcPr>
          <w:p w:rsidR="001516E9" w:rsidRPr="0016629E" w:rsidRDefault="001516E9" w:rsidP="001516E9">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r>
      <w:tr w:rsidR="00685EF0" w:rsidRPr="0016629E" w:rsidTr="00CF41B9">
        <w:trPr>
          <w:trHeight w:val="80"/>
        </w:trPr>
        <w:tc>
          <w:tcPr>
            <w:tcW w:w="2295" w:type="dxa"/>
            <w:hideMark/>
          </w:tcPr>
          <w:p w:rsidR="00685EF0" w:rsidRPr="0016629E" w:rsidRDefault="00685EF0" w:rsidP="00685EF0">
            <w:pPr>
              <w:spacing w:line="300" w:lineRule="exact"/>
              <w:ind w:left="162" w:right="-198" w:hanging="162"/>
              <w:rPr>
                <w:rFonts w:ascii="Arial" w:hAnsi="Arial" w:cs="Arial"/>
                <w:sz w:val="14"/>
                <w:szCs w:val="14"/>
              </w:rPr>
            </w:pPr>
            <w:r w:rsidRPr="0016629E">
              <w:rPr>
                <w:rFonts w:ascii="Arial" w:hAnsi="Arial" w:cs="Arial"/>
                <w:sz w:val="14"/>
                <w:szCs w:val="14"/>
              </w:rPr>
              <w:t>Revenue from external customers</w:t>
            </w:r>
          </w:p>
        </w:tc>
        <w:tc>
          <w:tcPr>
            <w:tcW w:w="909" w:type="dxa"/>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379,422</w:t>
            </w:r>
          </w:p>
        </w:tc>
        <w:tc>
          <w:tcPr>
            <w:tcW w:w="910" w:type="dxa"/>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354,515</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245,360</w:t>
            </w:r>
          </w:p>
        </w:tc>
        <w:tc>
          <w:tcPr>
            <w:tcW w:w="910" w:type="dxa"/>
            <w:gridSpan w:val="2"/>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230,849</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31,457</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36,134</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62,703</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66,826</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718,942</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688,324</w:t>
            </w:r>
          </w:p>
        </w:tc>
        <w:tc>
          <w:tcPr>
            <w:tcW w:w="910" w:type="dxa"/>
            <w:gridSpan w:val="2"/>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718,942</w:t>
            </w:r>
          </w:p>
        </w:tc>
        <w:tc>
          <w:tcPr>
            <w:tcW w:w="910" w:type="dxa"/>
            <w:vAlign w:val="bottom"/>
          </w:tcPr>
          <w:p w:rsidR="00685EF0" w:rsidRPr="00793585" w:rsidRDefault="00685EF0" w:rsidP="00685EF0">
            <w:pPr>
              <w:tabs>
                <w:tab w:val="decimal" w:pos="684"/>
              </w:tabs>
              <w:spacing w:line="300" w:lineRule="exact"/>
              <w:jc w:val="thaiDistribute"/>
              <w:rPr>
                <w:rFonts w:ascii="Arial" w:hAnsi="Arial" w:cs="Arial"/>
                <w:sz w:val="14"/>
                <w:szCs w:val="14"/>
              </w:rPr>
            </w:pPr>
            <w:r w:rsidRPr="00793585">
              <w:rPr>
                <w:rFonts w:ascii="Arial" w:hAnsi="Arial" w:cs="Arial"/>
                <w:sz w:val="14"/>
                <w:szCs w:val="14"/>
              </w:rPr>
              <w:t>688,324</w:t>
            </w:r>
          </w:p>
        </w:tc>
      </w:tr>
      <w:tr w:rsidR="00685EF0" w:rsidRPr="0016629E" w:rsidTr="00CF41B9">
        <w:tc>
          <w:tcPr>
            <w:tcW w:w="2295" w:type="dxa"/>
            <w:hideMark/>
          </w:tcPr>
          <w:p w:rsidR="00685EF0" w:rsidRPr="0016629E" w:rsidRDefault="00685EF0" w:rsidP="00685EF0">
            <w:pPr>
              <w:spacing w:line="300" w:lineRule="exact"/>
              <w:ind w:left="162" w:hanging="162"/>
              <w:rPr>
                <w:rFonts w:ascii="Arial" w:hAnsi="Arial" w:cs="Arial"/>
                <w:sz w:val="14"/>
                <w:szCs w:val="14"/>
                <w:cs/>
              </w:rPr>
            </w:pPr>
            <w:r w:rsidRPr="0016629E">
              <w:rPr>
                <w:rFonts w:ascii="Arial" w:hAnsi="Arial" w:cs="Arial"/>
                <w:sz w:val="14"/>
                <w:szCs w:val="14"/>
              </w:rPr>
              <w:t>Inter-segment revenue</w:t>
            </w:r>
          </w:p>
        </w:tc>
        <w:tc>
          <w:tcPr>
            <w:tcW w:w="909" w:type="dxa"/>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5,147</w:t>
            </w:r>
          </w:p>
        </w:tc>
        <w:tc>
          <w:tcPr>
            <w:tcW w:w="910" w:type="dxa"/>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6,327</w:t>
            </w:r>
          </w:p>
        </w:tc>
        <w:tc>
          <w:tcPr>
            <w:tcW w:w="909"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19,379</w:t>
            </w:r>
          </w:p>
        </w:tc>
        <w:tc>
          <w:tcPr>
            <w:tcW w:w="910" w:type="dxa"/>
            <w:gridSpan w:val="2"/>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38,084</w:t>
            </w:r>
          </w:p>
        </w:tc>
        <w:tc>
          <w:tcPr>
            <w:tcW w:w="910"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09"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10"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10"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09"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24,256</w:t>
            </w:r>
          </w:p>
        </w:tc>
        <w:tc>
          <w:tcPr>
            <w:tcW w:w="910"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44,411</w:t>
            </w:r>
          </w:p>
        </w:tc>
        <w:tc>
          <w:tcPr>
            <w:tcW w:w="910" w:type="dxa"/>
            <w:gridSpan w:val="2"/>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(24,526)</w:t>
            </w:r>
          </w:p>
        </w:tc>
        <w:tc>
          <w:tcPr>
            <w:tcW w:w="909"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(44,411)</w:t>
            </w:r>
          </w:p>
        </w:tc>
        <w:tc>
          <w:tcPr>
            <w:tcW w:w="910" w:type="dxa"/>
            <w:vAlign w:val="bottom"/>
          </w:tcPr>
          <w:p w:rsidR="00685EF0" w:rsidRPr="00685EF0"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10" w:type="dxa"/>
            <w:vAlign w:val="bottom"/>
          </w:tcPr>
          <w:p w:rsidR="00685EF0" w:rsidRPr="00793585" w:rsidRDefault="00685EF0" w:rsidP="00685EF0">
            <w:pPr>
              <w:pBdr>
                <w:bottom w:val="single" w:sz="4" w:space="1" w:color="auto"/>
              </w:pBdr>
              <w:tabs>
                <w:tab w:val="decimal" w:pos="684"/>
              </w:tabs>
              <w:spacing w:line="300" w:lineRule="exact"/>
              <w:jc w:val="thaiDistribute"/>
              <w:rPr>
                <w:rFonts w:ascii="Arial" w:hAnsi="Arial" w:cs="Arial"/>
                <w:sz w:val="14"/>
                <w:szCs w:val="14"/>
              </w:rPr>
            </w:pPr>
            <w:r w:rsidRPr="00793585">
              <w:rPr>
                <w:rFonts w:ascii="Arial" w:hAnsi="Arial" w:cs="Arial"/>
                <w:sz w:val="14"/>
                <w:szCs w:val="14"/>
              </w:rPr>
              <w:t>-</w:t>
            </w:r>
          </w:p>
        </w:tc>
      </w:tr>
      <w:tr w:rsidR="00685EF0" w:rsidRPr="0016629E" w:rsidTr="00CF41B9">
        <w:tc>
          <w:tcPr>
            <w:tcW w:w="2295" w:type="dxa"/>
          </w:tcPr>
          <w:p w:rsidR="00685EF0" w:rsidRPr="0016629E" w:rsidRDefault="00685EF0" w:rsidP="00685EF0">
            <w:pPr>
              <w:spacing w:line="300" w:lineRule="exact"/>
              <w:ind w:left="162" w:hanging="162"/>
              <w:rPr>
                <w:rFonts w:ascii="Arial" w:hAnsi="Arial" w:cs="Arial"/>
                <w:sz w:val="14"/>
                <w:szCs w:val="14"/>
              </w:rPr>
            </w:pPr>
            <w:r w:rsidRPr="0016629E">
              <w:rPr>
                <w:rFonts w:ascii="Arial" w:hAnsi="Arial" w:cs="Arial"/>
                <w:sz w:val="14"/>
                <w:szCs w:val="14"/>
              </w:rPr>
              <w:t>Total sales</w:t>
            </w:r>
          </w:p>
        </w:tc>
        <w:tc>
          <w:tcPr>
            <w:tcW w:w="909" w:type="dxa"/>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384,569</w:t>
            </w:r>
          </w:p>
        </w:tc>
        <w:tc>
          <w:tcPr>
            <w:tcW w:w="910" w:type="dxa"/>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360,842</w:t>
            </w:r>
          </w:p>
        </w:tc>
        <w:tc>
          <w:tcPr>
            <w:tcW w:w="909"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264,739</w:t>
            </w:r>
          </w:p>
        </w:tc>
        <w:tc>
          <w:tcPr>
            <w:tcW w:w="910" w:type="dxa"/>
            <w:gridSpan w:val="2"/>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268,933</w:t>
            </w:r>
          </w:p>
        </w:tc>
        <w:tc>
          <w:tcPr>
            <w:tcW w:w="910"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31,457</w:t>
            </w:r>
          </w:p>
        </w:tc>
        <w:tc>
          <w:tcPr>
            <w:tcW w:w="909"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36,134</w:t>
            </w:r>
          </w:p>
        </w:tc>
        <w:tc>
          <w:tcPr>
            <w:tcW w:w="910"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62,703</w:t>
            </w:r>
          </w:p>
        </w:tc>
        <w:tc>
          <w:tcPr>
            <w:tcW w:w="910"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66,826</w:t>
            </w:r>
          </w:p>
        </w:tc>
        <w:tc>
          <w:tcPr>
            <w:tcW w:w="909"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743,468</w:t>
            </w:r>
          </w:p>
        </w:tc>
        <w:tc>
          <w:tcPr>
            <w:tcW w:w="910"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732,735</w:t>
            </w:r>
          </w:p>
        </w:tc>
        <w:tc>
          <w:tcPr>
            <w:tcW w:w="910" w:type="dxa"/>
            <w:gridSpan w:val="2"/>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(24,526)</w:t>
            </w:r>
          </w:p>
        </w:tc>
        <w:tc>
          <w:tcPr>
            <w:tcW w:w="909" w:type="dxa"/>
            <w:vAlign w:val="bottom"/>
          </w:tcPr>
          <w:p w:rsidR="00685EF0" w:rsidRPr="00685EF0"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685EF0">
              <w:rPr>
                <w:rFonts w:ascii="Arial" w:hAnsi="Arial" w:cs="Arial"/>
                <w:sz w:val="14"/>
                <w:szCs w:val="14"/>
              </w:rPr>
              <w:t>(44,411)</w:t>
            </w:r>
          </w:p>
        </w:tc>
        <w:tc>
          <w:tcPr>
            <w:tcW w:w="910" w:type="dxa"/>
            <w:vAlign w:val="bottom"/>
          </w:tcPr>
          <w:p w:rsidR="00685EF0" w:rsidRPr="00685EF0" w:rsidRDefault="00DE2339" w:rsidP="00685EF0">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718,942</w:t>
            </w:r>
          </w:p>
        </w:tc>
        <w:tc>
          <w:tcPr>
            <w:tcW w:w="910" w:type="dxa"/>
            <w:vAlign w:val="bottom"/>
          </w:tcPr>
          <w:p w:rsidR="00685EF0" w:rsidRPr="00793585" w:rsidRDefault="00685EF0" w:rsidP="00685EF0">
            <w:pPr>
              <w:pBdr>
                <w:bottom w:val="double" w:sz="4" w:space="1" w:color="auto"/>
              </w:pBdr>
              <w:tabs>
                <w:tab w:val="decimal" w:pos="684"/>
              </w:tabs>
              <w:spacing w:line="300" w:lineRule="exact"/>
              <w:jc w:val="thaiDistribute"/>
              <w:rPr>
                <w:rFonts w:ascii="Arial" w:hAnsi="Arial" w:cs="Arial"/>
                <w:sz w:val="14"/>
                <w:szCs w:val="14"/>
              </w:rPr>
            </w:pPr>
            <w:r w:rsidRPr="00793585">
              <w:rPr>
                <w:rFonts w:ascii="Arial" w:hAnsi="Arial" w:cs="Arial"/>
                <w:sz w:val="14"/>
                <w:szCs w:val="14"/>
              </w:rPr>
              <w:t>688,324</w:t>
            </w:r>
          </w:p>
        </w:tc>
      </w:tr>
      <w:tr w:rsidR="00685EF0" w:rsidRPr="0016629E" w:rsidTr="00CF41B9">
        <w:tc>
          <w:tcPr>
            <w:tcW w:w="2295" w:type="dxa"/>
          </w:tcPr>
          <w:p w:rsidR="00685EF0" w:rsidRPr="0016629E" w:rsidRDefault="00685EF0" w:rsidP="00685EF0">
            <w:pPr>
              <w:spacing w:line="300" w:lineRule="exact"/>
              <w:ind w:left="162" w:hanging="162"/>
              <w:rPr>
                <w:rFonts w:ascii="Arial" w:hAnsi="Arial" w:cs="Arial"/>
                <w:sz w:val="14"/>
                <w:szCs w:val="14"/>
              </w:rPr>
            </w:pPr>
            <w:r w:rsidRPr="0016629E">
              <w:rPr>
                <w:rFonts w:ascii="Arial" w:hAnsi="Arial" w:cs="Arial"/>
                <w:sz w:val="14"/>
                <w:szCs w:val="14"/>
              </w:rPr>
              <w:t xml:space="preserve">Gross operating profit </w:t>
            </w:r>
          </w:p>
        </w:tc>
        <w:tc>
          <w:tcPr>
            <w:tcW w:w="909" w:type="dxa"/>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102,780</w:t>
            </w:r>
          </w:p>
        </w:tc>
        <w:tc>
          <w:tcPr>
            <w:tcW w:w="910" w:type="dxa"/>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98,597</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65,328</w:t>
            </w:r>
          </w:p>
        </w:tc>
        <w:tc>
          <w:tcPr>
            <w:tcW w:w="910" w:type="dxa"/>
            <w:gridSpan w:val="2"/>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63,712</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17,214</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19,974</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9,543</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8,188</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194,865</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190,471</w:t>
            </w:r>
          </w:p>
        </w:tc>
        <w:tc>
          <w:tcPr>
            <w:tcW w:w="910" w:type="dxa"/>
            <w:gridSpan w:val="2"/>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09"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w:t>
            </w:r>
          </w:p>
        </w:tc>
        <w:tc>
          <w:tcPr>
            <w:tcW w:w="910" w:type="dxa"/>
            <w:vAlign w:val="bottom"/>
          </w:tcPr>
          <w:p w:rsidR="00685EF0" w:rsidRPr="00685EF0" w:rsidRDefault="00685EF0" w:rsidP="00685EF0">
            <w:pPr>
              <w:tabs>
                <w:tab w:val="decimal" w:pos="684"/>
              </w:tabs>
              <w:spacing w:line="300" w:lineRule="exact"/>
              <w:jc w:val="thaiDistribute"/>
              <w:rPr>
                <w:rFonts w:ascii="Arial" w:hAnsi="Arial" w:cs="Arial"/>
                <w:sz w:val="14"/>
                <w:szCs w:val="14"/>
              </w:rPr>
            </w:pPr>
            <w:r w:rsidRPr="00685EF0">
              <w:rPr>
                <w:rFonts w:ascii="Arial" w:hAnsi="Arial" w:cs="Arial"/>
                <w:sz w:val="14"/>
                <w:szCs w:val="14"/>
              </w:rPr>
              <w:t>194,865</w:t>
            </w:r>
          </w:p>
        </w:tc>
        <w:tc>
          <w:tcPr>
            <w:tcW w:w="910" w:type="dxa"/>
            <w:vAlign w:val="bottom"/>
          </w:tcPr>
          <w:p w:rsidR="00685EF0" w:rsidRPr="00793585" w:rsidRDefault="00685EF0" w:rsidP="00685EF0">
            <w:pPr>
              <w:tabs>
                <w:tab w:val="decimal" w:pos="684"/>
              </w:tabs>
              <w:spacing w:line="300" w:lineRule="exact"/>
              <w:jc w:val="thaiDistribute"/>
              <w:rPr>
                <w:rFonts w:ascii="Arial" w:hAnsi="Arial" w:cs="Arial"/>
                <w:sz w:val="14"/>
                <w:szCs w:val="14"/>
              </w:rPr>
            </w:pPr>
            <w:r w:rsidRPr="00793585">
              <w:rPr>
                <w:rFonts w:ascii="Arial" w:hAnsi="Arial" w:cs="Arial"/>
                <w:sz w:val="14"/>
                <w:szCs w:val="14"/>
              </w:rPr>
              <w:t>190,471</w:t>
            </w:r>
          </w:p>
        </w:tc>
      </w:tr>
      <w:tr w:rsidR="001516E9" w:rsidRPr="0016629E" w:rsidTr="00982DD4">
        <w:trPr>
          <w:trHeight w:val="243"/>
        </w:trPr>
        <w:tc>
          <w:tcPr>
            <w:tcW w:w="2295" w:type="dxa"/>
            <w:vAlign w:val="bottom"/>
          </w:tcPr>
          <w:p w:rsidR="001516E9" w:rsidRPr="0016629E" w:rsidRDefault="001516E9" w:rsidP="001516E9">
            <w:pPr>
              <w:spacing w:line="300" w:lineRule="exact"/>
              <w:rPr>
                <w:rFonts w:ascii="Arial" w:hAnsi="Arial" w:cs="Arial"/>
                <w:sz w:val="14"/>
                <w:szCs w:val="14"/>
                <w:cs/>
              </w:rPr>
            </w:pPr>
            <w:r w:rsidRPr="0016629E">
              <w:rPr>
                <w:rFonts w:ascii="Arial" w:hAnsi="Arial" w:cs="Arial"/>
                <w:sz w:val="14"/>
                <w:szCs w:val="14"/>
              </w:rPr>
              <w:t>Other income</w:t>
            </w:r>
          </w:p>
        </w:tc>
        <w:tc>
          <w:tcPr>
            <w:tcW w:w="909" w:type="dxa"/>
          </w:tcPr>
          <w:p w:rsidR="001516E9" w:rsidRPr="00FE1580" w:rsidRDefault="001516E9" w:rsidP="001516E9">
            <w:pPr>
              <w:tabs>
                <w:tab w:val="decimal" w:pos="684"/>
              </w:tabs>
              <w:spacing w:line="300" w:lineRule="exact"/>
              <w:jc w:val="thaiDistribute"/>
              <w:rPr>
                <w:rFonts w:ascii="Arial" w:hAnsi="Arial" w:cs="Arial"/>
                <w:sz w:val="14"/>
                <w:szCs w:val="14"/>
              </w:rPr>
            </w:pPr>
          </w:p>
        </w:tc>
        <w:tc>
          <w:tcPr>
            <w:tcW w:w="910"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10" w:type="dxa"/>
            <w:gridSpan w:val="2"/>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10" w:type="dxa"/>
            <w:gridSpan w:val="2"/>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FE1580" w:rsidRDefault="001516E9" w:rsidP="001516E9">
            <w:pPr>
              <w:tabs>
                <w:tab w:val="decimal" w:pos="683"/>
              </w:tabs>
              <w:spacing w:line="300" w:lineRule="exact"/>
              <w:jc w:val="thaiDistribute"/>
              <w:rPr>
                <w:rFonts w:ascii="Arial" w:hAnsi="Arial" w:cs="Arial"/>
                <w:sz w:val="14"/>
                <w:szCs w:val="14"/>
              </w:rPr>
            </w:pPr>
          </w:p>
        </w:tc>
        <w:tc>
          <w:tcPr>
            <w:tcW w:w="910" w:type="dxa"/>
            <w:vAlign w:val="bottom"/>
          </w:tcPr>
          <w:p w:rsidR="001516E9" w:rsidRPr="00793585" w:rsidRDefault="00685EF0" w:rsidP="001516E9">
            <w:pPr>
              <w:tabs>
                <w:tab w:val="decimal" w:pos="684"/>
              </w:tabs>
              <w:spacing w:line="300" w:lineRule="exact"/>
              <w:rPr>
                <w:rFonts w:ascii="Arial" w:hAnsi="Arial" w:cs="Arial"/>
                <w:sz w:val="14"/>
                <w:szCs w:val="14"/>
              </w:rPr>
            </w:pPr>
            <w:r w:rsidRPr="00685EF0">
              <w:rPr>
                <w:rFonts w:ascii="Arial" w:hAnsi="Arial" w:cs="Arial"/>
                <w:sz w:val="14"/>
                <w:szCs w:val="14"/>
              </w:rPr>
              <w:t>3,499</w:t>
            </w:r>
          </w:p>
        </w:tc>
        <w:tc>
          <w:tcPr>
            <w:tcW w:w="910" w:type="dxa"/>
            <w:vAlign w:val="bottom"/>
          </w:tcPr>
          <w:p w:rsidR="001516E9" w:rsidRPr="00793585" w:rsidRDefault="001516E9" w:rsidP="001516E9">
            <w:pPr>
              <w:tabs>
                <w:tab w:val="decimal" w:pos="684"/>
              </w:tabs>
              <w:spacing w:line="300" w:lineRule="exact"/>
              <w:rPr>
                <w:rFonts w:ascii="Arial" w:hAnsi="Arial" w:cs="Arial"/>
                <w:sz w:val="14"/>
                <w:szCs w:val="14"/>
              </w:rPr>
            </w:pPr>
            <w:r>
              <w:rPr>
                <w:rFonts w:ascii="Arial" w:hAnsi="Arial" w:cs="Arial"/>
                <w:sz w:val="14"/>
                <w:szCs w:val="14"/>
              </w:rPr>
              <w:t>1,994</w:t>
            </w:r>
          </w:p>
        </w:tc>
      </w:tr>
      <w:tr w:rsidR="001516E9" w:rsidRPr="0016629E" w:rsidTr="00982DD4">
        <w:tc>
          <w:tcPr>
            <w:tcW w:w="3204" w:type="dxa"/>
            <w:gridSpan w:val="2"/>
            <w:vAlign w:val="bottom"/>
          </w:tcPr>
          <w:p w:rsidR="001516E9" w:rsidRDefault="001516E9" w:rsidP="001516E9">
            <w:pPr>
              <w:tabs>
                <w:tab w:val="left" w:pos="357"/>
              </w:tabs>
              <w:spacing w:line="300" w:lineRule="exact"/>
              <w:rPr>
                <w:rFonts w:ascii="Arial" w:hAnsi="Arial" w:cs="Arial"/>
                <w:sz w:val="14"/>
                <w:szCs w:val="14"/>
              </w:rPr>
            </w:pPr>
            <w:r w:rsidRPr="0016629E">
              <w:rPr>
                <w:rFonts w:ascii="Arial" w:hAnsi="Arial" w:cs="Arial"/>
                <w:sz w:val="14"/>
                <w:szCs w:val="14"/>
              </w:rPr>
              <w:t xml:space="preserve">Gain </w:t>
            </w:r>
            <w:r w:rsidR="00547F2F">
              <w:rPr>
                <w:rFonts w:ascii="Arial" w:hAnsi="Arial" w:cs="Arial"/>
                <w:sz w:val="14"/>
                <w:szCs w:val="14"/>
              </w:rPr>
              <w:t xml:space="preserve">(loss) </w:t>
            </w:r>
            <w:r w:rsidRPr="0016629E">
              <w:rPr>
                <w:rFonts w:ascii="Arial" w:hAnsi="Arial" w:cs="Arial"/>
                <w:sz w:val="14"/>
                <w:szCs w:val="14"/>
              </w:rPr>
              <w:t>on change</w:t>
            </w:r>
            <w:r>
              <w:rPr>
                <w:rFonts w:ascii="Arial" w:hAnsi="Arial" w:cs="Arial"/>
                <w:sz w:val="14"/>
                <w:szCs w:val="14"/>
              </w:rPr>
              <w:t>s</w:t>
            </w:r>
            <w:r w:rsidRPr="0016629E">
              <w:rPr>
                <w:rFonts w:ascii="Arial" w:hAnsi="Arial" w:cs="Arial"/>
                <w:sz w:val="14"/>
                <w:szCs w:val="14"/>
              </w:rPr>
              <w:t xml:space="preserve"> in fair value less cost to </w:t>
            </w:r>
          </w:p>
          <w:p w:rsidR="001516E9" w:rsidRPr="0016629E" w:rsidRDefault="001516E9" w:rsidP="001516E9">
            <w:pPr>
              <w:tabs>
                <w:tab w:val="left" w:pos="357"/>
              </w:tabs>
              <w:spacing w:line="300" w:lineRule="exact"/>
              <w:rPr>
                <w:rFonts w:ascii="Arial" w:hAnsi="Arial" w:cs="Arial"/>
                <w:sz w:val="14"/>
                <w:szCs w:val="14"/>
              </w:rPr>
            </w:pPr>
            <w:r>
              <w:rPr>
                <w:rFonts w:ascii="Arial" w:hAnsi="Arial" w:cs="Arial"/>
                <w:sz w:val="14"/>
                <w:szCs w:val="14"/>
              </w:rPr>
              <w:t xml:space="preserve">   sell</w:t>
            </w:r>
            <w:r w:rsidRPr="0016629E">
              <w:rPr>
                <w:rFonts w:ascii="Arial" w:hAnsi="Arial" w:cs="Arial"/>
                <w:sz w:val="14"/>
                <w:szCs w:val="14"/>
              </w:rPr>
              <w:t xml:space="preserve"> of biological assets</w:t>
            </w:r>
          </w:p>
        </w:tc>
        <w:tc>
          <w:tcPr>
            <w:tcW w:w="910"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10" w:type="dxa"/>
            <w:gridSpan w:val="2"/>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10" w:type="dxa"/>
            <w:gridSpan w:val="2"/>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16629E" w:rsidRDefault="001516E9" w:rsidP="001516E9">
            <w:pPr>
              <w:tabs>
                <w:tab w:val="decimal" w:pos="683"/>
              </w:tabs>
              <w:spacing w:line="300" w:lineRule="exact"/>
              <w:jc w:val="thaiDistribute"/>
              <w:rPr>
                <w:rFonts w:ascii="Arial" w:hAnsi="Arial" w:cs="Arial"/>
                <w:sz w:val="14"/>
                <w:szCs w:val="14"/>
              </w:rPr>
            </w:pPr>
          </w:p>
        </w:tc>
        <w:tc>
          <w:tcPr>
            <w:tcW w:w="910" w:type="dxa"/>
            <w:vAlign w:val="bottom"/>
          </w:tcPr>
          <w:p w:rsidR="001516E9" w:rsidRPr="00685EF0" w:rsidRDefault="00685EF0" w:rsidP="00685EF0">
            <w:pPr>
              <w:tabs>
                <w:tab w:val="decimal" w:pos="684"/>
              </w:tabs>
              <w:spacing w:line="300" w:lineRule="exact"/>
              <w:rPr>
                <w:rFonts w:ascii="Arial" w:hAnsi="Arial" w:cs="Arial"/>
                <w:sz w:val="14"/>
                <w:szCs w:val="14"/>
              </w:rPr>
            </w:pPr>
            <w:r w:rsidRPr="00685EF0">
              <w:rPr>
                <w:rFonts w:ascii="Arial" w:hAnsi="Arial" w:cs="Arial"/>
                <w:sz w:val="14"/>
                <w:szCs w:val="14"/>
              </w:rPr>
              <w:t>(5,719)</w:t>
            </w:r>
          </w:p>
        </w:tc>
        <w:tc>
          <w:tcPr>
            <w:tcW w:w="910" w:type="dxa"/>
            <w:vAlign w:val="bottom"/>
          </w:tcPr>
          <w:p w:rsidR="001516E9" w:rsidRPr="00FE1580" w:rsidRDefault="00DE2339" w:rsidP="001516E9">
            <w:pPr>
              <w:tabs>
                <w:tab w:val="decimal" w:pos="684"/>
              </w:tabs>
              <w:spacing w:line="300" w:lineRule="exact"/>
              <w:rPr>
                <w:rFonts w:ascii="Arial" w:hAnsi="Arial" w:cs="Arial"/>
                <w:sz w:val="14"/>
                <w:szCs w:val="14"/>
              </w:rPr>
            </w:pPr>
            <w:r>
              <w:rPr>
                <w:rFonts w:ascii="Arial" w:hAnsi="Arial" w:cs="Arial"/>
                <w:sz w:val="14"/>
                <w:szCs w:val="14"/>
              </w:rPr>
              <w:t>2,401</w:t>
            </w:r>
          </w:p>
        </w:tc>
      </w:tr>
      <w:tr w:rsidR="00685EF0" w:rsidRPr="0016629E" w:rsidTr="008A6F3B">
        <w:tc>
          <w:tcPr>
            <w:tcW w:w="2295" w:type="dxa"/>
          </w:tcPr>
          <w:p w:rsidR="00685EF0" w:rsidRPr="0016629E" w:rsidRDefault="00685EF0" w:rsidP="00685EF0">
            <w:pPr>
              <w:spacing w:line="300" w:lineRule="exact"/>
              <w:rPr>
                <w:rFonts w:ascii="Arial" w:hAnsi="Arial" w:cs="Arial"/>
                <w:sz w:val="14"/>
                <w:szCs w:val="14"/>
              </w:rPr>
            </w:pPr>
            <w:r w:rsidRPr="0016629E">
              <w:rPr>
                <w:rFonts w:ascii="Arial" w:hAnsi="Arial" w:cs="Arial"/>
                <w:sz w:val="14"/>
                <w:szCs w:val="14"/>
              </w:rPr>
              <w:t>Selling</w:t>
            </w:r>
            <w:r>
              <w:rPr>
                <w:rFonts w:ascii="Arial" w:hAnsi="Arial" w:cs="Arial"/>
                <w:sz w:val="14"/>
                <w:szCs w:val="14"/>
              </w:rPr>
              <w:t xml:space="preserve"> and distribution</w:t>
            </w:r>
            <w:r w:rsidRPr="0016629E">
              <w:rPr>
                <w:rFonts w:ascii="Arial" w:hAnsi="Arial" w:cs="Arial"/>
                <w:sz w:val="14"/>
                <w:szCs w:val="14"/>
              </w:rPr>
              <w:t xml:space="preserve"> expenses</w:t>
            </w: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685EF0" w:rsidRDefault="00685EF0" w:rsidP="00DE2339">
            <w:pPr>
              <w:tabs>
                <w:tab w:val="decimal" w:pos="684"/>
              </w:tabs>
              <w:spacing w:line="300" w:lineRule="exact"/>
              <w:rPr>
                <w:rFonts w:ascii="Arial" w:hAnsi="Arial" w:cs="Arial"/>
                <w:sz w:val="14"/>
                <w:szCs w:val="14"/>
              </w:rPr>
            </w:pPr>
            <w:r w:rsidRPr="00685EF0">
              <w:rPr>
                <w:rFonts w:ascii="Arial" w:hAnsi="Arial" w:cs="Arial"/>
                <w:sz w:val="14"/>
                <w:szCs w:val="14"/>
              </w:rPr>
              <w:t>(</w:t>
            </w:r>
            <w:r w:rsidR="00DE2339">
              <w:rPr>
                <w:rFonts w:ascii="Arial" w:hAnsi="Arial" w:cs="Arial"/>
                <w:sz w:val="14"/>
                <w:szCs w:val="14"/>
              </w:rPr>
              <w:t>70,990</w:t>
            </w:r>
            <w:r w:rsidRPr="00685EF0">
              <w:rPr>
                <w:rFonts w:ascii="Arial" w:hAnsi="Arial" w:cs="Arial"/>
                <w:sz w:val="14"/>
                <w:szCs w:val="14"/>
              </w:rPr>
              <w:t>)</w:t>
            </w:r>
          </w:p>
        </w:tc>
        <w:tc>
          <w:tcPr>
            <w:tcW w:w="910" w:type="dxa"/>
            <w:vAlign w:val="bottom"/>
          </w:tcPr>
          <w:p w:rsidR="00685EF0" w:rsidRPr="00793585" w:rsidRDefault="00685EF0" w:rsidP="00685EF0">
            <w:pPr>
              <w:tabs>
                <w:tab w:val="decimal" w:pos="684"/>
              </w:tabs>
              <w:spacing w:line="300" w:lineRule="exact"/>
              <w:rPr>
                <w:rFonts w:ascii="Arial" w:hAnsi="Arial" w:cs="Arial"/>
                <w:sz w:val="14"/>
                <w:szCs w:val="14"/>
              </w:rPr>
            </w:pPr>
            <w:r w:rsidRPr="00793585">
              <w:rPr>
                <w:rFonts w:ascii="Arial" w:hAnsi="Arial" w:cs="Arial"/>
                <w:sz w:val="14"/>
                <w:szCs w:val="14"/>
              </w:rPr>
              <w:t>(72,157)</w:t>
            </w:r>
          </w:p>
        </w:tc>
      </w:tr>
      <w:tr w:rsidR="00685EF0" w:rsidRPr="0016629E" w:rsidTr="008A6F3B">
        <w:tc>
          <w:tcPr>
            <w:tcW w:w="2295" w:type="dxa"/>
            <w:vAlign w:val="bottom"/>
          </w:tcPr>
          <w:p w:rsidR="00685EF0" w:rsidRPr="00ED40FA" w:rsidRDefault="00685EF0" w:rsidP="00685EF0">
            <w:pPr>
              <w:spacing w:line="300" w:lineRule="exact"/>
              <w:rPr>
                <w:rFonts w:ascii="Arial" w:hAnsi="Arial" w:cs="Arial"/>
                <w:sz w:val="14"/>
                <w:szCs w:val="14"/>
              </w:rPr>
            </w:pPr>
            <w:r w:rsidRPr="00ED40FA">
              <w:rPr>
                <w:rFonts w:ascii="Arial" w:hAnsi="Arial" w:cs="Arial"/>
                <w:sz w:val="14"/>
                <w:szCs w:val="14"/>
              </w:rPr>
              <w:t>Administrative expenses</w:t>
            </w: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685EF0" w:rsidRDefault="00685EF0" w:rsidP="00DE2339">
            <w:pPr>
              <w:tabs>
                <w:tab w:val="decimal" w:pos="684"/>
              </w:tabs>
              <w:spacing w:line="300" w:lineRule="exact"/>
              <w:rPr>
                <w:rFonts w:ascii="Arial" w:hAnsi="Arial" w:cs="Arial"/>
                <w:sz w:val="14"/>
                <w:szCs w:val="14"/>
              </w:rPr>
            </w:pPr>
            <w:r w:rsidRPr="00685EF0">
              <w:rPr>
                <w:rFonts w:ascii="Arial" w:hAnsi="Arial" w:cs="Arial"/>
                <w:sz w:val="14"/>
                <w:szCs w:val="14"/>
              </w:rPr>
              <w:t>(</w:t>
            </w:r>
            <w:r w:rsidR="00DE2339">
              <w:rPr>
                <w:rFonts w:ascii="Arial" w:hAnsi="Arial" w:cs="Arial"/>
                <w:sz w:val="14"/>
                <w:szCs w:val="14"/>
              </w:rPr>
              <w:t>72,146</w:t>
            </w:r>
            <w:r w:rsidRPr="00685EF0">
              <w:rPr>
                <w:rFonts w:ascii="Arial" w:hAnsi="Arial" w:cs="Arial"/>
                <w:sz w:val="14"/>
                <w:szCs w:val="14"/>
              </w:rPr>
              <w:t>)</w:t>
            </w:r>
          </w:p>
        </w:tc>
        <w:tc>
          <w:tcPr>
            <w:tcW w:w="910" w:type="dxa"/>
            <w:vAlign w:val="bottom"/>
          </w:tcPr>
          <w:p w:rsidR="00685EF0" w:rsidRPr="00793585" w:rsidRDefault="00685EF0" w:rsidP="00685EF0">
            <w:pPr>
              <w:tabs>
                <w:tab w:val="decimal" w:pos="684"/>
              </w:tabs>
              <w:spacing w:line="300" w:lineRule="exact"/>
              <w:rPr>
                <w:rFonts w:ascii="Arial" w:hAnsi="Arial" w:cs="Arial"/>
                <w:sz w:val="14"/>
                <w:szCs w:val="14"/>
              </w:rPr>
            </w:pPr>
            <w:r w:rsidRPr="00793585">
              <w:rPr>
                <w:rFonts w:ascii="Arial" w:hAnsi="Arial" w:cs="Arial"/>
                <w:sz w:val="14"/>
                <w:szCs w:val="14"/>
              </w:rPr>
              <w:t>(</w:t>
            </w:r>
            <w:r>
              <w:rPr>
                <w:rFonts w:ascii="Arial" w:hAnsi="Arial" w:cs="Arial"/>
                <w:sz w:val="14"/>
                <w:szCs w:val="14"/>
              </w:rPr>
              <w:t>70,937</w:t>
            </w:r>
            <w:r w:rsidRPr="00793585">
              <w:rPr>
                <w:rFonts w:ascii="Arial" w:hAnsi="Arial" w:cs="Arial"/>
                <w:sz w:val="14"/>
                <w:szCs w:val="14"/>
              </w:rPr>
              <w:t>)</w:t>
            </w:r>
          </w:p>
        </w:tc>
      </w:tr>
      <w:tr w:rsidR="00685EF0" w:rsidRPr="0016629E" w:rsidTr="008A6F3B">
        <w:tc>
          <w:tcPr>
            <w:tcW w:w="2295" w:type="dxa"/>
            <w:hideMark/>
          </w:tcPr>
          <w:p w:rsidR="00685EF0" w:rsidRPr="00ED40FA" w:rsidRDefault="00685EF0" w:rsidP="00685EF0">
            <w:pPr>
              <w:spacing w:line="300" w:lineRule="exact"/>
              <w:rPr>
                <w:rFonts w:ascii="Arial" w:hAnsi="Arial" w:cs="Arial"/>
                <w:sz w:val="14"/>
                <w:szCs w:val="14"/>
              </w:rPr>
            </w:pPr>
            <w:r w:rsidRPr="00ED40FA">
              <w:rPr>
                <w:rFonts w:ascii="Arial" w:hAnsi="Arial" w:cs="Arial"/>
                <w:sz w:val="14"/>
                <w:szCs w:val="14"/>
              </w:rPr>
              <w:t>Finance cost</w:t>
            </w: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685EF0" w:rsidRDefault="00685EF0" w:rsidP="00685EF0">
            <w:pPr>
              <w:tabs>
                <w:tab w:val="decimal" w:pos="684"/>
              </w:tabs>
              <w:spacing w:line="300" w:lineRule="exact"/>
              <w:rPr>
                <w:rFonts w:ascii="Arial" w:hAnsi="Arial" w:cs="Arial"/>
                <w:sz w:val="14"/>
                <w:szCs w:val="14"/>
              </w:rPr>
            </w:pPr>
            <w:r w:rsidRPr="00685EF0">
              <w:rPr>
                <w:rFonts w:ascii="Arial" w:hAnsi="Arial" w:cs="Arial"/>
                <w:sz w:val="14"/>
                <w:szCs w:val="14"/>
              </w:rPr>
              <w:t>(9,229)</w:t>
            </w:r>
          </w:p>
        </w:tc>
        <w:tc>
          <w:tcPr>
            <w:tcW w:w="910" w:type="dxa"/>
            <w:vAlign w:val="bottom"/>
          </w:tcPr>
          <w:p w:rsidR="00685EF0" w:rsidRPr="00793585" w:rsidRDefault="00685EF0" w:rsidP="00685EF0">
            <w:pPr>
              <w:tabs>
                <w:tab w:val="decimal" w:pos="684"/>
              </w:tabs>
              <w:spacing w:line="300" w:lineRule="exact"/>
              <w:rPr>
                <w:rFonts w:ascii="Arial" w:hAnsi="Arial" w:cs="Arial"/>
                <w:sz w:val="14"/>
                <w:szCs w:val="14"/>
              </w:rPr>
            </w:pPr>
            <w:r w:rsidRPr="00793585">
              <w:rPr>
                <w:rFonts w:ascii="Arial" w:hAnsi="Arial" w:cs="Arial"/>
                <w:sz w:val="14"/>
                <w:szCs w:val="14"/>
              </w:rPr>
              <w:t>(8,015)</w:t>
            </w:r>
          </w:p>
        </w:tc>
      </w:tr>
      <w:tr w:rsidR="00685EF0" w:rsidRPr="0016629E" w:rsidTr="008A6F3B">
        <w:tc>
          <w:tcPr>
            <w:tcW w:w="2295" w:type="dxa"/>
          </w:tcPr>
          <w:p w:rsidR="00685EF0" w:rsidRPr="00ED40FA" w:rsidRDefault="00685EF0" w:rsidP="00685EF0">
            <w:pPr>
              <w:spacing w:line="300" w:lineRule="exact"/>
              <w:rPr>
                <w:rFonts w:ascii="Arial" w:hAnsi="Arial" w:cs="Arial"/>
                <w:sz w:val="14"/>
                <w:szCs w:val="14"/>
              </w:rPr>
            </w:pPr>
            <w:r>
              <w:rPr>
                <w:rFonts w:ascii="Arial" w:hAnsi="Arial" w:cs="Arial"/>
                <w:sz w:val="14"/>
                <w:szCs w:val="14"/>
              </w:rPr>
              <w:t>Income tax expenses</w:t>
            </w: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685EF0" w:rsidRDefault="00685EF0" w:rsidP="00685EF0">
            <w:pPr>
              <w:pBdr>
                <w:bottom w:val="single" w:sz="4" w:space="1" w:color="auto"/>
              </w:pBdr>
              <w:tabs>
                <w:tab w:val="decimal" w:pos="684"/>
              </w:tabs>
              <w:spacing w:line="300" w:lineRule="exact"/>
              <w:rPr>
                <w:rFonts w:ascii="Arial" w:hAnsi="Arial" w:cs="Arial"/>
                <w:sz w:val="14"/>
                <w:szCs w:val="14"/>
              </w:rPr>
            </w:pPr>
            <w:r w:rsidRPr="00685EF0">
              <w:rPr>
                <w:rFonts w:ascii="Arial" w:hAnsi="Arial" w:cs="Arial"/>
                <w:sz w:val="14"/>
                <w:szCs w:val="14"/>
              </w:rPr>
              <w:t>(6,748)</w:t>
            </w:r>
          </w:p>
        </w:tc>
        <w:tc>
          <w:tcPr>
            <w:tcW w:w="910" w:type="dxa"/>
            <w:vAlign w:val="bottom"/>
          </w:tcPr>
          <w:p w:rsidR="00685EF0" w:rsidRPr="00793585" w:rsidRDefault="00685EF0" w:rsidP="00685EF0">
            <w:pPr>
              <w:pBdr>
                <w:bottom w:val="single" w:sz="4" w:space="1" w:color="auto"/>
              </w:pBdr>
              <w:tabs>
                <w:tab w:val="decimal" w:pos="684"/>
              </w:tabs>
              <w:spacing w:line="300" w:lineRule="exact"/>
              <w:rPr>
                <w:rFonts w:ascii="Arial" w:hAnsi="Arial" w:cs="Arial"/>
                <w:sz w:val="14"/>
                <w:szCs w:val="14"/>
              </w:rPr>
            </w:pPr>
            <w:r w:rsidRPr="00793585">
              <w:rPr>
                <w:rFonts w:ascii="Arial" w:hAnsi="Arial" w:cs="Arial"/>
                <w:sz w:val="14"/>
                <w:szCs w:val="14"/>
              </w:rPr>
              <w:t>(6,569)</w:t>
            </w:r>
          </w:p>
        </w:tc>
      </w:tr>
      <w:tr w:rsidR="00685EF0" w:rsidRPr="0016629E" w:rsidTr="008A6F3B">
        <w:tc>
          <w:tcPr>
            <w:tcW w:w="2295" w:type="dxa"/>
          </w:tcPr>
          <w:p w:rsidR="00685EF0" w:rsidRPr="0016629E" w:rsidRDefault="00685EF0" w:rsidP="00685EF0">
            <w:pPr>
              <w:spacing w:line="300" w:lineRule="exact"/>
              <w:ind w:left="162" w:hanging="162"/>
              <w:rPr>
                <w:rFonts w:ascii="Arial" w:hAnsi="Arial" w:cs="Arial"/>
                <w:b/>
                <w:bCs/>
                <w:sz w:val="14"/>
                <w:szCs w:val="14"/>
              </w:rPr>
            </w:pPr>
            <w:r w:rsidRPr="0016629E">
              <w:rPr>
                <w:rFonts w:ascii="Arial" w:hAnsi="Arial" w:cs="Arial"/>
                <w:b/>
                <w:bCs/>
                <w:sz w:val="14"/>
                <w:szCs w:val="14"/>
              </w:rPr>
              <w:t>Profit for the period</w:t>
            </w: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16629E"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685EF0" w:rsidRDefault="00685EF0" w:rsidP="00685EF0">
            <w:pPr>
              <w:pBdr>
                <w:bottom w:val="double" w:sz="4" w:space="1" w:color="auto"/>
              </w:pBdr>
              <w:tabs>
                <w:tab w:val="decimal" w:pos="684"/>
              </w:tabs>
              <w:spacing w:line="300" w:lineRule="exact"/>
              <w:rPr>
                <w:rFonts w:ascii="Arial" w:hAnsi="Arial" w:cs="Arial"/>
                <w:sz w:val="14"/>
                <w:szCs w:val="14"/>
              </w:rPr>
            </w:pPr>
            <w:r w:rsidRPr="00685EF0">
              <w:rPr>
                <w:rFonts w:ascii="Arial" w:hAnsi="Arial" w:cs="Arial"/>
                <w:sz w:val="14"/>
                <w:szCs w:val="14"/>
              </w:rPr>
              <w:t>33,532</w:t>
            </w:r>
          </w:p>
        </w:tc>
        <w:tc>
          <w:tcPr>
            <w:tcW w:w="910" w:type="dxa"/>
            <w:vAlign w:val="bottom"/>
          </w:tcPr>
          <w:p w:rsidR="00685EF0" w:rsidRPr="00793585" w:rsidRDefault="00685EF0" w:rsidP="00685EF0">
            <w:pPr>
              <w:pBdr>
                <w:bottom w:val="double" w:sz="4" w:space="1" w:color="auto"/>
              </w:pBdr>
              <w:tabs>
                <w:tab w:val="decimal" w:pos="684"/>
              </w:tabs>
              <w:spacing w:line="300" w:lineRule="exact"/>
              <w:rPr>
                <w:rFonts w:ascii="Arial" w:hAnsi="Arial" w:cs="Arial"/>
                <w:sz w:val="14"/>
                <w:szCs w:val="14"/>
              </w:rPr>
            </w:pPr>
            <w:r w:rsidRPr="00793585">
              <w:rPr>
                <w:rFonts w:ascii="Arial" w:hAnsi="Arial" w:cs="Arial"/>
                <w:sz w:val="14"/>
                <w:szCs w:val="14"/>
              </w:rPr>
              <w:t>37,188</w:t>
            </w:r>
          </w:p>
        </w:tc>
      </w:tr>
    </w:tbl>
    <w:p w:rsidR="005E1BD2" w:rsidRDefault="005E1BD2">
      <w:pPr>
        <w:overflowPunct/>
        <w:autoSpaceDE/>
        <w:autoSpaceDN/>
        <w:adjustRightInd/>
        <w:textAlignment w:val="auto"/>
        <w:rPr>
          <w:rFonts w:ascii="Arial" w:hAnsi="Arial" w:cstheme="minorBidi"/>
          <w:color w:val="000000"/>
          <w:sz w:val="18"/>
          <w:szCs w:val="18"/>
        </w:rPr>
      </w:pPr>
    </w:p>
    <w:p w:rsidR="00700F4D" w:rsidRPr="00213709" w:rsidRDefault="00700F4D" w:rsidP="00213709">
      <w:r>
        <w:rPr>
          <w:rFonts w:ascii="Arial" w:hAnsi="Arial" w:cs="Arial"/>
          <w:color w:val="000000"/>
          <w:sz w:val="18"/>
          <w:szCs w:val="18"/>
        </w:rPr>
        <w:br w:type="page"/>
      </w:r>
    </w:p>
    <w:p w:rsidR="00267E7A" w:rsidRDefault="00267E7A" w:rsidP="00267E7A">
      <w:pPr>
        <w:spacing w:before="240" w:after="120" w:line="380" w:lineRule="exact"/>
        <w:ind w:left="533" w:hanging="533"/>
        <w:jc w:val="both"/>
        <w:rPr>
          <w:rFonts w:ascii="Arial" w:hAnsi="Arial"/>
          <w:b/>
          <w:bCs/>
          <w:sz w:val="22"/>
          <w:szCs w:val="22"/>
        </w:rPr>
        <w:sectPr w:rsidR="00267E7A" w:rsidSect="001F0B56">
          <w:pgSz w:w="16834" w:h="11909" w:orient="landscape" w:code="9"/>
          <w:pgMar w:top="1800" w:right="1667" w:bottom="1080" w:left="709" w:header="706" w:footer="706" w:gutter="0"/>
          <w:cols w:space="720"/>
          <w:rtlGutter/>
          <w:docGrid w:linePitch="326"/>
        </w:sectPr>
      </w:pPr>
    </w:p>
    <w:p w:rsidR="00267E7A" w:rsidRPr="003F2DE7" w:rsidRDefault="007021EF" w:rsidP="00787156">
      <w:pPr>
        <w:spacing w:before="120" w:after="120" w:line="380" w:lineRule="exact"/>
        <w:ind w:left="562" w:hanging="562"/>
        <w:jc w:val="both"/>
        <w:rPr>
          <w:rFonts w:ascii="Arial" w:hAnsi="Arial"/>
          <w:b/>
          <w:bCs/>
          <w:sz w:val="22"/>
          <w:szCs w:val="22"/>
        </w:rPr>
      </w:pPr>
      <w:r>
        <w:rPr>
          <w:rFonts w:ascii="Arial" w:hAnsi="Arial"/>
          <w:b/>
          <w:bCs/>
          <w:sz w:val="22"/>
          <w:szCs w:val="22"/>
        </w:rPr>
        <w:lastRenderedPageBreak/>
        <w:t>19</w:t>
      </w:r>
      <w:r w:rsidR="001E57D1">
        <w:rPr>
          <w:rFonts w:ascii="Arial" w:hAnsi="Arial"/>
          <w:b/>
          <w:bCs/>
          <w:sz w:val="22"/>
          <w:szCs w:val="22"/>
        </w:rPr>
        <w:t>.</w:t>
      </w:r>
      <w:r w:rsidR="00267E7A" w:rsidRPr="00182C74">
        <w:rPr>
          <w:rFonts w:ascii="Arial" w:hAnsi="Arial"/>
          <w:b/>
          <w:bCs/>
          <w:sz w:val="22"/>
          <w:szCs w:val="22"/>
        </w:rPr>
        <w:tab/>
        <w:t>Commitments and contingent liabilities</w:t>
      </w:r>
    </w:p>
    <w:p w:rsidR="00267E7A" w:rsidRPr="00182C74" w:rsidRDefault="007021EF" w:rsidP="0043421F">
      <w:pPr>
        <w:spacing w:before="120" w:after="120" w:line="380" w:lineRule="exact"/>
        <w:ind w:left="567" w:hanging="567"/>
        <w:jc w:val="both"/>
        <w:rPr>
          <w:rFonts w:ascii="Arial" w:hAnsi="Arial"/>
          <w:b/>
          <w:bCs/>
          <w:sz w:val="22"/>
          <w:szCs w:val="22"/>
        </w:rPr>
      </w:pPr>
      <w:r>
        <w:rPr>
          <w:rFonts w:ascii="Arial" w:hAnsi="Arial"/>
          <w:b/>
          <w:bCs/>
          <w:sz w:val="22"/>
          <w:szCs w:val="22"/>
        </w:rPr>
        <w:t>19</w:t>
      </w:r>
      <w:r w:rsidR="00267E7A" w:rsidRPr="00182C74">
        <w:rPr>
          <w:rFonts w:ascii="Arial" w:hAnsi="Arial"/>
          <w:b/>
          <w:bCs/>
          <w:sz w:val="22"/>
          <w:szCs w:val="22"/>
        </w:rPr>
        <w:t>.1</w:t>
      </w:r>
      <w:r w:rsidR="00267E7A" w:rsidRPr="00182C74">
        <w:rPr>
          <w:rFonts w:ascii="Arial" w:hAnsi="Arial"/>
          <w:b/>
          <w:bCs/>
          <w:sz w:val="22"/>
          <w:szCs w:val="22"/>
        </w:rPr>
        <w:tab/>
        <w:t>Capital commitments</w:t>
      </w:r>
    </w:p>
    <w:p w:rsidR="00267E7A"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As at </w:t>
      </w:r>
      <w:r w:rsidR="0037217D">
        <w:rPr>
          <w:rFonts w:ascii="Arial" w:hAnsi="Arial"/>
          <w:sz w:val="22"/>
          <w:szCs w:val="22"/>
          <w:lang w:val="en-US"/>
        </w:rPr>
        <w:t xml:space="preserve">31 March </w:t>
      </w:r>
      <w:r w:rsidR="001516E9">
        <w:rPr>
          <w:rFonts w:ascii="Arial" w:hAnsi="Arial"/>
          <w:sz w:val="22"/>
          <w:szCs w:val="22"/>
          <w:lang w:val="en-US"/>
        </w:rPr>
        <w:t>2020</w:t>
      </w:r>
      <w:r w:rsidRPr="003F2DE7">
        <w:rPr>
          <w:rFonts w:ascii="Arial" w:hAnsi="Arial"/>
          <w:sz w:val="22"/>
          <w:szCs w:val="22"/>
          <w:lang w:val="en-US"/>
        </w:rPr>
        <w:t xml:space="preserve">, the </w:t>
      </w:r>
      <w:r w:rsidR="00DE2339">
        <w:rPr>
          <w:rFonts w:ascii="Arial" w:hAnsi="Arial"/>
          <w:sz w:val="22"/>
          <w:szCs w:val="22"/>
          <w:lang w:val="en-US"/>
        </w:rPr>
        <w:t>Group</w:t>
      </w:r>
      <w:r w:rsidRPr="003F2DE7">
        <w:rPr>
          <w:rFonts w:ascii="Arial" w:hAnsi="Arial"/>
          <w:sz w:val="22"/>
          <w:szCs w:val="22"/>
          <w:lang w:val="en-US"/>
        </w:rPr>
        <w:t xml:space="preserve"> had capital commitments</w:t>
      </w:r>
      <w:r w:rsidR="00BF203D" w:rsidRPr="003F2DE7">
        <w:rPr>
          <w:rFonts w:ascii="Arial" w:hAnsi="Arial"/>
          <w:sz w:val="22"/>
          <w:szCs w:val="22"/>
          <w:lang w:val="en-US"/>
        </w:rPr>
        <w:t xml:space="preserve"> in</w:t>
      </w:r>
      <w:r w:rsidR="006351D7" w:rsidRPr="003F2DE7">
        <w:rPr>
          <w:rFonts w:ascii="Arial" w:hAnsi="Arial"/>
          <w:sz w:val="22"/>
          <w:szCs w:val="22"/>
          <w:lang w:val="en-US"/>
        </w:rPr>
        <w:t xml:space="preserve"> </w:t>
      </w:r>
      <w:r w:rsidR="00BF203D" w:rsidRPr="00652034">
        <w:rPr>
          <w:rFonts w:ascii="Arial" w:hAnsi="Arial"/>
          <w:sz w:val="22"/>
          <w:szCs w:val="22"/>
          <w:lang w:val="en-US"/>
        </w:rPr>
        <w:t xml:space="preserve">respect of construction </w:t>
      </w:r>
      <w:r w:rsidR="005874C0" w:rsidRPr="00652034">
        <w:rPr>
          <w:rFonts w:ascii="Arial" w:hAnsi="Arial"/>
          <w:sz w:val="22"/>
          <w:szCs w:val="22"/>
          <w:lang w:val="en-US"/>
        </w:rPr>
        <w:t xml:space="preserve">of </w:t>
      </w:r>
      <w:r w:rsidR="006351D7" w:rsidRPr="00652034">
        <w:rPr>
          <w:rFonts w:ascii="Arial" w:hAnsi="Arial"/>
          <w:sz w:val="22"/>
          <w:szCs w:val="22"/>
          <w:lang w:val="en-US"/>
        </w:rPr>
        <w:t>building</w:t>
      </w:r>
      <w:r w:rsidR="00BF203D" w:rsidRPr="00652034">
        <w:rPr>
          <w:rFonts w:ascii="Arial" w:hAnsi="Arial"/>
          <w:sz w:val="22"/>
          <w:szCs w:val="22"/>
          <w:lang w:val="en-US"/>
        </w:rPr>
        <w:t xml:space="preserve"> and acquisition of assets</w:t>
      </w:r>
      <w:r w:rsidRPr="00652034">
        <w:rPr>
          <w:rFonts w:ascii="Arial" w:hAnsi="Arial"/>
          <w:sz w:val="22"/>
          <w:szCs w:val="22"/>
          <w:lang w:val="en-US"/>
        </w:rPr>
        <w:t xml:space="preserve"> of approximately Baht </w:t>
      </w:r>
      <w:r w:rsidR="00685EF0">
        <w:rPr>
          <w:rFonts w:ascii="Arial" w:hAnsi="Arial"/>
          <w:sz w:val="22"/>
          <w:szCs w:val="22"/>
          <w:lang w:val="en-US"/>
        </w:rPr>
        <w:t>54</w:t>
      </w:r>
      <w:r w:rsidRPr="00652034">
        <w:rPr>
          <w:rFonts w:ascii="Arial" w:hAnsi="Arial"/>
          <w:sz w:val="22"/>
          <w:szCs w:val="22"/>
          <w:lang w:val="en-US"/>
        </w:rPr>
        <w:t xml:space="preserve"> million (</w:t>
      </w:r>
      <w:r w:rsidR="0037217D">
        <w:rPr>
          <w:rFonts w:ascii="Arial" w:hAnsi="Arial"/>
          <w:sz w:val="22"/>
          <w:szCs w:val="22"/>
          <w:lang w:val="en-US"/>
        </w:rPr>
        <w:t xml:space="preserve">31 December </w:t>
      </w:r>
      <w:r w:rsidR="008B6C18">
        <w:rPr>
          <w:rFonts w:ascii="Arial" w:hAnsi="Arial"/>
          <w:sz w:val="22"/>
          <w:szCs w:val="22"/>
          <w:lang w:val="en-US"/>
        </w:rPr>
        <w:t>2019</w:t>
      </w:r>
      <w:r w:rsidRPr="00652034">
        <w:rPr>
          <w:rFonts w:ascii="Arial" w:hAnsi="Arial"/>
          <w:sz w:val="22"/>
          <w:szCs w:val="22"/>
          <w:lang w:val="en-US"/>
        </w:rPr>
        <w:t xml:space="preserve">: Baht </w:t>
      </w:r>
      <w:r w:rsidR="00CD04B1">
        <w:rPr>
          <w:rFonts w:ascii="Arial" w:hAnsi="Arial"/>
          <w:sz w:val="22"/>
          <w:szCs w:val="22"/>
          <w:lang w:val="en-US"/>
        </w:rPr>
        <w:t>61</w:t>
      </w:r>
      <w:r w:rsidR="004655E7" w:rsidRPr="00652034">
        <w:rPr>
          <w:rFonts w:ascii="Arial" w:hAnsi="Arial"/>
          <w:sz w:val="22"/>
          <w:szCs w:val="22"/>
          <w:lang w:val="en-US"/>
        </w:rPr>
        <w:t xml:space="preserve"> </w:t>
      </w:r>
      <w:r w:rsidRPr="00652034">
        <w:rPr>
          <w:rFonts w:ascii="Arial" w:hAnsi="Arial"/>
          <w:sz w:val="22"/>
          <w:szCs w:val="22"/>
          <w:lang w:val="en-US"/>
        </w:rPr>
        <w:t>million), (</w:t>
      </w:r>
      <w:r w:rsidR="00F222C2" w:rsidRPr="00652034">
        <w:rPr>
          <w:rFonts w:ascii="Arial" w:hAnsi="Arial"/>
          <w:sz w:val="22"/>
          <w:szCs w:val="22"/>
          <w:lang w:val="en-US"/>
        </w:rPr>
        <w:t>The Company only</w:t>
      </w:r>
      <w:r w:rsidRPr="00652034">
        <w:rPr>
          <w:rFonts w:ascii="Arial" w:hAnsi="Arial"/>
          <w:sz w:val="22"/>
          <w:szCs w:val="22"/>
          <w:lang w:val="en-US"/>
        </w:rPr>
        <w:t xml:space="preserve">: Baht </w:t>
      </w:r>
      <w:r w:rsidR="00685EF0">
        <w:rPr>
          <w:rFonts w:ascii="Arial" w:hAnsi="Arial"/>
          <w:sz w:val="22"/>
          <w:szCs w:val="22"/>
          <w:lang w:val="en-US"/>
        </w:rPr>
        <w:t>44</w:t>
      </w:r>
      <w:r w:rsidR="003A73E8" w:rsidRPr="00652034">
        <w:rPr>
          <w:rFonts w:ascii="Arial" w:hAnsi="Arial"/>
          <w:sz w:val="22"/>
          <w:szCs w:val="22"/>
          <w:lang w:val="en-US"/>
        </w:rPr>
        <w:t xml:space="preserve"> million</w:t>
      </w:r>
      <w:r w:rsidR="00DE2339">
        <w:rPr>
          <w:rFonts w:ascii="Arial" w:hAnsi="Arial"/>
          <w:sz w:val="22"/>
          <w:szCs w:val="22"/>
          <w:lang w:val="en-US"/>
        </w:rPr>
        <w:t xml:space="preserve"> </w:t>
      </w:r>
      <w:r w:rsidR="0037217D">
        <w:rPr>
          <w:rFonts w:ascii="Arial" w:hAnsi="Arial"/>
          <w:sz w:val="22"/>
          <w:szCs w:val="22"/>
          <w:lang w:val="en-US"/>
        </w:rPr>
        <w:t xml:space="preserve">31 December </w:t>
      </w:r>
      <w:r w:rsidR="008B6C18">
        <w:rPr>
          <w:rFonts w:ascii="Arial" w:hAnsi="Arial"/>
          <w:sz w:val="22"/>
          <w:szCs w:val="22"/>
          <w:lang w:val="en-US"/>
        </w:rPr>
        <w:t>2019</w:t>
      </w:r>
      <w:r w:rsidRPr="00652034">
        <w:rPr>
          <w:rFonts w:ascii="Arial" w:hAnsi="Arial"/>
          <w:sz w:val="22"/>
          <w:szCs w:val="22"/>
          <w:lang w:val="en-US"/>
        </w:rPr>
        <w:t xml:space="preserve">: Baht </w:t>
      </w:r>
      <w:r w:rsidR="00CD04B1">
        <w:rPr>
          <w:rFonts w:ascii="Arial" w:hAnsi="Arial"/>
          <w:sz w:val="22"/>
          <w:szCs w:val="22"/>
          <w:lang w:val="en-US"/>
        </w:rPr>
        <w:t>57</w:t>
      </w:r>
      <w:r w:rsidRPr="00652034">
        <w:rPr>
          <w:rFonts w:ascii="Arial" w:hAnsi="Arial"/>
          <w:sz w:val="22"/>
          <w:szCs w:val="22"/>
          <w:lang w:val="en-US"/>
        </w:rPr>
        <w:t xml:space="preserve"> million).</w:t>
      </w:r>
    </w:p>
    <w:p w:rsidR="00267E7A" w:rsidRPr="00182C74" w:rsidRDefault="007021EF" w:rsidP="0043421F">
      <w:pPr>
        <w:spacing w:before="120" w:after="120" w:line="380" w:lineRule="exact"/>
        <w:ind w:left="567" w:hanging="567"/>
        <w:jc w:val="both"/>
        <w:rPr>
          <w:rFonts w:ascii="Arial" w:hAnsi="Arial"/>
          <w:b/>
          <w:bCs/>
          <w:sz w:val="22"/>
          <w:szCs w:val="22"/>
        </w:rPr>
      </w:pPr>
      <w:r>
        <w:rPr>
          <w:rFonts w:ascii="Arial" w:hAnsi="Arial"/>
          <w:b/>
          <w:bCs/>
          <w:sz w:val="22"/>
          <w:szCs w:val="22"/>
        </w:rPr>
        <w:t>19</w:t>
      </w:r>
      <w:r w:rsidR="00267E7A" w:rsidRPr="00182C74">
        <w:rPr>
          <w:rFonts w:ascii="Arial" w:hAnsi="Arial"/>
          <w:b/>
          <w:bCs/>
          <w:sz w:val="22"/>
          <w:szCs w:val="22"/>
        </w:rPr>
        <w:t>.2</w:t>
      </w:r>
      <w:r w:rsidR="00267E7A" w:rsidRPr="00182C74">
        <w:rPr>
          <w:rFonts w:ascii="Arial" w:hAnsi="Arial"/>
          <w:b/>
          <w:bCs/>
          <w:sz w:val="22"/>
          <w:szCs w:val="22"/>
        </w:rPr>
        <w:tab/>
        <w:t xml:space="preserve">Operating lease and service commitments </w:t>
      </w:r>
    </w:p>
    <w:p w:rsidR="00267E7A"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The </w:t>
      </w:r>
      <w:r w:rsidR="00DE2339" w:rsidRPr="00DE2339">
        <w:rPr>
          <w:rFonts w:ascii="Arial" w:hAnsi="Arial"/>
          <w:sz w:val="22"/>
          <w:szCs w:val="22"/>
          <w:lang w:val="en-US"/>
        </w:rPr>
        <w:t xml:space="preserve">Group </w:t>
      </w:r>
      <w:r w:rsidR="00867198">
        <w:rPr>
          <w:rFonts w:ascii="Arial" w:hAnsi="Arial"/>
          <w:sz w:val="22"/>
          <w:szCs w:val="22"/>
          <w:lang w:val="en-US"/>
        </w:rPr>
        <w:t xml:space="preserve">have </w:t>
      </w:r>
      <w:r w:rsidRPr="003F2DE7">
        <w:rPr>
          <w:rFonts w:ascii="Arial" w:hAnsi="Arial"/>
          <w:sz w:val="22"/>
          <w:szCs w:val="22"/>
          <w:lang w:val="en-US"/>
        </w:rPr>
        <w:t xml:space="preserve">entered into several lease agreements in respect of the lease of </w:t>
      </w:r>
      <w:proofErr w:type="spellStart"/>
      <w:r w:rsidR="00DE2339">
        <w:rPr>
          <w:rFonts w:ascii="Arial" w:hAnsi="Arial"/>
          <w:sz w:val="22"/>
          <w:szCs w:val="22"/>
          <w:lang w:val="en-US"/>
        </w:rPr>
        <w:t>equipments</w:t>
      </w:r>
      <w:proofErr w:type="spellEnd"/>
      <w:r w:rsidRPr="003F2DE7">
        <w:rPr>
          <w:rFonts w:ascii="Arial" w:hAnsi="Arial"/>
          <w:sz w:val="22"/>
          <w:szCs w:val="22"/>
          <w:lang w:val="en-US"/>
        </w:rPr>
        <w:t>, office building space and service</w:t>
      </w:r>
      <w:r w:rsidR="00BF203D" w:rsidRPr="003F2DE7">
        <w:rPr>
          <w:rFonts w:ascii="Arial" w:hAnsi="Arial"/>
          <w:sz w:val="22"/>
          <w:szCs w:val="22"/>
          <w:lang w:val="en-US"/>
        </w:rPr>
        <w:t xml:space="preserve"> agreement</w:t>
      </w:r>
      <w:r w:rsidRPr="003F2DE7">
        <w:rPr>
          <w:rFonts w:ascii="Arial" w:hAnsi="Arial"/>
          <w:sz w:val="22"/>
          <w:szCs w:val="22"/>
          <w:lang w:val="en-US"/>
        </w:rPr>
        <w:t xml:space="preserve">. </w:t>
      </w:r>
      <w:r w:rsidR="00262736">
        <w:rPr>
          <w:rFonts w:ascii="Arial" w:hAnsi="Arial"/>
          <w:sz w:val="22"/>
          <w:szCs w:val="22"/>
          <w:lang w:val="en-US"/>
        </w:rPr>
        <w:t>As at 31 March 2020, t</w:t>
      </w:r>
      <w:r w:rsidRPr="003F2DE7">
        <w:rPr>
          <w:rFonts w:ascii="Arial" w:hAnsi="Arial"/>
          <w:sz w:val="22"/>
          <w:szCs w:val="22"/>
          <w:lang w:val="en-US"/>
        </w:rPr>
        <w:t xml:space="preserve">he terms of the agreements are generally between 1 and </w:t>
      </w:r>
      <w:r w:rsidR="00B9532B">
        <w:rPr>
          <w:rFonts w:ascii="Arial" w:hAnsi="Arial"/>
          <w:sz w:val="22"/>
          <w:szCs w:val="22"/>
          <w:lang w:val="en-US"/>
        </w:rPr>
        <w:t>3</w:t>
      </w:r>
      <w:r w:rsidRPr="003F2DE7">
        <w:rPr>
          <w:rFonts w:ascii="Arial" w:hAnsi="Arial"/>
          <w:sz w:val="22"/>
          <w:szCs w:val="22"/>
          <w:lang w:val="en-US"/>
        </w:rPr>
        <w:t xml:space="preserve"> years.</w:t>
      </w:r>
    </w:p>
    <w:p w:rsidR="00267E7A" w:rsidRPr="003F2DE7" w:rsidRDefault="00C43B15" w:rsidP="003F2DE7">
      <w:pPr>
        <w:pStyle w:val="BodyTextIndent3"/>
        <w:widowControl/>
        <w:tabs>
          <w:tab w:val="clear" w:pos="2160"/>
          <w:tab w:val="clear" w:pos="9620"/>
        </w:tabs>
        <w:ind w:left="567" w:firstLine="0"/>
        <w:jc w:val="thaiDistribute"/>
        <w:rPr>
          <w:rFonts w:ascii="Arial" w:hAnsi="Arial"/>
          <w:sz w:val="22"/>
          <w:szCs w:val="22"/>
          <w:lang w:val="en-US"/>
        </w:rPr>
      </w:pPr>
      <w:r>
        <w:rPr>
          <w:rFonts w:ascii="Arial" w:hAnsi="Arial"/>
          <w:sz w:val="22"/>
          <w:szCs w:val="22"/>
          <w:lang w:val="en-US"/>
        </w:rPr>
        <w:t>Future</w:t>
      </w:r>
      <w:r w:rsidR="00267E7A" w:rsidRPr="003F2DE7">
        <w:rPr>
          <w:rFonts w:ascii="Arial" w:hAnsi="Arial"/>
          <w:sz w:val="22"/>
          <w:szCs w:val="22"/>
          <w:lang w:val="en-US"/>
        </w:rPr>
        <w:t xml:space="preserve"> minimum lease payments required under these</w:t>
      </w:r>
      <w:r w:rsidR="007E0710">
        <w:rPr>
          <w:rFonts w:ascii="Arial" w:hAnsi="Arial"/>
          <w:sz w:val="22"/>
          <w:szCs w:val="22"/>
          <w:lang w:val="en-US"/>
        </w:rPr>
        <w:t xml:space="preserve"> </w:t>
      </w:r>
      <w:r w:rsidR="00267E7A" w:rsidRPr="003F2DE7">
        <w:rPr>
          <w:rFonts w:ascii="Arial" w:hAnsi="Arial"/>
          <w:sz w:val="22"/>
          <w:szCs w:val="22"/>
          <w:lang w:val="en-US"/>
        </w:rPr>
        <w:t xml:space="preserve">non-cancellable operating lease contracts and service agreements </w:t>
      </w:r>
      <w:r w:rsidR="00C866C7">
        <w:rPr>
          <w:rFonts w:ascii="Arial" w:hAnsi="Arial"/>
          <w:sz w:val="22"/>
          <w:szCs w:val="22"/>
          <w:lang w:val="en-US"/>
        </w:rPr>
        <w:t>are</w:t>
      </w:r>
      <w:r w:rsidR="00267E7A" w:rsidRPr="003F2DE7">
        <w:rPr>
          <w:rFonts w:ascii="Arial" w:hAnsi="Arial"/>
          <w:sz w:val="22"/>
          <w:szCs w:val="22"/>
          <w:lang w:val="en-US"/>
        </w:rPr>
        <w:t xml:space="preserve"> as follows.</w:t>
      </w:r>
    </w:p>
    <w:p w:rsidR="004655E7" w:rsidRPr="00C52B46" w:rsidRDefault="004655E7" w:rsidP="00982DD4">
      <w:pPr>
        <w:spacing w:line="380" w:lineRule="exact"/>
        <w:ind w:left="533" w:right="-331"/>
        <w:jc w:val="right"/>
        <w:rPr>
          <w:rFonts w:ascii="Arial" w:hAnsi="Arial" w:cs="Arial"/>
          <w:sz w:val="22"/>
          <w:szCs w:val="22"/>
        </w:rPr>
      </w:pPr>
      <w:r w:rsidRPr="00C52B46">
        <w:rPr>
          <w:rFonts w:ascii="Arial" w:hAnsi="Arial" w:cs="Arial"/>
          <w:sz w:val="22"/>
          <w:szCs w:val="22"/>
        </w:rPr>
        <w:t>(Unit: Thousand Baht)</w:t>
      </w:r>
    </w:p>
    <w:tbl>
      <w:tblPr>
        <w:tblW w:w="8870" w:type="dxa"/>
        <w:tblInd w:w="598" w:type="dxa"/>
        <w:tblLayout w:type="fixed"/>
        <w:tblLook w:val="01E0" w:firstRow="1" w:lastRow="1" w:firstColumn="1" w:lastColumn="1" w:noHBand="0" w:noVBand="0"/>
      </w:tblPr>
      <w:tblGrid>
        <w:gridCol w:w="2660"/>
        <w:gridCol w:w="1552"/>
        <w:gridCol w:w="1553"/>
        <w:gridCol w:w="1552"/>
        <w:gridCol w:w="1553"/>
      </w:tblGrid>
      <w:tr w:rsidR="004655E7" w:rsidRPr="00C52B46" w:rsidTr="008B6C18">
        <w:tc>
          <w:tcPr>
            <w:tcW w:w="2660" w:type="dxa"/>
          </w:tcPr>
          <w:p w:rsidR="004655E7" w:rsidRPr="00C52B46" w:rsidRDefault="004655E7" w:rsidP="004655E7">
            <w:pPr>
              <w:spacing w:line="380" w:lineRule="exact"/>
              <w:ind w:left="256" w:right="-28" w:hanging="284"/>
              <w:rPr>
                <w:rFonts w:ascii="Arial" w:hAnsi="Arial" w:cs="Arial"/>
                <w:sz w:val="22"/>
                <w:szCs w:val="22"/>
                <w:cs/>
              </w:rPr>
            </w:pPr>
          </w:p>
        </w:tc>
        <w:tc>
          <w:tcPr>
            <w:tcW w:w="3105" w:type="dxa"/>
            <w:gridSpan w:val="2"/>
            <w:vAlign w:val="bottom"/>
          </w:tcPr>
          <w:p w:rsidR="004655E7" w:rsidRPr="00C52B46" w:rsidRDefault="004655E7" w:rsidP="00982DD4">
            <w:pPr>
              <w:pBdr>
                <w:bottom w:val="single" w:sz="4" w:space="1" w:color="auto"/>
              </w:pBdr>
              <w:tabs>
                <w:tab w:val="left" w:pos="1560"/>
              </w:tabs>
              <w:spacing w:line="380" w:lineRule="exact"/>
              <w:jc w:val="center"/>
              <w:rPr>
                <w:rFonts w:ascii="Arial" w:hAnsi="Arial" w:cs="Arial"/>
                <w:sz w:val="22"/>
                <w:szCs w:val="22"/>
                <w:cs/>
              </w:rPr>
            </w:pPr>
            <w:r w:rsidRPr="00C52B46">
              <w:rPr>
                <w:rFonts w:ascii="Arial" w:hAnsi="Arial" w:cs="Arial"/>
                <w:sz w:val="22"/>
                <w:szCs w:val="22"/>
              </w:rPr>
              <w:t xml:space="preserve">Consolidated </w:t>
            </w:r>
            <w:r w:rsidR="00C52B46" w:rsidRPr="00C52B46">
              <w:rPr>
                <w:rFonts w:ascii="Arial" w:hAnsi="Arial" w:cs="Arial"/>
                <w:sz w:val="22"/>
                <w:szCs w:val="22"/>
              </w:rPr>
              <w:t xml:space="preserve">                                    </w:t>
            </w:r>
            <w:r w:rsidRPr="00C52B46">
              <w:rPr>
                <w:rFonts w:ascii="Arial" w:hAnsi="Arial" w:cs="Arial"/>
                <w:sz w:val="22"/>
                <w:szCs w:val="22"/>
              </w:rPr>
              <w:t>financial statements</w:t>
            </w:r>
          </w:p>
        </w:tc>
        <w:tc>
          <w:tcPr>
            <w:tcW w:w="3105" w:type="dxa"/>
            <w:gridSpan w:val="2"/>
            <w:vAlign w:val="bottom"/>
          </w:tcPr>
          <w:p w:rsidR="004655E7" w:rsidRPr="00C52B46" w:rsidRDefault="004655E7" w:rsidP="00982DD4">
            <w:pPr>
              <w:pBdr>
                <w:bottom w:val="single" w:sz="4" w:space="1" w:color="auto"/>
              </w:pBdr>
              <w:tabs>
                <w:tab w:val="left" w:pos="1560"/>
              </w:tabs>
              <w:spacing w:line="380" w:lineRule="exact"/>
              <w:jc w:val="center"/>
              <w:rPr>
                <w:rFonts w:ascii="Arial" w:hAnsi="Arial" w:cs="Arial"/>
                <w:sz w:val="22"/>
                <w:szCs w:val="22"/>
                <w:cs/>
              </w:rPr>
            </w:pPr>
            <w:r w:rsidRPr="00C52B46">
              <w:rPr>
                <w:rFonts w:ascii="Arial" w:hAnsi="Arial" w:cs="Arial"/>
                <w:sz w:val="22"/>
                <w:szCs w:val="22"/>
              </w:rPr>
              <w:t>Separate</w:t>
            </w:r>
            <w:r w:rsidR="00C52B46" w:rsidRPr="00C52B46">
              <w:rPr>
                <w:rFonts w:ascii="Arial" w:hAnsi="Arial" w:cs="Arial"/>
                <w:sz w:val="22"/>
                <w:szCs w:val="22"/>
              </w:rPr>
              <w:t xml:space="preserve">                                      </w:t>
            </w:r>
            <w:r w:rsidRPr="00C52B46">
              <w:rPr>
                <w:rFonts w:ascii="Arial" w:hAnsi="Arial" w:cs="Arial"/>
                <w:sz w:val="22"/>
                <w:szCs w:val="22"/>
              </w:rPr>
              <w:t xml:space="preserve"> financial statements</w:t>
            </w:r>
          </w:p>
        </w:tc>
      </w:tr>
      <w:tr w:rsidR="008B6C18" w:rsidRPr="00C52B46" w:rsidTr="008B6C18">
        <w:tc>
          <w:tcPr>
            <w:tcW w:w="2660" w:type="dxa"/>
          </w:tcPr>
          <w:p w:rsidR="008B6C18" w:rsidRPr="00C52B46" w:rsidRDefault="008B6C18" w:rsidP="008B6C18">
            <w:pPr>
              <w:spacing w:line="380" w:lineRule="exact"/>
              <w:ind w:left="256" w:right="-28" w:hanging="284"/>
              <w:rPr>
                <w:rFonts w:ascii="Arial" w:hAnsi="Arial" w:cs="Arial"/>
                <w:sz w:val="22"/>
                <w:szCs w:val="22"/>
                <w:cs/>
              </w:rPr>
            </w:pPr>
          </w:p>
        </w:tc>
        <w:tc>
          <w:tcPr>
            <w:tcW w:w="1552" w:type="dxa"/>
            <w:vAlign w:val="bottom"/>
          </w:tcPr>
          <w:p w:rsidR="008B6C18" w:rsidRPr="00C52B46" w:rsidRDefault="008B6C18" w:rsidP="008B6C18">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31 March</w:t>
            </w:r>
            <w:r w:rsidRPr="00C52B46">
              <w:rPr>
                <w:rFonts w:ascii="Arial" w:hAnsi="Arial" w:cs="Arial"/>
                <w:sz w:val="22"/>
                <w:szCs w:val="22"/>
                <w:cs/>
              </w:rPr>
              <w:t xml:space="preserve"> </w:t>
            </w:r>
            <w:r w:rsidRPr="00C52B46">
              <w:rPr>
                <w:rFonts w:ascii="Arial" w:hAnsi="Arial" w:cs="Arial"/>
                <w:sz w:val="22"/>
                <w:szCs w:val="22"/>
              </w:rPr>
              <w:t xml:space="preserve">        </w:t>
            </w:r>
            <w:r>
              <w:rPr>
                <w:rFonts w:ascii="Arial" w:hAnsi="Arial" w:cs="Arial"/>
                <w:sz w:val="22"/>
                <w:szCs w:val="22"/>
              </w:rPr>
              <w:t>2020</w:t>
            </w:r>
          </w:p>
        </w:tc>
        <w:tc>
          <w:tcPr>
            <w:tcW w:w="1553" w:type="dxa"/>
            <w:vAlign w:val="bottom"/>
          </w:tcPr>
          <w:p w:rsidR="008B6C18" w:rsidRPr="00C52B46" w:rsidRDefault="008B6C18" w:rsidP="008B6C18">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31 December 2019</w:t>
            </w:r>
          </w:p>
        </w:tc>
        <w:tc>
          <w:tcPr>
            <w:tcW w:w="1552" w:type="dxa"/>
            <w:vAlign w:val="bottom"/>
          </w:tcPr>
          <w:p w:rsidR="008B6C18" w:rsidRPr="00C52B46" w:rsidRDefault="008B6C18" w:rsidP="008B6C18">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31 March</w:t>
            </w:r>
            <w:r w:rsidRPr="00C52B46">
              <w:rPr>
                <w:rFonts w:ascii="Arial" w:hAnsi="Arial" w:cs="Arial"/>
                <w:sz w:val="22"/>
                <w:szCs w:val="22"/>
                <w:cs/>
              </w:rPr>
              <w:t xml:space="preserve"> </w:t>
            </w:r>
            <w:r w:rsidRPr="00C52B46">
              <w:rPr>
                <w:rFonts w:ascii="Arial" w:hAnsi="Arial" w:cs="Arial"/>
                <w:sz w:val="22"/>
                <w:szCs w:val="22"/>
              </w:rPr>
              <w:t xml:space="preserve">        </w:t>
            </w:r>
            <w:r>
              <w:rPr>
                <w:rFonts w:ascii="Arial" w:hAnsi="Arial" w:cs="Arial"/>
                <w:sz w:val="22"/>
                <w:szCs w:val="22"/>
              </w:rPr>
              <w:t>2020</w:t>
            </w:r>
          </w:p>
        </w:tc>
        <w:tc>
          <w:tcPr>
            <w:tcW w:w="1553" w:type="dxa"/>
            <w:vAlign w:val="bottom"/>
          </w:tcPr>
          <w:p w:rsidR="008B6C18" w:rsidRPr="00C52B46" w:rsidRDefault="008B6C18" w:rsidP="008B6C18">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31 December 2019</w:t>
            </w:r>
          </w:p>
        </w:tc>
      </w:tr>
      <w:tr w:rsidR="004655E7" w:rsidRPr="00C52B46" w:rsidTr="00685EF0">
        <w:trPr>
          <w:trHeight w:val="80"/>
        </w:trPr>
        <w:tc>
          <w:tcPr>
            <w:tcW w:w="2660" w:type="dxa"/>
          </w:tcPr>
          <w:p w:rsidR="004655E7" w:rsidRPr="00C52B46" w:rsidRDefault="004655E7" w:rsidP="004655E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C52B46">
              <w:rPr>
                <w:rFonts w:ascii="Arial" w:hAnsi="Arial" w:cs="Arial"/>
                <w:sz w:val="22"/>
                <w:szCs w:val="22"/>
              </w:rPr>
              <w:t>Payable within:</w:t>
            </w:r>
          </w:p>
        </w:tc>
        <w:tc>
          <w:tcPr>
            <w:tcW w:w="1552" w:type="dxa"/>
          </w:tcPr>
          <w:p w:rsidR="004655E7" w:rsidRPr="00C52B46" w:rsidRDefault="004655E7" w:rsidP="00982DD4">
            <w:pPr>
              <w:tabs>
                <w:tab w:val="left" w:pos="1560"/>
              </w:tabs>
              <w:spacing w:line="380" w:lineRule="exact"/>
              <w:jc w:val="center"/>
              <w:rPr>
                <w:rFonts w:ascii="Arial" w:hAnsi="Arial" w:cs="Arial"/>
                <w:sz w:val="22"/>
                <w:szCs w:val="22"/>
                <w:u w:val="single"/>
                <w:cs/>
              </w:rPr>
            </w:pPr>
          </w:p>
        </w:tc>
        <w:tc>
          <w:tcPr>
            <w:tcW w:w="1553" w:type="dxa"/>
          </w:tcPr>
          <w:p w:rsidR="004655E7" w:rsidRPr="00C52B46" w:rsidRDefault="004655E7" w:rsidP="00982DD4">
            <w:pPr>
              <w:tabs>
                <w:tab w:val="left" w:pos="1560"/>
              </w:tabs>
              <w:spacing w:line="380" w:lineRule="exact"/>
              <w:jc w:val="center"/>
              <w:rPr>
                <w:rFonts w:ascii="Arial" w:hAnsi="Arial" w:cs="Arial"/>
                <w:sz w:val="22"/>
                <w:szCs w:val="22"/>
                <w:u w:val="single"/>
                <w:cs/>
              </w:rPr>
            </w:pPr>
          </w:p>
        </w:tc>
        <w:tc>
          <w:tcPr>
            <w:tcW w:w="1552" w:type="dxa"/>
          </w:tcPr>
          <w:p w:rsidR="004655E7" w:rsidRPr="00C52B46" w:rsidRDefault="004655E7" w:rsidP="00982DD4">
            <w:pPr>
              <w:tabs>
                <w:tab w:val="left" w:pos="1560"/>
              </w:tabs>
              <w:spacing w:line="380" w:lineRule="exact"/>
              <w:jc w:val="center"/>
              <w:rPr>
                <w:rFonts w:ascii="Arial" w:hAnsi="Arial" w:cs="Arial"/>
                <w:sz w:val="22"/>
                <w:szCs w:val="22"/>
                <w:u w:val="single"/>
                <w:cs/>
              </w:rPr>
            </w:pPr>
          </w:p>
        </w:tc>
        <w:tc>
          <w:tcPr>
            <w:tcW w:w="1553" w:type="dxa"/>
          </w:tcPr>
          <w:p w:rsidR="004655E7" w:rsidRPr="00C52B46" w:rsidRDefault="004655E7" w:rsidP="00982DD4">
            <w:pPr>
              <w:tabs>
                <w:tab w:val="left" w:pos="1560"/>
              </w:tabs>
              <w:spacing w:line="380" w:lineRule="exact"/>
              <w:jc w:val="center"/>
              <w:rPr>
                <w:rFonts w:ascii="Arial" w:hAnsi="Arial" w:cs="Arial"/>
                <w:sz w:val="22"/>
                <w:szCs w:val="22"/>
                <w:u w:val="single"/>
                <w:cs/>
              </w:rPr>
            </w:pPr>
          </w:p>
        </w:tc>
      </w:tr>
      <w:tr w:rsidR="00BF7471" w:rsidRPr="00C52B46" w:rsidTr="008B6C18">
        <w:tc>
          <w:tcPr>
            <w:tcW w:w="2660" w:type="dxa"/>
          </w:tcPr>
          <w:p w:rsidR="00BF7471" w:rsidRPr="00C52B46" w:rsidRDefault="00BF7471" w:rsidP="00BF7471">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52B46">
              <w:rPr>
                <w:rFonts w:ascii="Arial" w:hAnsi="Arial" w:cs="Arial"/>
                <w:sz w:val="22"/>
                <w:szCs w:val="22"/>
              </w:rPr>
              <w:t>Less than 1 year</w:t>
            </w:r>
          </w:p>
        </w:tc>
        <w:tc>
          <w:tcPr>
            <w:tcW w:w="1552" w:type="dxa"/>
          </w:tcPr>
          <w:p w:rsidR="00BF7471" w:rsidRPr="00BF7471" w:rsidRDefault="00BF7471" w:rsidP="00BF7471">
            <w:pPr>
              <w:tabs>
                <w:tab w:val="decimal" w:pos="1152"/>
              </w:tabs>
              <w:spacing w:line="380" w:lineRule="exact"/>
              <w:jc w:val="both"/>
              <w:rPr>
                <w:rFonts w:ascii="Arial" w:hAnsi="Arial" w:cs="Arial"/>
                <w:sz w:val="22"/>
                <w:szCs w:val="22"/>
              </w:rPr>
            </w:pPr>
            <w:r w:rsidRPr="00BF7471">
              <w:rPr>
                <w:rFonts w:ascii="Arial" w:hAnsi="Arial" w:cs="Arial"/>
                <w:sz w:val="22"/>
                <w:szCs w:val="22"/>
              </w:rPr>
              <w:t>40,272</w:t>
            </w:r>
          </w:p>
        </w:tc>
        <w:tc>
          <w:tcPr>
            <w:tcW w:w="1553" w:type="dxa"/>
          </w:tcPr>
          <w:p w:rsidR="00BF7471" w:rsidRPr="00BF7471" w:rsidRDefault="00BF7471" w:rsidP="00BF7471">
            <w:pPr>
              <w:tabs>
                <w:tab w:val="decimal" w:pos="1152"/>
              </w:tabs>
              <w:spacing w:line="380" w:lineRule="exact"/>
              <w:jc w:val="both"/>
              <w:rPr>
                <w:rFonts w:ascii="Arial" w:hAnsi="Arial" w:cs="Arial"/>
                <w:sz w:val="22"/>
                <w:szCs w:val="22"/>
              </w:rPr>
            </w:pPr>
            <w:r w:rsidRPr="00BF7471">
              <w:rPr>
                <w:rFonts w:ascii="Arial" w:hAnsi="Arial" w:cs="Arial"/>
                <w:sz w:val="22"/>
                <w:szCs w:val="22"/>
              </w:rPr>
              <w:t>63,939</w:t>
            </w:r>
          </w:p>
        </w:tc>
        <w:tc>
          <w:tcPr>
            <w:tcW w:w="1552" w:type="dxa"/>
          </w:tcPr>
          <w:p w:rsidR="00BF7471" w:rsidRPr="00BF7471" w:rsidRDefault="00BF7471" w:rsidP="00BF7471">
            <w:pPr>
              <w:tabs>
                <w:tab w:val="decimal" w:pos="1152"/>
              </w:tabs>
              <w:spacing w:line="380" w:lineRule="exact"/>
              <w:jc w:val="both"/>
              <w:rPr>
                <w:rFonts w:ascii="Arial" w:hAnsi="Arial" w:cs="Arial"/>
                <w:sz w:val="22"/>
                <w:szCs w:val="22"/>
                <w:cs/>
              </w:rPr>
            </w:pPr>
            <w:r w:rsidRPr="00BF7471">
              <w:rPr>
                <w:rFonts w:ascii="Arial" w:hAnsi="Arial" w:cs="Arial"/>
                <w:sz w:val="22"/>
                <w:szCs w:val="22"/>
              </w:rPr>
              <w:t>27,910</w:t>
            </w:r>
          </w:p>
        </w:tc>
        <w:tc>
          <w:tcPr>
            <w:tcW w:w="1553" w:type="dxa"/>
          </w:tcPr>
          <w:p w:rsidR="00BF7471" w:rsidRPr="00722044" w:rsidRDefault="00BF7471" w:rsidP="00BF7471">
            <w:pPr>
              <w:tabs>
                <w:tab w:val="decimal" w:pos="1152"/>
              </w:tabs>
              <w:spacing w:line="380" w:lineRule="exact"/>
              <w:jc w:val="both"/>
              <w:rPr>
                <w:rFonts w:ascii="Arial" w:hAnsi="Arial" w:cs="Arial"/>
                <w:sz w:val="22"/>
                <w:szCs w:val="22"/>
              </w:rPr>
            </w:pPr>
            <w:r w:rsidRPr="00722044">
              <w:rPr>
                <w:rFonts w:ascii="Arial" w:hAnsi="Arial" w:cs="Arial" w:hint="cs"/>
                <w:sz w:val="22"/>
                <w:szCs w:val="22"/>
              </w:rPr>
              <w:t>50,353</w:t>
            </w:r>
          </w:p>
        </w:tc>
      </w:tr>
      <w:tr w:rsidR="00BF7471" w:rsidRPr="00C52B46" w:rsidTr="008B6C18">
        <w:tc>
          <w:tcPr>
            <w:tcW w:w="2660" w:type="dxa"/>
          </w:tcPr>
          <w:p w:rsidR="00BF7471" w:rsidRPr="00C52B46" w:rsidRDefault="00BF7471" w:rsidP="00BF7471">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52B46">
              <w:rPr>
                <w:rFonts w:ascii="Arial" w:hAnsi="Arial" w:cs="Arial"/>
                <w:sz w:val="22"/>
                <w:szCs w:val="22"/>
              </w:rPr>
              <w:t>1 to 5 years</w:t>
            </w:r>
          </w:p>
        </w:tc>
        <w:tc>
          <w:tcPr>
            <w:tcW w:w="1552" w:type="dxa"/>
          </w:tcPr>
          <w:p w:rsidR="00BF7471" w:rsidRPr="00BF7471" w:rsidRDefault="00BF7471" w:rsidP="00BF7471">
            <w:pPr>
              <w:tabs>
                <w:tab w:val="decimal" w:pos="1152"/>
              </w:tabs>
              <w:spacing w:line="380" w:lineRule="exact"/>
              <w:jc w:val="both"/>
              <w:rPr>
                <w:rFonts w:ascii="Arial" w:hAnsi="Arial" w:cs="Arial"/>
                <w:sz w:val="22"/>
                <w:szCs w:val="22"/>
              </w:rPr>
            </w:pPr>
            <w:r w:rsidRPr="00BF7471">
              <w:rPr>
                <w:rFonts w:ascii="Arial" w:hAnsi="Arial" w:cs="Arial"/>
                <w:sz w:val="22"/>
                <w:szCs w:val="22"/>
              </w:rPr>
              <w:t>7,975</w:t>
            </w:r>
          </w:p>
        </w:tc>
        <w:tc>
          <w:tcPr>
            <w:tcW w:w="1553" w:type="dxa"/>
          </w:tcPr>
          <w:p w:rsidR="00BF7471" w:rsidRPr="00BF7471" w:rsidRDefault="00BF7471" w:rsidP="00BF7471">
            <w:pPr>
              <w:tabs>
                <w:tab w:val="decimal" w:pos="1152"/>
              </w:tabs>
              <w:spacing w:line="380" w:lineRule="exact"/>
              <w:jc w:val="both"/>
              <w:rPr>
                <w:rFonts w:ascii="Arial" w:hAnsi="Arial" w:cs="Arial"/>
                <w:sz w:val="22"/>
                <w:szCs w:val="22"/>
              </w:rPr>
            </w:pPr>
            <w:r w:rsidRPr="00BF7471">
              <w:rPr>
                <w:rFonts w:ascii="Arial" w:hAnsi="Arial" w:cs="Arial"/>
                <w:sz w:val="22"/>
                <w:szCs w:val="22"/>
              </w:rPr>
              <w:t>53,283</w:t>
            </w:r>
          </w:p>
        </w:tc>
        <w:tc>
          <w:tcPr>
            <w:tcW w:w="1552" w:type="dxa"/>
          </w:tcPr>
          <w:p w:rsidR="00BF7471" w:rsidRPr="00BF7471" w:rsidRDefault="00BF7471" w:rsidP="00BF7471">
            <w:pPr>
              <w:tabs>
                <w:tab w:val="decimal" w:pos="1152"/>
              </w:tabs>
              <w:spacing w:line="380" w:lineRule="exact"/>
              <w:jc w:val="both"/>
              <w:rPr>
                <w:rFonts w:ascii="Arial" w:hAnsi="Arial" w:cs="Arial"/>
                <w:sz w:val="22"/>
                <w:szCs w:val="22"/>
                <w:cs/>
              </w:rPr>
            </w:pPr>
            <w:r w:rsidRPr="00BF7471">
              <w:rPr>
                <w:rFonts w:ascii="Arial" w:hAnsi="Arial" w:cs="Arial"/>
                <w:sz w:val="22"/>
                <w:szCs w:val="22"/>
              </w:rPr>
              <w:t>6,475</w:t>
            </w:r>
          </w:p>
        </w:tc>
        <w:tc>
          <w:tcPr>
            <w:tcW w:w="1553" w:type="dxa"/>
          </w:tcPr>
          <w:p w:rsidR="00BF7471" w:rsidRPr="00722044" w:rsidRDefault="00BF7471" w:rsidP="00BF7471">
            <w:pPr>
              <w:tabs>
                <w:tab w:val="decimal" w:pos="1152"/>
              </w:tabs>
              <w:spacing w:line="380" w:lineRule="exact"/>
              <w:jc w:val="both"/>
              <w:rPr>
                <w:rFonts w:ascii="Arial" w:hAnsi="Arial" w:cs="Arial"/>
                <w:sz w:val="22"/>
                <w:szCs w:val="22"/>
                <w:cs/>
              </w:rPr>
            </w:pPr>
            <w:r w:rsidRPr="00722044">
              <w:rPr>
                <w:rFonts w:ascii="Arial" w:hAnsi="Arial" w:cs="Arial" w:hint="cs"/>
                <w:sz w:val="22"/>
                <w:szCs w:val="22"/>
              </w:rPr>
              <w:t>48,719</w:t>
            </w:r>
          </w:p>
        </w:tc>
      </w:tr>
      <w:tr w:rsidR="00685EF0" w:rsidRPr="00C52B46" w:rsidTr="008B6C18">
        <w:tc>
          <w:tcPr>
            <w:tcW w:w="2660" w:type="dxa"/>
          </w:tcPr>
          <w:p w:rsidR="00685EF0" w:rsidRPr="00C52B46" w:rsidRDefault="00685EF0" w:rsidP="00685EF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52B46">
              <w:rPr>
                <w:rFonts w:ascii="Arial" w:hAnsi="Arial" w:cs="Arial"/>
                <w:sz w:val="22"/>
                <w:szCs w:val="22"/>
              </w:rPr>
              <w:t>More than 5 years</w:t>
            </w:r>
          </w:p>
        </w:tc>
        <w:tc>
          <w:tcPr>
            <w:tcW w:w="1552" w:type="dxa"/>
          </w:tcPr>
          <w:p w:rsidR="00685EF0" w:rsidRPr="00685EF0" w:rsidRDefault="00685EF0" w:rsidP="00685EF0">
            <w:pPr>
              <w:tabs>
                <w:tab w:val="decimal" w:pos="1152"/>
              </w:tabs>
              <w:spacing w:line="380" w:lineRule="exact"/>
              <w:jc w:val="both"/>
              <w:rPr>
                <w:rFonts w:ascii="Arial" w:hAnsi="Arial" w:cs="Arial"/>
                <w:sz w:val="22"/>
                <w:szCs w:val="22"/>
              </w:rPr>
            </w:pPr>
            <w:r w:rsidRPr="00685EF0">
              <w:rPr>
                <w:rFonts w:ascii="Arial" w:hAnsi="Arial" w:cs="Arial"/>
                <w:sz w:val="22"/>
                <w:szCs w:val="22"/>
              </w:rPr>
              <w:t>-</w:t>
            </w:r>
          </w:p>
        </w:tc>
        <w:tc>
          <w:tcPr>
            <w:tcW w:w="1553" w:type="dxa"/>
          </w:tcPr>
          <w:p w:rsidR="00685EF0" w:rsidRPr="00685EF0" w:rsidRDefault="00685EF0" w:rsidP="00685EF0">
            <w:pPr>
              <w:tabs>
                <w:tab w:val="decimal" w:pos="1152"/>
              </w:tabs>
              <w:spacing w:line="380" w:lineRule="exact"/>
              <w:jc w:val="both"/>
              <w:rPr>
                <w:rFonts w:ascii="Arial" w:hAnsi="Arial" w:cs="Arial"/>
                <w:sz w:val="22"/>
                <w:szCs w:val="22"/>
                <w:cs/>
              </w:rPr>
            </w:pPr>
            <w:r w:rsidRPr="00685EF0">
              <w:rPr>
                <w:rFonts w:ascii="Arial" w:hAnsi="Arial" w:cs="Arial"/>
                <w:sz w:val="22"/>
                <w:szCs w:val="22"/>
              </w:rPr>
              <w:t>80,150</w:t>
            </w:r>
          </w:p>
        </w:tc>
        <w:tc>
          <w:tcPr>
            <w:tcW w:w="1552" w:type="dxa"/>
          </w:tcPr>
          <w:p w:rsidR="00685EF0" w:rsidRPr="00685EF0" w:rsidRDefault="00685EF0" w:rsidP="00685EF0">
            <w:pPr>
              <w:tabs>
                <w:tab w:val="decimal" w:pos="1152"/>
              </w:tabs>
              <w:spacing w:line="380" w:lineRule="exact"/>
              <w:jc w:val="both"/>
              <w:rPr>
                <w:rFonts w:ascii="Arial" w:hAnsi="Arial" w:cs="Arial"/>
                <w:sz w:val="22"/>
                <w:szCs w:val="22"/>
              </w:rPr>
            </w:pPr>
            <w:r w:rsidRPr="00685EF0">
              <w:rPr>
                <w:rFonts w:ascii="Arial" w:hAnsi="Arial" w:cs="Arial"/>
                <w:sz w:val="22"/>
                <w:szCs w:val="22"/>
              </w:rPr>
              <w:t>-</w:t>
            </w:r>
          </w:p>
        </w:tc>
        <w:tc>
          <w:tcPr>
            <w:tcW w:w="1553" w:type="dxa"/>
          </w:tcPr>
          <w:p w:rsidR="00685EF0" w:rsidRPr="00722044" w:rsidRDefault="00685EF0" w:rsidP="00685EF0">
            <w:pPr>
              <w:tabs>
                <w:tab w:val="decimal" w:pos="1152"/>
              </w:tabs>
              <w:spacing w:line="380" w:lineRule="exact"/>
              <w:jc w:val="both"/>
              <w:rPr>
                <w:rFonts w:ascii="Arial" w:hAnsi="Arial" w:cs="Arial"/>
                <w:sz w:val="22"/>
                <w:szCs w:val="22"/>
                <w:cs/>
              </w:rPr>
            </w:pPr>
            <w:r w:rsidRPr="00722044">
              <w:rPr>
                <w:rFonts w:ascii="Arial" w:hAnsi="Arial" w:cs="Arial" w:hint="cs"/>
                <w:sz w:val="22"/>
                <w:szCs w:val="22"/>
              </w:rPr>
              <w:t>71,750</w:t>
            </w:r>
          </w:p>
        </w:tc>
      </w:tr>
    </w:tbl>
    <w:p w:rsidR="00267E7A" w:rsidRPr="00182C74" w:rsidRDefault="007021EF" w:rsidP="0043421F">
      <w:pPr>
        <w:spacing w:before="120" w:after="120" w:line="380" w:lineRule="exact"/>
        <w:ind w:left="567" w:hanging="567"/>
        <w:jc w:val="both"/>
        <w:rPr>
          <w:rFonts w:ascii="Arial" w:hAnsi="Arial"/>
          <w:b/>
          <w:bCs/>
          <w:sz w:val="22"/>
          <w:szCs w:val="22"/>
        </w:rPr>
      </w:pPr>
      <w:r>
        <w:rPr>
          <w:rFonts w:ascii="Arial" w:hAnsi="Arial"/>
          <w:b/>
          <w:bCs/>
          <w:sz w:val="22"/>
          <w:szCs w:val="22"/>
        </w:rPr>
        <w:t>19</w:t>
      </w:r>
      <w:r w:rsidR="005B007B">
        <w:rPr>
          <w:rFonts w:ascii="Arial" w:hAnsi="Arial"/>
          <w:b/>
          <w:bCs/>
          <w:sz w:val="22"/>
          <w:szCs w:val="22"/>
        </w:rPr>
        <w:t>.3</w:t>
      </w:r>
      <w:r w:rsidR="005B007B">
        <w:rPr>
          <w:rFonts w:ascii="Arial" w:hAnsi="Arial"/>
          <w:b/>
          <w:bCs/>
          <w:sz w:val="22"/>
          <w:szCs w:val="22"/>
        </w:rPr>
        <w:tab/>
      </w:r>
      <w:r w:rsidR="00267E7A" w:rsidRPr="00182C74">
        <w:rPr>
          <w:rFonts w:ascii="Arial" w:hAnsi="Arial"/>
          <w:b/>
          <w:bCs/>
          <w:sz w:val="22"/>
          <w:szCs w:val="22"/>
        </w:rPr>
        <w:t>Guarantees</w:t>
      </w:r>
    </w:p>
    <w:p w:rsidR="008E5DF2" w:rsidRPr="00652034"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sz w:val="22"/>
          <w:szCs w:val="22"/>
        </w:rPr>
      </w:pPr>
      <w:r w:rsidRPr="00182C74">
        <w:rPr>
          <w:rFonts w:ascii="Arial" w:hAnsi="Arial"/>
          <w:sz w:val="22"/>
          <w:szCs w:val="22"/>
        </w:rPr>
        <w:t>(1)</w:t>
      </w:r>
      <w:r w:rsidRPr="00182C74">
        <w:rPr>
          <w:rFonts w:ascii="Arial" w:hAnsi="Arial"/>
          <w:sz w:val="22"/>
          <w:szCs w:val="22"/>
        </w:rPr>
        <w:tab/>
      </w:r>
      <w:r w:rsidR="001C4DAA">
        <w:rPr>
          <w:rFonts w:ascii="Arial" w:hAnsi="Arial"/>
          <w:sz w:val="22"/>
          <w:szCs w:val="22"/>
        </w:rPr>
        <w:t xml:space="preserve">As </w:t>
      </w:r>
      <w:r w:rsidR="001C4DAA" w:rsidRPr="00652034">
        <w:rPr>
          <w:rFonts w:ascii="Arial" w:hAnsi="Arial"/>
          <w:sz w:val="22"/>
          <w:szCs w:val="22"/>
        </w:rPr>
        <w:t xml:space="preserve">at </w:t>
      </w:r>
      <w:r w:rsidR="0037217D">
        <w:rPr>
          <w:rFonts w:ascii="Arial" w:hAnsi="Arial"/>
          <w:sz w:val="22"/>
          <w:szCs w:val="22"/>
        </w:rPr>
        <w:t xml:space="preserve">31 March </w:t>
      </w:r>
      <w:r w:rsidR="008B6C18">
        <w:rPr>
          <w:rFonts w:ascii="Arial" w:hAnsi="Arial"/>
          <w:sz w:val="22"/>
          <w:szCs w:val="22"/>
        </w:rPr>
        <w:t>2020</w:t>
      </w:r>
      <w:r w:rsidR="001C4DAA" w:rsidRPr="00652034">
        <w:rPr>
          <w:rFonts w:ascii="Arial" w:hAnsi="Arial"/>
          <w:sz w:val="22"/>
          <w:szCs w:val="22"/>
        </w:rPr>
        <w:t xml:space="preserve">, </w:t>
      </w:r>
      <w:r w:rsidR="00C866C7" w:rsidRPr="00652034">
        <w:rPr>
          <w:rFonts w:ascii="Arial" w:hAnsi="Arial"/>
          <w:sz w:val="22"/>
          <w:szCs w:val="22"/>
        </w:rPr>
        <w:t xml:space="preserve">the </w:t>
      </w:r>
      <w:r w:rsidRPr="00652034">
        <w:rPr>
          <w:rFonts w:ascii="Arial" w:hAnsi="Arial"/>
          <w:sz w:val="22"/>
          <w:szCs w:val="22"/>
        </w:rPr>
        <w:t>subsidiar</w:t>
      </w:r>
      <w:r w:rsidR="00D529BC" w:rsidRPr="00652034">
        <w:rPr>
          <w:rFonts w:ascii="Arial" w:hAnsi="Arial"/>
          <w:sz w:val="22"/>
          <w:szCs w:val="22"/>
        </w:rPr>
        <w:t>ies</w:t>
      </w:r>
      <w:r w:rsidRPr="00652034">
        <w:rPr>
          <w:rFonts w:ascii="Arial" w:hAnsi="Arial"/>
          <w:sz w:val="22"/>
          <w:szCs w:val="22"/>
        </w:rPr>
        <w:t xml:space="preserve"> pledged </w:t>
      </w:r>
      <w:r w:rsidR="008E5DF2" w:rsidRPr="00652034">
        <w:rPr>
          <w:rFonts w:ascii="Arial" w:hAnsi="Arial"/>
          <w:sz w:val="22"/>
          <w:szCs w:val="22"/>
        </w:rPr>
        <w:t xml:space="preserve">their </w:t>
      </w:r>
      <w:r w:rsidRPr="00652034">
        <w:rPr>
          <w:rFonts w:ascii="Arial" w:hAnsi="Arial"/>
          <w:sz w:val="22"/>
          <w:szCs w:val="22"/>
        </w:rPr>
        <w:t xml:space="preserve">bank deposit </w:t>
      </w:r>
      <w:r w:rsidR="008E5DF2" w:rsidRPr="00652034">
        <w:rPr>
          <w:rFonts w:ascii="Arial" w:hAnsi="Arial"/>
          <w:sz w:val="22"/>
          <w:szCs w:val="22"/>
        </w:rPr>
        <w:t xml:space="preserve">to secure against a fuel credit card of </w:t>
      </w:r>
      <w:r w:rsidRPr="00652034">
        <w:rPr>
          <w:rFonts w:ascii="Arial" w:hAnsi="Arial"/>
          <w:sz w:val="22"/>
          <w:szCs w:val="22"/>
        </w:rPr>
        <w:t>Bah</w:t>
      </w:r>
      <w:r w:rsidR="00FD60F3" w:rsidRPr="00652034">
        <w:rPr>
          <w:rFonts w:ascii="Arial" w:hAnsi="Arial"/>
          <w:sz w:val="22"/>
          <w:szCs w:val="22"/>
        </w:rPr>
        <w:t xml:space="preserve">t </w:t>
      </w:r>
      <w:r w:rsidR="00685EF0">
        <w:rPr>
          <w:rFonts w:ascii="Arial" w:hAnsi="Arial"/>
          <w:sz w:val="22"/>
          <w:szCs w:val="22"/>
        </w:rPr>
        <w:t>1</w:t>
      </w:r>
      <w:r w:rsidRPr="00652034">
        <w:rPr>
          <w:rFonts w:ascii="Arial" w:hAnsi="Arial"/>
          <w:sz w:val="22"/>
          <w:szCs w:val="22"/>
        </w:rPr>
        <w:t xml:space="preserve"> million</w:t>
      </w:r>
      <w:r w:rsidR="008E5DF2" w:rsidRPr="00652034">
        <w:rPr>
          <w:rFonts w:ascii="Arial" w:hAnsi="Arial"/>
          <w:sz w:val="22"/>
          <w:szCs w:val="22"/>
        </w:rPr>
        <w:t xml:space="preserve"> </w:t>
      </w:r>
      <w:r w:rsidR="00BA556B" w:rsidRPr="00652034">
        <w:rPr>
          <w:rFonts w:ascii="Arial" w:hAnsi="Arial"/>
          <w:sz w:val="22"/>
          <w:szCs w:val="22"/>
        </w:rPr>
        <w:t>(</w:t>
      </w:r>
      <w:r w:rsidR="0037217D">
        <w:rPr>
          <w:rFonts w:ascii="Arial" w:hAnsi="Arial"/>
          <w:sz w:val="22"/>
          <w:szCs w:val="22"/>
        </w:rPr>
        <w:t xml:space="preserve">31 December </w:t>
      </w:r>
      <w:r w:rsidR="008B6C18">
        <w:rPr>
          <w:rFonts w:ascii="Arial" w:hAnsi="Arial"/>
          <w:sz w:val="22"/>
          <w:szCs w:val="22"/>
        </w:rPr>
        <w:t>2019</w:t>
      </w:r>
      <w:r w:rsidR="00BA556B" w:rsidRPr="00652034">
        <w:rPr>
          <w:rFonts w:ascii="Arial" w:hAnsi="Arial"/>
          <w:sz w:val="22"/>
          <w:szCs w:val="22"/>
        </w:rPr>
        <w:t xml:space="preserve">: </w:t>
      </w:r>
      <w:r w:rsidR="008E5DF2" w:rsidRPr="00652034">
        <w:rPr>
          <w:rFonts w:ascii="Arial" w:hAnsi="Arial"/>
          <w:sz w:val="22"/>
          <w:szCs w:val="22"/>
        </w:rPr>
        <w:t xml:space="preserve">Baht </w:t>
      </w:r>
      <w:r w:rsidR="00C43B15">
        <w:rPr>
          <w:rFonts w:ascii="Arial" w:hAnsi="Arial"/>
          <w:sz w:val="22"/>
          <w:szCs w:val="22"/>
        </w:rPr>
        <w:t>1</w:t>
      </w:r>
      <w:r w:rsidR="008E5DF2" w:rsidRPr="00652034">
        <w:rPr>
          <w:rFonts w:ascii="Arial" w:hAnsi="Arial"/>
          <w:sz w:val="22"/>
          <w:szCs w:val="22"/>
        </w:rPr>
        <w:t xml:space="preserve"> million</w:t>
      </w:r>
      <w:r w:rsidR="00BA556B" w:rsidRPr="00652034">
        <w:rPr>
          <w:rFonts w:ascii="Arial" w:hAnsi="Arial"/>
          <w:sz w:val="22"/>
          <w:szCs w:val="22"/>
        </w:rPr>
        <w:t>)</w:t>
      </w:r>
      <w:r w:rsidR="008E5DF2" w:rsidRPr="00652034">
        <w:rPr>
          <w:rFonts w:ascii="Arial" w:hAnsi="Arial"/>
          <w:sz w:val="22"/>
          <w:szCs w:val="22"/>
        </w:rPr>
        <w:t>.</w:t>
      </w:r>
    </w:p>
    <w:p w:rsidR="00702A10" w:rsidRPr="00652034"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652034">
        <w:rPr>
          <w:rFonts w:ascii="Arial" w:hAnsi="Arial"/>
          <w:sz w:val="22"/>
          <w:szCs w:val="22"/>
        </w:rPr>
        <w:t>(2)</w:t>
      </w:r>
      <w:r w:rsidRPr="00652034">
        <w:rPr>
          <w:rFonts w:ascii="Arial" w:hAnsi="Arial"/>
          <w:sz w:val="22"/>
          <w:szCs w:val="22"/>
        </w:rPr>
        <w:tab/>
      </w:r>
      <w:r w:rsidR="00702A10" w:rsidRPr="00652034">
        <w:rPr>
          <w:rFonts w:ascii="Arial" w:hAnsi="Arial"/>
          <w:sz w:val="22"/>
          <w:szCs w:val="22"/>
        </w:rPr>
        <w:t xml:space="preserve">As at </w:t>
      </w:r>
      <w:r w:rsidR="0037217D">
        <w:rPr>
          <w:rFonts w:ascii="Arial" w:hAnsi="Arial"/>
          <w:sz w:val="22"/>
          <w:szCs w:val="22"/>
        </w:rPr>
        <w:t xml:space="preserve">31 March </w:t>
      </w:r>
      <w:r w:rsidR="008B6C18">
        <w:rPr>
          <w:rFonts w:ascii="Arial" w:hAnsi="Arial"/>
          <w:sz w:val="22"/>
          <w:szCs w:val="22"/>
        </w:rPr>
        <w:t>2020</w:t>
      </w:r>
      <w:r w:rsidR="000A227C">
        <w:rPr>
          <w:rFonts w:ascii="Arial" w:hAnsi="Arial"/>
          <w:sz w:val="22"/>
          <w:szCs w:val="22"/>
        </w:rPr>
        <w:t xml:space="preserve">, </w:t>
      </w:r>
      <w:r w:rsidR="00702A10" w:rsidRPr="00652034">
        <w:rPr>
          <w:rFonts w:ascii="Arial" w:hAnsi="Arial" w:cs="Arial"/>
          <w:color w:val="000000"/>
          <w:sz w:val="22"/>
          <w:szCs w:val="22"/>
        </w:rPr>
        <w:t>the Company ha</w:t>
      </w:r>
      <w:r w:rsidR="00EC6973" w:rsidRPr="00652034">
        <w:rPr>
          <w:rFonts w:ascii="Arial" w:hAnsi="Arial" w:cs="Arial"/>
          <w:color w:val="000000"/>
          <w:sz w:val="22"/>
          <w:szCs w:val="22"/>
        </w:rPr>
        <w:t>d</w:t>
      </w:r>
      <w:r w:rsidR="00702A10" w:rsidRPr="00652034">
        <w:rPr>
          <w:rFonts w:ascii="Arial" w:hAnsi="Arial" w:cs="Arial"/>
          <w:color w:val="000000"/>
          <w:sz w:val="22"/>
          <w:szCs w:val="22"/>
        </w:rPr>
        <w:t xml:space="preserve"> obligations in respect of guarantees provided</w:t>
      </w:r>
      <w:r w:rsidR="00700F4D" w:rsidRPr="00652034">
        <w:rPr>
          <w:rFonts w:ascii="Arial" w:hAnsi="Arial" w:cs="Arial"/>
          <w:color w:val="000000"/>
          <w:sz w:val="22"/>
          <w:szCs w:val="22"/>
        </w:rPr>
        <w:t xml:space="preserve"> to banks for loan facilities</w:t>
      </w:r>
      <w:r w:rsidR="00EC6973" w:rsidRPr="00652034">
        <w:rPr>
          <w:rFonts w:ascii="Arial" w:hAnsi="Arial" w:cs="Arial"/>
          <w:color w:val="000000"/>
          <w:sz w:val="22"/>
          <w:szCs w:val="22"/>
        </w:rPr>
        <w:t xml:space="preserve"> of the </w:t>
      </w:r>
      <w:r w:rsidR="00867198">
        <w:rPr>
          <w:rFonts w:ascii="Arial" w:hAnsi="Arial" w:cs="Arial"/>
          <w:color w:val="000000"/>
          <w:sz w:val="22"/>
          <w:szCs w:val="22"/>
        </w:rPr>
        <w:t>subsidiaries</w:t>
      </w:r>
      <w:r w:rsidR="00ED40FA" w:rsidRPr="00652034">
        <w:rPr>
          <w:rFonts w:ascii="Arial" w:hAnsi="Arial" w:cs="Arial"/>
          <w:color w:val="000000"/>
          <w:sz w:val="22"/>
          <w:szCs w:val="22"/>
        </w:rPr>
        <w:t xml:space="preserve"> </w:t>
      </w:r>
      <w:r w:rsidR="00C866C7" w:rsidRPr="00652034">
        <w:rPr>
          <w:rFonts w:ascii="Arial" w:hAnsi="Arial" w:cs="Arial"/>
          <w:color w:val="000000"/>
          <w:sz w:val="22"/>
          <w:szCs w:val="22"/>
        </w:rPr>
        <w:t xml:space="preserve">of </w:t>
      </w:r>
      <w:r w:rsidR="00ED40FA" w:rsidRPr="00652034">
        <w:rPr>
          <w:rFonts w:ascii="Arial" w:hAnsi="Arial" w:cs="Arial"/>
          <w:color w:val="000000"/>
          <w:sz w:val="22"/>
          <w:szCs w:val="22"/>
        </w:rPr>
        <w:t xml:space="preserve">Baht </w:t>
      </w:r>
      <w:r w:rsidR="00685EF0">
        <w:rPr>
          <w:rFonts w:ascii="Arial" w:hAnsi="Arial" w:cs="Arial"/>
          <w:color w:val="000000"/>
          <w:sz w:val="22"/>
          <w:szCs w:val="22"/>
        </w:rPr>
        <w:t>347</w:t>
      </w:r>
      <w:r w:rsidR="00ED40FA" w:rsidRPr="00652034">
        <w:rPr>
          <w:rFonts w:ascii="Arial" w:hAnsi="Arial" w:cs="Arial"/>
          <w:color w:val="000000"/>
          <w:sz w:val="22"/>
          <w:szCs w:val="22"/>
        </w:rPr>
        <w:t xml:space="preserve"> million </w:t>
      </w:r>
      <w:r w:rsidR="0024700F">
        <w:rPr>
          <w:rFonts w:ascii="Arial" w:hAnsi="Arial" w:cs="Arial"/>
          <w:color w:val="000000"/>
          <w:sz w:val="22"/>
          <w:szCs w:val="22"/>
        </w:rPr>
        <w:t xml:space="preserve">                            </w:t>
      </w:r>
      <w:r w:rsidR="00ED40FA" w:rsidRPr="00652034">
        <w:rPr>
          <w:rFonts w:ascii="Arial" w:hAnsi="Arial" w:cs="Arial"/>
          <w:color w:val="000000"/>
          <w:sz w:val="22"/>
          <w:szCs w:val="22"/>
        </w:rPr>
        <w:t>(</w:t>
      </w:r>
      <w:r w:rsidR="0037217D">
        <w:rPr>
          <w:rFonts w:ascii="Arial" w:hAnsi="Arial" w:cs="Arial"/>
          <w:color w:val="000000"/>
          <w:sz w:val="22"/>
          <w:szCs w:val="22"/>
        </w:rPr>
        <w:t xml:space="preserve">31 December </w:t>
      </w:r>
      <w:r w:rsidR="008B6C18">
        <w:rPr>
          <w:rFonts w:ascii="Arial" w:hAnsi="Arial" w:cs="Arial"/>
          <w:color w:val="000000"/>
          <w:sz w:val="22"/>
          <w:szCs w:val="22"/>
        </w:rPr>
        <w:t>2019</w:t>
      </w:r>
      <w:r w:rsidR="00ED40FA" w:rsidRPr="00652034">
        <w:rPr>
          <w:rFonts w:ascii="Arial" w:hAnsi="Arial" w:cs="Arial"/>
          <w:color w:val="000000"/>
          <w:sz w:val="22"/>
          <w:szCs w:val="22"/>
        </w:rPr>
        <w:t xml:space="preserve">: Baht </w:t>
      </w:r>
      <w:r w:rsidR="00A11EC6">
        <w:rPr>
          <w:rFonts w:ascii="Arial" w:hAnsi="Arial" w:cs="Arial"/>
          <w:color w:val="000000"/>
          <w:sz w:val="22"/>
          <w:szCs w:val="22"/>
        </w:rPr>
        <w:t>347</w:t>
      </w:r>
      <w:r w:rsidR="00ED40FA" w:rsidRPr="00652034">
        <w:rPr>
          <w:rFonts w:ascii="Arial" w:hAnsi="Arial" w:cs="Arial"/>
          <w:color w:val="000000"/>
          <w:sz w:val="22"/>
          <w:szCs w:val="22"/>
        </w:rPr>
        <w:t xml:space="preserve"> million).</w:t>
      </w:r>
    </w:p>
    <w:p w:rsidR="00267E7A" w:rsidRPr="00182C74"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sz w:val="22"/>
          <w:szCs w:val="22"/>
        </w:rPr>
      </w:pPr>
      <w:r w:rsidRPr="00652034">
        <w:rPr>
          <w:rFonts w:ascii="Arial" w:hAnsi="Arial"/>
          <w:sz w:val="22"/>
          <w:szCs w:val="22"/>
        </w:rPr>
        <w:t>(</w:t>
      </w:r>
      <w:r w:rsidR="003A73E8" w:rsidRPr="00652034">
        <w:rPr>
          <w:rFonts w:ascii="Arial" w:hAnsi="Arial"/>
          <w:sz w:val="22"/>
          <w:szCs w:val="22"/>
        </w:rPr>
        <w:t>3</w:t>
      </w:r>
      <w:r w:rsidRPr="00652034">
        <w:rPr>
          <w:rFonts w:ascii="Arial" w:hAnsi="Arial"/>
          <w:sz w:val="22"/>
          <w:szCs w:val="22"/>
        </w:rPr>
        <w:t>)</w:t>
      </w:r>
      <w:r w:rsidRPr="00652034">
        <w:rPr>
          <w:rFonts w:ascii="Arial" w:hAnsi="Arial"/>
          <w:sz w:val="22"/>
          <w:szCs w:val="22"/>
        </w:rPr>
        <w:tab/>
        <w:t xml:space="preserve">As at </w:t>
      </w:r>
      <w:r w:rsidR="0037217D">
        <w:rPr>
          <w:rFonts w:ascii="Arial" w:hAnsi="Arial"/>
          <w:sz w:val="22"/>
          <w:szCs w:val="22"/>
        </w:rPr>
        <w:t xml:space="preserve">31 March </w:t>
      </w:r>
      <w:r w:rsidR="008B6C18">
        <w:rPr>
          <w:rFonts w:ascii="Arial" w:hAnsi="Arial"/>
          <w:sz w:val="22"/>
          <w:szCs w:val="22"/>
        </w:rPr>
        <w:t>2020</w:t>
      </w:r>
      <w:r w:rsidRPr="00652034">
        <w:rPr>
          <w:rFonts w:ascii="Arial" w:hAnsi="Arial"/>
          <w:sz w:val="22"/>
          <w:szCs w:val="22"/>
        </w:rPr>
        <w:t xml:space="preserve">, there were outstanding bank guarantees of approximately Baht </w:t>
      </w:r>
      <w:r w:rsidR="00685EF0">
        <w:rPr>
          <w:rFonts w:ascii="Arial" w:hAnsi="Arial"/>
          <w:sz w:val="22"/>
          <w:szCs w:val="22"/>
        </w:rPr>
        <w:t>7</w:t>
      </w:r>
      <w:r w:rsidRPr="00652034">
        <w:rPr>
          <w:rFonts w:ascii="Arial" w:hAnsi="Arial"/>
          <w:sz w:val="22"/>
          <w:szCs w:val="22"/>
        </w:rPr>
        <w:t xml:space="preserve"> million issued by the banks on behalf of the </w:t>
      </w:r>
      <w:r w:rsidR="00DE2339">
        <w:rPr>
          <w:rFonts w:ascii="Arial" w:hAnsi="Arial"/>
          <w:sz w:val="22"/>
          <w:szCs w:val="22"/>
        </w:rPr>
        <w:t>Group</w:t>
      </w:r>
      <w:r w:rsidRPr="00652034">
        <w:rPr>
          <w:rFonts w:ascii="Arial" w:hAnsi="Arial"/>
          <w:sz w:val="22"/>
          <w:szCs w:val="22"/>
        </w:rPr>
        <w:t xml:space="preserve"> </w:t>
      </w:r>
      <w:r w:rsidR="00EF75D4" w:rsidRPr="00652034">
        <w:rPr>
          <w:rFonts w:ascii="Arial" w:hAnsi="Arial"/>
          <w:sz w:val="22"/>
          <w:szCs w:val="22"/>
        </w:rPr>
        <w:t>to guarantee</w:t>
      </w:r>
      <w:r w:rsidRPr="00652034">
        <w:rPr>
          <w:rFonts w:ascii="Arial" w:hAnsi="Arial"/>
          <w:sz w:val="22"/>
          <w:szCs w:val="22"/>
        </w:rPr>
        <w:t xml:space="preserve"> </w:t>
      </w:r>
      <w:r w:rsidR="00974500" w:rsidRPr="00652034">
        <w:rPr>
          <w:rFonts w:ascii="Arial" w:hAnsi="Arial"/>
          <w:sz w:val="22"/>
          <w:szCs w:val="22"/>
        </w:rPr>
        <w:t>utility</w:t>
      </w:r>
      <w:r w:rsidR="00C866C7" w:rsidRPr="00652034">
        <w:rPr>
          <w:rFonts w:ascii="Arial" w:hAnsi="Arial"/>
          <w:sz w:val="22"/>
          <w:szCs w:val="22"/>
        </w:rPr>
        <w:t xml:space="preserve"> </w:t>
      </w:r>
      <w:r w:rsidR="00DE2339">
        <w:rPr>
          <w:rFonts w:ascii="Arial" w:hAnsi="Arial"/>
          <w:sz w:val="22"/>
          <w:szCs w:val="22"/>
        </w:rPr>
        <w:t xml:space="preserve"> </w:t>
      </w:r>
      <w:r w:rsidR="00C866C7" w:rsidRPr="00652034">
        <w:rPr>
          <w:rFonts w:ascii="Arial" w:hAnsi="Arial"/>
          <w:sz w:val="22"/>
          <w:szCs w:val="22"/>
        </w:rPr>
        <w:t>charges</w:t>
      </w:r>
      <w:r w:rsidR="00BA556B" w:rsidRPr="00652034">
        <w:rPr>
          <w:rFonts w:ascii="Arial" w:hAnsi="Arial"/>
          <w:sz w:val="22"/>
          <w:szCs w:val="22"/>
        </w:rPr>
        <w:t xml:space="preserve"> (</w:t>
      </w:r>
      <w:r w:rsidR="0037217D">
        <w:rPr>
          <w:rFonts w:ascii="Arial" w:hAnsi="Arial"/>
          <w:sz w:val="22"/>
          <w:szCs w:val="22"/>
        </w:rPr>
        <w:t xml:space="preserve">31 December </w:t>
      </w:r>
      <w:r w:rsidR="008B6C18">
        <w:rPr>
          <w:rFonts w:ascii="Arial" w:hAnsi="Arial"/>
          <w:sz w:val="22"/>
          <w:szCs w:val="22"/>
        </w:rPr>
        <w:t>2019</w:t>
      </w:r>
      <w:r w:rsidR="00BA556B" w:rsidRPr="00652034">
        <w:rPr>
          <w:rFonts w:ascii="Arial" w:hAnsi="Arial"/>
          <w:sz w:val="22"/>
          <w:szCs w:val="22"/>
        </w:rPr>
        <w:t xml:space="preserve">: Baht </w:t>
      </w:r>
      <w:r w:rsidR="003A73E8" w:rsidRPr="00652034">
        <w:rPr>
          <w:rFonts w:ascii="Arial" w:hAnsi="Arial"/>
          <w:sz w:val="22"/>
          <w:szCs w:val="22"/>
        </w:rPr>
        <w:t>8</w:t>
      </w:r>
      <w:r w:rsidR="00BA556B" w:rsidRPr="00652034">
        <w:rPr>
          <w:rFonts w:ascii="Arial" w:hAnsi="Arial"/>
          <w:sz w:val="22"/>
          <w:szCs w:val="22"/>
        </w:rPr>
        <w:t xml:space="preserve"> million) (</w:t>
      </w:r>
      <w:r w:rsidR="00F222C2" w:rsidRPr="00652034">
        <w:rPr>
          <w:rFonts w:ascii="Arial" w:hAnsi="Arial"/>
          <w:sz w:val="22"/>
          <w:szCs w:val="22"/>
        </w:rPr>
        <w:t>The Company only</w:t>
      </w:r>
      <w:r w:rsidR="00BA556B" w:rsidRPr="00652034">
        <w:rPr>
          <w:rFonts w:ascii="Arial" w:hAnsi="Arial"/>
          <w:sz w:val="22"/>
          <w:szCs w:val="22"/>
        </w:rPr>
        <w:t xml:space="preserve">: Baht </w:t>
      </w:r>
      <w:r w:rsidR="00685EF0">
        <w:rPr>
          <w:rFonts w:ascii="Arial" w:hAnsi="Arial"/>
          <w:sz w:val="22"/>
          <w:szCs w:val="22"/>
        </w:rPr>
        <w:t>5</w:t>
      </w:r>
      <w:r w:rsidR="00BA556B" w:rsidRPr="00652034">
        <w:rPr>
          <w:rFonts w:ascii="Arial" w:hAnsi="Arial"/>
          <w:sz w:val="22"/>
          <w:szCs w:val="22"/>
        </w:rPr>
        <w:t xml:space="preserve"> million, </w:t>
      </w:r>
      <w:r w:rsidR="00DE2339">
        <w:rPr>
          <w:rFonts w:ascii="Arial" w:hAnsi="Arial"/>
          <w:sz w:val="22"/>
          <w:szCs w:val="22"/>
        </w:rPr>
        <w:t xml:space="preserve">                            </w:t>
      </w:r>
      <w:r w:rsidR="0037217D">
        <w:rPr>
          <w:rFonts w:ascii="Arial" w:hAnsi="Arial"/>
          <w:sz w:val="22"/>
          <w:szCs w:val="22"/>
        </w:rPr>
        <w:t xml:space="preserve">31 December </w:t>
      </w:r>
      <w:r w:rsidR="008B6C18">
        <w:rPr>
          <w:rFonts w:ascii="Arial" w:hAnsi="Arial"/>
          <w:sz w:val="22"/>
          <w:szCs w:val="22"/>
        </w:rPr>
        <w:t>2019</w:t>
      </w:r>
      <w:r w:rsidR="00BA556B" w:rsidRPr="00652034">
        <w:rPr>
          <w:rFonts w:ascii="Arial" w:hAnsi="Arial"/>
          <w:sz w:val="22"/>
          <w:szCs w:val="22"/>
        </w:rPr>
        <w:t xml:space="preserve">: Baht </w:t>
      </w:r>
      <w:r w:rsidR="003A73E8" w:rsidRPr="00652034">
        <w:rPr>
          <w:rFonts w:ascii="Arial" w:hAnsi="Arial"/>
          <w:sz w:val="22"/>
          <w:szCs w:val="22"/>
        </w:rPr>
        <w:t>6</w:t>
      </w:r>
      <w:r w:rsidR="00BA556B" w:rsidRPr="00652034">
        <w:rPr>
          <w:rFonts w:ascii="Arial" w:hAnsi="Arial"/>
          <w:sz w:val="22"/>
          <w:szCs w:val="22"/>
        </w:rPr>
        <w:t xml:space="preserve"> million)</w:t>
      </w:r>
      <w:r w:rsidRPr="00652034">
        <w:rPr>
          <w:rFonts w:ascii="Arial" w:hAnsi="Arial"/>
          <w:sz w:val="22"/>
          <w:szCs w:val="22"/>
        </w:rPr>
        <w:t>.</w:t>
      </w:r>
    </w:p>
    <w:p w:rsidR="00787156" w:rsidRDefault="00787156">
      <w:pPr>
        <w:overflowPunct/>
        <w:autoSpaceDE/>
        <w:autoSpaceDN/>
        <w:adjustRightInd/>
        <w:textAlignment w:val="auto"/>
        <w:rPr>
          <w:rFonts w:ascii="Arial" w:hAnsi="Arial"/>
          <w:b/>
          <w:bCs/>
          <w:sz w:val="22"/>
          <w:szCs w:val="22"/>
        </w:rPr>
      </w:pPr>
      <w:r>
        <w:rPr>
          <w:rFonts w:ascii="Arial" w:hAnsi="Arial"/>
          <w:b/>
          <w:bCs/>
          <w:sz w:val="22"/>
          <w:szCs w:val="22"/>
        </w:rPr>
        <w:br w:type="page"/>
      </w:r>
    </w:p>
    <w:p w:rsidR="003025D9" w:rsidRPr="003025D9" w:rsidRDefault="007021EF" w:rsidP="005B007B">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lastRenderedPageBreak/>
        <w:t>20</w:t>
      </w:r>
      <w:r w:rsidR="003025D9" w:rsidRPr="003025D9">
        <w:rPr>
          <w:rFonts w:ascii="Arial" w:hAnsi="Arial"/>
          <w:b/>
          <w:bCs/>
          <w:sz w:val="22"/>
          <w:szCs w:val="22"/>
        </w:rPr>
        <w:t>.</w:t>
      </w:r>
      <w:r w:rsidR="005B007B">
        <w:rPr>
          <w:rFonts w:ascii="Arial" w:hAnsi="Arial"/>
          <w:b/>
          <w:bCs/>
          <w:sz w:val="22"/>
          <w:szCs w:val="22"/>
        </w:rPr>
        <w:tab/>
      </w:r>
      <w:r w:rsidR="003025D9" w:rsidRPr="003025D9">
        <w:rPr>
          <w:rFonts w:ascii="Arial" w:hAnsi="Arial"/>
          <w:b/>
          <w:bCs/>
          <w:sz w:val="22"/>
          <w:szCs w:val="22"/>
        </w:rPr>
        <w:t>Fair value of financial instruments</w:t>
      </w:r>
    </w:p>
    <w:p w:rsidR="003025D9" w:rsidRPr="00376488" w:rsidRDefault="0067438A" w:rsidP="003025D9">
      <w:pPr>
        <w:spacing w:before="120" w:after="120" w:line="380" w:lineRule="exact"/>
        <w:ind w:left="540"/>
        <w:jc w:val="thaiDistribute"/>
        <w:rPr>
          <w:rFonts w:ascii="Arial" w:hAnsi="Arial" w:cs="Arial"/>
          <w:sz w:val="22"/>
          <w:szCs w:val="22"/>
        </w:rPr>
      </w:pPr>
      <w:r>
        <w:rPr>
          <w:rFonts w:ascii="Arial" w:hAnsi="Arial" w:cs="Arial"/>
          <w:sz w:val="22"/>
          <w:szCs w:val="22"/>
        </w:rPr>
        <w:t xml:space="preserve">As at 31 March </w:t>
      </w:r>
      <w:r w:rsidR="008B6C18">
        <w:rPr>
          <w:rFonts w:ascii="Arial" w:hAnsi="Arial" w:cs="Arial"/>
          <w:sz w:val="22"/>
          <w:szCs w:val="22"/>
        </w:rPr>
        <w:t>2020</w:t>
      </w:r>
      <w:r>
        <w:rPr>
          <w:rFonts w:ascii="Arial" w:hAnsi="Arial" w:cs="Arial"/>
          <w:sz w:val="22"/>
          <w:szCs w:val="22"/>
        </w:rPr>
        <w:t xml:space="preserve"> and 31 December </w:t>
      </w:r>
      <w:r w:rsidR="008B6C18">
        <w:rPr>
          <w:rFonts w:ascii="Arial" w:hAnsi="Arial" w:cs="Arial"/>
          <w:sz w:val="22"/>
          <w:szCs w:val="22"/>
        </w:rPr>
        <w:t>2019</w:t>
      </w:r>
      <w:r>
        <w:rPr>
          <w:rFonts w:ascii="Arial" w:hAnsi="Arial" w:cs="Arial"/>
          <w:sz w:val="22"/>
          <w:szCs w:val="22"/>
        </w:rPr>
        <w:t>, t</w:t>
      </w:r>
      <w:r w:rsidR="003025D9" w:rsidRPr="00376488">
        <w:rPr>
          <w:rFonts w:ascii="Arial" w:hAnsi="Arial" w:cs="Arial"/>
          <w:sz w:val="22"/>
          <w:szCs w:val="22"/>
        </w:rPr>
        <w:t xml:space="preserve">he </w:t>
      </w:r>
      <w:r w:rsidR="00DE2339">
        <w:rPr>
          <w:rFonts w:ascii="Arial" w:hAnsi="Arial" w:cs="Arial"/>
          <w:sz w:val="22"/>
          <w:szCs w:val="22"/>
        </w:rPr>
        <w:t>Group</w:t>
      </w:r>
      <w:r w:rsidR="003025D9" w:rsidRPr="00376488">
        <w:rPr>
          <w:rFonts w:ascii="Arial" w:hAnsi="Arial" w:cs="Arial"/>
          <w:sz w:val="22"/>
          <w:szCs w:val="22"/>
        </w:rPr>
        <w:t xml:space="preserve"> had the assets and liabilities that were measured at fair value using different levels of inputs as follows:</w:t>
      </w:r>
    </w:p>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780118" w:rsidRPr="00793585" w:rsidTr="00982DD4">
        <w:tc>
          <w:tcPr>
            <w:tcW w:w="9810" w:type="dxa"/>
            <w:gridSpan w:val="9"/>
            <w:vAlign w:val="bottom"/>
          </w:tcPr>
          <w:p w:rsidR="00780118" w:rsidRPr="00982DD4" w:rsidRDefault="00780118" w:rsidP="00982DD4">
            <w:pPr>
              <w:spacing w:line="240" w:lineRule="exact"/>
              <w:jc w:val="right"/>
              <w:rPr>
                <w:rFonts w:ascii="Arial" w:hAnsi="Arial" w:cs="Arial"/>
                <w:kern w:val="28"/>
                <w:sz w:val="14"/>
                <w:szCs w:val="14"/>
              </w:rPr>
            </w:pPr>
            <w:r w:rsidRPr="00982DD4">
              <w:rPr>
                <w:rFonts w:ascii="Arial" w:hAnsi="Arial" w:cs="Arial"/>
                <w:kern w:val="28"/>
                <w:sz w:val="14"/>
                <w:szCs w:val="14"/>
              </w:rPr>
              <w:t>(Unit: Million Baht)</w:t>
            </w:r>
          </w:p>
        </w:tc>
      </w:tr>
      <w:tr w:rsidR="00420872" w:rsidRPr="00793585" w:rsidTr="00982DD4">
        <w:tc>
          <w:tcPr>
            <w:tcW w:w="2700" w:type="dxa"/>
            <w:vAlign w:val="bottom"/>
          </w:tcPr>
          <w:p w:rsidR="00420872" w:rsidRPr="00982DD4" w:rsidRDefault="00420872" w:rsidP="00982DD4">
            <w:pPr>
              <w:spacing w:line="240" w:lineRule="exact"/>
              <w:ind w:left="243" w:hanging="180"/>
              <w:jc w:val="thaiDistribute"/>
              <w:rPr>
                <w:rFonts w:ascii="Arial" w:hAnsi="Arial" w:cs="Arial"/>
                <w:kern w:val="28"/>
                <w:sz w:val="14"/>
                <w:szCs w:val="14"/>
              </w:rPr>
            </w:pPr>
          </w:p>
        </w:tc>
        <w:tc>
          <w:tcPr>
            <w:tcW w:w="7110" w:type="dxa"/>
            <w:gridSpan w:val="8"/>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As at </w:t>
            </w:r>
            <w:r w:rsidR="0037217D" w:rsidRPr="00982DD4">
              <w:rPr>
                <w:rFonts w:ascii="Arial" w:hAnsi="Arial" w:cs="Arial"/>
                <w:kern w:val="28"/>
                <w:sz w:val="14"/>
                <w:szCs w:val="14"/>
              </w:rPr>
              <w:t xml:space="preserve">31 March </w:t>
            </w:r>
            <w:r w:rsidR="008B6C18">
              <w:rPr>
                <w:rFonts w:ascii="Arial" w:hAnsi="Arial" w:cs="Arial"/>
                <w:kern w:val="28"/>
                <w:sz w:val="14"/>
                <w:szCs w:val="14"/>
              </w:rPr>
              <w:t>2020</w:t>
            </w:r>
          </w:p>
        </w:tc>
      </w:tr>
      <w:tr w:rsidR="00C866C7" w:rsidRPr="00793585" w:rsidTr="00982DD4">
        <w:tc>
          <w:tcPr>
            <w:tcW w:w="2700" w:type="dxa"/>
            <w:vAlign w:val="bottom"/>
          </w:tcPr>
          <w:p w:rsidR="00C866C7" w:rsidRPr="00982DD4" w:rsidRDefault="00C866C7" w:rsidP="00982DD4">
            <w:pPr>
              <w:spacing w:line="240" w:lineRule="exact"/>
              <w:ind w:left="243" w:hanging="180"/>
              <w:jc w:val="thaiDistribute"/>
              <w:rPr>
                <w:rFonts w:ascii="Arial" w:hAnsi="Arial" w:cs="Arial"/>
                <w:kern w:val="28"/>
                <w:sz w:val="14"/>
                <w:szCs w:val="14"/>
              </w:rPr>
            </w:pPr>
          </w:p>
        </w:tc>
        <w:tc>
          <w:tcPr>
            <w:tcW w:w="3600" w:type="dxa"/>
            <w:gridSpan w:val="4"/>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Consolidated financial statements </w:t>
            </w:r>
          </w:p>
        </w:tc>
        <w:tc>
          <w:tcPr>
            <w:tcW w:w="3510" w:type="dxa"/>
            <w:gridSpan w:val="4"/>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Separate financial statements </w:t>
            </w:r>
          </w:p>
        </w:tc>
      </w:tr>
      <w:tr w:rsidR="00C866C7" w:rsidRPr="00793585" w:rsidTr="00982DD4">
        <w:tc>
          <w:tcPr>
            <w:tcW w:w="2700" w:type="dxa"/>
            <w:vAlign w:val="bottom"/>
          </w:tcPr>
          <w:p w:rsidR="00C866C7" w:rsidRPr="00982DD4" w:rsidRDefault="00C866C7" w:rsidP="00982DD4">
            <w:pPr>
              <w:spacing w:line="240" w:lineRule="exact"/>
              <w:ind w:left="243" w:hanging="180"/>
              <w:jc w:val="thaiDistribute"/>
              <w:rPr>
                <w:rFonts w:ascii="Arial" w:hAnsi="Arial" w:cs="Arial"/>
                <w:kern w:val="28"/>
                <w:sz w:val="14"/>
                <w:szCs w:val="14"/>
              </w:rPr>
            </w:pP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1</w:t>
            </w: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2</w:t>
            </w:r>
          </w:p>
        </w:tc>
        <w:tc>
          <w:tcPr>
            <w:tcW w:w="900" w:type="dxa"/>
            <w:vAlign w:val="bottom"/>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3</w:t>
            </w:r>
          </w:p>
        </w:tc>
        <w:tc>
          <w:tcPr>
            <w:tcW w:w="900" w:type="dxa"/>
            <w:vAlign w:val="bottom"/>
          </w:tcPr>
          <w:p w:rsidR="00C866C7" w:rsidRPr="00982DD4" w:rsidRDefault="00C866C7" w:rsidP="00982DD4">
            <w:pPr>
              <w:pBdr>
                <w:bottom w:val="single" w:sz="4" w:space="1" w:color="auto"/>
              </w:pBdr>
              <w:spacing w:line="240" w:lineRule="exact"/>
              <w:jc w:val="center"/>
              <w:rPr>
                <w:rFonts w:ascii="Arial" w:hAnsi="Arial" w:cs="Arial"/>
                <w:kern w:val="28"/>
                <w:sz w:val="14"/>
                <w:szCs w:val="14"/>
                <w:cs/>
              </w:rPr>
            </w:pPr>
            <w:r w:rsidRPr="00982DD4">
              <w:rPr>
                <w:rFonts w:ascii="Arial" w:hAnsi="Arial" w:cs="Arial"/>
                <w:kern w:val="28"/>
                <w:sz w:val="14"/>
                <w:szCs w:val="14"/>
              </w:rPr>
              <w:t>Total</w:t>
            </w: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1</w:t>
            </w: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2</w:t>
            </w:r>
          </w:p>
        </w:tc>
        <w:tc>
          <w:tcPr>
            <w:tcW w:w="900" w:type="dxa"/>
            <w:vAlign w:val="bottom"/>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3</w:t>
            </w:r>
          </w:p>
        </w:tc>
        <w:tc>
          <w:tcPr>
            <w:tcW w:w="810" w:type="dxa"/>
            <w:vAlign w:val="bottom"/>
          </w:tcPr>
          <w:p w:rsidR="00C866C7" w:rsidRPr="00982DD4" w:rsidRDefault="00C866C7" w:rsidP="00982DD4">
            <w:pPr>
              <w:pBdr>
                <w:bottom w:val="single" w:sz="4" w:space="1" w:color="auto"/>
              </w:pBdr>
              <w:spacing w:line="240" w:lineRule="exact"/>
              <w:jc w:val="center"/>
              <w:rPr>
                <w:rFonts w:ascii="Arial" w:hAnsi="Arial" w:cs="Arial"/>
                <w:kern w:val="28"/>
                <w:sz w:val="14"/>
                <w:szCs w:val="14"/>
                <w:cs/>
              </w:rPr>
            </w:pPr>
            <w:r w:rsidRPr="00982DD4">
              <w:rPr>
                <w:rFonts w:ascii="Arial" w:hAnsi="Arial" w:cs="Arial"/>
                <w:kern w:val="28"/>
                <w:sz w:val="14"/>
                <w:szCs w:val="14"/>
              </w:rPr>
              <w:t>Total</w:t>
            </w:r>
          </w:p>
        </w:tc>
      </w:tr>
      <w:tr w:rsidR="005A3430" w:rsidRPr="00793585" w:rsidTr="00982DD4">
        <w:tc>
          <w:tcPr>
            <w:tcW w:w="4500" w:type="dxa"/>
            <w:gridSpan w:val="3"/>
            <w:vAlign w:val="bottom"/>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r w:rsidRPr="00982DD4">
              <w:rPr>
                <w:rFonts w:ascii="Arial" w:hAnsi="Arial" w:cs="Arial"/>
                <w:b/>
                <w:bCs/>
                <w:kern w:val="28"/>
                <w:sz w:val="14"/>
                <w:szCs w:val="14"/>
              </w:rPr>
              <w:t xml:space="preserve">Assets measured at fair value </w:t>
            </w:r>
          </w:p>
        </w:tc>
        <w:tc>
          <w:tcPr>
            <w:tcW w:w="900" w:type="dxa"/>
            <w:vAlign w:val="bottom"/>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5A3430" w:rsidRPr="00982DD4" w:rsidRDefault="005A3430" w:rsidP="00982DD4">
            <w:pPr>
              <w:tabs>
                <w:tab w:val="right" w:pos="1422"/>
              </w:tabs>
              <w:spacing w:line="240" w:lineRule="exact"/>
              <w:ind w:hanging="18"/>
              <w:jc w:val="thaiDistribute"/>
              <w:rPr>
                <w:rFonts w:ascii="Arial" w:hAnsi="Arial" w:cs="Arial"/>
                <w:kern w:val="28"/>
                <w:sz w:val="14"/>
                <w:szCs w:val="14"/>
                <w:cs/>
              </w:rPr>
            </w:pPr>
          </w:p>
        </w:tc>
        <w:tc>
          <w:tcPr>
            <w:tcW w:w="900" w:type="dxa"/>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810" w:type="dxa"/>
            <w:vAlign w:val="bottom"/>
          </w:tcPr>
          <w:p w:rsidR="005A3430" w:rsidRPr="00982DD4" w:rsidRDefault="005A3430" w:rsidP="00982DD4">
            <w:pPr>
              <w:tabs>
                <w:tab w:val="right" w:pos="1422"/>
              </w:tabs>
              <w:spacing w:line="240" w:lineRule="exact"/>
              <w:ind w:hanging="18"/>
              <w:jc w:val="thaiDistribute"/>
              <w:rPr>
                <w:rFonts w:ascii="Arial" w:hAnsi="Arial" w:cs="Arial"/>
                <w:kern w:val="28"/>
                <w:sz w:val="14"/>
                <w:szCs w:val="14"/>
                <w:cs/>
              </w:rPr>
            </w:pPr>
          </w:p>
        </w:tc>
      </w:tr>
      <w:tr w:rsidR="00685EF0" w:rsidRPr="00793585" w:rsidTr="00982DD4">
        <w:trPr>
          <w:trHeight w:val="80"/>
        </w:trPr>
        <w:tc>
          <w:tcPr>
            <w:tcW w:w="2700" w:type="dxa"/>
            <w:vAlign w:val="bottom"/>
          </w:tcPr>
          <w:p w:rsidR="00685EF0" w:rsidRPr="00982DD4" w:rsidRDefault="00685EF0" w:rsidP="00685EF0">
            <w:pPr>
              <w:spacing w:line="240" w:lineRule="exact"/>
              <w:ind w:left="-30"/>
              <w:jc w:val="thaiDistribute"/>
              <w:rPr>
                <w:rFonts w:ascii="Arial" w:hAnsi="Arial" w:cs="Arial"/>
                <w:kern w:val="28"/>
                <w:sz w:val="14"/>
                <w:szCs w:val="14"/>
                <w:cs/>
              </w:rPr>
            </w:pPr>
            <w:r w:rsidRPr="00982DD4">
              <w:rPr>
                <w:rFonts w:ascii="Arial" w:hAnsi="Arial" w:cs="Arial"/>
                <w:kern w:val="28"/>
                <w:sz w:val="14"/>
                <w:szCs w:val="14"/>
              </w:rPr>
              <w:t>Land</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cs/>
              </w:rPr>
            </w:pPr>
            <w:r w:rsidRPr="00685EF0">
              <w:rPr>
                <w:rFonts w:ascii="Arial" w:hAnsi="Arial" w:cs="Arial"/>
                <w:sz w:val="14"/>
                <w:szCs w:val="14"/>
              </w:rPr>
              <w:t>271</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b/>
                <w:bCs/>
                <w:sz w:val="14"/>
                <w:szCs w:val="14"/>
              </w:rPr>
            </w:pPr>
            <w:r w:rsidRPr="00685EF0">
              <w:rPr>
                <w:rFonts w:ascii="Arial" w:hAnsi="Arial" w:cs="Arial"/>
                <w:b/>
                <w:bCs/>
                <w:sz w:val="14"/>
                <w:szCs w:val="14"/>
              </w:rPr>
              <w:t>271</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182</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cs/>
              </w:rPr>
            </w:pPr>
            <w:r w:rsidRPr="00685EF0">
              <w:rPr>
                <w:rFonts w:ascii="Arial" w:hAnsi="Arial" w:cs="Arial"/>
                <w:sz w:val="14"/>
                <w:szCs w:val="14"/>
              </w:rPr>
              <w:t>-</w:t>
            </w:r>
          </w:p>
        </w:tc>
        <w:tc>
          <w:tcPr>
            <w:tcW w:w="810" w:type="dxa"/>
          </w:tcPr>
          <w:p w:rsidR="00685EF0" w:rsidRPr="00685EF0" w:rsidRDefault="00685EF0" w:rsidP="00685EF0">
            <w:pPr>
              <w:tabs>
                <w:tab w:val="decimal" w:pos="560"/>
              </w:tabs>
              <w:spacing w:line="280" w:lineRule="exact"/>
              <w:ind w:right="-18"/>
              <w:rPr>
                <w:rFonts w:ascii="Arial" w:hAnsi="Arial" w:cs="Arial"/>
                <w:b/>
                <w:bCs/>
                <w:sz w:val="14"/>
                <w:szCs w:val="14"/>
              </w:rPr>
            </w:pPr>
            <w:r w:rsidRPr="00685EF0">
              <w:rPr>
                <w:rFonts w:ascii="Arial" w:hAnsi="Arial" w:cs="Arial"/>
                <w:b/>
                <w:bCs/>
                <w:sz w:val="14"/>
                <w:szCs w:val="14"/>
              </w:rPr>
              <w:t>182</w:t>
            </w:r>
          </w:p>
        </w:tc>
      </w:tr>
      <w:tr w:rsidR="00685EF0" w:rsidRPr="00793585" w:rsidTr="00982DD4">
        <w:tc>
          <w:tcPr>
            <w:tcW w:w="2700" w:type="dxa"/>
            <w:vAlign w:val="bottom"/>
          </w:tcPr>
          <w:p w:rsidR="00685EF0" w:rsidRPr="00982DD4" w:rsidRDefault="00DE2339" w:rsidP="00685EF0">
            <w:pPr>
              <w:spacing w:line="240" w:lineRule="exact"/>
              <w:ind w:left="-30"/>
              <w:jc w:val="thaiDistribute"/>
              <w:rPr>
                <w:rFonts w:ascii="Arial" w:hAnsi="Arial" w:cs="Arial"/>
                <w:kern w:val="28"/>
                <w:sz w:val="14"/>
                <w:szCs w:val="14"/>
              </w:rPr>
            </w:pPr>
            <w:r>
              <w:rPr>
                <w:rFonts w:ascii="Arial" w:hAnsi="Arial" w:cs="Arial"/>
                <w:kern w:val="28"/>
                <w:sz w:val="14"/>
                <w:szCs w:val="14"/>
              </w:rPr>
              <w:t xml:space="preserve">Biological assets </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cs/>
              </w:rPr>
            </w:pPr>
            <w:r w:rsidRPr="00685EF0">
              <w:rPr>
                <w:rFonts w:ascii="Arial" w:hAnsi="Arial" w:cs="Arial"/>
                <w:sz w:val="14"/>
                <w:szCs w:val="14"/>
              </w:rPr>
              <w:t>21</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cs/>
              </w:rPr>
            </w:pPr>
            <w:r w:rsidRPr="00685EF0">
              <w:rPr>
                <w:rFonts w:ascii="Arial" w:hAnsi="Arial" w:cs="Arial"/>
                <w:sz w:val="14"/>
                <w:szCs w:val="14"/>
              </w:rPr>
              <w:t>59</w:t>
            </w:r>
          </w:p>
        </w:tc>
        <w:tc>
          <w:tcPr>
            <w:tcW w:w="900" w:type="dxa"/>
          </w:tcPr>
          <w:p w:rsidR="00685EF0" w:rsidRPr="00685EF0" w:rsidRDefault="00685EF0" w:rsidP="00685EF0">
            <w:pPr>
              <w:tabs>
                <w:tab w:val="decimal" w:pos="560"/>
              </w:tabs>
              <w:spacing w:line="280" w:lineRule="exact"/>
              <w:ind w:right="-18"/>
              <w:rPr>
                <w:rFonts w:ascii="Arial" w:hAnsi="Arial" w:cs="Arial"/>
                <w:b/>
                <w:bCs/>
                <w:sz w:val="14"/>
                <w:szCs w:val="14"/>
              </w:rPr>
            </w:pPr>
            <w:r w:rsidRPr="00685EF0">
              <w:rPr>
                <w:rFonts w:ascii="Arial" w:hAnsi="Arial" w:cs="Arial"/>
                <w:b/>
                <w:bCs/>
                <w:sz w:val="14"/>
                <w:szCs w:val="14"/>
              </w:rPr>
              <w:t>80</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cs/>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cs/>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w:t>
            </w:r>
          </w:p>
        </w:tc>
        <w:tc>
          <w:tcPr>
            <w:tcW w:w="810" w:type="dxa"/>
          </w:tcPr>
          <w:p w:rsidR="00685EF0" w:rsidRPr="00685EF0" w:rsidRDefault="00685EF0" w:rsidP="00685EF0">
            <w:pPr>
              <w:tabs>
                <w:tab w:val="decimal" w:pos="560"/>
              </w:tabs>
              <w:spacing w:line="280" w:lineRule="exact"/>
              <w:ind w:right="-18"/>
              <w:rPr>
                <w:rFonts w:ascii="Arial" w:hAnsi="Arial" w:cs="Arial"/>
                <w:b/>
                <w:bCs/>
                <w:sz w:val="14"/>
                <w:szCs w:val="14"/>
              </w:rPr>
            </w:pPr>
            <w:r w:rsidRPr="00685EF0">
              <w:rPr>
                <w:rFonts w:ascii="Arial" w:hAnsi="Arial" w:cs="Arial"/>
                <w:b/>
                <w:bCs/>
                <w:sz w:val="14"/>
                <w:szCs w:val="14"/>
              </w:rPr>
              <w:t>-</w:t>
            </w:r>
          </w:p>
        </w:tc>
      </w:tr>
      <w:tr w:rsidR="00685EF0" w:rsidRPr="00793585" w:rsidTr="00982DD4">
        <w:tc>
          <w:tcPr>
            <w:tcW w:w="2700" w:type="dxa"/>
            <w:vAlign w:val="bottom"/>
          </w:tcPr>
          <w:p w:rsidR="00685EF0" w:rsidRPr="00982DD4" w:rsidRDefault="00685EF0" w:rsidP="00685EF0">
            <w:pPr>
              <w:tabs>
                <w:tab w:val="right" w:pos="1422"/>
              </w:tabs>
              <w:spacing w:line="240" w:lineRule="exact"/>
              <w:ind w:hanging="18"/>
              <w:jc w:val="thaiDistribute"/>
              <w:rPr>
                <w:rFonts w:ascii="Arial" w:hAnsi="Arial" w:cs="Arial"/>
                <w:b/>
                <w:bCs/>
                <w:kern w:val="28"/>
                <w:sz w:val="14"/>
                <w:szCs w:val="14"/>
                <w:cs/>
              </w:rPr>
            </w:pPr>
            <w:r w:rsidRPr="00982DD4">
              <w:rPr>
                <w:rFonts w:ascii="Arial" w:hAnsi="Arial" w:cs="Arial"/>
                <w:b/>
                <w:bCs/>
                <w:kern w:val="28"/>
                <w:sz w:val="14"/>
                <w:szCs w:val="14"/>
              </w:rPr>
              <w:t xml:space="preserve">Asset for which fair value </w:t>
            </w:r>
            <w:r>
              <w:rPr>
                <w:rFonts w:ascii="Arial" w:hAnsi="Arial" w:cs="Arial"/>
                <w:b/>
                <w:bCs/>
                <w:kern w:val="28"/>
                <w:sz w:val="14"/>
                <w:szCs w:val="14"/>
              </w:rPr>
              <w:t>is</w:t>
            </w:r>
            <w:r w:rsidRPr="00982DD4">
              <w:rPr>
                <w:rFonts w:ascii="Arial" w:hAnsi="Arial" w:cs="Arial"/>
                <w:b/>
                <w:bCs/>
                <w:kern w:val="28"/>
                <w:sz w:val="14"/>
                <w:szCs w:val="14"/>
              </w:rPr>
              <w:t xml:space="preserve"> disclosed</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cs/>
              </w:rPr>
            </w:pP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p>
        </w:tc>
        <w:tc>
          <w:tcPr>
            <w:tcW w:w="900" w:type="dxa"/>
          </w:tcPr>
          <w:p w:rsidR="00685EF0" w:rsidRPr="00685EF0" w:rsidRDefault="00685EF0" w:rsidP="00685EF0">
            <w:pPr>
              <w:tabs>
                <w:tab w:val="decimal" w:pos="560"/>
              </w:tabs>
              <w:spacing w:line="280" w:lineRule="exact"/>
              <w:ind w:right="-18"/>
              <w:rPr>
                <w:rFonts w:ascii="Arial" w:hAnsi="Arial" w:cs="Arial"/>
                <w:b/>
                <w:bCs/>
                <w:sz w:val="14"/>
                <w:szCs w:val="14"/>
              </w:rPr>
            </w:pP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p>
        </w:tc>
        <w:tc>
          <w:tcPr>
            <w:tcW w:w="810" w:type="dxa"/>
          </w:tcPr>
          <w:p w:rsidR="00685EF0" w:rsidRPr="00685EF0" w:rsidRDefault="00685EF0" w:rsidP="00685EF0">
            <w:pPr>
              <w:tabs>
                <w:tab w:val="decimal" w:pos="560"/>
              </w:tabs>
              <w:spacing w:line="280" w:lineRule="exact"/>
              <w:ind w:right="-18"/>
              <w:rPr>
                <w:rFonts w:ascii="Arial" w:hAnsi="Arial" w:cs="Arial"/>
                <w:b/>
                <w:bCs/>
                <w:sz w:val="14"/>
                <w:szCs w:val="14"/>
              </w:rPr>
            </w:pPr>
          </w:p>
        </w:tc>
      </w:tr>
      <w:tr w:rsidR="00685EF0" w:rsidRPr="00793585" w:rsidTr="00982DD4">
        <w:tc>
          <w:tcPr>
            <w:tcW w:w="2700" w:type="dxa"/>
            <w:vAlign w:val="bottom"/>
          </w:tcPr>
          <w:p w:rsidR="00685EF0" w:rsidRPr="00982DD4" w:rsidRDefault="00685EF0" w:rsidP="00685EF0">
            <w:pPr>
              <w:spacing w:line="240" w:lineRule="exact"/>
              <w:ind w:left="-30"/>
              <w:jc w:val="thaiDistribute"/>
              <w:rPr>
                <w:rFonts w:ascii="Arial" w:hAnsi="Arial" w:cs="Arial"/>
                <w:kern w:val="28"/>
                <w:sz w:val="14"/>
                <w:szCs w:val="14"/>
                <w:cs/>
              </w:rPr>
            </w:pPr>
            <w:r w:rsidRPr="00982DD4">
              <w:rPr>
                <w:rFonts w:ascii="Arial" w:hAnsi="Arial" w:cs="Arial"/>
                <w:kern w:val="28"/>
                <w:sz w:val="14"/>
                <w:szCs w:val="14"/>
              </w:rPr>
              <w:t>Investment properties</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911</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319</w:t>
            </w:r>
          </w:p>
        </w:tc>
        <w:tc>
          <w:tcPr>
            <w:tcW w:w="900" w:type="dxa"/>
          </w:tcPr>
          <w:p w:rsidR="00685EF0" w:rsidRPr="00685EF0" w:rsidRDefault="00685EF0" w:rsidP="00685EF0">
            <w:pPr>
              <w:tabs>
                <w:tab w:val="decimal" w:pos="560"/>
              </w:tabs>
              <w:spacing w:line="280" w:lineRule="exact"/>
              <w:ind w:right="-18"/>
              <w:rPr>
                <w:rFonts w:ascii="Arial" w:hAnsi="Arial" w:cs="Arial"/>
                <w:b/>
                <w:bCs/>
                <w:sz w:val="14"/>
                <w:szCs w:val="14"/>
              </w:rPr>
            </w:pPr>
            <w:r w:rsidRPr="00685EF0">
              <w:rPr>
                <w:rFonts w:ascii="Arial" w:hAnsi="Arial" w:cs="Arial"/>
                <w:b/>
                <w:bCs/>
                <w:sz w:val="14"/>
                <w:szCs w:val="14"/>
              </w:rPr>
              <w:t>1,230</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140</w:t>
            </w:r>
          </w:p>
        </w:tc>
        <w:tc>
          <w:tcPr>
            <w:tcW w:w="900" w:type="dxa"/>
          </w:tcPr>
          <w:p w:rsidR="00685EF0" w:rsidRPr="00685EF0" w:rsidRDefault="00685EF0" w:rsidP="00685EF0">
            <w:pPr>
              <w:tabs>
                <w:tab w:val="decimal" w:pos="560"/>
              </w:tabs>
              <w:spacing w:line="280" w:lineRule="exact"/>
              <w:ind w:right="-18"/>
              <w:rPr>
                <w:rFonts w:ascii="Arial" w:hAnsi="Arial" w:cs="Arial"/>
                <w:sz w:val="14"/>
                <w:szCs w:val="14"/>
              </w:rPr>
            </w:pPr>
            <w:r w:rsidRPr="00685EF0">
              <w:rPr>
                <w:rFonts w:ascii="Arial" w:hAnsi="Arial" w:cs="Arial"/>
                <w:sz w:val="14"/>
                <w:szCs w:val="14"/>
              </w:rPr>
              <w:t>319</w:t>
            </w:r>
          </w:p>
        </w:tc>
        <w:tc>
          <w:tcPr>
            <w:tcW w:w="810" w:type="dxa"/>
          </w:tcPr>
          <w:p w:rsidR="00685EF0" w:rsidRPr="00685EF0" w:rsidRDefault="00685EF0" w:rsidP="00685EF0">
            <w:pPr>
              <w:tabs>
                <w:tab w:val="decimal" w:pos="560"/>
              </w:tabs>
              <w:spacing w:line="280" w:lineRule="exact"/>
              <w:ind w:right="-18"/>
              <w:rPr>
                <w:rFonts w:ascii="Arial" w:hAnsi="Arial" w:cs="Arial"/>
                <w:b/>
                <w:bCs/>
                <w:sz w:val="14"/>
                <w:szCs w:val="14"/>
              </w:rPr>
            </w:pPr>
            <w:r w:rsidRPr="00685EF0">
              <w:rPr>
                <w:rFonts w:ascii="Arial" w:hAnsi="Arial" w:cs="Arial"/>
                <w:b/>
                <w:bCs/>
                <w:sz w:val="14"/>
                <w:szCs w:val="14"/>
              </w:rPr>
              <w:t>459</w:t>
            </w:r>
          </w:p>
        </w:tc>
      </w:tr>
    </w:tbl>
    <w:p w:rsidR="00685EF0" w:rsidRDefault="00685EF0"/>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8B6C18" w:rsidRPr="00F330F0" w:rsidTr="008B6C18">
        <w:tc>
          <w:tcPr>
            <w:tcW w:w="2700" w:type="dxa"/>
            <w:vAlign w:val="bottom"/>
          </w:tcPr>
          <w:p w:rsidR="008B6C18" w:rsidRPr="008B6C18" w:rsidRDefault="008B6C18" w:rsidP="008B6C18">
            <w:pPr>
              <w:spacing w:line="280" w:lineRule="exact"/>
              <w:ind w:left="243" w:hanging="180"/>
              <w:jc w:val="thaiDistribute"/>
              <w:rPr>
                <w:rFonts w:ascii="Arial" w:hAnsi="Arial" w:cs="Arial"/>
                <w:kern w:val="28"/>
                <w:sz w:val="14"/>
                <w:szCs w:val="14"/>
              </w:rPr>
            </w:pPr>
          </w:p>
        </w:tc>
        <w:tc>
          <w:tcPr>
            <w:tcW w:w="7110" w:type="dxa"/>
            <w:gridSpan w:val="8"/>
            <w:vAlign w:val="bottom"/>
          </w:tcPr>
          <w:p w:rsidR="008B6C18" w:rsidRPr="008B6C18" w:rsidRDefault="008B6C18" w:rsidP="008B6C18">
            <w:pPr>
              <w:spacing w:line="280" w:lineRule="exact"/>
              <w:ind w:left="243" w:hanging="180"/>
              <w:jc w:val="right"/>
              <w:rPr>
                <w:rFonts w:ascii="Arial" w:hAnsi="Arial" w:cs="Arial"/>
                <w:kern w:val="28"/>
                <w:sz w:val="14"/>
                <w:szCs w:val="14"/>
              </w:rPr>
            </w:pPr>
            <w:r w:rsidRPr="008B6C18">
              <w:rPr>
                <w:rFonts w:ascii="Arial" w:hAnsi="Arial" w:cs="Arial"/>
                <w:kern w:val="28"/>
                <w:sz w:val="14"/>
                <w:szCs w:val="14"/>
              </w:rPr>
              <w:t>(Unit: Million Baht)</w:t>
            </w:r>
          </w:p>
        </w:tc>
      </w:tr>
      <w:tr w:rsidR="008B6C18" w:rsidRPr="00F330F0" w:rsidTr="008B6C18">
        <w:tc>
          <w:tcPr>
            <w:tcW w:w="2700" w:type="dxa"/>
            <w:vAlign w:val="bottom"/>
          </w:tcPr>
          <w:p w:rsidR="008B6C18" w:rsidRPr="008B6C18" w:rsidRDefault="008B6C18" w:rsidP="008B6C18">
            <w:pPr>
              <w:spacing w:line="280" w:lineRule="exact"/>
              <w:ind w:left="243" w:hanging="180"/>
              <w:jc w:val="thaiDistribute"/>
              <w:rPr>
                <w:rFonts w:ascii="Arial" w:hAnsi="Arial" w:cs="Arial"/>
                <w:kern w:val="28"/>
                <w:sz w:val="14"/>
                <w:szCs w:val="14"/>
              </w:rPr>
            </w:pPr>
          </w:p>
        </w:tc>
        <w:tc>
          <w:tcPr>
            <w:tcW w:w="7110" w:type="dxa"/>
            <w:gridSpan w:val="8"/>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cs/>
              </w:rPr>
            </w:pPr>
            <w:r w:rsidRPr="008B6C18">
              <w:rPr>
                <w:rFonts w:ascii="Arial" w:hAnsi="Arial" w:cs="Arial"/>
                <w:kern w:val="28"/>
                <w:sz w:val="14"/>
                <w:szCs w:val="14"/>
              </w:rPr>
              <w:t>As at 31 December 2019</w:t>
            </w:r>
          </w:p>
        </w:tc>
      </w:tr>
      <w:tr w:rsidR="008B6C18" w:rsidRPr="00F330F0" w:rsidTr="008B6C18">
        <w:tc>
          <w:tcPr>
            <w:tcW w:w="2700" w:type="dxa"/>
            <w:vAlign w:val="bottom"/>
          </w:tcPr>
          <w:p w:rsidR="008B6C18" w:rsidRPr="008B6C18" w:rsidRDefault="008B6C18" w:rsidP="008B6C18">
            <w:pPr>
              <w:spacing w:line="280" w:lineRule="exact"/>
              <w:ind w:left="243" w:hanging="180"/>
              <w:jc w:val="thaiDistribute"/>
              <w:rPr>
                <w:rFonts w:ascii="Arial" w:hAnsi="Arial" w:cs="Arial"/>
                <w:kern w:val="28"/>
                <w:sz w:val="14"/>
                <w:szCs w:val="14"/>
              </w:rPr>
            </w:pPr>
          </w:p>
        </w:tc>
        <w:tc>
          <w:tcPr>
            <w:tcW w:w="3600" w:type="dxa"/>
            <w:gridSpan w:val="4"/>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cs/>
              </w:rPr>
            </w:pPr>
            <w:r w:rsidRPr="008B6C18">
              <w:rPr>
                <w:rFonts w:ascii="Arial" w:hAnsi="Arial" w:cs="Arial"/>
                <w:kern w:val="28"/>
                <w:sz w:val="14"/>
                <w:szCs w:val="14"/>
              </w:rPr>
              <w:t>Consolidated financial statements</w:t>
            </w:r>
          </w:p>
        </w:tc>
        <w:tc>
          <w:tcPr>
            <w:tcW w:w="3510" w:type="dxa"/>
            <w:gridSpan w:val="4"/>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cs/>
              </w:rPr>
            </w:pPr>
            <w:r w:rsidRPr="008B6C18">
              <w:rPr>
                <w:rFonts w:ascii="Arial" w:hAnsi="Arial" w:cs="Arial"/>
                <w:kern w:val="28"/>
                <w:sz w:val="14"/>
                <w:szCs w:val="14"/>
              </w:rPr>
              <w:t>Separate financial statements</w:t>
            </w:r>
          </w:p>
        </w:tc>
      </w:tr>
      <w:tr w:rsidR="008B6C18" w:rsidRPr="00F330F0" w:rsidTr="008B6C18">
        <w:tc>
          <w:tcPr>
            <w:tcW w:w="2700" w:type="dxa"/>
            <w:vAlign w:val="bottom"/>
          </w:tcPr>
          <w:p w:rsidR="008B6C18" w:rsidRPr="008B6C18" w:rsidRDefault="008B6C18" w:rsidP="008B6C18">
            <w:pPr>
              <w:spacing w:line="280" w:lineRule="exact"/>
              <w:ind w:left="243" w:hanging="180"/>
              <w:jc w:val="thaiDistribute"/>
              <w:rPr>
                <w:rFonts w:ascii="Arial" w:hAnsi="Arial" w:cs="Arial"/>
                <w:kern w:val="28"/>
                <w:sz w:val="14"/>
                <w:szCs w:val="14"/>
              </w:rPr>
            </w:pPr>
          </w:p>
        </w:tc>
        <w:tc>
          <w:tcPr>
            <w:tcW w:w="900" w:type="dxa"/>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rPr>
            </w:pPr>
            <w:r w:rsidRPr="008B6C18">
              <w:rPr>
                <w:rFonts w:ascii="Arial" w:hAnsi="Arial" w:cs="Arial"/>
                <w:kern w:val="28"/>
                <w:sz w:val="14"/>
                <w:szCs w:val="14"/>
              </w:rPr>
              <w:t>Level</w:t>
            </w:r>
            <w:r w:rsidRPr="008B6C18">
              <w:rPr>
                <w:rFonts w:ascii="Arial" w:hAnsi="Arial" w:cs="Arial"/>
                <w:kern w:val="28"/>
                <w:sz w:val="14"/>
                <w:szCs w:val="14"/>
                <w:cs/>
              </w:rPr>
              <w:t xml:space="preserve"> </w:t>
            </w:r>
            <w:r w:rsidRPr="008B6C18">
              <w:rPr>
                <w:rFonts w:ascii="Arial" w:hAnsi="Arial" w:cs="Arial"/>
                <w:kern w:val="28"/>
                <w:sz w:val="14"/>
                <w:szCs w:val="14"/>
              </w:rPr>
              <w:t>1</w:t>
            </w:r>
          </w:p>
        </w:tc>
        <w:tc>
          <w:tcPr>
            <w:tcW w:w="900" w:type="dxa"/>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rPr>
            </w:pPr>
            <w:r w:rsidRPr="008B6C18">
              <w:rPr>
                <w:rFonts w:ascii="Arial" w:hAnsi="Arial" w:cs="Arial"/>
                <w:kern w:val="28"/>
                <w:sz w:val="14"/>
                <w:szCs w:val="14"/>
              </w:rPr>
              <w:t>Level</w:t>
            </w:r>
            <w:r w:rsidRPr="008B6C18">
              <w:rPr>
                <w:rFonts w:ascii="Arial" w:hAnsi="Arial" w:cs="Arial"/>
                <w:kern w:val="28"/>
                <w:sz w:val="14"/>
                <w:szCs w:val="14"/>
                <w:cs/>
              </w:rPr>
              <w:t xml:space="preserve"> </w:t>
            </w:r>
            <w:r w:rsidRPr="008B6C18">
              <w:rPr>
                <w:rFonts w:ascii="Arial" w:hAnsi="Arial" w:cs="Arial"/>
                <w:kern w:val="28"/>
                <w:sz w:val="14"/>
                <w:szCs w:val="14"/>
              </w:rPr>
              <w:t>2</w:t>
            </w:r>
          </w:p>
        </w:tc>
        <w:tc>
          <w:tcPr>
            <w:tcW w:w="900" w:type="dxa"/>
            <w:vAlign w:val="bottom"/>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rPr>
            </w:pPr>
            <w:r w:rsidRPr="008B6C18">
              <w:rPr>
                <w:rFonts w:ascii="Arial" w:hAnsi="Arial" w:cs="Arial"/>
                <w:kern w:val="28"/>
                <w:sz w:val="14"/>
                <w:szCs w:val="14"/>
              </w:rPr>
              <w:t>Level</w:t>
            </w:r>
            <w:r w:rsidRPr="008B6C18">
              <w:rPr>
                <w:rFonts w:ascii="Arial" w:hAnsi="Arial" w:cs="Arial"/>
                <w:kern w:val="28"/>
                <w:sz w:val="14"/>
                <w:szCs w:val="14"/>
                <w:cs/>
              </w:rPr>
              <w:t xml:space="preserve"> </w:t>
            </w:r>
            <w:r w:rsidRPr="008B6C18">
              <w:rPr>
                <w:rFonts w:ascii="Arial" w:hAnsi="Arial" w:cs="Arial"/>
                <w:kern w:val="28"/>
                <w:sz w:val="14"/>
                <w:szCs w:val="14"/>
              </w:rPr>
              <w:t>3</w:t>
            </w:r>
          </w:p>
        </w:tc>
        <w:tc>
          <w:tcPr>
            <w:tcW w:w="900" w:type="dxa"/>
            <w:vAlign w:val="bottom"/>
          </w:tcPr>
          <w:p w:rsidR="008B6C18" w:rsidRPr="008B6C18" w:rsidRDefault="008B6C18" w:rsidP="008B6C18">
            <w:pPr>
              <w:pBdr>
                <w:bottom w:val="single" w:sz="4" w:space="1" w:color="auto"/>
              </w:pBdr>
              <w:spacing w:line="280" w:lineRule="exact"/>
              <w:ind w:left="-18" w:right="-41"/>
              <w:jc w:val="center"/>
              <w:rPr>
                <w:rFonts w:ascii="Arial" w:hAnsi="Arial" w:cs="Arial"/>
                <w:b/>
                <w:bCs/>
                <w:kern w:val="28"/>
                <w:sz w:val="14"/>
                <w:szCs w:val="14"/>
                <w:cs/>
              </w:rPr>
            </w:pPr>
            <w:r w:rsidRPr="008B6C18">
              <w:rPr>
                <w:rFonts w:ascii="Arial" w:hAnsi="Arial" w:cs="Arial"/>
                <w:b/>
                <w:bCs/>
                <w:kern w:val="28"/>
                <w:sz w:val="14"/>
                <w:szCs w:val="14"/>
              </w:rPr>
              <w:t>Total</w:t>
            </w:r>
          </w:p>
        </w:tc>
        <w:tc>
          <w:tcPr>
            <w:tcW w:w="900" w:type="dxa"/>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rPr>
            </w:pPr>
            <w:r w:rsidRPr="008B6C18">
              <w:rPr>
                <w:rFonts w:ascii="Arial" w:hAnsi="Arial" w:cs="Arial"/>
                <w:kern w:val="28"/>
                <w:sz w:val="14"/>
                <w:szCs w:val="14"/>
              </w:rPr>
              <w:t>Level</w:t>
            </w:r>
            <w:r w:rsidRPr="008B6C18">
              <w:rPr>
                <w:rFonts w:ascii="Arial" w:hAnsi="Arial" w:cs="Arial"/>
                <w:kern w:val="28"/>
                <w:sz w:val="14"/>
                <w:szCs w:val="14"/>
                <w:cs/>
              </w:rPr>
              <w:t xml:space="preserve"> </w:t>
            </w:r>
            <w:r w:rsidRPr="008B6C18">
              <w:rPr>
                <w:rFonts w:ascii="Arial" w:hAnsi="Arial" w:cs="Arial"/>
                <w:kern w:val="28"/>
                <w:sz w:val="14"/>
                <w:szCs w:val="14"/>
              </w:rPr>
              <w:t>1</w:t>
            </w:r>
          </w:p>
        </w:tc>
        <w:tc>
          <w:tcPr>
            <w:tcW w:w="900" w:type="dxa"/>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rPr>
            </w:pPr>
            <w:r w:rsidRPr="008B6C18">
              <w:rPr>
                <w:rFonts w:ascii="Arial" w:hAnsi="Arial" w:cs="Arial"/>
                <w:kern w:val="28"/>
                <w:sz w:val="14"/>
                <w:szCs w:val="14"/>
              </w:rPr>
              <w:t>Level</w:t>
            </w:r>
            <w:r w:rsidRPr="008B6C18">
              <w:rPr>
                <w:rFonts w:ascii="Arial" w:hAnsi="Arial" w:cs="Arial"/>
                <w:kern w:val="28"/>
                <w:sz w:val="14"/>
                <w:szCs w:val="14"/>
                <w:cs/>
              </w:rPr>
              <w:t xml:space="preserve"> </w:t>
            </w:r>
            <w:r w:rsidRPr="008B6C18">
              <w:rPr>
                <w:rFonts w:ascii="Arial" w:hAnsi="Arial" w:cs="Arial"/>
                <w:kern w:val="28"/>
                <w:sz w:val="14"/>
                <w:szCs w:val="14"/>
              </w:rPr>
              <w:t>2</w:t>
            </w:r>
          </w:p>
        </w:tc>
        <w:tc>
          <w:tcPr>
            <w:tcW w:w="900" w:type="dxa"/>
            <w:vAlign w:val="bottom"/>
          </w:tcPr>
          <w:p w:rsidR="008B6C18" w:rsidRPr="008B6C18" w:rsidRDefault="008B6C18" w:rsidP="008B6C18">
            <w:pPr>
              <w:pBdr>
                <w:bottom w:val="single" w:sz="4" w:space="1" w:color="auto"/>
              </w:pBdr>
              <w:spacing w:line="280" w:lineRule="exact"/>
              <w:ind w:left="-18" w:right="-41"/>
              <w:jc w:val="center"/>
              <w:rPr>
                <w:rFonts w:ascii="Arial" w:hAnsi="Arial" w:cs="Arial"/>
                <w:kern w:val="28"/>
                <w:sz w:val="14"/>
                <w:szCs w:val="14"/>
              </w:rPr>
            </w:pPr>
            <w:r w:rsidRPr="008B6C18">
              <w:rPr>
                <w:rFonts w:ascii="Arial" w:hAnsi="Arial" w:cs="Arial"/>
                <w:kern w:val="28"/>
                <w:sz w:val="14"/>
                <w:szCs w:val="14"/>
              </w:rPr>
              <w:t>Level</w:t>
            </w:r>
            <w:r w:rsidRPr="008B6C18">
              <w:rPr>
                <w:rFonts w:ascii="Arial" w:hAnsi="Arial" w:cs="Arial"/>
                <w:kern w:val="28"/>
                <w:sz w:val="14"/>
                <w:szCs w:val="14"/>
                <w:cs/>
              </w:rPr>
              <w:t xml:space="preserve"> </w:t>
            </w:r>
            <w:r w:rsidRPr="008B6C18">
              <w:rPr>
                <w:rFonts w:ascii="Arial" w:hAnsi="Arial" w:cs="Arial"/>
                <w:kern w:val="28"/>
                <w:sz w:val="14"/>
                <w:szCs w:val="14"/>
              </w:rPr>
              <w:t>3</w:t>
            </w:r>
          </w:p>
        </w:tc>
        <w:tc>
          <w:tcPr>
            <w:tcW w:w="810" w:type="dxa"/>
            <w:vAlign w:val="bottom"/>
          </w:tcPr>
          <w:p w:rsidR="008B6C18" w:rsidRPr="008B6C18" w:rsidRDefault="008B6C18" w:rsidP="008B6C18">
            <w:pPr>
              <w:pBdr>
                <w:bottom w:val="single" w:sz="4" w:space="1" w:color="auto"/>
              </w:pBdr>
              <w:spacing w:line="280" w:lineRule="exact"/>
              <w:ind w:left="-18" w:right="-41"/>
              <w:jc w:val="center"/>
              <w:rPr>
                <w:rFonts w:ascii="Arial" w:hAnsi="Arial" w:cs="Arial"/>
                <w:b/>
                <w:bCs/>
                <w:kern w:val="28"/>
                <w:sz w:val="14"/>
                <w:szCs w:val="14"/>
                <w:cs/>
              </w:rPr>
            </w:pPr>
            <w:r w:rsidRPr="008B6C18">
              <w:rPr>
                <w:rFonts w:ascii="Arial" w:hAnsi="Arial" w:cs="Arial"/>
                <w:b/>
                <w:bCs/>
                <w:kern w:val="28"/>
                <w:sz w:val="14"/>
                <w:szCs w:val="14"/>
              </w:rPr>
              <w:t>Total</w:t>
            </w:r>
          </w:p>
        </w:tc>
      </w:tr>
      <w:tr w:rsidR="008B6C18" w:rsidRPr="00F330F0" w:rsidTr="008B6C18">
        <w:tc>
          <w:tcPr>
            <w:tcW w:w="2700" w:type="dxa"/>
            <w:vAlign w:val="bottom"/>
          </w:tcPr>
          <w:p w:rsidR="008B6C18" w:rsidRPr="008B6C18" w:rsidRDefault="008B6C18" w:rsidP="008B6C18">
            <w:pPr>
              <w:spacing w:line="280" w:lineRule="exact"/>
              <w:ind w:left="243" w:hanging="243"/>
              <w:jc w:val="thaiDistribute"/>
              <w:rPr>
                <w:rFonts w:ascii="Arial" w:hAnsi="Arial" w:cs="Arial"/>
                <w:b/>
                <w:bCs/>
                <w:kern w:val="28"/>
                <w:sz w:val="14"/>
                <w:szCs w:val="14"/>
              </w:rPr>
            </w:pPr>
            <w:r w:rsidRPr="008B6C18">
              <w:rPr>
                <w:rFonts w:ascii="Arial" w:hAnsi="Arial" w:cs="Arial"/>
                <w:b/>
                <w:bCs/>
                <w:kern w:val="28"/>
                <w:sz w:val="14"/>
                <w:szCs w:val="14"/>
              </w:rPr>
              <w:t xml:space="preserve">Assets measured at fair value </w:t>
            </w:r>
          </w:p>
        </w:tc>
        <w:tc>
          <w:tcPr>
            <w:tcW w:w="900" w:type="dxa"/>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rPr>
            </w:pPr>
          </w:p>
        </w:tc>
        <w:tc>
          <w:tcPr>
            <w:tcW w:w="900" w:type="dxa"/>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rPr>
            </w:pPr>
          </w:p>
        </w:tc>
        <w:tc>
          <w:tcPr>
            <w:tcW w:w="900" w:type="dxa"/>
            <w:vAlign w:val="bottom"/>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rPr>
            </w:pPr>
          </w:p>
        </w:tc>
        <w:tc>
          <w:tcPr>
            <w:tcW w:w="900" w:type="dxa"/>
            <w:vAlign w:val="bottom"/>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cs/>
              </w:rPr>
            </w:pPr>
          </w:p>
        </w:tc>
        <w:tc>
          <w:tcPr>
            <w:tcW w:w="900" w:type="dxa"/>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rPr>
            </w:pPr>
          </w:p>
        </w:tc>
        <w:tc>
          <w:tcPr>
            <w:tcW w:w="900" w:type="dxa"/>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rPr>
            </w:pPr>
          </w:p>
        </w:tc>
        <w:tc>
          <w:tcPr>
            <w:tcW w:w="900" w:type="dxa"/>
            <w:vAlign w:val="bottom"/>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rPr>
            </w:pPr>
          </w:p>
        </w:tc>
        <w:tc>
          <w:tcPr>
            <w:tcW w:w="810" w:type="dxa"/>
            <w:vAlign w:val="bottom"/>
          </w:tcPr>
          <w:p w:rsidR="008B6C18" w:rsidRPr="008B6C18" w:rsidRDefault="008B6C18" w:rsidP="008B6C18">
            <w:pPr>
              <w:tabs>
                <w:tab w:val="right" w:pos="1422"/>
              </w:tabs>
              <w:spacing w:line="280" w:lineRule="exact"/>
              <w:ind w:hanging="18"/>
              <w:jc w:val="thaiDistribute"/>
              <w:rPr>
                <w:rFonts w:ascii="Arial" w:hAnsi="Arial" w:cs="Arial"/>
                <w:b/>
                <w:bCs/>
                <w:kern w:val="28"/>
                <w:sz w:val="14"/>
                <w:szCs w:val="14"/>
                <w:cs/>
              </w:rPr>
            </w:pPr>
          </w:p>
        </w:tc>
      </w:tr>
      <w:tr w:rsidR="008B6C18" w:rsidRPr="00722044" w:rsidTr="008B6C18">
        <w:trPr>
          <w:trHeight w:val="80"/>
        </w:trPr>
        <w:tc>
          <w:tcPr>
            <w:tcW w:w="2700" w:type="dxa"/>
            <w:vAlign w:val="bottom"/>
          </w:tcPr>
          <w:p w:rsidR="008B6C18" w:rsidRPr="008B6C18" w:rsidRDefault="008B6C18" w:rsidP="008B6C18">
            <w:pPr>
              <w:spacing w:line="280" w:lineRule="exact"/>
              <w:ind w:left="243" w:hanging="243"/>
              <w:rPr>
                <w:rFonts w:ascii="Arial" w:hAnsi="Arial" w:cs="Arial"/>
                <w:kern w:val="28"/>
                <w:sz w:val="14"/>
                <w:szCs w:val="14"/>
                <w:cs/>
              </w:rPr>
            </w:pPr>
            <w:r w:rsidRPr="008B6C18">
              <w:rPr>
                <w:rFonts w:ascii="Arial" w:hAnsi="Arial" w:cs="Arial"/>
                <w:kern w:val="28"/>
                <w:sz w:val="14"/>
                <w:szCs w:val="14"/>
              </w:rPr>
              <w:t>Land</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900" w:type="dxa"/>
          </w:tcPr>
          <w:p w:rsidR="008B6C18" w:rsidRPr="008B6C18" w:rsidRDefault="008B6C18" w:rsidP="008B6C18">
            <w:pPr>
              <w:tabs>
                <w:tab w:val="decimal" w:pos="555"/>
              </w:tabs>
              <w:spacing w:line="280" w:lineRule="exact"/>
              <w:ind w:right="-18"/>
              <w:rPr>
                <w:rFonts w:ascii="Arial" w:hAnsi="Arial" w:cs="Arial"/>
                <w:sz w:val="14"/>
                <w:szCs w:val="14"/>
              </w:rPr>
            </w:pPr>
            <w:r w:rsidRPr="008B6C18">
              <w:rPr>
                <w:rFonts w:ascii="Arial" w:hAnsi="Arial" w:cs="Arial"/>
                <w:sz w:val="14"/>
                <w:szCs w:val="14"/>
              </w:rPr>
              <w:t>271</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900" w:type="dxa"/>
          </w:tcPr>
          <w:p w:rsidR="008B6C18" w:rsidRPr="008B6C18" w:rsidRDefault="008B6C18" w:rsidP="008B6C18">
            <w:pPr>
              <w:tabs>
                <w:tab w:val="decimal" w:pos="560"/>
              </w:tabs>
              <w:spacing w:line="280" w:lineRule="exact"/>
              <w:ind w:right="-18"/>
              <w:rPr>
                <w:rFonts w:ascii="Arial" w:hAnsi="Arial" w:cs="Arial"/>
                <w:b/>
                <w:bCs/>
                <w:sz w:val="14"/>
                <w:szCs w:val="14"/>
              </w:rPr>
            </w:pPr>
            <w:r w:rsidRPr="008B6C18">
              <w:rPr>
                <w:rFonts w:ascii="Arial" w:hAnsi="Arial" w:cs="Arial"/>
                <w:b/>
                <w:bCs/>
                <w:sz w:val="14"/>
                <w:szCs w:val="14"/>
              </w:rPr>
              <w:t>271</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cs/>
              </w:rPr>
            </w:pPr>
            <w:r w:rsidRPr="008B6C18">
              <w:rPr>
                <w:rFonts w:ascii="Arial" w:hAnsi="Arial" w:cs="Arial"/>
                <w:sz w:val="14"/>
                <w:szCs w:val="14"/>
              </w:rPr>
              <w:t>182</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810" w:type="dxa"/>
          </w:tcPr>
          <w:p w:rsidR="008B6C18" w:rsidRPr="008B6C18" w:rsidRDefault="008B6C18" w:rsidP="008B6C18">
            <w:pPr>
              <w:tabs>
                <w:tab w:val="decimal" w:pos="560"/>
              </w:tabs>
              <w:spacing w:line="280" w:lineRule="exact"/>
              <w:ind w:right="-18"/>
              <w:rPr>
                <w:rFonts w:ascii="Arial" w:hAnsi="Arial" w:cs="Arial"/>
                <w:b/>
                <w:bCs/>
                <w:sz w:val="14"/>
                <w:szCs w:val="14"/>
              </w:rPr>
            </w:pPr>
            <w:r w:rsidRPr="008B6C18">
              <w:rPr>
                <w:rFonts w:ascii="Arial" w:hAnsi="Arial" w:cs="Arial"/>
                <w:b/>
                <w:bCs/>
                <w:sz w:val="14"/>
                <w:szCs w:val="14"/>
              </w:rPr>
              <w:t>182</w:t>
            </w:r>
          </w:p>
        </w:tc>
      </w:tr>
      <w:tr w:rsidR="008B6C18" w:rsidRPr="00722044" w:rsidTr="008B6C18">
        <w:tc>
          <w:tcPr>
            <w:tcW w:w="2700" w:type="dxa"/>
            <w:vAlign w:val="bottom"/>
          </w:tcPr>
          <w:p w:rsidR="008B6C18" w:rsidRPr="008B6C18" w:rsidRDefault="008B6C18" w:rsidP="008B6C18">
            <w:pPr>
              <w:spacing w:line="280" w:lineRule="exact"/>
              <w:ind w:left="243" w:hanging="243"/>
              <w:jc w:val="thaiDistribute"/>
              <w:rPr>
                <w:rFonts w:ascii="Arial" w:hAnsi="Arial" w:cs="Arial"/>
                <w:kern w:val="28"/>
                <w:sz w:val="14"/>
                <w:szCs w:val="14"/>
              </w:rPr>
            </w:pPr>
            <w:r w:rsidRPr="008B6C18">
              <w:rPr>
                <w:rFonts w:ascii="Arial" w:hAnsi="Arial" w:cs="Arial"/>
                <w:kern w:val="28"/>
                <w:sz w:val="14"/>
                <w:szCs w:val="14"/>
              </w:rPr>
              <w:t xml:space="preserve">Biological assets </w:t>
            </w:r>
          </w:p>
        </w:tc>
        <w:tc>
          <w:tcPr>
            <w:tcW w:w="900" w:type="dxa"/>
            <w:vAlign w:val="bottom"/>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900" w:type="dxa"/>
            <w:vAlign w:val="bottom"/>
          </w:tcPr>
          <w:p w:rsidR="008B6C18" w:rsidRPr="008B6C18" w:rsidRDefault="008B6C18" w:rsidP="008B6C18">
            <w:pPr>
              <w:tabs>
                <w:tab w:val="decimal" w:pos="555"/>
              </w:tabs>
              <w:spacing w:line="280" w:lineRule="exact"/>
              <w:ind w:right="-18"/>
              <w:rPr>
                <w:rFonts w:ascii="Arial" w:hAnsi="Arial" w:cs="Arial"/>
                <w:sz w:val="14"/>
                <w:szCs w:val="14"/>
                <w:cs/>
              </w:rPr>
            </w:pPr>
            <w:r w:rsidRPr="008B6C18">
              <w:rPr>
                <w:rFonts w:ascii="Arial" w:hAnsi="Arial" w:cs="Arial"/>
                <w:sz w:val="14"/>
                <w:szCs w:val="14"/>
              </w:rPr>
              <w:t>16</w:t>
            </w:r>
          </w:p>
        </w:tc>
        <w:tc>
          <w:tcPr>
            <w:tcW w:w="900" w:type="dxa"/>
            <w:vAlign w:val="bottom"/>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67</w:t>
            </w:r>
          </w:p>
        </w:tc>
        <w:tc>
          <w:tcPr>
            <w:tcW w:w="900" w:type="dxa"/>
            <w:vAlign w:val="bottom"/>
          </w:tcPr>
          <w:p w:rsidR="008B6C18" w:rsidRPr="008B6C18" w:rsidRDefault="008B6C18" w:rsidP="008B6C18">
            <w:pPr>
              <w:tabs>
                <w:tab w:val="decimal" w:pos="560"/>
              </w:tabs>
              <w:spacing w:line="280" w:lineRule="exact"/>
              <w:ind w:right="-18"/>
              <w:rPr>
                <w:rFonts w:ascii="Arial" w:hAnsi="Arial" w:cs="Arial"/>
                <w:b/>
                <w:bCs/>
                <w:sz w:val="14"/>
                <w:szCs w:val="14"/>
                <w:cs/>
              </w:rPr>
            </w:pPr>
            <w:r w:rsidRPr="008B6C18">
              <w:rPr>
                <w:rFonts w:ascii="Arial" w:hAnsi="Arial" w:cs="Arial"/>
                <w:b/>
                <w:bCs/>
                <w:sz w:val="14"/>
                <w:szCs w:val="14"/>
              </w:rPr>
              <w:t>83</w:t>
            </w:r>
          </w:p>
        </w:tc>
        <w:tc>
          <w:tcPr>
            <w:tcW w:w="900" w:type="dxa"/>
            <w:vAlign w:val="bottom"/>
          </w:tcPr>
          <w:p w:rsidR="008B6C18" w:rsidRPr="008B6C18" w:rsidRDefault="008B6C18" w:rsidP="008B6C18">
            <w:pPr>
              <w:tabs>
                <w:tab w:val="decimal" w:pos="560"/>
              </w:tabs>
              <w:spacing w:line="280" w:lineRule="exact"/>
              <w:ind w:right="-18"/>
              <w:rPr>
                <w:rFonts w:ascii="Arial" w:hAnsi="Arial" w:cs="Arial"/>
                <w:sz w:val="14"/>
                <w:szCs w:val="14"/>
                <w:cs/>
              </w:rPr>
            </w:pPr>
            <w:r w:rsidRPr="008B6C18">
              <w:rPr>
                <w:rFonts w:ascii="Arial" w:hAnsi="Arial" w:cs="Arial"/>
                <w:sz w:val="14"/>
                <w:szCs w:val="14"/>
              </w:rPr>
              <w:t>-</w:t>
            </w:r>
          </w:p>
        </w:tc>
        <w:tc>
          <w:tcPr>
            <w:tcW w:w="900" w:type="dxa"/>
            <w:vAlign w:val="bottom"/>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900" w:type="dxa"/>
            <w:vAlign w:val="bottom"/>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810" w:type="dxa"/>
            <w:vAlign w:val="bottom"/>
          </w:tcPr>
          <w:p w:rsidR="008B6C18" w:rsidRPr="008B6C18" w:rsidRDefault="008B6C18" w:rsidP="008B6C18">
            <w:pPr>
              <w:tabs>
                <w:tab w:val="decimal" w:pos="560"/>
              </w:tabs>
              <w:spacing w:line="280" w:lineRule="exact"/>
              <w:ind w:right="-18"/>
              <w:rPr>
                <w:rFonts w:ascii="Arial" w:hAnsi="Arial" w:cs="Arial"/>
                <w:b/>
                <w:bCs/>
                <w:sz w:val="14"/>
                <w:szCs w:val="14"/>
                <w:cs/>
              </w:rPr>
            </w:pPr>
            <w:r w:rsidRPr="008B6C18">
              <w:rPr>
                <w:rFonts w:ascii="Arial" w:hAnsi="Arial" w:cs="Arial"/>
                <w:b/>
                <w:bCs/>
                <w:sz w:val="14"/>
                <w:szCs w:val="14"/>
              </w:rPr>
              <w:t>-</w:t>
            </w:r>
          </w:p>
        </w:tc>
      </w:tr>
      <w:tr w:rsidR="008B6C18" w:rsidRPr="00722044" w:rsidTr="008B6C18">
        <w:tc>
          <w:tcPr>
            <w:tcW w:w="2700" w:type="dxa"/>
            <w:vAlign w:val="bottom"/>
          </w:tcPr>
          <w:p w:rsidR="008B6C18" w:rsidRPr="008B6C18" w:rsidRDefault="008B6C18" w:rsidP="008B6C18">
            <w:pPr>
              <w:spacing w:line="280" w:lineRule="exact"/>
              <w:ind w:left="243" w:hanging="243"/>
              <w:rPr>
                <w:rFonts w:ascii="Arial" w:hAnsi="Arial" w:cs="Arial"/>
                <w:b/>
                <w:bCs/>
                <w:kern w:val="28"/>
                <w:sz w:val="14"/>
                <w:szCs w:val="14"/>
              </w:rPr>
            </w:pPr>
            <w:r w:rsidRPr="008B6C18">
              <w:rPr>
                <w:rFonts w:ascii="Arial" w:hAnsi="Arial" w:cs="Arial"/>
                <w:b/>
                <w:bCs/>
                <w:kern w:val="28"/>
                <w:sz w:val="14"/>
                <w:szCs w:val="14"/>
              </w:rPr>
              <w:t>Assets for which fair value is disclosed</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cs/>
              </w:rPr>
            </w:pPr>
          </w:p>
        </w:tc>
        <w:tc>
          <w:tcPr>
            <w:tcW w:w="900" w:type="dxa"/>
          </w:tcPr>
          <w:p w:rsidR="008B6C18" w:rsidRPr="008B6C18" w:rsidRDefault="008B6C18" w:rsidP="008B6C18">
            <w:pPr>
              <w:tabs>
                <w:tab w:val="decimal" w:pos="555"/>
              </w:tabs>
              <w:spacing w:line="280" w:lineRule="exact"/>
              <w:ind w:right="-18"/>
              <w:rPr>
                <w:rFonts w:ascii="Arial" w:hAnsi="Arial" w:cs="Arial"/>
                <w:sz w:val="14"/>
                <w:szCs w:val="14"/>
              </w:rPr>
            </w:pP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p>
        </w:tc>
        <w:tc>
          <w:tcPr>
            <w:tcW w:w="900" w:type="dxa"/>
          </w:tcPr>
          <w:p w:rsidR="008B6C18" w:rsidRPr="008B6C18" w:rsidRDefault="008B6C18" w:rsidP="008B6C18">
            <w:pPr>
              <w:tabs>
                <w:tab w:val="decimal" w:pos="560"/>
              </w:tabs>
              <w:spacing w:line="280" w:lineRule="exact"/>
              <w:ind w:right="-18"/>
              <w:rPr>
                <w:rFonts w:ascii="Arial" w:hAnsi="Arial" w:cs="Arial"/>
                <w:b/>
                <w:bCs/>
                <w:sz w:val="14"/>
                <w:szCs w:val="14"/>
              </w:rPr>
            </w:pP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p>
        </w:tc>
        <w:tc>
          <w:tcPr>
            <w:tcW w:w="810" w:type="dxa"/>
          </w:tcPr>
          <w:p w:rsidR="008B6C18" w:rsidRPr="008B6C18" w:rsidRDefault="008B6C18" w:rsidP="008B6C18">
            <w:pPr>
              <w:tabs>
                <w:tab w:val="decimal" w:pos="560"/>
              </w:tabs>
              <w:spacing w:line="280" w:lineRule="exact"/>
              <w:ind w:right="-18"/>
              <w:rPr>
                <w:rFonts w:ascii="Arial" w:hAnsi="Arial" w:cs="Arial"/>
                <w:b/>
                <w:bCs/>
                <w:sz w:val="14"/>
                <w:szCs w:val="14"/>
              </w:rPr>
            </w:pPr>
          </w:p>
        </w:tc>
      </w:tr>
      <w:tr w:rsidR="008B6C18" w:rsidRPr="00722044" w:rsidTr="008B6C18">
        <w:tc>
          <w:tcPr>
            <w:tcW w:w="2700" w:type="dxa"/>
            <w:vAlign w:val="bottom"/>
          </w:tcPr>
          <w:p w:rsidR="008B6C18" w:rsidRPr="008B6C18" w:rsidRDefault="008B6C18" w:rsidP="008B6C18">
            <w:pPr>
              <w:spacing w:line="280" w:lineRule="exact"/>
              <w:ind w:left="243" w:hanging="243"/>
              <w:jc w:val="thaiDistribute"/>
              <w:rPr>
                <w:rFonts w:ascii="Arial" w:hAnsi="Arial" w:cs="Arial"/>
                <w:kern w:val="28"/>
                <w:sz w:val="14"/>
                <w:szCs w:val="14"/>
              </w:rPr>
            </w:pPr>
            <w:r w:rsidRPr="008B6C18">
              <w:rPr>
                <w:rFonts w:ascii="Arial" w:hAnsi="Arial" w:cs="Arial"/>
                <w:kern w:val="28"/>
                <w:sz w:val="14"/>
                <w:szCs w:val="14"/>
              </w:rPr>
              <w:t>Investment properties</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900" w:type="dxa"/>
          </w:tcPr>
          <w:p w:rsidR="008B6C18" w:rsidRPr="008B6C18" w:rsidRDefault="008B6C18" w:rsidP="008B6C18">
            <w:pPr>
              <w:tabs>
                <w:tab w:val="decimal" w:pos="555"/>
              </w:tabs>
              <w:spacing w:line="280" w:lineRule="exact"/>
              <w:ind w:right="-18"/>
              <w:rPr>
                <w:rFonts w:ascii="Arial" w:hAnsi="Arial" w:cs="Arial"/>
                <w:sz w:val="14"/>
                <w:szCs w:val="14"/>
              </w:rPr>
            </w:pPr>
            <w:r w:rsidRPr="008B6C18">
              <w:rPr>
                <w:rFonts w:ascii="Arial" w:hAnsi="Arial" w:cs="Arial"/>
                <w:sz w:val="14"/>
                <w:szCs w:val="14"/>
              </w:rPr>
              <w:t>911</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319</w:t>
            </w:r>
          </w:p>
        </w:tc>
        <w:tc>
          <w:tcPr>
            <w:tcW w:w="900" w:type="dxa"/>
          </w:tcPr>
          <w:p w:rsidR="008B6C18" w:rsidRPr="008B6C18" w:rsidRDefault="008B6C18" w:rsidP="008B6C18">
            <w:pPr>
              <w:tabs>
                <w:tab w:val="decimal" w:pos="560"/>
              </w:tabs>
              <w:spacing w:line="280" w:lineRule="exact"/>
              <w:ind w:right="-18"/>
              <w:rPr>
                <w:rFonts w:ascii="Arial" w:hAnsi="Arial" w:cs="Arial"/>
                <w:b/>
                <w:bCs/>
                <w:sz w:val="14"/>
                <w:szCs w:val="14"/>
              </w:rPr>
            </w:pPr>
            <w:r w:rsidRPr="008B6C18">
              <w:rPr>
                <w:rFonts w:ascii="Arial" w:hAnsi="Arial" w:cs="Arial"/>
                <w:b/>
                <w:bCs/>
                <w:sz w:val="14"/>
                <w:szCs w:val="14"/>
              </w:rPr>
              <w:t>1,230</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140</w:t>
            </w:r>
          </w:p>
        </w:tc>
        <w:tc>
          <w:tcPr>
            <w:tcW w:w="900" w:type="dxa"/>
          </w:tcPr>
          <w:p w:rsidR="008B6C18" w:rsidRPr="008B6C18" w:rsidRDefault="008B6C18" w:rsidP="008B6C18">
            <w:pPr>
              <w:tabs>
                <w:tab w:val="decimal" w:pos="560"/>
              </w:tabs>
              <w:spacing w:line="280" w:lineRule="exact"/>
              <w:ind w:right="-18"/>
              <w:rPr>
                <w:rFonts w:ascii="Arial" w:hAnsi="Arial" w:cs="Arial"/>
                <w:sz w:val="14"/>
                <w:szCs w:val="14"/>
              </w:rPr>
            </w:pPr>
            <w:r w:rsidRPr="008B6C18">
              <w:rPr>
                <w:rFonts w:ascii="Arial" w:hAnsi="Arial" w:cs="Arial"/>
                <w:sz w:val="14"/>
                <w:szCs w:val="14"/>
              </w:rPr>
              <w:t>319</w:t>
            </w:r>
          </w:p>
        </w:tc>
        <w:tc>
          <w:tcPr>
            <w:tcW w:w="810" w:type="dxa"/>
          </w:tcPr>
          <w:p w:rsidR="008B6C18" w:rsidRPr="008B6C18" w:rsidRDefault="008B6C18" w:rsidP="008B6C18">
            <w:pPr>
              <w:tabs>
                <w:tab w:val="decimal" w:pos="560"/>
              </w:tabs>
              <w:spacing w:line="280" w:lineRule="exact"/>
              <w:ind w:right="-18"/>
              <w:rPr>
                <w:rFonts w:ascii="Arial" w:hAnsi="Arial" w:cs="Arial"/>
                <w:b/>
                <w:bCs/>
                <w:sz w:val="14"/>
                <w:szCs w:val="14"/>
              </w:rPr>
            </w:pPr>
            <w:r w:rsidRPr="008B6C18">
              <w:rPr>
                <w:rFonts w:ascii="Arial" w:hAnsi="Arial" w:cs="Arial"/>
                <w:b/>
                <w:bCs/>
                <w:sz w:val="14"/>
                <w:szCs w:val="14"/>
              </w:rPr>
              <w:t>459</w:t>
            </w:r>
          </w:p>
        </w:tc>
      </w:tr>
    </w:tbl>
    <w:p w:rsidR="005B1290" w:rsidRPr="005B1290" w:rsidRDefault="007021EF" w:rsidP="009E34E5">
      <w:pPr>
        <w:spacing w:before="120" w:after="120" w:line="380" w:lineRule="exact"/>
        <w:ind w:left="540" w:hanging="540"/>
        <w:jc w:val="both"/>
        <w:rPr>
          <w:rFonts w:ascii="Arial" w:hAnsi="Arial"/>
          <w:b/>
          <w:bCs/>
          <w:sz w:val="22"/>
          <w:szCs w:val="22"/>
        </w:rPr>
      </w:pPr>
      <w:r>
        <w:rPr>
          <w:rFonts w:ascii="Arial" w:hAnsi="Arial"/>
          <w:b/>
          <w:bCs/>
          <w:sz w:val="22"/>
          <w:szCs w:val="22"/>
        </w:rPr>
        <w:t>21</w:t>
      </w:r>
      <w:r w:rsidR="005B1290" w:rsidRPr="005B1290">
        <w:rPr>
          <w:rFonts w:ascii="Arial" w:hAnsi="Arial"/>
          <w:b/>
          <w:bCs/>
          <w:sz w:val="22"/>
          <w:szCs w:val="22"/>
        </w:rPr>
        <w:t>.</w:t>
      </w:r>
      <w:r w:rsidR="009E34E5">
        <w:rPr>
          <w:rFonts w:ascii="Arial" w:hAnsi="Arial"/>
          <w:b/>
          <w:bCs/>
          <w:sz w:val="22"/>
          <w:szCs w:val="22"/>
        </w:rPr>
        <w:tab/>
      </w:r>
      <w:r w:rsidR="005B1290" w:rsidRPr="005B1290">
        <w:rPr>
          <w:rFonts w:ascii="Arial" w:hAnsi="Arial"/>
          <w:b/>
          <w:bCs/>
          <w:sz w:val="22"/>
          <w:szCs w:val="22"/>
        </w:rPr>
        <w:t>Financial instruments</w:t>
      </w:r>
    </w:p>
    <w:p w:rsidR="005B1290" w:rsidRPr="005B1290" w:rsidRDefault="007021EF" w:rsidP="009E34E5">
      <w:pPr>
        <w:spacing w:before="120" w:after="120" w:line="380" w:lineRule="exact"/>
        <w:ind w:left="540" w:hanging="540"/>
        <w:jc w:val="both"/>
        <w:rPr>
          <w:rFonts w:ascii="Arial" w:hAnsi="Arial"/>
          <w:b/>
          <w:bCs/>
          <w:sz w:val="22"/>
          <w:szCs w:val="22"/>
        </w:rPr>
      </w:pPr>
      <w:r>
        <w:rPr>
          <w:rFonts w:ascii="Arial" w:hAnsi="Arial"/>
          <w:b/>
          <w:bCs/>
          <w:sz w:val="22"/>
          <w:szCs w:val="22"/>
        </w:rPr>
        <w:t>21</w:t>
      </w:r>
      <w:r w:rsidR="005B1290" w:rsidRPr="005B1290">
        <w:rPr>
          <w:rFonts w:ascii="Arial" w:hAnsi="Arial"/>
          <w:b/>
          <w:bCs/>
          <w:sz w:val="22"/>
          <w:szCs w:val="22"/>
        </w:rPr>
        <w:t>.1</w:t>
      </w:r>
      <w:r w:rsidR="009E34E5">
        <w:rPr>
          <w:rFonts w:ascii="Arial" w:hAnsi="Arial"/>
          <w:b/>
          <w:bCs/>
          <w:sz w:val="22"/>
          <w:szCs w:val="22"/>
        </w:rPr>
        <w:tab/>
      </w:r>
      <w:r w:rsidR="005B1290" w:rsidRPr="005B1290">
        <w:rPr>
          <w:rFonts w:ascii="Arial" w:hAnsi="Arial"/>
          <w:b/>
          <w:bCs/>
          <w:sz w:val="22"/>
          <w:szCs w:val="22"/>
        </w:rPr>
        <w:t>Financial risk management</w:t>
      </w:r>
    </w:p>
    <w:p w:rsidR="005B1290" w:rsidRPr="005B1290" w:rsidRDefault="005B1290" w:rsidP="009E34E5">
      <w:pPr>
        <w:spacing w:before="120" w:after="120" w:line="380" w:lineRule="exact"/>
        <w:ind w:left="540" w:hanging="540"/>
        <w:jc w:val="both"/>
        <w:rPr>
          <w:rFonts w:ascii="Arial" w:hAnsi="Arial"/>
          <w:sz w:val="22"/>
          <w:szCs w:val="22"/>
        </w:rPr>
      </w:pPr>
      <w:r w:rsidRPr="005B1290">
        <w:rPr>
          <w:rFonts w:ascii="Arial" w:hAnsi="Arial"/>
          <w:sz w:val="22"/>
          <w:szCs w:val="22"/>
        </w:rPr>
        <w:t xml:space="preserve">         The </w:t>
      </w:r>
      <w:r w:rsidR="00DE2339" w:rsidRPr="00DE2339">
        <w:rPr>
          <w:rFonts w:ascii="Arial" w:hAnsi="Arial"/>
          <w:sz w:val="22"/>
          <w:szCs w:val="22"/>
        </w:rPr>
        <w:t>Group</w:t>
      </w:r>
      <w:r w:rsidRPr="005B1290">
        <w:rPr>
          <w:rFonts w:ascii="Arial" w:hAnsi="Arial"/>
          <w:sz w:val="22"/>
          <w:szCs w:val="22"/>
        </w:rPr>
        <w:t>’s financial instruments, as defined under Thai Accounting Standard   No.107 “Financial Instruments: Disclosure and Presentations”, principally comprise cash and cash equivalents, trade accounts receivable, loans, investments, and short-term and long-term loans. The financial risks associated with these financial instruments and how they are managed is described below.</w:t>
      </w:r>
    </w:p>
    <w:p w:rsidR="005B1290" w:rsidRPr="005B1290" w:rsidRDefault="009E34E5" w:rsidP="009E34E5">
      <w:pPr>
        <w:spacing w:before="120" w:after="120" w:line="380" w:lineRule="exact"/>
        <w:ind w:left="540" w:hanging="540"/>
        <w:jc w:val="both"/>
        <w:rPr>
          <w:rFonts w:ascii="Arial" w:hAnsi="Arial"/>
          <w:b/>
          <w:bCs/>
          <w:i/>
          <w:iCs/>
          <w:sz w:val="22"/>
          <w:szCs w:val="22"/>
        </w:rPr>
      </w:pPr>
      <w:r>
        <w:rPr>
          <w:rFonts w:ascii="Arial" w:hAnsi="Arial"/>
          <w:b/>
          <w:bCs/>
          <w:i/>
          <w:iCs/>
          <w:sz w:val="22"/>
          <w:szCs w:val="22"/>
        </w:rPr>
        <w:tab/>
      </w:r>
      <w:r w:rsidR="005B1290" w:rsidRPr="005B1290">
        <w:rPr>
          <w:rFonts w:ascii="Arial" w:hAnsi="Arial"/>
          <w:b/>
          <w:bCs/>
          <w:i/>
          <w:iCs/>
          <w:sz w:val="22"/>
          <w:szCs w:val="22"/>
        </w:rPr>
        <w:t>Foreign currency risk</w:t>
      </w:r>
    </w:p>
    <w:p w:rsidR="005B1290" w:rsidRPr="005B1290" w:rsidRDefault="005B1290" w:rsidP="009E34E5">
      <w:pPr>
        <w:spacing w:before="120" w:after="120" w:line="380" w:lineRule="exact"/>
        <w:ind w:left="540" w:hanging="540"/>
        <w:jc w:val="both"/>
        <w:rPr>
          <w:rFonts w:ascii="Arial" w:hAnsi="Arial"/>
          <w:sz w:val="22"/>
          <w:szCs w:val="22"/>
        </w:rPr>
      </w:pPr>
      <w:r w:rsidRPr="005B1290">
        <w:rPr>
          <w:rFonts w:ascii="Arial" w:hAnsi="Arial"/>
          <w:sz w:val="22"/>
          <w:szCs w:val="22"/>
        </w:rPr>
        <w:t>       </w:t>
      </w:r>
      <w:r>
        <w:rPr>
          <w:rFonts w:ascii="Arial" w:hAnsi="Arial"/>
          <w:sz w:val="22"/>
          <w:szCs w:val="22"/>
        </w:rPr>
        <w:tab/>
      </w:r>
      <w:r w:rsidRPr="005B1290">
        <w:rPr>
          <w:rFonts w:ascii="Arial" w:hAnsi="Arial"/>
          <w:sz w:val="22"/>
          <w:szCs w:val="22"/>
        </w:rPr>
        <w:t xml:space="preserve">The </w:t>
      </w:r>
      <w:r w:rsidR="00DE2339" w:rsidRPr="00DE2339">
        <w:rPr>
          <w:rFonts w:ascii="Arial" w:hAnsi="Arial"/>
          <w:sz w:val="22"/>
          <w:szCs w:val="22"/>
        </w:rPr>
        <w:t>Group</w:t>
      </w:r>
      <w:r w:rsidRPr="005B1290">
        <w:rPr>
          <w:rFonts w:ascii="Arial" w:hAnsi="Arial"/>
          <w:sz w:val="22"/>
          <w:szCs w:val="22"/>
        </w:rPr>
        <w:t>’s exposure to foreign currency risk arises mainly from trading transactions and borrowings that are denominated in foreign currencies.</w:t>
      </w:r>
    </w:p>
    <w:p w:rsidR="0067438A" w:rsidRDefault="005B1290" w:rsidP="009E34E5">
      <w:pPr>
        <w:spacing w:before="120" w:after="120" w:line="380" w:lineRule="exact"/>
        <w:ind w:left="540" w:hanging="540"/>
        <w:jc w:val="both"/>
        <w:rPr>
          <w:rFonts w:ascii="Arial" w:hAnsi="Arial"/>
          <w:sz w:val="22"/>
          <w:szCs w:val="22"/>
        </w:rPr>
      </w:pPr>
      <w:r w:rsidRPr="005B1290">
        <w:rPr>
          <w:rFonts w:ascii="Arial" w:hAnsi="Arial"/>
          <w:sz w:val="22"/>
          <w:szCs w:val="22"/>
        </w:rPr>
        <w:t>      </w:t>
      </w:r>
      <w:r>
        <w:rPr>
          <w:rFonts w:ascii="Arial" w:hAnsi="Arial"/>
          <w:sz w:val="22"/>
          <w:szCs w:val="22"/>
        </w:rPr>
        <w:tab/>
      </w:r>
    </w:p>
    <w:p w:rsidR="0067438A" w:rsidRDefault="0067438A">
      <w:pPr>
        <w:overflowPunct/>
        <w:autoSpaceDE/>
        <w:autoSpaceDN/>
        <w:adjustRightInd/>
        <w:textAlignment w:val="auto"/>
        <w:rPr>
          <w:rFonts w:ascii="Arial" w:hAnsi="Arial"/>
          <w:sz w:val="22"/>
          <w:szCs w:val="22"/>
        </w:rPr>
      </w:pPr>
      <w:r>
        <w:rPr>
          <w:rFonts w:ascii="Arial" w:hAnsi="Arial"/>
          <w:sz w:val="22"/>
          <w:szCs w:val="22"/>
        </w:rPr>
        <w:br w:type="page"/>
      </w:r>
    </w:p>
    <w:p w:rsidR="005B1290" w:rsidRPr="005B1290" w:rsidRDefault="0067438A" w:rsidP="009E34E5">
      <w:pPr>
        <w:spacing w:before="120" w:after="120" w:line="380" w:lineRule="exact"/>
        <w:ind w:left="540" w:hanging="540"/>
        <w:jc w:val="both"/>
        <w:rPr>
          <w:rFonts w:ascii="Arial" w:hAnsi="Arial"/>
          <w:sz w:val="22"/>
          <w:szCs w:val="22"/>
        </w:rPr>
      </w:pPr>
      <w:r>
        <w:rPr>
          <w:rFonts w:ascii="Arial" w:hAnsi="Arial"/>
          <w:sz w:val="22"/>
          <w:szCs w:val="22"/>
        </w:rPr>
        <w:lastRenderedPageBreak/>
        <w:tab/>
      </w:r>
      <w:r w:rsidR="005B1290" w:rsidRPr="005B1290">
        <w:rPr>
          <w:rFonts w:ascii="Arial" w:hAnsi="Arial"/>
          <w:sz w:val="22"/>
          <w:szCs w:val="22"/>
        </w:rPr>
        <w:t xml:space="preserve">As at </w:t>
      </w:r>
      <w:r>
        <w:rPr>
          <w:rFonts w:ascii="Arial" w:hAnsi="Arial"/>
          <w:sz w:val="22"/>
          <w:szCs w:val="22"/>
        </w:rPr>
        <w:t xml:space="preserve">31 March </w:t>
      </w:r>
      <w:r w:rsidR="008B6C18">
        <w:rPr>
          <w:rFonts w:ascii="Arial" w:hAnsi="Arial"/>
          <w:sz w:val="22"/>
          <w:szCs w:val="22"/>
        </w:rPr>
        <w:t>2020</w:t>
      </w:r>
      <w:r>
        <w:rPr>
          <w:rFonts w:ascii="Arial" w:hAnsi="Arial"/>
          <w:sz w:val="22"/>
          <w:szCs w:val="22"/>
        </w:rPr>
        <w:t xml:space="preserve"> and </w:t>
      </w:r>
      <w:r w:rsidR="005B1290" w:rsidRPr="005B1290">
        <w:rPr>
          <w:rFonts w:ascii="Arial" w:hAnsi="Arial"/>
          <w:sz w:val="22"/>
          <w:szCs w:val="22"/>
        </w:rPr>
        <w:t xml:space="preserve">31 December </w:t>
      </w:r>
      <w:r w:rsidR="008B6C18">
        <w:rPr>
          <w:rFonts w:ascii="Arial" w:hAnsi="Arial"/>
          <w:sz w:val="22"/>
          <w:szCs w:val="22"/>
        </w:rPr>
        <w:t>2019</w:t>
      </w:r>
      <w:r w:rsidR="005B1290" w:rsidRPr="005B1290">
        <w:rPr>
          <w:rFonts w:ascii="Arial" w:hAnsi="Arial"/>
          <w:sz w:val="22"/>
          <w:szCs w:val="22"/>
        </w:rPr>
        <w:t xml:space="preserve">, the balances of financial assets and liabilities denominated in foreign currencies are </w:t>
      </w:r>
      <w:proofErr w:type="spellStart"/>
      <w:r w:rsidR="005B1290" w:rsidRPr="005B1290">
        <w:rPr>
          <w:rFonts w:ascii="Arial" w:hAnsi="Arial"/>
          <w:sz w:val="22"/>
          <w:szCs w:val="22"/>
        </w:rPr>
        <w:t>summarised</w:t>
      </w:r>
      <w:proofErr w:type="spellEnd"/>
      <w:r w:rsidR="005B1290" w:rsidRPr="005B1290">
        <w:rPr>
          <w:rFonts w:ascii="Arial" w:hAnsi="Arial"/>
          <w:sz w:val="22"/>
          <w:szCs w:val="22"/>
        </w:rPr>
        <w:t xml:space="preserve"> below. </w:t>
      </w:r>
    </w:p>
    <w:tbl>
      <w:tblPr>
        <w:tblW w:w="9288" w:type="dxa"/>
        <w:tblInd w:w="450" w:type="dxa"/>
        <w:tblLayout w:type="fixed"/>
        <w:tblLook w:val="0000" w:firstRow="0" w:lastRow="0" w:firstColumn="0" w:lastColumn="0" w:noHBand="0" w:noVBand="0"/>
      </w:tblPr>
      <w:tblGrid>
        <w:gridCol w:w="1188"/>
        <w:gridCol w:w="1305"/>
        <w:gridCol w:w="1305"/>
        <w:gridCol w:w="1305"/>
        <w:gridCol w:w="1305"/>
        <w:gridCol w:w="1440"/>
        <w:gridCol w:w="1440"/>
      </w:tblGrid>
      <w:tr w:rsidR="007D788F" w:rsidRPr="00182C74" w:rsidTr="00796969">
        <w:trPr>
          <w:cantSplit/>
        </w:trPr>
        <w:tc>
          <w:tcPr>
            <w:tcW w:w="1188" w:type="dxa"/>
            <w:tcBorders>
              <w:top w:val="nil"/>
              <w:left w:val="nil"/>
              <w:bottom w:val="nil"/>
              <w:right w:val="nil"/>
            </w:tcBorders>
            <w:vAlign w:val="bottom"/>
          </w:tcPr>
          <w:p w:rsidR="007D788F" w:rsidRPr="007D788F" w:rsidRDefault="007D788F" w:rsidP="00982DD4">
            <w:pPr>
              <w:pStyle w:val="Heading6"/>
              <w:spacing w:line="400" w:lineRule="exact"/>
              <w:jc w:val="center"/>
              <w:rPr>
                <w:rFonts w:ascii="Arial" w:hAnsi="Arial"/>
                <w:sz w:val="18"/>
                <w:szCs w:val="18"/>
              </w:rPr>
            </w:pPr>
          </w:p>
        </w:tc>
        <w:tc>
          <w:tcPr>
            <w:tcW w:w="2610" w:type="dxa"/>
            <w:gridSpan w:val="2"/>
            <w:tcBorders>
              <w:top w:val="nil"/>
              <w:left w:val="nil"/>
              <w:bottom w:val="nil"/>
              <w:right w:val="nil"/>
            </w:tcBorders>
          </w:tcPr>
          <w:p w:rsidR="007D788F" w:rsidRPr="007D788F" w:rsidRDefault="007D788F" w:rsidP="00982DD4">
            <w:pPr>
              <w:pBdr>
                <w:bottom w:val="single" w:sz="4" w:space="1" w:color="auto"/>
              </w:pBdr>
              <w:spacing w:line="400" w:lineRule="exact"/>
              <w:jc w:val="center"/>
              <w:rPr>
                <w:rFonts w:ascii="Arial" w:hAnsi="Arial"/>
                <w:sz w:val="18"/>
                <w:szCs w:val="18"/>
              </w:rPr>
            </w:pPr>
            <w:r w:rsidRPr="007D788F">
              <w:rPr>
                <w:rFonts w:ascii="Arial" w:hAnsi="Arial"/>
                <w:sz w:val="18"/>
                <w:szCs w:val="18"/>
              </w:rPr>
              <w:t>Financial assets</w:t>
            </w:r>
          </w:p>
        </w:tc>
        <w:tc>
          <w:tcPr>
            <w:tcW w:w="2610" w:type="dxa"/>
            <w:gridSpan w:val="2"/>
            <w:tcBorders>
              <w:top w:val="nil"/>
              <w:left w:val="nil"/>
              <w:bottom w:val="nil"/>
              <w:right w:val="nil"/>
            </w:tcBorders>
          </w:tcPr>
          <w:p w:rsidR="007D788F" w:rsidRPr="007D788F" w:rsidRDefault="007D788F" w:rsidP="00982DD4">
            <w:pPr>
              <w:pBdr>
                <w:bottom w:val="single" w:sz="4" w:space="1" w:color="auto"/>
              </w:pBdr>
              <w:spacing w:line="400" w:lineRule="exact"/>
              <w:jc w:val="center"/>
              <w:rPr>
                <w:rFonts w:ascii="Arial" w:hAnsi="Arial"/>
                <w:sz w:val="18"/>
                <w:szCs w:val="18"/>
              </w:rPr>
            </w:pPr>
            <w:r w:rsidRPr="007D788F">
              <w:rPr>
                <w:rFonts w:ascii="Arial" w:hAnsi="Arial"/>
                <w:sz w:val="18"/>
                <w:szCs w:val="18"/>
              </w:rPr>
              <w:t>Financial liabilities</w:t>
            </w:r>
          </w:p>
        </w:tc>
        <w:tc>
          <w:tcPr>
            <w:tcW w:w="2880" w:type="dxa"/>
            <w:gridSpan w:val="2"/>
            <w:tcBorders>
              <w:top w:val="nil"/>
              <w:left w:val="nil"/>
              <w:bottom w:val="nil"/>
              <w:right w:val="nil"/>
            </w:tcBorders>
            <w:vAlign w:val="bottom"/>
          </w:tcPr>
          <w:p w:rsidR="007D788F" w:rsidRPr="007D788F" w:rsidRDefault="00EB1433" w:rsidP="00982DD4">
            <w:pPr>
              <w:pBdr>
                <w:bottom w:val="single" w:sz="4" w:space="1" w:color="auto"/>
              </w:pBdr>
              <w:spacing w:line="400" w:lineRule="exact"/>
              <w:jc w:val="center"/>
              <w:rPr>
                <w:rFonts w:ascii="Arial" w:hAnsi="Arial"/>
                <w:sz w:val="18"/>
                <w:szCs w:val="18"/>
              </w:rPr>
            </w:pPr>
            <w:r>
              <w:rPr>
                <w:rFonts w:ascii="Arial" w:hAnsi="Arial"/>
                <w:sz w:val="18"/>
                <w:szCs w:val="18"/>
              </w:rPr>
              <w:t>Average e</w:t>
            </w:r>
            <w:r w:rsidR="007D788F" w:rsidRPr="007D788F">
              <w:rPr>
                <w:rFonts w:ascii="Arial" w:hAnsi="Arial"/>
                <w:sz w:val="18"/>
                <w:szCs w:val="18"/>
              </w:rPr>
              <w:t>xchange rate</w:t>
            </w:r>
          </w:p>
        </w:tc>
      </w:tr>
      <w:tr w:rsidR="008B6C18" w:rsidRPr="00182C74" w:rsidTr="00796969">
        <w:trPr>
          <w:cantSplit/>
        </w:trPr>
        <w:tc>
          <w:tcPr>
            <w:tcW w:w="1188" w:type="dxa"/>
            <w:tcBorders>
              <w:top w:val="nil"/>
              <w:left w:val="nil"/>
              <w:bottom w:val="nil"/>
              <w:right w:val="nil"/>
            </w:tcBorders>
            <w:vAlign w:val="bottom"/>
          </w:tcPr>
          <w:p w:rsidR="008B6C18" w:rsidRPr="007D788F" w:rsidRDefault="008B6C18" w:rsidP="00796969">
            <w:pPr>
              <w:pBdr>
                <w:bottom w:val="single" w:sz="4" w:space="1" w:color="auto"/>
              </w:pBdr>
              <w:spacing w:line="400" w:lineRule="exact"/>
              <w:jc w:val="center"/>
              <w:rPr>
                <w:rFonts w:ascii="Arial" w:hAnsi="Arial"/>
                <w:sz w:val="18"/>
                <w:szCs w:val="18"/>
              </w:rPr>
            </w:pPr>
            <w:r w:rsidRPr="007D788F">
              <w:rPr>
                <w:rFonts w:ascii="Arial" w:hAnsi="Arial"/>
                <w:sz w:val="18"/>
                <w:szCs w:val="18"/>
              </w:rPr>
              <w:t>Foreign currency</w:t>
            </w:r>
          </w:p>
        </w:tc>
        <w:tc>
          <w:tcPr>
            <w:tcW w:w="1305" w:type="dxa"/>
            <w:tcBorders>
              <w:top w:val="nil"/>
              <w:left w:val="nil"/>
              <w:bottom w:val="nil"/>
              <w:right w:val="nil"/>
            </w:tcBorders>
          </w:tcPr>
          <w:p w:rsidR="008B6C18" w:rsidRPr="007D788F" w:rsidRDefault="008B6C18" w:rsidP="00796969">
            <w:pPr>
              <w:pBdr>
                <w:bottom w:val="single" w:sz="4" w:space="1" w:color="auto"/>
              </w:pBdr>
              <w:spacing w:line="400" w:lineRule="exact"/>
              <w:jc w:val="center"/>
              <w:rPr>
                <w:rFonts w:ascii="Arial" w:hAnsi="Arial"/>
                <w:sz w:val="18"/>
                <w:szCs w:val="18"/>
              </w:rPr>
            </w:pPr>
            <w:r>
              <w:rPr>
                <w:rFonts w:ascii="Arial" w:hAnsi="Arial"/>
                <w:sz w:val="18"/>
                <w:szCs w:val="18"/>
              </w:rPr>
              <w:t>31 March 2020</w:t>
            </w:r>
          </w:p>
        </w:tc>
        <w:tc>
          <w:tcPr>
            <w:tcW w:w="1305" w:type="dxa"/>
            <w:tcBorders>
              <w:top w:val="nil"/>
              <w:left w:val="nil"/>
              <w:bottom w:val="nil"/>
              <w:right w:val="nil"/>
            </w:tcBorders>
            <w:vAlign w:val="bottom"/>
          </w:tcPr>
          <w:p w:rsidR="008B6C18" w:rsidRPr="007D788F" w:rsidRDefault="008B6C18" w:rsidP="00796969">
            <w:pPr>
              <w:pBdr>
                <w:bottom w:val="single" w:sz="4" w:space="1" w:color="auto"/>
              </w:pBdr>
              <w:spacing w:line="400" w:lineRule="exact"/>
              <w:jc w:val="center"/>
              <w:rPr>
                <w:rFonts w:ascii="Arial" w:hAnsi="Arial"/>
                <w:sz w:val="18"/>
                <w:szCs w:val="18"/>
              </w:rPr>
            </w:pPr>
            <w:r>
              <w:rPr>
                <w:rFonts w:ascii="Arial" w:hAnsi="Arial"/>
                <w:sz w:val="18"/>
                <w:szCs w:val="18"/>
              </w:rPr>
              <w:t>31 December 2019</w:t>
            </w:r>
          </w:p>
        </w:tc>
        <w:tc>
          <w:tcPr>
            <w:tcW w:w="1305" w:type="dxa"/>
            <w:tcBorders>
              <w:top w:val="nil"/>
              <w:left w:val="nil"/>
              <w:bottom w:val="nil"/>
              <w:right w:val="nil"/>
            </w:tcBorders>
          </w:tcPr>
          <w:p w:rsidR="008B6C18" w:rsidRPr="007D788F" w:rsidRDefault="00796969" w:rsidP="00796969">
            <w:pPr>
              <w:pBdr>
                <w:bottom w:val="single" w:sz="4" w:space="1" w:color="auto"/>
              </w:pBdr>
              <w:spacing w:line="400" w:lineRule="exact"/>
              <w:jc w:val="center"/>
              <w:rPr>
                <w:rFonts w:ascii="Arial" w:hAnsi="Arial"/>
                <w:sz w:val="18"/>
                <w:szCs w:val="18"/>
              </w:rPr>
            </w:pPr>
            <w:r>
              <w:rPr>
                <w:rFonts w:ascii="Arial" w:hAnsi="Arial"/>
                <w:sz w:val="18"/>
                <w:szCs w:val="18"/>
              </w:rPr>
              <w:t xml:space="preserve">31 </w:t>
            </w:r>
            <w:r w:rsidR="008B6C18">
              <w:rPr>
                <w:rFonts w:ascii="Arial" w:hAnsi="Arial"/>
                <w:sz w:val="18"/>
                <w:szCs w:val="18"/>
              </w:rPr>
              <w:t>March 2020</w:t>
            </w:r>
          </w:p>
        </w:tc>
        <w:tc>
          <w:tcPr>
            <w:tcW w:w="1305" w:type="dxa"/>
            <w:tcBorders>
              <w:top w:val="nil"/>
              <w:left w:val="nil"/>
              <w:bottom w:val="nil"/>
              <w:right w:val="nil"/>
            </w:tcBorders>
            <w:vAlign w:val="bottom"/>
          </w:tcPr>
          <w:p w:rsidR="008B6C18" w:rsidRPr="007D788F" w:rsidRDefault="008B6C18" w:rsidP="00796969">
            <w:pPr>
              <w:pBdr>
                <w:bottom w:val="single" w:sz="4" w:space="1" w:color="auto"/>
              </w:pBdr>
              <w:spacing w:line="400" w:lineRule="exact"/>
              <w:jc w:val="center"/>
              <w:rPr>
                <w:rFonts w:ascii="Arial" w:hAnsi="Arial"/>
                <w:sz w:val="18"/>
                <w:szCs w:val="18"/>
              </w:rPr>
            </w:pPr>
            <w:r>
              <w:rPr>
                <w:rFonts w:ascii="Arial" w:hAnsi="Arial"/>
                <w:sz w:val="18"/>
                <w:szCs w:val="18"/>
              </w:rPr>
              <w:t>31 December 2019</w:t>
            </w:r>
          </w:p>
        </w:tc>
        <w:tc>
          <w:tcPr>
            <w:tcW w:w="1440" w:type="dxa"/>
            <w:tcBorders>
              <w:top w:val="nil"/>
              <w:left w:val="nil"/>
              <w:bottom w:val="nil"/>
              <w:right w:val="nil"/>
            </w:tcBorders>
          </w:tcPr>
          <w:p w:rsidR="008B6C18" w:rsidRDefault="008B6C18" w:rsidP="00796969">
            <w:pPr>
              <w:pBdr>
                <w:bottom w:val="single" w:sz="4" w:space="1" w:color="auto"/>
              </w:pBdr>
              <w:spacing w:line="400" w:lineRule="exact"/>
              <w:jc w:val="center"/>
              <w:rPr>
                <w:rFonts w:ascii="Arial" w:hAnsi="Arial"/>
                <w:sz w:val="18"/>
                <w:szCs w:val="18"/>
              </w:rPr>
            </w:pPr>
            <w:r>
              <w:rPr>
                <w:rFonts w:ascii="Arial" w:hAnsi="Arial"/>
                <w:sz w:val="18"/>
                <w:szCs w:val="18"/>
              </w:rPr>
              <w:t xml:space="preserve">31 March </w:t>
            </w:r>
          </w:p>
          <w:p w:rsidR="008B6C18" w:rsidRPr="007D788F" w:rsidRDefault="008B6C18" w:rsidP="00796969">
            <w:pPr>
              <w:pBdr>
                <w:bottom w:val="single" w:sz="4" w:space="1" w:color="auto"/>
              </w:pBdr>
              <w:spacing w:line="400" w:lineRule="exact"/>
              <w:jc w:val="center"/>
              <w:rPr>
                <w:rFonts w:ascii="Arial" w:hAnsi="Arial"/>
                <w:sz w:val="18"/>
                <w:szCs w:val="18"/>
              </w:rPr>
            </w:pPr>
            <w:r>
              <w:rPr>
                <w:rFonts w:ascii="Arial" w:hAnsi="Arial"/>
                <w:sz w:val="18"/>
                <w:szCs w:val="18"/>
              </w:rPr>
              <w:t>2020</w:t>
            </w:r>
          </w:p>
        </w:tc>
        <w:tc>
          <w:tcPr>
            <w:tcW w:w="1440" w:type="dxa"/>
            <w:tcBorders>
              <w:top w:val="nil"/>
              <w:left w:val="nil"/>
              <w:bottom w:val="nil"/>
              <w:right w:val="nil"/>
            </w:tcBorders>
            <w:vAlign w:val="bottom"/>
          </w:tcPr>
          <w:p w:rsidR="008B6C18" w:rsidRPr="007D788F" w:rsidRDefault="008B6C18" w:rsidP="00796969">
            <w:pPr>
              <w:pBdr>
                <w:bottom w:val="single" w:sz="4" w:space="1" w:color="auto"/>
              </w:pBdr>
              <w:spacing w:line="400" w:lineRule="exact"/>
              <w:jc w:val="center"/>
              <w:rPr>
                <w:rFonts w:ascii="Arial" w:hAnsi="Arial"/>
                <w:sz w:val="18"/>
                <w:szCs w:val="18"/>
              </w:rPr>
            </w:pPr>
            <w:r>
              <w:rPr>
                <w:rFonts w:ascii="Arial" w:hAnsi="Arial"/>
                <w:sz w:val="18"/>
                <w:szCs w:val="18"/>
              </w:rPr>
              <w:t>31 December 2019</w:t>
            </w:r>
          </w:p>
        </w:tc>
      </w:tr>
      <w:tr w:rsidR="007D788F" w:rsidRPr="00182C74" w:rsidTr="00796969">
        <w:trPr>
          <w:cantSplit/>
          <w:trHeight w:val="80"/>
        </w:trPr>
        <w:tc>
          <w:tcPr>
            <w:tcW w:w="1188" w:type="dxa"/>
            <w:tcBorders>
              <w:top w:val="nil"/>
              <w:left w:val="nil"/>
              <w:bottom w:val="nil"/>
              <w:right w:val="nil"/>
            </w:tcBorders>
          </w:tcPr>
          <w:p w:rsidR="007D788F" w:rsidRPr="007D788F" w:rsidRDefault="007D788F" w:rsidP="00982DD4">
            <w:pPr>
              <w:spacing w:line="400" w:lineRule="exact"/>
              <w:jc w:val="thaiDistribute"/>
              <w:rPr>
                <w:rFonts w:ascii="Arial" w:hAnsi="Arial"/>
                <w:sz w:val="18"/>
                <w:szCs w:val="18"/>
              </w:rPr>
            </w:pPr>
          </w:p>
        </w:tc>
        <w:tc>
          <w:tcPr>
            <w:tcW w:w="1305" w:type="dxa"/>
            <w:tcBorders>
              <w:top w:val="nil"/>
              <w:left w:val="nil"/>
              <w:bottom w:val="nil"/>
              <w:right w:val="nil"/>
            </w:tcBorders>
          </w:tcPr>
          <w:p w:rsidR="007D788F" w:rsidRPr="007D788F" w:rsidRDefault="007D788F" w:rsidP="00982DD4">
            <w:pPr>
              <w:spacing w:line="400" w:lineRule="exact"/>
              <w:jc w:val="right"/>
              <w:rPr>
                <w:rFonts w:ascii="Arial" w:hAnsi="Arial"/>
                <w:sz w:val="18"/>
                <w:szCs w:val="18"/>
              </w:rPr>
            </w:pPr>
          </w:p>
        </w:tc>
        <w:tc>
          <w:tcPr>
            <w:tcW w:w="1305" w:type="dxa"/>
            <w:tcBorders>
              <w:top w:val="nil"/>
              <w:left w:val="nil"/>
              <w:bottom w:val="nil"/>
              <w:right w:val="nil"/>
            </w:tcBorders>
          </w:tcPr>
          <w:p w:rsidR="007D788F" w:rsidRPr="007D788F" w:rsidRDefault="007D788F" w:rsidP="00982DD4">
            <w:pPr>
              <w:spacing w:line="400" w:lineRule="exact"/>
              <w:jc w:val="right"/>
              <w:rPr>
                <w:rFonts w:ascii="Arial" w:hAnsi="Arial"/>
                <w:sz w:val="18"/>
                <w:szCs w:val="18"/>
              </w:rPr>
            </w:pPr>
          </w:p>
        </w:tc>
        <w:tc>
          <w:tcPr>
            <w:tcW w:w="1305" w:type="dxa"/>
            <w:tcBorders>
              <w:top w:val="nil"/>
              <w:left w:val="nil"/>
              <w:bottom w:val="nil"/>
              <w:right w:val="nil"/>
            </w:tcBorders>
          </w:tcPr>
          <w:p w:rsidR="007D788F" w:rsidRPr="007D788F" w:rsidRDefault="007D788F" w:rsidP="00982DD4">
            <w:pPr>
              <w:spacing w:line="400" w:lineRule="exact"/>
              <w:jc w:val="center"/>
              <w:rPr>
                <w:rFonts w:ascii="Arial" w:hAnsi="Arial"/>
                <w:sz w:val="18"/>
                <w:szCs w:val="18"/>
              </w:rPr>
            </w:pPr>
          </w:p>
        </w:tc>
        <w:tc>
          <w:tcPr>
            <w:tcW w:w="1305" w:type="dxa"/>
            <w:tcBorders>
              <w:top w:val="nil"/>
              <w:left w:val="nil"/>
              <w:bottom w:val="nil"/>
              <w:right w:val="nil"/>
            </w:tcBorders>
          </w:tcPr>
          <w:p w:rsidR="007D788F" w:rsidRPr="007D788F" w:rsidRDefault="007D788F" w:rsidP="00982DD4">
            <w:pPr>
              <w:spacing w:line="400" w:lineRule="exact"/>
              <w:jc w:val="center"/>
              <w:rPr>
                <w:rFonts w:ascii="Arial" w:hAnsi="Arial"/>
                <w:sz w:val="18"/>
                <w:szCs w:val="18"/>
              </w:rPr>
            </w:pPr>
          </w:p>
        </w:tc>
        <w:tc>
          <w:tcPr>
            <w:tcW w:w="2880" w:type="dxa"/>
            <w:gridSpan w:val="2"/>
            <w:tcBorders>
              <w:top w:val="nil"/>
              <w:left w:val="nil"/>
              <w:bottom w:val="nil"/>
              <w:right w:val="nil"/>
            </w:tcBorders>
          </w:tcPr>
          <w:p w:rsidR="007D788F" w:rsidRPr="007D788F" w:rsidRDefault="007D788F" w:rsidP="00982DD4">
            <w:pPr>
              <w:spacing w:line="400" w:lineRule="exact"/>
              <w:jc w:val="center"/>
              <w:rPr>
                <w:rFonts w:ascii="Arial" w:hAnsi="Arial"/>
                <w:sz w:val="18"/>
                <w:szCs w:val="18"/>
              </w:rPr>
            </w:pPr>
            <w:r w:rsidRPr="007D788F">
              <w:rPr>
                <w:rFonts w:ascii="Arial" w:hAnsi="Arial"/>
                <w:sz w:val="18"/>
                <w:szCs w:val="18"/>
              </w:rPr>
              <w:t>(Baht per 1 foreign currency unit)</w:t>
            </w:r>
          </w:p>
        </w:tc>
      </w:tr>
      <w:tr w:rsidR="00685EF0" w:rsidRPr="00182C74" w:rsidTr="00796969">
        <w:trPr>
          <w:cantSplit/>
        </w:trPr>
        <w:tc>
          <w:tcPr>
            <w:tcW w:w="1188" w:type="dxa"/>
            <w:tcBorders>
              <w:top w:val="nil"/>
              <w:left w:val="nil"/>
              <w:bottom w:val="nil"/>
              <w:right w:val="nil"/>
            </w:tcBorders>
          </w:tcPr>
          <w:p w:rsidR="00685EF0" w:rsidRPr="007D788F" w:rsidRDefault="00685EF0" w:rsidP="00685EF0">
            <w:pPr>
              <w:spacing w:line="400" w:lineRule="exact"/>
              <w:jc w:val="thaiDistribute"/>
              <w:rPr>
                <w:rFonts w:ascii="Arial" w:hAnsi="Arial"/>
                <w:sz w:val="18"/>
                <w:szCs w:val="18"/>
              </w:rPr>
            </w:pPr>
            <w:r>
              <w:rPr>
                <w:rFonts w:ascii="Arial" w:hAnsi="Arial"/>
                <w:sz w:val="18"/>
                <w:szCs w:val="18"/>
              </w:rPr>
              <w:t>US dollar</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65,057</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36,203</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116,250</w:t>
            </w:r>
          </w:p>
        </w:tc>
        <w:tc>
          <w:tcPr>
            <w:tcW w:w="1305" w:type="dxa"/>
            <w:tcBorders>
              <w:top w:val="nil"/>
              <w:left w:val="nil"/>
              <w:bottom w:val="nil"/>
              <w:right w:val="nil"/>
            </w:tcBorders>
            <w:vAlign w:val="bottom"/>
          </w:tcPr>
          <w:p w:rsidR="00685EF0" w:rsidRPr="00722044" w:rsidRDefault="00685EF0" w:rsidP="00685EF0">
            <w:pPr>
              <w:tabs>
                <w:tab w:val="decimal" w:pos="1084"/>
              </w:tabs>
              <w:spacing w:line="400" w:lineRule="exact"/>
              <w:jc w:val="thaiDistribute"/>
              <w:rPr>
                <w:rFonts w:ascii="Arial" w:hAnsi="Arial" w:cs="Arial"/>
                <w:sz w:val="18"/>
                <w:szCs w:val="18"/>
              </w:rPr>
            </w:pPr>
            <w:r w:rsidRPr="00722044">
              <w:rPr>
                <w:rFonts w:ascii="Arial" w:hAnsi="Arial" w:cs="Arial" w:hint="cs"/>
                <w:sz w:val="18"/>
                <w:szCs w:val="18"/>
              </w:rPr>
              <w:t>42,000</w:t>
            </w:r>
          </w:p>
        </w:tc>
        <w:tc>
          <w:tcPr>
            <w:tcW w:w="1440" w:type="dxa"/>
            <w:tcBorders>
              <w:top w:val="nil"/>
              <w:left w:val="nil"/>
              <w:bottom w:val="nil"/>
              <w:right w:val="nil"/>
            </w:tcBorders>
            <w:vAlign w:val="bottom"/>
          </w:tcPr>
          <w:p w:rsidR="00685EF0" w:rsidRPr="00685EF0" w:rsidRDefault="00685EF0" w:rsidP="00685EF0">
            <w:pPr>
              <w:tabs>
                <w:tab w:val="decimal" w:pos="522"/>
              </w:tabs>
              <w:spacing w:line="400" w:lineRule="exact"/>
              <w:jc w:val="thaiDistribute"/>
              <w:rPr>
                <w:rFonts w:ascii="Arial" w:hAnsi="Arial" w:cs="Arial"/>
                <w:sz w:val="18"/>
                <w:szCs w:val="18"/>
              </w:rPr>
            </w:pPr>
            <w:r w:rsidRPr="00685EF0">
              <w:rPr>
                <w:rFonts w:ascii="Arial" w:hAnsi="Arial" w:cs="Arial"/>
                <w:sz w:val="18"/>
                <w:szCs w:val="18"/>
              </w:rPr>
              <w:t>32.6712</w:t>
            </w:r>
          </w:p>
        </w:tc>
        <w:tc>
          <w:tcPr>
            <w:tcW w:w="1440" w:type="dxa"/>
            <w:tcBorders>
              <w:top w:val="nil"/>
              <w:left w:val="nil"/>
              <w:bottom w:val="nil"/>
              <w:right w:val="nil"/>
            </w:tcBorders>
            <w:vAlign w:val="bottom"/>
          </w:tcPr>
          <w:p w:rsidR="00685EF0" w:rsidRPr="00722044" w:rsidRDefault="00685EF0" w:rsidP="00685EF0">
            <w:pPr>
              <w:tabs>
                <w:tab w:val="decimal" w:pos="522"/>
              </w:tabs>
              <w:spacing w:line="400" w:lineRule="exact"/>
              <w:jc w:val="thaiDistribute"/>
              <w:rPr>
                <w:rFonts w:ascii="Arial" w:hAnsi="Arial" w:cs="Arial"/>
                <w:sz w:val="18"/>
                <w:szCs w:val="18"/>
              </w:rPr>
            </w:pPr>
            <w:r w:rsidRPr="00722044">
              <w:rPr>
                <w:rFonts w:ascii="Arial" w:hAnsi="Arial" w:cs="Arial" w:hint="cs"/>
                <w:sz w:val="18"/>
                <w:szCs w:val="18"/>
              </w:rPr>
              <w:t>30.1540</w:t>
            </w:r>
          </w:p>
        </w:tc>
      </w:tr>
      <w:tr w:rsidR="00685EF0" w:rsidRPr="00182C74" w:rsidTr="00796969">
        <w:trPr>
          <w:cantSplit/>
        </w:trPr>
        <w:tc>
          <w:tcPr>
            <w:tcW w:w="1188" w:type="dxa"/>
            <w:tcBorders>
              <w:top w:val="nil"/>
              <w:left w:val="nil"/>
              <w:bottom w:val="nil"/>
              <w:right w:val="nil"/>
            </w:tcBorders>
          </w:tcPr>
          <w:p w:rsidR="00685EF0" w:rsidRPr="007D788F" w:rsidRDefault="00685EF0" w:rsidP="00685EF0">
            <w:pPr>
              <w:spacing w:line="400" w:lineRule="exact"/>
              <w:jc w:val="thaiDistribute"/>
              <w:rPr>
                <w:rFonts w:ascii="Arial" w:hAnsi="Arial"/>
                <w:sz w:val="18"/>
                <w:szCs w:val="18"/>
              </w:rPr>
            </w:pPr>
            <w:r>
              <w:rPr>
                <w:rFonts w:ascii="Arial" w:hAnsi="Arial"/>
                <w:sz w:val="18"/>
                <w:szCs w:val="18"/>
              </w:rPr>
              <w:t>HK dollar</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1,357,008</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3,021,990</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w:t>
            </w:r>
          </w:p>
        </w:tc>
        <w:tc>
          <w:tcPr>
            <w:tcW w:w="1305" w:type="dxa"/>
            <w:tcBorders>
              <w:top w:val="nil"/>
              <w:left w:val="nil"/>
              <w:bottom w:val="nil"/>
              <w:right w:val="nil"/>
            </w:tcBorders>
            <w:vAlign w:val="bottom"/>
          </w:tcPr>
          <w:p w:rsidR="00685EF0" w:rsidRPr="00722044" w:rsidRDefault="00685EF0" w:rsidP="00685EF0">
            <w:pPr>
              <w:tabs>
                <w:tab w:val="decimal" w:pos="1084"/>
              </w:tabs>
              <w:spacing w:line="400" w:lineRule="exact"/>
              <w:jc w:val="thaiDistribute"/>
              <w:rPr>
                <w:rFonts w:ascii="Arial" w:hAnsi="Arial" w:cs="Arial"/>
                <w:sz w:val="18"/>
                <w:szCs w:val="18"/>
              </w:rPr>
            </w:pPr>
            <w:r w:rsidRPr="00722044">
              <w:rPr>
                <w:rFonts w:ascii="Arial" w:hAnsi="Arial" w:cs="Arial" w:hint="cs"/>
                <w:sz w:val="18"/>
                <w:szCs w:val="18"/>
              </w:rPr>
              <w:t>-</w:t>
            </w:r>
          </w:p>
        </w:tc>
        <w:tc>
          <w:tcPr>
            <w:tcW w:w="1440" w:type="dxa"/>
            <w:tcBorders>
              <w:top w:val="nil"/>
              <w:left w:val="nil"/>
              <w:bottom w:val="nil"/>
              <w:right w:val="nil"/>
            </w:tcBorders>
            <w:vAlign w:val="bottom"/>
          </w:tcPr>
          <w:p w:rsidR="00685EF0" w:rsidRPr="00685EF0" w:rsidRDefault="00685EF0" w:rsidP="00685EF0">
            <w:pPr>
              <w:tabs>
                <w:tab w:val="decimal" w:pos="522"/>
              </w:tabs>
              <w:spacing w:line="400" w:lineRule="exact"/>
              <w:jc w:val="thaiDistribute"/>
              <w:rPr>
                <w:rFonts w:ascii="Arial" w:hAnsi="Arial" w:cs="Arial"/>
                <w:sz w:val="18"/>
                <w:szCs w:val="18"/>
              </w:rPr>
            </w:pPr>
            <w:r w:rsidRPr="00685EF0">
              <w:rPr>
                <w:rFonts w:ascii="Arial" w:hAnsi="Arial" w:cs="Arial"/>
                <w:sz w:val="18"/>
                <w:szCs w:val="18"/>
              </w:rPr>
              <w:t>4.1784</w:t>
            </w:r>
          </w:p>
        </w:tc>
        <w:tc>
          <w:tcPr>
            <w:tcW w:w="1440" w:type="dxa"/>
            <w:tcBorders>
              <w:top w:val="nil"/>
              <w:left w:val="nil"/>
              <w:bottom w:val="nil"/>
              <w:right w:val="nil"/>
            </w:tcBorders>
            <w:vAlign w:val="bottom"/>
          </w:tcPr>
          <w:p w:rsidR="00685EF0" w:rsidRPr="00722044" w:rsidRDefault="00685EF0" w:rsidP="00685EF0">
            <w:pPr>
              <w:tabs>
                <w:tab w:val="decimal" w:pos="522"/>
              </w:tabs>
              <w:spacing w:line="400" w:lineRule="exact"/>
              <w:jc w:val="thaiDistribute"/>
              <w:rPr>
                <w:rFonts w:ascii="Arial" w:hAnsi="Arial" w:cs="Arial"/>
                <w:sz w:val="18"/>
                <w:szCs w:val="18"/>
              </w:rPr>
            </w:pPr>
            <w:r w:rsidRPr="00722044">
              <w:rPr>
                <w:rFonts w:ascii="Arial" w:hAnsi="Arial" w:cs="Arial" w:hint="cs"/>
                <w:sz w:val="18"/>
                <w:szCs w:val="18"/>
              </w:rPr>
              <w:t>3.8328</w:t>
            </w:r>
          </w:p>
        </w:tc>
      </w:tr>
      <w:tr w:rsidR="00685EF0" w:rsidRPr="00182C74" w:rsidTr="00796969">
        <w:trPr>
          <w:cantSplit/>
        </w:trPr>
        <w:tc>
          <w:tcPr>
            <w:tcW w:w="1188" w:type="dxa"/>
            <w:tcBorders>
              <w:top w:val="nil"/>
              <w:left w:val="nil"/>
              <w:bottom w:val="nil"/>
              <w:right w:val="nil"/>
            </w:tcBorders>
          </w:tcPr>
          <w:p w:rsidR="00685EF0" w:rsidRPr="007D788F" w:rsidRDefault="00685EF0" w:rsidP="00685EF0">
            <w:pPr>
              <w:spacing w:line="400" w:lineRule="exact"/>
              <w:jc w:val="thaiDistribute"/>
              <w:rPr>
                <w:rFonts w:ascii="Arial" w:hAnsi="Arial"/>
                <w:sz w:val="18"/>
                <w:szCs w:val="18"/>
              </w:rPr>
            </w:pPr>
            <w:r>
              <w:rPr>
                <w:rFonts w:ascii="Arial" w:hAnsi="Arial"/>
                <w:sz w:val="18"/>
                <w:szCs w:val="18"/>
              </w:rPr>
              <w:t>Euro</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w:t>
            </w:r>
          </w:p>
        </w:tc>
        <w:tc>
          <w:tcPr>
            <w:tcW w:w="1305" w:type="dxa"/>
            <w:tcBorders>
              <w:top w:val="nil"/>
              <w:left w:val="nil"/>
              <w:bottom w:val="nil"/>
              <w:right w:val="nil"/>
            </w:tcBorders>
            <w:vAlign w:val="bottom"/>
          </w:tcPr>
          <w:p w:rsidR="00685EF0" w:rsidRPr="00685EF0" w:rsidRDefault="00685EF0" w:rsidP="00685EF0">
            <w:pPr>
              <w:tabs>
                <w:tab w:val="decimal" w:pos="1084"/>
              </w:tabs>
              <w:spacing w:line="400" w:lineRule="exact"/>
              <w:jc w:val="thaiDistribute"/>
              <w:rPr>
                <w:rFonts w:ascii="Arial" w:hAnsi="Arial" w:cs="Arial"/>
                <w:sz w:val="18"/>
                <w:szCs w:val="18"/>
              </w:rPr>
            </w:pPr>
            <w:r w:rsidRPr="00685EF0">
              <w:rPr>
                <w:rFonts w:ascii="Arial" w:hAnsi="Arial" w:cs="Arial"/>
                <w:sz w:val="18"/>
                <w:szCs w:val="18"/>
              </w:rPr>
              <w:t>40,755</w:t>
            </w:r>
          </w:p>
        </w:tc>
        <w:tc>
          <w:tcPr>
            <w:tcW w:w="1305" w:type="dxa"/>
            <w:tcBorders>
              <w:top w:val="nil"/>
              <w:left w:val="nil"/>
              <w:bottom w:val="nil"/>
              <w:right w:val="nil"/>
            </w:tcBorders>
            <w:vAlign w:val="bottom"/>
          </w:tcPr>
          <w:p w:rsidR="00685EF0" w:rsidRPr="00722044" w:rsidRDefault="00685EF0" w:rsidP="00685EF0">
            <w:pPr>
              <w:tabs>
                <w:tab w:val="decimal" w:pos="1084"/>
              </w:tabs>
              <w:spacing w:line="400" w:lineRule="exact"/>
              <w:jc w:val="thaiDistribute"/>
              <w:rPr>
                <w:rFonts w:ascii="Arial" w:hAnsi="Arial" w:cs="Arial"/>
                <w:sz w:val="18"/>
                <w:szCs w:val="18"/>
              </w:rPr>
            </w:pPr>
            <w:r w:rsidRPr="00722044">
              <w:rPr>
                <w:rFonts w:ascii="Arial" w:hAnsi="Arial" w:cs="Arial" w:hint="cs"/>
                <w:sz w:val="18"/>
                <w:szCs w:val="18"/>
              </w:rPr>
              <w:t>44,355</w:t>
            </w:r>
          </w:p>
        </w:tc>
        <w:tc>
          <w:tcPr>
            <w:tcW w:w="1440" w:type="dxa"/>
            <w:tcBorders>
              <w:top w:val="nil"/>
              <w:left w:val="nil"/>
              <w:bottom w:val="nil"/>
              <w:right w:val="nil"/>
            </w:tcBorders>
            <w:vAlign w:val="bottom"/>
          </w:tcPr>
          <w:p w:rsidR="00685EF0" w:rsidRPr="00685EF0" w:rsidRDefault="00685EF0" w:rsidP="00685EF0">
            <w:pPr>
              <w:tabs>
                <w:tab w:val="decimal" w:pos="522"/>
              </w:tabs>
              <w:spacing w:line="400" w:lineRule="exact"/>
              <w:jc w:val="thaiDistribute"/>
              <w:rPr>
                <w:rFonts w:ascii="Arial" w:hAnsi="Arial" w:cs="Arial"/>
                <w:sz w:val="18"/>
                <w:szCs w:val="18"/>
              </w:rPr>
            </w:pPr>
            <w:r w:rsidRPr="00685EF0">
              <w:rPr>
                <w:rFonts w:ascii="Arial" w:hAnsi="Arial" w:cs="Arial"/>
                <w:sz w:val="18"/>
                <w:szCs w:val="18"/>
              </w:rPr>
              <w:t>36.3057</w:t>
            </w:r>
          </w:p>
        </w:tc>
        <w:tc>
          <w:tcPr>
            <w:tcW w:w="1440" w:type="dxa"/>
            <w:tcBorders>
              <w:top w:val="nil"/>
              <w:left w:val="nil"/>
              <w:bottom w:val="nil"/>
              <w:right w:val="nil"/>
            </w:tcBorders>
            <w:vAlign w:val="bottom"/>
          </w:tcPr>
          <w:p w:rsidR="00685EF0" w:rsidRPr="00722044" w:rsidRDefault="00685EF0" w:rsidP="00685EF0">
            <w:pPr>
              <w:tabs>
                <w:tab w:val="decimal" w:pos="522"/>
              </w:tabs>
              <w:spacing w:line="400" w:lineRule="exact"/>
              <w:jc w:val="thaiDistribute"/>
              <w:rPr>
                <w:rFonts w:ascii="Arial" w:hAnsi="Arial" w:cs="Arial"/>
                <w:sz w:val="18"/>
                <w:szCs w:val="18"/>
              </w:rPr>
            </w:pPr>
            <w:r w:rsidRPr="00722044">
              <w:rPr>
                <w:rFonts w:ascii="Arial" w:hAnsi="Arial" w:cs="Arial" w:hint="cs"/>
                <w:sz w:val="18"/>
                <w:szCs w:val="18"/>
              </w:rPr>
              <w:t>34.0846</w:t>
            </w:r>
          </w:p>
        </w:tc>
      </w:tr>
    </w:tbl>
    <w:p w:rsidR="0083284A" w:rsidRPr="0083284A" w:rsidRDefault="007021EF" w:rsidP="0083284A">
      <w:pPr>
        <w:tabs>
          <w:tab w:val="right" w:pos="7280"/>
          <w:tab w:val="right" w:pos="8540"/>
        </w:tabs>
        <w:spacing w:before="240" w:after="120" w:line="380" w:lineRule="exact"/>
        <w:ind w:left="562" w:right="-43" w:hanging="562"/>
        <w:jc w:val="both"/>
        <w:outlineLvl w:val="0"/>
        <w:rPr>
          <w:rFonts w:ascii="Arial" w:hAnsi="Arial"/>
          <w:b/>
          <w:bCs/>
          <w:sz w:val="22"/>
          <w:szCs w:val="22"/>
        </w:rPr>
      </w:pPr>
      <w:r>
        <w:rPr>
          <w:rFonts w:ascii="Arial" w:hAnsi="Arial"/>
          <w:b/>
          <w:bCs/>
          <w:sz w:val="22"/>
          <w:szCs w:val="22"/>
        </w:rPr>
        <w:t>22</w:t>
      </w:r>
      <w:r w:rsidR="0083284A">
        <w:rPr>
          <w:rFonts w:ascii="Arial" w:hAnsi="Arial"/>
          <w:b/>
          <w:bCs/>
          <w:sz w:val="22"/>
          <w:szCs w:val="22"/>
        </w:rPr>
        <w:t>.</w:t>
      </w:r>
      <w:r w:rsidR="0083284A">
        <w:rPr>
          <w:rFonts w:ascii="Arial" w:hAnsi="Arial"/>
          <w:b/>
          <w:bCs/>
          <w:sz w:val="22"/>
          <w:szCs w:val="22"/>
        </w:rPr>
        <w:tab/>
      </w:r>
      <w:r w:rsidR="0083284A" w:rsidRPr="0083284A">
        <w:rPr>
          <w:rFonts w:ascii="Arial" w:hAnsi="Arial"/>
          <w:b/>
          <w:bCs/>
          <w:sz w:val="22"/>
          <w:szCs w:val="22"/>
        </w:rPr>
        <w:t>Events after the reporting period</w:t>
      </w:r>
    </w:p>
    <w:p w:rsidR="00982DD4" w:rsidRPr="00982DD4" w:rsidRDefault="007021EF" w:rsidP="00982DD4">
      <w:pPr>
        <w:pStyle w:val="BodyTextIndent3"/>
        <w:widowControl/>
        <w:tabs>
          <w:tab w:val="clear" w:pos="2160"/>
          <w:tab w:val="clear" w:pos="9620"/>
        </w:tabs>
        <w:ind w:left="562" w:hanging="562"/>
        <w:jc w:val="thaiDistribute"/>
        <w:rPr>
          <w:rFonts w:ascii="Arial" w:hAnsi="Arial"/>
          <w:b/>
          <w:bCs/>
          <w:sz w:val="22"/>
          <w:szCs w:val="22"/>
          <w:lang w:val="en-US"/>
        </w:rPr>
      </w:pPr>
      <w:r>
        <w:rPr>
          <w:rFonts w:ascii="Arial" w:hAnsi="Arial"/>
          <w:b/>
          <w:bCs/>
          <w:sz w:val="22"/>
          <w:szCs w:val="22"/>
          <w:lang w:val="en-US"/>
        </w:rPr>
        <w:t>22</w:t>
      </w:r>
      <w:r w:rsidR="00982DD4" w:rsidRPr="00982DD4">
        <w:rPr>
          <w:rFonts w:ascii="Arial" w:hAnsi="Arial"/>
          <w:b/>
          <w:bCs/>
          <w:sz w:val="22"/>
          <w:szCs w:val="22"/>
          <w:lang w:val="en-US"/>
        </w:rPr>
        <w:t>.1</w:t>
      </w:r>
      <w:r w:rsidR="00982DD4" w:rsidRPr="00982DD4">
        <w:rPr>
          <w:rFonts w:ascii="Arial" w:hAnsi="Arial"/>
          <w:b/>
          <w:bCs/>
          <w:sz w:val="22"/>
          <w:szCs w:val="22"/>
          <w:lang w:val="en-US"/>
        </w:rPr>
        <w:tab/>
        <w:t>Dividends</w:t>
      </w:r>
    </w:p>
    <w:p w:rsidR="00787156" w:rsidRPr="00787156" w:rsidRDefault="00787156" w:rsidP="0083284A">
      <w:pPr>
        <w:pStyle w:val="BodyTextIndent3"/>
        <w:widowControl/>
        <w:tabs>
          <w:tab w:val="clear" w:pos="2160"/>
          <w:tab w:val="clear" w:pos="9620"/>
        </w:tabs>
        <w:ind w:left="562" w:firstLine="0"/>
        <w:jc w:val="thaiDistribute"/>
        <w:rPr>
          <w:rFonts w:ascii="Arial" w:hAnsi="Arial"/>
          <w:sz w:val="22"/>
          <w:szCs w:val="22"/>
          <w:lang w:val="en-US"/>
        </w:rPr>
      </w:pPr>
      <w:r w:rsidRPr="00787156">
        <w:rPr>
          <w:rFonts w:ascii="Arial" w:hAnsi="Arial"/>
          <w:sz w:val="22"/>
          <w:szCs w:val="22"/>
          <w:lang w:val="en-US"/>
        </w:rPr>
        <w:t xml:space="preserve">On </w:t>
      </w:r>
      <w:r w:rsidR="00DE2339">
        <w:rPr>
          <w:rFonts w:ascii="Arial" w:hAnsi="Arial"/>
          <w:sz w:val="22"/>
          <w:szCs w:val="22"/>
          <w:lang w:val="en-US"/>
        </w:rPr>
        <w:t>1</w:t>
      </w:r>
      <w:r w:rsidRPr="00787156">
        <w:rPr>
          <w:rFonts w:ascii="Arial" w:hAnsi="Arial"/>
          <w:sz w:val="22"/>
          <w:szCs w:val="22"/>
          <w:lang w:val="en-US"/>
        </w:rPr>
        <w:t xml:space="preserve"> April </w:t>
      </w:r>
      <w:r w:rsidR="00B9532B">
        <w:rPr>
          <w:rFonts w:ascii="Arial" w:hAnsi="Arial"/>
          <w:sz w:val="22"/>
          <w:szCs w:val="22"/>
          <w:lang w:val="en-US"/>
        </w:rPr>
        <w:t>2020</w:t>
      </w:r>
      <w:r w:rsidRPr="00787156">
        <w:rPr>
          <w:rFonts w:ascii="Arial" w:hAnsi="Arial"/>
          <w:sz w:val="22"/>
          <w:szCs w:val="22"/>
          <w:lang w:val="en-US"/>
        </w:rPr>
        <w:t xml:space="preserve">, </w:t>
      </w:r>
      <w:r w:rsidR="00DE2339">
        <w:rPr>
          <w:rFonts w:ascii="Arial" w:hAnsi="Arial"/>
          <w:sz w:val="22"/>
          <w:szCs w:val="22"/>
          <w:lang w:val="en-US"/>
        </w:rPr>
        <w:t>the Board of Directors meeting of the Company</w:t>
      </w:r>
      <w:r w:rsidRPr="00787156">
        <w:rPr>
          <w:rFonts w:ascii="Arial" w:hAnsi="Arial"/>
          <w:sz w:val="22"/>
          <w:szCs w:val="22"/>
          <w:lang w:val="en-US"/>
        </w:rPr>
        <w:t xml:space="preserve"> approve</w:t>
      </w:r>
      <w:r w:rsidR="00DE2339">
        <w:rPr>
          <w:rFonts w:ascii="Arial" w:hAnsi="Arial"/>
          <w:sz w:val="22"/>
          <w:szCs w:val="22"/>
          <w:lang w:val="en-US"/>
        </w:rPr>
        <w:t>d</w:t>
      </w:r>
      <w:r w:rsidRPr="00787156">
        <w:rPr>
          <w:rFonts w:ascii="Arial" w:hAnsi="Arial"/>
          <w:sz w:val="22"/>
          <w:szCs w:val="22"/>
          <w:lang w:val="en-US"/>
        </w:rPr>
        <w:t xml:space="preserve"> </w:t>
      </w:r>
      <w:r w:rsidR="00262736">
        <w:rPr>
          <w:rFonts w:ascii="Arial" w:hAnsi="Arial"/>
          <w:sz w:val="22"/>
          <w:szCs w:val="22"/>
          <w:lang w:val="en-US"/>
        </w:rPr>
        <w:t xml:space="preserve">the </w:t>
      </w:r>
      <w:r w:rsidR="00DE2339">
        <w:rPr>
          <w:rFonts w:ascii="Arial" w:hAnsi="Arial"/>
          <w:sz w:val="22"/>
          <w:szCs w:val="22"/>
          <w:lang w:val="en-US"/>
        </w:rPr>
        <w:t>payment of an interim dividend from the operating result</w:t>
      </w:r>
      <w:r w:rsidR="00262736">
        <w:rPr>
          <w:rFonts w:ascii="Arial" w:hAnsi="Arial"/>
          <w:sz w:val="22"/>
          <w:szCs w:val="22"/>
          <w:lang w:val="en-US"/>
        </w:rPr>
        <w:t>s</w:t>
      </w:r>
      <w:r w:rsidR="00DE2339">
        <w:rPr>
          <w:rFonts w:ascii="Arial" w:hAnsi="Arial"/>
          <w:sz w:val="22"/>
          <w:szCs w:val="22"/>
          <w:lang w:val="en-US"/>
        </w:rPr>
        <w:t xml:space="preserve"> as </w:t>
      </w:r>
      <w:r w:rsidR="00657032">
        <w:rPr>
          <w:rFonts w:ascii="Arial" w:hAnsi="Arial"/>
          <w:sz w:val="22"/>
          <w:szCs w:val="22"/>
          <w:lang w:val="en-US"/>
        </w:rPr>
        <w:t>of</w:t>
      </w:r>
      <w:r w:rsidR="009404C5">
        <w:rPr>
          <w:rFonts w:ascii="Arial" w:hAnsi="Arial"/>
          <w:sz w:val="22"/>
          <w:szCs w:val="22"/>
          <w:lang w:val="en-US"/>
        </w:rPr>
        <w:t xml:space="preserve"> </w:t>
      </w:r>
      <w:r w:rsidR="00DE2339">
        <w:rPr>
          <w:rFonts w:ascii="Arial" w:hAnsi="Arial"/>
          <w:sz w:val="22"/>
          <w:szCs w:val="22"/>
          <w:lang w:val="en-US"/>
        </w:rPr>
        <w:t xml:space="preserve">31 December 2019 at the rate of </w:t>
      </w:r>
      <w:proofErr w:type="gramStart"/>
      <w:r w:rsidR="00DE2339">
        <w:rPr>
          <w:rFonts w:ascii="Arial" w:hAnsi="Arial"/>
          <w:sz w:val="22"/>
          <w:szCs w:val="22"/>
          <w:lang w:val="en-US"/>
        </w:rPr>
        <w:t xml:space="preserve">Baht </w:t>
      </w:r>
      <w:r w:rsidR="00657032">
        <w:rPr>
          <w:rFonts w:ascii="Arial" w:hAnsi="Arial"/>
          <w:sz w:val="22"/>
          <w:szCs w:val="22"/>
          <w:lang w:val="en-US"/>
        </w:rPr>
        <w:t xml:space="preserve"> </w:t>
      </w:r>
      <w:r w:rsidR="00DE2339">
        <w:rPr>
          <w:rFonts w:ascii="Arial" w:hAnsi="Arial"/>
          <w:sz w:val="22"/>
          <w:szCs w:val="22"/>
          <w:lang w:val="en-US"/>
        </w:rPr>
        <w:t>2.0</w:t>
      </w:r>
      <w:r w:rsidR="00657032">
        <w:rPr>
          <w:rFonts w:ascii="Arial" w:hAnsi="Arial"/>
          <w:sz w:val="22"/>
          <w:szCs w:val="22"/>
          <w:lang w:val="en-US"/>
        </w:rPr>
        <w:t>0</w:t>
      </w:r>
      <w:proofErr w:type="gramEnd"/>
      <w:r w:rsidR="00DE2339">
        <w:rPr>
          <w:rFonts w:ascii="Arial" w:hAnsi="Arial"/>
          <w:sz w:val="22"/>
          <w:szCs w:val="22"/>
          <w:lang w:val="en-US"/>
        </w:rPr>
        <w:t xml:space="preserve"> per share or totaling of Baht 64.68</w:t>
      </w:r>
      <w:r w:rsidRPr="00787156">
        <w:rPr>
          <w:rFonts w:ascii="Arial" w:hAnsi="Arial"/>
          <w:sz w:val="22"/>
          <w:szCs w:val="22"/>
          <w:lang w:val="en-US"/>
        </w:rPr>
        <w:t xml:space="preserve"> million.</w:t>
      </w:r>
      <w:r w:rsidR="009404C5">
        <w:rPr>
          <w:rFonts w:ascii="Arial" w:hAnsi="Arial"/>
          <w:sz w:val="22"/>
          <w:szCs w:val="22"/>
          <w:lang w:val="en-US"/>
        </w:rPr>
        <w:t xml:space="preserve"> </w:t>
      </w:r>
      <w:r w:rsidR="00DE2339">
        <w:rPr>
          <w:rFonts w:ascii="Arial" w:hAnsi="Arial"/>
          <w:sz w:val="22"/>
          <w:szCs w:val="22"/>
          <w:lang w:val="en-US"/>
        </w:rPr>
        <w:t>T</w:t>
      </w:r>
      <w:r w:rsidRPr="00787156">
        <w:rPr>
          <w:rFonts w:ascii="Arial" w:hAnsi="Arial"/>
          <w:sz w:val="22"/>
          <w:szCs w:val="22"/>
          <w:lang w:val="en-US"/>
        </w:rPr>
        <w:t xml:space="preserve">he Company will pay </w:t>
      </w:r>
      <w:r w:rsidR="00C814DB">
        <w:rPr>
          <w:rFonts w:ascii="Arial" w:hAnsi="Arial"/>
          <w:sz w:val="22"/>
          <w:szCs w:val="22"/>
          <w:lang w:val="en-US"/>
        </w:rPr>
        <w:t xml:space="preserve">such </w:t>
      </w:r>
      <w:r w:rsidRPr="00787156">
        <w:rPr>
          <w:rFonts w:ascii="Arial" w:hAnsi="Arial"/>
          <w:sz w:val="22"/>
          <w:szCs w:val="22"/>
          <w:lang w:val="en-US"/>
        </w:rPr>
        <w:t xml:space="preserve">dividend on </w:t>
      </w:r>
      <w:r w:rsidR="00DE2339">
        <w:rPr>
          <w:rFonts w:ascii="Arial" w:hAnsi="Arial"/>
          <w:sz w:val="22"/>
          <w:szCs w:val="22"/>
          <w:lang w:val="en-US"/>
        </w:rPr>
        <w:t>29</w:t>
      </w:r>
      <w:r w:rsidR="00982DD4">
        <w:rPr>
          <w:rFonts w:ascii="Arial" w:hAnsi="Arial"/>
          <w:sz w:val="22"/>
          <w:szCs w:val="22"/>
          <w:lang w:val="en-US"/>
        </w:rPr>
        <w:t xml:space="preserve"> </w:t>
      </w:r>
      <w:r w:rsidR="00DE2339">
        <w:rPr>
          <w:rFonts w:ascii="Arial" w:hAnsi="Arial"/>
          <w:sz w:val="22"/>
          <w:szCs w:val="22"/>
          <w:lang w:val="en-US"/>
        </w:rPr>
        <w:t>April</w:t>
      </w:r>
      <w:r w:rsidR="00982DD4">
        <w:rPr>
          <w:rFonts w:ascii="Arial" w:hAnsi="Arial"/>
          <w:sz w:val="22"/>
          <w:szCs w:val="22"/>
          <w:lang w:val="en-US"/>
        </w:rPr>
        <w:t xml:space="preserve"> 2019.</w:t>
      </w:r>
    </w:p>
    <w:p w:rsidR="00267E7A" w:rsidRPr="0031323F" w:rsidRDefault="007021EF" w:rsidP="005F52F1">
      <w:pPr>
        <w:tabs>
          <w:tab w:val="right" w:pos="7280"/>
          <w:tab w:val="right" w:pos="8540"/>
        </w:tabs>
        <w:spacing w:before="120" w:after="120" w:line="380" w:lineRule="exact"/>
        <w:ind w:left="562" w:right="-43" w:hanging="562"/>
        <w:jc w:val="both"/>
        <w:outlineLvl w:val="0"/>
        <w:rPr>
          <w:rFonts w:ascii="Arial" w:hAnsi="Arial"/>
          <w:b/>
          <w:bCs/>
          <w:sz w:val="22"/>
          <w:szCs w:val="22"/>
        </w:rPr>
      </w:pPr>
      <w:r>
        <w:rPr>
          <w:rFonts w:ascii="Arial" w:hAnsi="Arial"/>
          <w:b/>
          <w:bCs/>
          <w:sz w:val="22"/>
          <w:szCs w:val="22"/>
        </w:rPr>
        <w:t>23</w:t>
      </w:r>
      <w:r w:rsidR="008E5DF2">
        <w:rPr>
          <w:rFonts w:ascii="Arial" w:hAnsi="Arial"/>
          <w:b/>
          <w:bCs/>
          <w:sz w:val="22"/>
          <w:szCs w:val="22"/>
        </w:rPr>
        <w:t>.</w:t>
      </w:r>
      <w:r w:rsidR="00267E7A" w:rsidRPr="00307392">
        <w:rPr>
          <w:rFonts w:ascii="Arial" w:hAnsi="Arial"/>
          <w:b/>
          <w:bCs/>
          <w:sz w:val="22"/>
          <w:szCs w:val="22"/>
        </w:rPr>
        <w:tab/>
        <w:t xml:space="preserve">Approval of interim financial </w:t>
      </w:r>
      <w:r w:rsidR="00657032">
        <w:rPr>
          <w:rFonts w:ascii="Arial" w:hAnsi="Arial"/>
          <w:b/>
          <w:bCs/>
          <w:sz w:val="22"/>
          <w:szCs w:val="22"/>
        </w:rPr>
        <w:t>information</w:t>
      </w:r>
    </w:p>
    <w:p w:rsidR="0031323F" w:rsidRPr="00267E7A" w:rsidRDefault="00267E7A" w:rsidP="00787156">
      <w:pPr>
        <w:pStyle w:val="BodyTextIndent3"/>
        <w:widowControl/>
        <w:tabs>
          <w:tab w:val="clear" w:pos="2160"/>
          <w:tab w:val="clear" w:pos="9620"/>
        </w:tabs>
        <w:ind w:left="567" w:firstLine="0"/>
        <w:jc w:val="thaiDistribute"/>
        <w:rPr>
          <w:rFonts w:ascii="Arial" w:hAnsi="Arial"/>
          <w:sz w:val="22"/>
          <w:szCs w:val="22"/>
          <w:lang w:val="en-US"/>
        </w:rPr>
      </w:pPr>
      <w:r w:rsidRPr="00182C74">
        <w:rPr>
          <w:rFonts w:ascii="Arial" w:hAnsi="Arial"/>
          <w:sz w:val="22"/>
          <w:szCs w:val="22"/>
          <w:lang w:val="en-US"/>
        </w:rPr>
        <w:t xml:space="preserve">These interim financial </w:t>
      </w:r>
      <w:r w:rsidR="00657032">
        <w:rPr>
          <w:rFonts w:ascii="Arial" w:hAnsi="Arial"/>
          <w:sz w:val="22"/>
          <w:szCs w:val="22"/>
          <w:lang w:val="en-US"/>
        </w:rPr>
        <w:t>information</w:t>
      </w:r>
      <w:r w:rsidRPr="00182C74">
        <w:rPr>
          <w:rFonts w:ascii="Arial" w:hAnsi="Arial"/>
          <w:sz w:val="22"/>
          <w:szCs w:val="22"/>
          <w:lang w:val="en-US"/>
        </w:rPr>
        <w:t xml:space="preserve"> were </w:t>
      </w:r>
      <w:proofErr w:type="spellStart"/>
      <w:r w:rsidRPr="00182C74">
        <w:rPr>
          <w:rFonts w:ascii="Arial" w:hAnsi="Arial"/>
          <w:sz w:val="22"/>
          <w:szCs w:val="22"/>
          <w:lang w:val="en-US"/>
        </w:rPr>
        <w:t>authorised</w:t>
      </w:r>
      <w:proofErr w:type="spellEnd"/>
      <w:r w:rsidRPr="00182C74">
        <w:rPr>
          <w:rFonts w:ascii="Arial" w:hAnsi="Arial"/>
          <w:sz w:val="22"/>
          <w:szCs w:val="22"/>
          <w:lang w:val="en-US"/>
        </w:rPr>
        <w:t xml:space="preserve"> for issue by the Company’s </w:t>
      </w:r>
      <w:r w:rsidR="00867198">
        <w:rPr>
          <w:rFonts w:ascii="Arial" w:hAnsi="Arial"/>
          <w:sz w:val="22"/>
          <w:szCs w:val="22"/>
          <w:lang w:val="en-US"/>
        </w:rPr>
        <w:t>Board of Director</w:t>
      </w:r>
      <w:r w:rsidRPr="00182C74">
        <w:rPr>
          <w:rFonts w:ascii="Arial" w:hAnsi="Arial"/>
          <w:sz w:val="22"/>
          <w:szCs w:val="22"/>
          <w:lang w:val="en-US"/>
        </w:rPr>
        <w:t xml:space="preserve"> </w:t>
      </w:r>
      <w:r w:rsidR="007E0710">
        <w:rPr>
          <w:rFonts w:ascii="Arial" w:hAnsi="Arial"/>
          <w:sz w:val="22"/>
          <w:szCs w:val="22"/>
          <w:lang w:val="en-US"/>
        </w:rPr>
        <w:t xml:space="preserve">on </w:t>
      </w:r>
      <w:r w:rsidR="00A65E31">
        <w:rPr>
          <w:rFonts w:ascii="Arial" w:hAnsi="Arial"/>
          <w:sz w:val="22"/>
          <w:szCs w:val="22"/>
          <w:lang w:val="en-US"/>
        </w:rPr>
        <w:t>11</w:t>
      </w:r>
      <w:r w:rsidR="00933938">
        <w:rPr>
          <w:rFonts w:ascii="Arial" w:hAnsi="Arial"/>
          <w:sz w:val="22"/>
          <w:szCs w:val="22"/>
          <w:lang w:val="en-US"/>
        </w:rPr>
        <w:t xml:space="preserve"> May</w:t>
      </w:r>
      <w:r w:rsidR="00341795">
        <w:rPr>
          <w:rFonts w:ascii="Arial" w:hAnsi="Arial"/>
          <w:sz w:val="22"/>
          <w:szCs w:val="22"/>
          <w:lang w:val="en-US"/>
        </w:rPr>
        <w:t xml:space="preserve"> </w:t>
      </w:r>
      <w:r w:rsidR="008B6C18">
        <w:rPr>
          <w:rFonts w:ascii="Arial" w:hAnsi="Arial"/>
          <w:sz w:val="22"/>
          <w:szCs w:val="22"/>
          <w:lang w:val="en-US"/>
        </w:rPr>
        <w:t>2020</w:t>
      </w:r>
      <w:r w:rsidR="007E0710">
        <w:rPr>
          <w:rFonts w:ascii="Arial" w:hAnsi="Arial"/>
          <w:sz w:val="22"/>
          <w:szCs w:val="22"/>
          <w:lang w:val="en-US"/>
        </w:rPr>
        <w:t>.</w:t>
      </w:r>
    </w:p>
    <w:sectPr w:rsidR="0031323F" w:rsidRPr="00267E7A" w:rsidSect="00685EF0">
      <w:pgSz w:w="11909" w:h="16834" w:code="9"/>
      <w:pgMar w:top="1296" w:right="1296" w:bottom="1080" w:left="1440"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D85" w:rsidRDefault="00056D85">
      <w:r>
        <w:separator/>
      </w:r>
    </w:p>
  </w:endnote>
  <w:endnote w:type="continuationSeparator" w:id="0">
    <w:p w:rsidR="00056D85" w:rsidRDefault="0005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C32" w:rsidRPr="009F322D" w:rsidRDefault="00632C32"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sidR="00835D5C">
      <w:rPr>
        <w:rStyle w:val="PageNumber"/>
        <w:rFonts w:ascii="Arial" w:hAnsi="Arial" w:cs="Angsana New"/>
        <w:noProof/>
        <w:sz w:val="22"/>
        <w:szCs w:val="22"/>
      </w:rPr>
      <w:t>20</w:t>
    </w:r>
    <w:r w:rsidRPr="009F322D">
      <w:rPr>
        <w:rStyle w:val="PageNumber"/>
        <w:rFonts w:ascii="Arial" w:hAnsi="Arial" w:cs="Angsana New"/>
        <w:sz w:val="22"/>
        <w:szCs w:val="22"/>
      </w:rPr>
      <w:fldChar w:fldCharType="end"/>
    </w:r>
  </w:p>
  <w:p w:rsidR="00632C32" w:rsidRDefault="00632C32" w:rsidP="00FA4B72">
    <w:pPr>
      <w:pStyle w:val="Footer"/>
      <w:framePr w:wrap="auto" w:vAnchor="text" w:hAnchor="page" w:x="6046" w:y="14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D85" w:rsidRDefault="00056D85">
      <w:r>
        <w:separator/>
      </w:r>
    </w:p>
  </w:footnote>
  <w:footnote w:type="continuationSeparator" w:id="0">
    <w:p w:rsidR="00056D85" w:rsidRDefault="00056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C32" w:rsidRPr="008F19ED" w:rsidRDefault="00632C32" w:rsidP="008F19ED">
    <w:pPr>
      <w:pStyle w:val="Header"/>
      <w:jc w:val="right"/>
      <w:rPr>
        <w:rFonts w:ascii="Arial" w:hAnsi="Arial" w:cs="Arial"/>
        <w:sz w:val="22"/>
        <w:szCs w:val="22"/>
      </w:rPr>
    </w:pPr>
    <w:r w:rsidRPr="006E070F">
      <w:rPr>
        <w:rFonts w:ascii="Arial" w:hAnsi="Arial" w:cs="Arial"/>
        <w:sz w:val="22"/>
        <w:szCs w:val="22"/>
      </w:rPr>
      <w:t xml:space="preserve"> </w:t>
    </w:r>
    <w:r w:rsidRPr="008F19ED">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76C5"/>
    <w:rsid w:val="00053AAD"/>
    <w:rsid w:val="000547EE"/>
    <w:rsid w:val="00056D85"/>
    <w:rsid w:val="00057636"/>
    <w:rsid w:val="00057B14"/>
    <w:rsid w:val="0006304C"/>
    <w:rsid w:val="00064B58"/>
    <w:rsid w:val="000653A4"/>
    <w:rsid w:val="00071F28"/>
    <w:rsid w:val="0007212D"/>
    <w:rsid w:val="0007392F"/>
    <w:rsid w:val="0007703B"/>
    <w:rsid w:val="00077756"/>
    <w:rsid w:val="00080B3C"/>
    <w:rsid w:val="00080D0C"/>
    <w:rsid w:val="00080D40"/>
    <w:rsid w:val="0008191D"/>
    <w:rsid w:val="00082677"/>
    <w:rsid w:val="00085A35"/>
    <w:rsid w:val="00086129"/>
    <w:rsid w:val="00086E59"/>
    <w:rsid w:val="0009021D"/>
    <w:rsid w:val="00090CB0"/>
    <w:rsid w:val="00091FF4"/>
    <w:rsid w:val="000947EF"/>
    <w:rsid w:val="0009525E"/>
    <w:rsid w:val="0009569F"/>
    <w:rsid w:val="000A14E3"/>
    <w:rsid w:val="000A227C"/>
    <w:rsid w:val="000A3A73"/>
    <w:rsid w:val="000A65FB"/>
    <w:rsid w:val="000B0D1A"/>
    <w:rsid w:val="000B221A"/>
    <w:rsid w:val="000B3101"/>
    <w:rsid w:val="000B660A"/>
    <w:rsid w:val="000B7F99"/>
    <w:rsid w:val="000C0AAC"/>
    <w:rsid w:val="000C368F"/>
    <w:rsid w:val="000C4E86"/>
    <w:rsid w:val="000C5D65"/>
    <w:rsid w:val="000C6B06"/>
    <w:rsid w:val="000C7327"/>
    <w:rsid w:val="000D1566"/>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7737"/>
    <w:rsid w:val="00122D0E"/>
    <w:rsid w:val="00124147"/>
    <w:rsid w:val="00125BF4"/>
    <w:rsid w:val="00125BF6"/>
    <w:rsid w:val="00126151"/>
    <w:rsid w:val="00126555"/>
    <w:rsid w:val="00127490"/>
    <w:rsid w:val="00130B77"/>
    <w:rsid w:val="00132745"/>
    <w:rsid w:val="00140388"/>
    <w:rsid w:val="0014134F"/>
    <w:rsid w:val="001428CB"/>
    <w:rsid w:val="001445D7"/>
    <w:rsid w:val="00145E9D"/>
    <w:rsid w:val="0015076C"/>
    <w:rsid w:val="0015139E"/>
    <w:rsid w:val="001516E9"/>
    <w:rsid w:val="00154553"/>
    <w:rsid w:val="00155ECB"/>
    <w:rsid w:val="00156272"/>
    <w:rsid w:val="001574C0"/>
    <w:rsid w:val="00157667"/>
    <w:rsid w:val="00157FF0"/>
    <w:rsid w:val="001600B1"/>
    <w:rsid w:val="00162D12"/>
    <w:rsid w:val="00163A30"/>
    <w:rsid w:val="0016629E"/>
    <w:rsid w:val="001673F4"/>
    <w:rsid w:val="00167C15"/>
    <w:rsid w:val="0017050A"/>
    <w:rsid w:val="00170539"/>
    <w:rsid w:val="00171F4A"/>
    <w:rsid w:val="00173BFF"/>
    <w:rsid w:val="00175EB6"/>
    <w:rsid w:val="00180393"/>
    <w:rsid w:val="0018330F"/>
    <w:rsid w:val="00183F3E"/>
    <w:rsid w:val="00183F77"/>
    <w:rsid w:val="00184C72"/>
    <w:rsid w:val="0018735E"/>
    <w:rsid w:val="00192B5C"/>
    <w:rsid w:val="00192B9C"/>
    <w:rsid w:val="001961EF"/>
    <w:rsid w:val="00196B1B"/>
    <w:rsid w:val="00197853"/>
    <w:rsid w:val="00197F12"/>
    <w:rsid w:val="001A0370"/>
    <w:rsid w:val="001A14BF"/>
    <w:rsid w:val="001A2555"/>
    <w:rsid w:val="001A3EE3"/>
    <w:rsid w:val="001A4D90"/>
    <w:rsid w:val="001B0E14"/>
    <w:rsid w:val="001B291F"/>
    <w:rsid w:val="001B390A"/>
    <w:rsid w:val="001B3AC6"/>
    <w:rsid w:val="001B4B62"/>
    <w:rsid w:val="001B4ED0"/>
    <w:rsid w:val="001B7A51"/>
    <w:rsid w:val="001C16A8"/>
    <w:rsid w:val="001C2A19"/>
    <w:rsid w:val="001C4DAA"/>
    <w:rsid w:val="001C6CD5"/>
    <w:rsid w:val="001C6F17"/>
    <w:rsid w:val="001C7408"/>
    <w:rsid w:val="001D2B9C"/>
    <w:rsid w:val="001D308D"/>
    <w:rsid w:val="001D43E1"/>
    <w:rsid w:val="001D49EC"/>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BCB"/>
    <w:rsid w:val="00204968"/>
    <w:rsid w:val="00206FD4"/>
    <w:rsid w:val="00207926"/>
    <w:rsid w:val="00213709"/>
    <w:rsid w:val="0021395F"/>
    <w:rsid w:val="00215073"/>
    <w:rsid w:val="00217673"/>
    <w:rsid w:val="00220581"/>
    <w:rsid w:val="00221445"/>
    <w:rsid w:val="00223638"/>
    <w:rsid w:val="00224C10"/>
    <w:rsid w:val="0022636D"/>
    <w:rsid w:val="00230630"/>
    <w:rsid w:val="00230F9F"/>
    <w:rsid w:val="00231B5E"/>
    <w:rsid w:val="00233CB2"/>
    <w:rsid w:val="00234DEF"/>
    <w:rsid w:val="00235EA3"/>
    <w:rsid w:val="0023625A"/>
    <w:rsid w:val="00240AF8"/>
    <w:rsid w:val="002411F8"/>
    <w:rsid w:val="0024558F"/>
    <w:rsid w:val="00246BE9"/>
    <w:rsid w:val="0024700F"/>
    <w:rsid w:val="0025089C"/>
    <w:rsid w:val="00250B9F"/>
    <w:rsid w:val="00253780"/>
    <w:rsid w:val="00253C34"/>
    <w:rsid w:val="00257A1C"/>
    <w:rsid w:val="00261133"/>
    <w:rsid w:val="00262736"/>
    <w:rsid w:val="002641C2"/>
    <w:rsid w:val="00264247"/>
    <w:rsid w:val="00267E7A"/>
    <w:rsid w:val="002701AF"/>
    <w:rsid w:val="00271251"/>
    <w:rsid w:val="00273B5A"/>
    <w:rsid w:val="00274DA0"/>
    <w:rsid w:val="00275623"/>
    <w:rsid w:val="0027706E"/>
    <w:rsid w:val="00277BA5"/>
    <w:rsid w:val="00281D75"/>
    <w:rsid w:val="00283163"/>
    <w:rsid w:val="002840F0"/>
    <w:rsid w:val="00287CAB"/>
    <w:rsid w:val="00291B4E"/>
    <w:rsid w:val="00293F74"/>
    <w:rsid w:val="0029466E"/>
    <w:rsid w:val="00295796"/>
    <w:rsid w:val="0029595A"/>
    <w:rsid w:val="002959AA"/>
    <w:rsid w:val="0029726C"/>
    <w:rsid w:val="00297322"/>
    <w:rsid w:val="002A185A"/>
    <w:rsid w:val="002A2509"/>
    <w:rsid w:val="002A27D5"/>
    <w:rsid w:val="002A296B"/>
    <w:rsid w:val="002A53FA"/>
    <w:rsid w:val="002A6DDA"/>
    <w:rsid w:val="002B0051"/>
    <w:rsid w:val="002B2736"/>
    <w:rsid w:val="002B28C7"/>
    <w:rsid w:val="002B691D"/>
    <w:rsid w:val="002B6DD3"/>
    <w:rsid w:val="002C209F"/>
    <w:rsid w:val="002C61DE"/>
    <w:rsid w:val="002D15C6"/>
    <w:rsid w:val="002D3691"/>
    <w:rsid w:val="002D71F8"/>
    <w:rsid w:val="002D7D3F"/>
    <w:rsid w:val="002E2BD2"/>
    <w:rsid w:val="002E2FA2"/>
    <w:rsid w:val="002E439F"/>
    <w:rsid w:val="002E43AE"/>
    <w:rsid w:val="002F1127"/>
    <w:rsid w:val="002F123E"/>
    <w:rsid w:val="002F2906"/>
    <w:rsid w:val="002F4105"/>
    <w:rsid w:val="002F7DBB"/>
    <w:rsid w:val="003025D9"/>
    <w:rsid w:val="00302A2E"/>
    <w:rsid w:val="00303B69"/>
    <w:rsid w:val="003114B1"/>
    <w:rsid w:val="00311A36"/>
    <w:rsid w:val="003125A0"/>
    <w:rsid w:val="0031287B"/>
    <w:rsid w:val="00312EA2"/>
    <w:rsid w:val="0031323F"/>
    <w:rsid w:val="00313C58"/>
    <w:rsid w:val="003142B5"/>
    <w:rsid w:val="00316922"/>
    <w:rsid w:val="0031775C"/>
    <w:rsid w:val="00321354"/>
    <w:rsid w:val="00323086"/>
    <w:rsid w:val="00323A99"/>
    <w:rsid w:val="0032424B"/>
    <w:rsid w:val="003254BA"/>
    <w:rsid w:val="00330F6A"/>
    <w:rsid w:val="00331F1E"/>
    <w:rsid w:val="0033362B"/>
    <w:rsid w:val="003352D4"/>
    <w:rsid w:val="003365B7"/>
    <w:rsid w:val="003366BB"/>
    <w:rsid w:val="00336BD2"/>
    <w:rsid w:val="003371EF"/>
    <w:rsid w:val="00341795"/>
    <w:rsid w:val="00342D87"/>
    <w:rsid w:val="0034501A"/>
    <w:rsid w:val="0034718F"/>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5FD9"/>
    <w:rsid w:val="003669ED"/>
    <w:rsid w:val="00366BDE"/>
    <w:rsid w:val="00367B84"/>
    <w:rsid w:val="0037025B"/>
    <w:rsid w:val="00370CDB"/>
    <w:rsid w:val="00371927"/>
    <w:rsid w:val="0037217D"/>
    <w:rsid w:val="00373A05"/>
    <w:rsid w:val="00376044"/>
    <w:rsid w:val="00381A6D"/>
    <w:rsid w:val="003834EA"/>
    <w:rsid w:val="00383EF3"/>
    <w:rsid w:val="00385CEE"/>
    <w:rsid w:val="003879B6"/>
    <w:rsid w:val="00387BAD"/>
    <w:rsid w:val="00387C76"/>
    <w:rsid w:val="0039091C"/>
    <w:rsid w:val="00390AE3"/>
    <w:rsid w:val="00391FAB"/>
    <w:rsid w:val="00392702"/>
    <w:rsid w:val="00392C76"/>
    <w:rsid w:val="00393D58"/>
    <w:rsid w:val="0039491D"/>
    <w:rsid w:val="0039711C"/>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4146"/>
    <w:rsid w:val="003D4970"/>
    <w:rsid w:val="003D527F"/>
    <w:rsid w:val="003D6684"/>
    <w:rsid w:val="003D7B12"/>
    <w:rsid w:val="003D7ECD"/>
    <w:rsid w:val="003E0023"/>
    <w:rsid w:val="003E1304"/>
    <w:rsid w:val="003E190A"/>
    <w:rsid w:val="003E1C3C"/>
    <w:rsid w:val="003E2376"/>
    <w:rsid w:val="003E6843"/>
    <w:rsid w:val="003E6E88"/>
    <w:rsid w:val="003F0B22"/>
    <w:rsid w:val="003F11BB"/>
    <w:rsid w:val="003F2649"/>
    <w:rsid w:val="003F2DE7"/>
    <w:rsid w:val="003F491F"/>
    <w:rsid w:val="003F6A52"/>
    <w:rsid w:val="00400CA3"/>
    <w:rsid w:val="00401A35"/>
    <w:rsid w:val="004028B2"/>
    <w:rsid w:val="0040460D"/>
    <w:rsid w:val="00404F44"/>
    <w:rsid w:val="00406547"/>
    <w:rsid w:val="00406624"/>
    <w:rsid w:val="00407694"/>
    <w:rsid w:val="004079A1"/>
    <w:rsid w:val="00410C62"/>
    <w:rsid w:val="0041210F"/>
    <w:rsid w:val="00413636"/>
    <w:rsid w:val="0041470D"/>
    <w:rsid w:val="00414984"/>
    <w:rsid w:val="00417D70"/>
    <w:rsid w:val="00420872"/>
    <w:rsid w:val="00420A2E"/>
    <w:rsid w:val="004244E0"/>
    <w:rsid w:val="00430E1A"/>
    <w:rsid w:val="00430E4B"/>
    <w:rsid w:val="004327FB"/>
    <w:rsid w:val="0043421F"/>
    <w:rsid w:val="00435985"/>
    <w:rsid w:val="00435D6A"/>
    <w:rsid w:val="00436A7B"/>
    <w:rsid w:val="00443794"/>
    <w:rsid w:val="00443BF1"/>
    <w:rsid w:val="0045144C"/>
    <w:rsid w:val="00451874"/>
    <w:rsid w:val="00452CEB"/>
    <w:rsid w:val="00453A3D"/>
    <w:rsid w:val="00456A3C"/>
    <w:rsid w:val="00464717"/>
    <w:rsid w:val="004655E7"/>
    <w:rsid w:val="00467279"/>
    <w:rsid w:val="00467D32"/>
    <w:rsid w:val="0047007E"/>
    <w:rsid w:val="00473CC4"/>
    <w:rsid w:val="00473FAE"/>
    <w:rsid w:val="00476F7D"/>
    <w:rsid w:val="0048060F"/>
    <w:rsid w:val="00482577"/>
    <w:rsid w:val="00482FCE"/>
    <w:rsid w:val="0048312B"/>
    <w:rsid w:val="004854C7"/>
    <w:rsid w:val="00487777"/>
    <w:rsid w:val="004902BD"/>
    <w:rsid w:val="004910B5"/>
    <w:rsid w:val="00492693"/>
    <w:rsid w:val="00494ED7"/>
    <w:rsid w:val="004A2E45"/>
    <w:rsid w:val="004A76C9"/>
    <w:rsid w:val="004B2092"/>
    <w:rsid w:val="004B26D6"/>
    <w:rsid w:val="004B4E36"/>
    <w:rsid w:val="004C0823"/>
    <w:rsid w:val="004C101D"/>
    <w:rsid w:val="004C17F3"/>
    <w:rsid w:val="004C2D3C"/>
    <w:rsid w:val="004C330D"/>
    <w:rsid w:val="004C4EB3"/>
    <w:rsid w:val="004D3F9E"/>
    <w:rsid w:val="004D4FA4"/>
    <w:rsid w:val="004D59DA"/>
    <w:rsid w:val="004D67F9"/>
    <w:rsid w:val="004D67FB"/>
    <w:rsid w:val="004D7DC9"/>
    <w:rsid w:val="004E29ED"/>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20269"/>
    <w:rsid w:val="00527346"/>
    <w:rsid w:val="0053019C"/>
    <w:rsid w:val="00531C11"/>
    <w:rsid w:val="0053269C"/>
    <w:rsid w:val="0053339A"/>
    <w:rsid w:val="00533799"/>
    <w:rsid w:val="0053447D"/>
    <w:rsid w:val="00540F31"/>
    <w:rsid w:val="0054121C"/>
    <w:rsid w:val="00541325"/>
    <w:rsid w:val="005415CB"/>
    <w:rsid w:val="005423C8"/>
    <w:rsid w:val="0054307C"/>
    <w:rsid w:val="005455CE"/>
    <w:rsid w:val="00546B24"/>
    <w:rsid w:val="00547F2F"/>
    <w:rsid w:val="005522FB"/>
    <w:rsid w:val="00552E19"/>
    <w:rsid w:val="005557D6"/>
    <w:rsid w:val="005604C8"/>
    <w:rsid w:val="00561003"/>
    <w:rsid w:val="0056176E"/>
    <w:rsid w:val="00562E17"/>
    <w:rsid w:val="00564814"/>
    <w:rsid w:val="00565E79"/>
    <w:rsid w:val="005677F4"/>
    <w:rsid w:val="0057178A"/>
    <w:rsid w:val="00571864"/>
    <w:rsid w:val="005732EC"/>
    <w:rsid w:val="0057375F"/>
    <w:rsid w:val="00575D07"/>
    <w:rsid w:val="0057619E"/>
    <w:rsid w:val="005777F5"/>
    <w:rsid w:val="00581B1F"/>
    <w:rsid w:val="00583891"/>
    <w:rsid w:val="00585C32"/>
    <w:rsid w:val="005874C0"/>
    <w:rsid w:val="005907FF"/>
    <w:rsid w:val="00591471"/>
    <w:rsid w:val="0059183D"/>
    <w:rsid w:val="00591CA2"/>
    <w:rsid w:val="005923BD"/>
    <w:rsid w:val="00593304"/>
    <w:rsid w:val="00593EA4"/>
    <w:rsid w:val="005947BF"/>
    <w:rsid w:val="005969C2"/>
    <w:rsid w:val="005969C3"/>
    <w:rsid w:val="00596E58"/>
    <w:rsid w:val="005A3430"/>
    <w:rsid w:val="005A377A"/>
    <w:rsid w:val="005A43DD"/>
    <w:rsid w:val="005A4AAB"/>
    <w:rsid w:val="005A75E3"/>
    <w:rsid w:val="005A786C"/>
    <w:rsid w:val="005B007B"/>
    <w:rsid w:val="005B1290"/>
    <w:rsid w:val="005B3031"/>
    <w:rsid w:val="005B466E"/>
    <w:rsid w:val="005B5643"/>
    <w:rsid w:val="005C4A91"/>
    <w:rsid w:val="005C4FE1"/>
    <w:rsid w:val="005C6275"/>
    <w:rsid w:val="005C62E0"/>
    <w:rsid w:val="005D029D"/>
    <w:rsid w:val="005D2472"/>
    <w:rsid w:val="005D3647"/>
    <w:rsid w:val="005D6F89"/>
    <w:rsid w:val="005D7FFA"/>
    <w:rsid w:val="005E0E24"/>
    <w:rsid w:val="005E188E"/>
    <w:rsid w:val="005E1919"/>
    <w:rsid w:val="005E1BD2"/>
    <w:rsid w:val="005E4A9E"/>
    <w:rsid w:val="005E5553"/>
    <w:rsid w:val="005E56C5"/>
    <w:rsid w:val="005E5C3A"/>
    <w:rsid w:val="005E6CFE"/>
    <w:rsid w:val="005F065A"/>
    <w:rsid w:val="005F075A"/>
    <w:rsid w:val="005F12A1"/>
    <w:rsid w:val="005F366F"/>
    <w:rsid w:val="005F52F1"/>
    <w:rsid w:val="005F73AE"/>
    <w:rsid w:val="005F7479"/>
    <w:rsid w:val="005F7E5F"/>
    <w:rsid w:val="00601E00"/>
    <w:rsid w:val="0060238C"/>
    <w:rsid w:val="00602713"/>
    <w:rsid w:val="006037C7"/>
    <w:rsid w:val="0060440A"/>
    <w:rsid w:val="00604436"/>
    <w:rsid w:val="00605E11"/>
    <w:rsid w:val="00611E9C"/>
    <w:rsid w:val="006149A3"/>
    <w:rsid w:val="006203CB"/>
    <w:rsid w:val="006229A8"/>
    <w:rsid w:val="00626012"/>
    <w:rsid w:val="0063056D"/>
    <w:rsid w:val="00631BC0"/>
    <w:rsid w:val="00632C32"/>
    <w:rsid w:val="00632EC7"/>
    <w:rsid w:val="00633718"/>
    <w:rsid w:val="00633A16"/>
    <w:rsid w:val="00633E7F"/>
    <w:rsid w:val="006351D7"/>
    <w:rsid w:val="0063520E"/>
    <w:rsid w:val="006368FA"/>
    <w:rsid w:val="0064012D"/>
    <w:rsid w:val="00640410"/>
    <w:rsid w:val="00643390"/>
    <w:rsid w:val="00643D01"/>
    <w:rsid w:val="00644549"/>
    <w:rsid w:val="00645DE3"/>
    <w:rsid w:val="00650D65"/>
    <w:rsid w:val="00652034"/>
    <w:rsid w:val="00652846"/>
    <w:rsid w:val="00652E09"/>
    <w:rsid w:val="006550A8"/>
    <w:rsid w:val="0065683C"/>
    <w:rsid w:val="00656C1C"/>
    <w:rsid w:val="00657032"/>
    <w:rsid w:val="006617AE"/>
    <w:rsid w:val="00661920"/>
    <w:rsid w:val="00662576"/>
    <w:rsid w:val="00663462"/>
    <w:rsid w:val="00663DCB"/>
    <w:rsid w:val="0067438A"/>
    <w:rsid w:val="00674F3C"/>
    <w:rsid w:val="006770A0"/>
    <w:rsid w:val="00677594"/>
    <w:rsid w:val="0068109F"/>
    <w:rsid w:val="00683AFF"/>
    <w:rsid w:val="00685668"/>
    <w:rsid w:val="006856FD"/>
    <w:rsid w:val="00685EF0"/>
    <w:rsid w:val="00687F55"/>
    <w:rsid w:val="006912BA"/>
    <w:rsid w:val="00691F8E"/>
    <w:rsid w:val="0069247E"/>
    <w:rsid w:val="00693537"/>
    <w:rsid w:val="00693F7C"/>
    <w:rsid w:val="00697871"/>
    <w:rsid w:val="006A135A"/>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78CD"/>
    <w:rsid w:val="006F02F2"/>
    <w:rsid w:val="006F0593"/>
    <w:rsid w:val="006F24E1"/>
    <w:rsid w:val="006F2A0C"/>
    <w:rsid w:val="006F4588"/>
    <w:rsid w:val="006F4A3D"/>
    <w:rsid w:val="00700F4D"/>
    <w:rsid w:val="007018BD"/>
    <w:rsid w:val="007021EF"/>
    <w:rsid w:val="00702A10"/>
    <w:rsid w:val="00702E5B"/>
    <w:rsid w:val="00703357"/>
    <w:rsid w:val="00707FAA"/>
    <w:rsid w:val="0071011B"/>
    <w:rsid w:val="00711683"/>
    <w:rsid w:val="0071190C"/>
    <w:rsid w:val="00713BA5"/>
    <w:rsid w:val="0072269C"/>
    <w:rsid w:val="00722EED"/>
    <w:rsid w:val="00724A85"/>
    <w:rsid w:val="007253B0"/>
    <w:rsid w:val="0072765C"/>
    <w:rsid w:val="00727990"/>
    <w:rsid w:val="00730BB0"/>
    <w:rsid w:val="00732FAE"/>
    <w:rsid w:val="00733119"/>
    <w:rsid w:val="00734B68"/>
    <w:rsid w:val="007362EB"/>
    <w:rsid w:val="007406ED"/>
    <w:rsid w:val="00740A41"/>
    <w:rsid w:val="00740CB5"/>
    <w:rsid w:val="00741EDF"/>
    <w:rsid w:val="00742169"/>
    <w:rsid w:val="0074485C"/>
    <w:rsid w:val="0074746E"/>
    <w:rsid w:val="00747F43"/>
    <w:rsid w:val="00753C4C"/>
    <w:rsid w:val="00755F06"/>
    <w:rsid w:val="00756558"/>
    <w:rsid w:val="00763010"/>
    <w:rsid w:val="0076316F"/>
    <w:rsid w:val="00763C81"/>
    <w:rsid w:val="00764181"/>
    <w:rsid w:val="00764A56"/>
    <w:rsid w:val="00765344"/>
    <w:rsid w:val="00766ECA"/>
    <w:rsid w:val="00770421"/>
    <w:rsid w:val="007714C7"/>
    <w:rsid w:val="00774397"/>
    <w:rsid w:val="00774953"/>
    <w:rsid w:val="00775526"/>
    <w:rsid w:val="00775E88"/>
    <w:rsid w:val="00776F18"/>
    <w:rsid w:val="00780118"/>
    <w:rsid w:val="00781A78"/>
    <w:rsid w:val="00782318"/>
    <w:rsid w:val="0078325C"/>
    <w:rsid w:val="007845BC"/>
    <w:rsid w:val="00787156"/>
    <w:rsid w:val="007907FC"/>
    <w:rsid w:val="00792BA3"/>
    <w:rsid w:val="00793585"/>
    <w:rsid w:val="007938B9"/>
    <w:rsid w:val="00795D83"/>
    <w:rsid w:val="00796969"/>
    <w:rsid w:val="00796F82"/>
    <w:rsid w:val="007B0340"/>
    <w:rsid w:val="007B1917"/>
    <w:rsid w:val="007B47EF"/>
    <w:rsid w:val="007B51DB"/>
    <w:rsid w:val="007C17AF"/>
    <w:rsid w:val="007C4514"/>
    <w:rsid w:val="007C7AE1"/>
    <w:rsid w:val="007D1440"/>
    <w:rsid w:val="007D3060"/>
    <w:rsid w:val="007D526A"/>
    <w:rsid w:val="007D607E"/>
    <w:rsid w:val="007D788F"/>
    <w:rsid w:val="007E0710"/>
    <w:rsid w:val="007E0D9E"/>
    <w:rsid w:val="007E3184"/>
    <w:rsid w:val="007E4F28"/>
    <w:rsid w:val="007E526F"/>
    <w:rsid w:val="007E5C6E"/>
    <w:rsid w:val="007E6D43"/>
    <w:rsid w:val="007F1D99"/>
    <w:rsid w:val="007F21F0"/>
    <w:rsid w:val="007F47E5"/>
    <w:rsid w:val="007F6FDC"/>
    <w:rsid w:val="0080086C"/>
    <w:rsid w:val="00802D0B"/>
    <w:rsid w:val="00803D95"/>
    <w:rsid w:val="00805E94"/>
    <w:rsid w:val="008076A8"/>
    <w:rsid w:val="00813F87"/>
    <w:rsid w:val="00820B74"/>
    <w:rsid w:val="008213F6"/>
    <w:rsid w:val="0082235A"/>
    <w:rsid w:val="00822A9A"/>
    <w:rsid w:val="0082365E"/>
    <w:rsid w:val="0082418B"/>
    <w:rsid w:val="0082456C"/>
    <w:rsid w:val="0082692D"/>
    <w:rsid w:val="00827649"/>
    <w:rsid w:val="0083136F"/>
    <w:rsid w:val="00831ACD"/>
    <w:rsid w:val="00831D8A"/>
    <w:rsid w:val="0083284A"/>
    <w:rsid w:val="00834056"/>
    <w:rsid w:val="0083428D"/>
    <w:rsid w:val="00835D5C"/>
    <w:rsid w:val="008365DA"/>
    <w:rsid w:val="008411D4"/>
    <w:rsid w:val="00841C9A"/>
    <w:rsid w:val="00844A26"/>
    <w:rsid w:val="00844C57"/>
    <w:rsid w:val="00847176"/>
    <w:rsid w:val="008514DC"/>
    <w:rsid w:val="008522E9"/>
    <w:rsid w:val="00853EC8"/>
    <w:rsid w:val="00854537"/>
    <w:rsid w:val="00854AC9"/>
    <w:rsid w:val="00855A08"/>
    <w:rsid w:val="008658DE"/>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211F"/>
    <w:rsid w:val="008A329C"/>
    <w:rsid w:val="008A6F3B"/>
    <w:rsid w:val="008A7182"/>
    <w:rsid w:val="008B054F"/>
    <w:rsid w:val="008B255A"/>
    <w:rsid w:val="008B2C34"/>
    <w:rsid w:val="008B35B0"/>
    <w:rsid w:val="008B4C07"/>
    <w:rsid w:val="008B52EE"/>
    <w:rsid w:val="008B57F4"/>
    <w:rsid w:val="008B5A35"/>
    <w:rsid w:val="008B6C18"/>
    <w:rsid w:val="008C0B15"/>
    <w:rsid w:val="008C0DF8"/>
    <w:rsid w:val="008C2149"/>
    <w:rsid w:val="008C2984"/>
    <w:rsid w:val="008C35E8"/>
    <w:rsid w:val="008C4418"/>
    <w:rsid w:val="008C49CE"/>
    <w:rsid w:val="008C51D3"/>
    <w:rsid w:val="008C6B64"/>
    <w:rsid w:val="008C78CE"/>
    <w:rsid w:val="008C7DBC"/>
    <w:rsid w:val="008D063E"/>
    <w:rsid w:val="008D5B2A"/>
    <w:rsid w:val="008D735F"/>
    <w:rsid w:val="008D74FC"/>
    <w:rsid w:val="008E3AAE"/>
    <w:rsid w:val="008E3E88"/>
    <w:rsid w:val="008E5DF2"/>
    <w:rsid w:val="008F050A"/>
    <w:rsid w:val="008F0E2F"/>
    <w:rsid w:val="008F19ED"/>
    <w:rsid w:val="008F2B4F"/>
    <w:rsid w:val="008F36FB"/>
    <w:rsid w:val="008F38F3"/>
    <w:rsid w:val="008F407F"/>
    <w:rsid w:val="008F4451"/>
    <w:rsid w:val="008F7495"/>
    <w:rsid w:val="00900A27"/>
    <w:rsid w:val="00903F50"/>
    <w:rsid w:val="009042C8"/>
    <w:rsid w:val="00905332"/>
    <w:rsid w:val="009063BD"/>
    <w:rsid w:val="00910F7E"/>
    <w:rsid w:val="00913016"/>
    <w:rsid w:val="00920BD5"/>
    <w:rsid w:val="0092589A"/>
    <w:rsid w:val="009269DF"/>
    <w:rsid w:val="00933938"/>
    <w:rsid w:val="00936A50"/>
    <w:rsid w:val="009404C5"/>
    <w:rsid w:val="009420EC"/>
    <w:rsid w:val="00942B9E"/>
    <w:rsid w:val="00947DBD"/>
    <w:rsid w:val="00953C85"/>
    <w:rsid w:val="00954834"/>
    <w:rsid w:val="00957B2F"/>
    <w:rsid w:val="009624A7"/>
    <w:rsid w:val="0096281C"/>
    <w:rsid w:val="009641C1"/>
    <w:rsid w:val="00971251"/>
    <w:rsid w:val="009740A8"/>
    <w:rsid w:val="00974500"/>
    <w:rsid w:val="009777BF"/>
    <w:rsid w:val="00980670"/>
    <w:rsid w:val="00982DD4"/>
    <w:rsid w:val="0098531F"/>
    <w:rsid w:val="0098656B"/>
    <w:rsid w:val="00986576"/>
    <w:rsid w:val="0098774C"/>
    <w:rsid w:val="00987CF7"/>
    <w:rsid w:val="009919DE"/>
    <w:rsid w:val="00995D4B"/>
    <w:rsid w:val="00996D15"/>
    <w:rsid w:val="00996F3E"/>
    <w:rsid w:val="009A027F"/>
    <w:rsid w:val="009A0912"/>
    <w:rsid w:val="009A1C8F"/>
    <w:rsid w:val="009A3DA1"/>
    <w:rsid w:val="009A4B11"/>
    <w:rsid w:val="009A63FA"/>
    <w:rsid w:val="009A7531"/>
    <w:rsid w:val="009A7CC4"/>
    <w:rsid w:val="009B062F"/>
    <w:rsid w:val="009B180D"/>
    <w:rsid w:val="009B1CEE"/>
    <w:rsid w:val="009B29A4"/>
    <w:rsid w:val="009B2CCD"/>
    <w:rsid w:val="009B3D38"/>
    <w:rsid w:val="009B4084"/>
    <w:rsid w:val="009B614E"/>
    <w:rsid w:val="009B6ADA"/>
    <w:rsid w:val="009C24F6"/>
    <w:rsid w:val="009C2A13"/>
    <w:rsid w:val="009C33CC"/>
    <w:rsid w:val="009C5DF0"/>
    <w:rsid w:val="009D0102"/>
    <w:rsid w:val="009D403C"/>
    <w:rsid w:val="009D566D"/>
    <w:rsid w:val="009D5C80"/>
    <w:rsid w:val="009E01AA"/>
    <w:rsid w:val="009E1239"/>
    <w:rsid w:val="009E2888"/>
    <w:rsid w:val="009E34E5"/>
    <w:rsid w:val="009E3FC5"/>
    <w:rsid w:val="009E5574"/>
    <w:rsid w:val="009E7205"/>
    <w:rsid w:val="009F0055"/>
    <w:rsid w:val="009F0151"/>
    <w:rsid w:val="009F075F"/>
    <w:rsid w:val="009F13B3"/>
    <w:rsid w:val="009F1E19"/>
    <w:rsid w:val="009F2F6E"/>
    <w:rsid w:val="009F322D"/>
    <w:rsid w:val="009F35E9"/>
    <w:rsid w:val="009F3B41"/>
    <w:rsid w:val="009F3F06"/>
    <w:rsid w:val="009F6DAC"/>
    <w:rsid w:val="00A00A26"/>
    <w:rsid w:val="00A00C6F"/>
    <w:rsid w:val="00A012D8"/>
    <w:rsid w:val="00A0579C"/>
    <w:rsid w:val="00A05E76"/>
    <w:rsid w:val="00A0757C"/>
    <w:rsid w:val="00A077EC"/>
    <w:rsid w:val="00A1181E"/>
    <w:rsid w:val="00A11EC6"/>
    <w:rsid w:val="00A13494"/>
    <w:rsid w:val="00A14F96"/>
    <w:rsid w:val="00A172A8"/>
    <w:rsid w:val="00A17B3B"/>
    <w:rsid w:val="00A239BA"/>
    <w:rsid w:val="00A24BAB"/>
    <w:rsid w:val="00A3425C"/>
    <w:rsid w:val="00A349A5"/>
    <w:rsid w:val="00A351F6"/>
    <w:rsid w:val="00A356C1"/>
    <w:rsid w:val="00A4066C"/>
    <w:rsid w:val="00A41528"/>
    <w:rsid w:val="00A43846"/>
    <w:rsid w:val="00A43E90"/>
    <w:rsid w:val="00A4451E"/>
    <w:rsid w:val="00A45982"/>
    <w:rsid w:val="00A5198F"/>
    <w:rsid w:val="00A534E7"/>
    <w:rsid w:val="00A53E27"/>
    <w:rsid w:val="00A564A1"/>
    <w:rsid w:val="00A62037"/>
    <w:rsid w:val="00A62261"/>
    <w:rsid w:val="00A65E31"/>
    <w:rsid w:val="00A66F3C"/>
    <w:rsid w:val="00A71308"/>
    <w:rsid w:val="00A72A2B"/>
    <w:rsid w:val="00A72AD3"/>
    <w:rsid w:val="00A72C63"/>
    <w:rsid w:val="00A737C2"/>
    <w:rsid w:val="00A7711A"/>
    <w:rsid w:val="00A77946"/>
    <w:rsid w:val="00A8071B"/>
    <w:rsid w:val="00A808E2"/>
    <w:rsid w:val="00A81D08"/>
    <w:rsid w:val="00A83408"/>
    <w:rsid w:val="00A84764"/>
    <w:rsid w:val="00A85948"/>
    <w:rsid w:val="00A86D43"/>
    <w:rsid w:val="00A878A1"/>
    <w:rsid w:val="00A916D4"/>
    <w:rsid w:val="00A95640"/>
    <w:rsid w:val="00AA2149"/>
    <w:rsid w:val="00AA2EE6"/>
    <w:rsid w:val="00AA364A"/>
    <w:rsid w:val="00AA53D0"/>
    <w:rsid w:val="00AA57FB"/>
    <w:rsid w:val="00AA6079"/>
    <w:rsid w:val="00AA7705"/>
    <w:rsid w:val="00AA7C48"/>
    <w:rsid w:val="00AB0269"/>
    <w:rsid w:val="00AB0CC4"/>
    <w:rsid w:val="00AB1294"/>
    <w:rsid w:val="00AB2EC3"/>
    <w:rsid w:val="00AB506E"/>
    <w:rsid w:val="00AB5660"/>
    <w:rsid w:val="00AB710B"/>
    <w:rsid w:val="00AB7C38"/>
    <w:rsid w:val="00AC2E2A"/>
    <w:rsid w:val="00AC4A78"/>
    <w:rsid w:val="00AC5D4A"/>
    <w:rsid w:val="00AC785B"/>
    <w:rsid w:val="00AD28FB"/>
    <w:rsid w:val="00AD2E38"/>
    <w:rsid w:val="00AD3F04"/>
    <w:rsid w:val="00AD4029"/>
    <w:rsid w:val="00AD7EB4"/>
    <w:rsid w:val="00AE01B3"/>
    <w:rsid w:val="00AE41EB"/>
    <w:rsid w:val="00AE4329"/>
    <w:rsid w:val="00AE71D6"/>
    <w:rsid w:val="00AF2834"/>
    <w:rsid w:val="00AF3ED1"/>
    <w:rsid w:val="00B00A48"/>
    <w:rsid w:val="00B04210"/>
    <w:rsid w:val="00B045AA"/>
    <w:rsid w:val="00B10BBB"/>
    <w:rsid w:val="00B11187"/>
    <w:rsid w:val="00B12B5D"/>
    <w:rsid w:val="00B13E55"/>
    <w:rsid w:val="00B14BBF"/>
    <w:rsid w:val="00B16BC8"/>
    <w:rsid w:val="00B174EE"/>
    <w:rsid w:val="00B200AE"/>
    <w:rsid w:val="00B21D12"/>
    <w:rsid w:val="00B234C2"/>
    <w:rsid w:val="00B24EFF"/>
    <w:rsid w:val="00B2762F"/>
    <w:rsid w:val="00B311BD"/>
    <w:rsid w:val="00B33627"/>
    <w:rsid w:val="00B33BAC"/>
    <w:rsid w:val="00B34173"/>
    <w:rsid w:val="00B354A5"/>
    <w:rsid w:val="00B42E0C"/>
    <w:rsid w:val="00B44015"/>
    <w:rsid w:val="00B44253"/>
    <w:rsid w:val="00B466A8"/>
    <w:rsid w:val="00B5137D"/>
    <w:rsid w:val="00B55BFA"/>
    <w:rsid w:val="00B56683"/>
    <w:rsid w:val="00B566E6"/>
    <w:rsid w:val="00B5674A"/>
    <w:rsid w:val="00B633FC"/>
    <w:rsid w:val="00B643EE"/>
    <w:rsid w:val="00B64771"/>
    <w:rsid w:val="00B6492D"/>
    <w:rsid w:val="00B65069"/>
    <w:rsid w:val="00B72080"/>
    <w:rsid w:val="00B75434"/>
    <w:rsid w:val="00B75C25"/>
    <w:rsid w:val="00B7798A"/>
    <w:rsid w:val="00B8013A"/>
    <w:rsid w:val="00B86F02"/>
    <w:rsid w:val="00B86F53"/>
    <w:rsid w:val="00B90E7E"/>
    <w:rsid w:val="00B93063"/>
    <w:rsid w:val="00B9532B"/>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B8E"/>
    <w:rsid w:val="00BB3A14"/>
    <w:rsid w:val="00BB518C"/>
    <w:rsid w:val="00BB7A52"/>
    <w:rsid w:val="00BC108B"/>
    <w:rsid w:val="00BC2374"/>
    <w:rsid w:val="00BC25C4"/>
    <w:rsid w:val="00BC5118"/>
    <w:rsid w:val="00BC5C12"/>
    <w:rsid w:val="00BC6392"/>
    <w:rsid w:val="00BD14A8"/>
    <w:rsid w:val="00BD1A28"/>
    <w:rsid w:val="00BD24AB"/>
    <w:rsid w:val="00BD2F9E"/>
    <w:rsid w:val="00BD31C3"/>
    <w:rsid w:val="00BD38D9"/>
    <w:rsid w:val="00BD43CD"/>
    <w:rsid w:val="00BD5E33"/>
    <w:rsid w:val="00BD5FBD"/>
    <w:rsid w:val="00BE08E3"/>
    <w:rsid w:val="00BE1759"/>
    <w:rsid w:val="00BE2B32"/>
    <w:rsid w:val="00BE3DFB"/>
    <w:rsid w:val="00BE3E1D"/>
    <w:rsid w:val="00BE4C14"/>
    <w:rsid w:val="00BE4E0A"/>
    <w:rsid w:val="00BE57FD"/>
    <w:rsid w:val="00BE623B"/>
    <w:rsid w:val="00BE6512"/>
    <w:rsid w:val="00BF0D2E"/>
    <w:rsid w:val="00BF203D"/>
    <w:rsid w:val="00BF23E4"/>
    <w:rsid w:val="00BF2C22"/>
    <w:rsid w:val="00BF3EEE"/>
    <w:rsid w:val="00BF3FAD"/>
    <w:rsid w:val="00BF6933"/>
    <w:rsid w:val="00BF701A"/>
    <w:rsid w:val="00BF7471"/>
    <w:rsid w:val="00C0038A"/>
    <w:rsid w:val="00C010C9"/>
    <w:rsid w:val="00C02E90"/>
    <w:rsid w:val="00C034AF"/>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34B8"/>
    <w:rsid w:val="00C410C9"/>
    <w:rsid w:val="00C41A68"/>
    <w:rsid w:val="00C4242E"/>
    <w:rsid w:val="00C42706"/>
    <w:rsid w:val="00C42A46"/>
    <w:rsid w:val="00C43B15"/>
    <w:rsid w:val="00C44CDA"/>
    <w:rsid w:val="00C452B6"/>
    <w:rsid w:val="00C45DA2"/>
    <w:rsid w:val="00C46E09"/>
    <w:rsid w:val="00C47C2E"/>
    <w:rsid w:val="00C50D45"/>
    <w:rsid w:val="00C50E0C"/>
    <w:rsid w:val="00C51A27"/>
    <w:rsid w:val="00C52B46"/>
    <w:rsid w:val="00C6511C"/>
    <w:rsid w:val="00C65D13"/>
    <w:rsid w:val="00C65F96"/>
    <w:rsid w:val="00C67017"/>
    <w:rsid w:val="00C75DF5"/>
    <w:rsid w:val="00C76835"/>
    <w:rsid w:val="00C76FFB"/>
    <w:rsid w:val="00C771E7"/>
    <w:rsid w:val="00C7723E"/>
    <w:rsid w:val="00C80E1B"/>
    <w:rsid w:val="00C814DB"/>
    <w:rsid w:val="00C81E52"/>
    <w:rsid w:val="00C831BA"/>
    <w:rsid w:val="00C84356"/>
    <w:rsid w:val="00C843B9"/>
    <w:rsid w:val="00C859C7"/>
    <w:rsid w:val="00C866C7"/>
    <w:rsid w:val="00C86D6E"/>
    <w:rsid w:val="00C9101E"/>
    <w:rsid w:val="00C92FF9"/>
    <w:rsid w:val="00C96E55"/>
    <w:rsid w:val="00CA24FD"/>
    <w:rsid w:val="00CA25DA"/>
    <w:rsid w:val="00CA46D0"/>
    <w:rsid w:val="00CA562B"/>
    <w:rsid w:val="00CA6B56"/>
    <w:rsid w:val="00CB0904"/>
    <w:rsid w:val="00CB0C3F"/>
    <w:rsid w:val="00CB42AF"/>
    <w:rsid w:val="00CB598E"/>
    <w:rsid w:val="00CC1794"/>
    <w:rsid w:val="00CC74F6"/>
    <w:rsid w:val="00CC7A92"/>
    <w:rsid w:val="00CC7C75"/>
    <w:rsid w:val="00CD04B1"/>
    <w:rsid w:val="00CD41C6"/>
    <w:rsid w:val="00CD648E"/>
    <w:rsid w:val="00CE001D"/>
    <w:rsid w:val="00CE4B71"/>
    <w:rsid w:val="00CE651E"/>
    <w:rsid w:val="00CF0408"/>
    <w:rsid w:val="00CF2BC1"/>
    <w:rsid w:val="00CF3650"/>
    <w:rsid w:val="00CF3992"/>
    <w:rsid w:val="00CF41B9"/>
    <w:rsid w:val="00CF66B4"/>
    <w:rsid w:val="00CF7796"/>
    <w:rsid w:val="00D02A17"/>
    <w:rsid w:val="00D06DA5"/>
    <w:rsid w:val="00D11D5A"/>
    <w:rsid w:val="00D138AF"/>
    <w:rsid w:val="00D21108"/>
    <w:rsid w:val="00D21B40"/>
    <w:rsid w:val="00D26E0B"/>
    <w:rsid w:val="00D27E44"/>
    <w:rsid w:val="00D30A66"/>
    <w:rsid w:val="00D37185"/>
    <w:rsid w:val="00D411E9"/>
    <w:rsid w:val="00D42DAB"/>
    <w:rsid w:val="00D43427"/>
    <w:rsid w:val="00D4672C"/>
    <w:rsid w:val="00D529BC"/>
    <w:rsid w:val="00D53639"/>
    <w:rsid w:val="00D54B98"/>
    <w:rsid w:val="00D555B8"/>
    <w:rsid w:val="00D5586B"/>
    <w:rsid w:val="00D564B2"/>
    <w:rsid w:val="00D565EE"/>
    <w:rsid w:val="00D56ED6"/>
    <w:rsid w:val="00D571D2"/>
    <w:rsid w:val="00D622C2"/>
    <w:rsid w:val="00D638F0"/>
    <w:rsid w:val="00D67CF6"/>
    <w:rsid w:val="00D70425"/>
    <w:rsid w:val="00D709C6"/>
    <w:rsid w:val="00D803F6"/>
    <w:rsid w:val="00D85043"/>
    <w:rsid w:val="00D85438"/>
    <w:rsid w:val="00D85EBB"/>
    <w:rsid w:val="00D9155E"/>
    <w:rsid w:val="00D9752E"/>
    <w:rsid w:val="00D97B66"/>
    <w:rsid w:val="00DA2567"/>
    <w:rsid w:val="00DA2658"/>
    <w:rsid w:val="00DA3947"/>
    <w:rsid w:val="00DA6E7C"/>
    <w:rsid w:val="00DB184A"/>
    <w:rsid w:val="00DB34D0"/>
    <w:rsid w:val="00DB5C10"/>
    <w:rsid w:val="00DB6A28"/>
    <w:rsid w:val="00DB6E66"/>
    <w:rsid w:val="00DB72C6"/>
    <w:rsid w:val="00DB74D2"/>
    <w:rsid w:val="00DC438F"/>
    <w:rsid w:val="00DC5051"/>
    <w:rsid w:val="00DD2159"/>
    <w:rsid w:val="00DD42BA"/>
    <w:rsid w:val="00DD4D02"/>
    <w:rsid w:val="00DD55E6"/>
    <w:rsid w:val="00DD583C"/>
    <w:rsid w:val="00DD6EA5"/>
    <w:rsid w:val="00DE076E"/>
    <w:rsid w:val="00DE2339"/>
    <w:rsid w:val="00DE4C2C"/>
    <w:rsid w:val="00DE5C70"/>
    <w:rsid w:val="00DE716A"/>
    <w:rsid w:val="00DF149D"/>
    <w:rsid w:val="00DF1756"/>
    <w:rsid w:val="00DF1EF5"/>
    <w:rsid w:val="00DF21B7"/>
    <w:rsid w:val="00DF37AD"/>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3F9B"/>
    <w:rsid w:val="00E14B7F"/>
    <w:rsid w:val="00E15DA0"/>
    <w:rsid w:val="00E1619D"/>
    <w:rsid w:val="00E164A2"/>
    <w:rsid w:val="00E23574"/>
    <w:rsid w:val="00E23F7E"/>
    <w:rsid w:val="00E24665"/>
    <w:rsid w:val="00E2609C"/>
    <w:rsid w:val="00E26868"/>
    <w:rsid w:val="00E27238"/>
    <w:rsid w:val="00E27526"/>
    <w:rsid w:val="00E30A67"/>
    <w:rsid w:val="00E33011"/>
    <w:rsid w:val="00E33B59"/>
    <w:rsid w:val="00E34256"/>
    <w:rsid w:val="00E35CA3"/>
    <w:rsid w:val="00E371C1"/>
    <w:rsid w:val="00E42086"/>
    <w:rsid w:val="00E43BCF"/>
    <w:rsid w:val="00E45F0A"/>
    <w:rsid w:val="00E46314"/>
    <w:rsid w:val="00E508C4"/>
    <w:rsid w:val="00E516CF"/>
    <w:rsid w:val="00E52145"/>
    <w:rsid w:val="00E56441"/>
    <w:rsid w:val="00E602D2"/>
    <w:rsid w:val="00E63672"/>
    <w:rsid w:val="00E63E09"/>
    <w:rsid w:val="00E64B3A"/>
    <w:rsid w:val="00E650C8"/>
    <w:rsid w:val="00E6630B"/>
    <w:rsid w:val="00E67229"/>
    <w:rsid w:val="00E71321"/>
    <w:rsid w:val="00E7163B"/>
    <w:rsid w:val="00E73BAE"/>
    <w:rsid w:val="00E7434A"/>
    <w:rsid w:val="00E779A6"/>
    <w:rsid w:val="00E77FB5"/>
    <w:rsid w:val="00E8134B"/>
    <w:rsid w:val="00E83A1B"/>
    <w:rsid w:val="00E8631A"/>
    <w:rsid w:val="00E86337"/>
    <w:rsid w:val="00E9000F"/>
    <w:rsid w:val="00E907A8"/>
    <w:rsid w:val="00E91D4D"/>
    <w:rsid w:val="00E92354"/>
    <w:rsid w:val="00E93A4D"/>
    <w:rsid w:val="00E9425C"/>
    <w:rsid w:val="00E957C4"/>
    <w:rsid w:val="00E96EA4"/>
    <w:rsid w:val="00E9706E"/>
    <w:rsid w:val="00EA07AB"/>
    <w:rsid w:val="00EA0C11"/>
    <w:rsid w:val="00EA1D45"/>
    <w:rsid w:val="00EA24D9"/>
    <w:rsid w:val="00EA3E17"/>
    <w:rsid w:val="00EA3E1F"/>
    <w:rsid w:val="00EA544A"/>
    <w:rsid w:val="00EA6C60"/>
    <w:rsid w:val="00EB0BE5"/>
    <w:rsid w:val="00EB1433"/>
    <w:rsid w:val="00EB1C44"/>
    <w:rsid w:val="00EB4E79"/>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5FE0"/>
    <w:rsid w:val="00EF662A"/>
    <w:rsid w:val="00EF6A46"/>
    <w:rsid w:val="00EF75D4"/>
    <w:rsid w:val="00EF7EF4"/>
    <w:rsid w:val="00F00229"/>
    <w:rsid w:val="00F04451"/>
    <w:rsid w:val="00F06180"/>
    <w:rsid w:val="00F06F23"/>
    <w:rsid w:val="00F130F5"/>
    <w:rsid w:val="00F1344A"/>
    <w:rsid w:val="00F150D3"/>
    <w:rsid w:val="00F152BE"/>
    <w:rsid w:val="00F16DB9"/>
    <w:rsid w:val="00F205EE"/>
    <w:rsid w:val="00F222C2"/>
    <w:rsid w:val="00F254D2"/>
    <w:rsid w:val="00F258D1"/>
    <w:rsid w:val="00F26545"/>
    <w:rsid w:val="00F26F68"/>
    <w:rsid w:val="00F3052F"/>
    <w:rsid w:val="00F33D77"/>
    <w:rsid w:val="00F35009"/>
    <w:rsid w:val="00F37293"/>
    <w:rsid w:val="00F408DF"/>
    <w:rsid w:val="00F43FA1"/>
    <w:rsid w:val="00F442D2"/>
    <w:rsid w:val="00F46ACE"/>
    <w:rsid w:val="00F46D91"/>
    <w:rsid w:val="00F50545"/>
    <w:rsid w:val="00F5288B"/>
    <w:rsid w:val="00F52A40"/>
    <w:rsid w:val="00F52EA8"/>
    <w:rsid w:val="00F564EF"/>
    <w:rsid w:val="00F57A05"/>
    <w:rsid w:val="00F609C5"/>
    <w:rsid w:val="00F61A4A"/>
    <w:rsid w:val="00F62D39"/>
    <w:rsid w:val="00F63E0C"/>
    <w:rsid w:val="00F662A3"/>
    <w:rsid w:val="00F7241B"/>
    <w:rsid w:val="00F73997"/>
    <w:rsid w:val="00F73B54"/>
    <w:rsid w:val="00F74088"/>
    <w:rsid w:val="00F76194"/>
    <w:rsid w:val="00F76FE0"/>
    <w:rsid w:val="00F902AD"/>
    <w:rsid w:val="00F90DA9"/>
    <w:rsid w:val="00F950BE"/>
    <w:rsid w:val="00FA1380"/>
    <w:rsid w:val="00FA147A"/>
    <w:rsid w:val="00FA3D5D"/>
    <w:rsid w:val="00FA447E"/>
    <w:rsid w:val="00FA4A87"/>
    <w:rsid w:val="00FA4B72"/>
    <w:rsid w:val="00FA6732"/>
    <w:rsid w:val="00FA70BA"/>
    <w:rsid w:val="00FA776E"/>
    <w:rsid w:val="00FA7A91"/>
    <w:rsid w:val="00FB10B8"/>
    <w:rsid w:val="00FB2EE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FDE"/>
    <w:rsid w:val="00FE1052"/>
    <w:rsid w:val="00FE1580"/>
    <w:rsid w:val="00FE2E24"/>
    <w:rsid w:val="00FE2EE7"/>
    <w:rsid w:val="00FE3E95"/>
    <w:rsid w:val="00FE423E"/>
    <w:rsid w:val="00FE5113"/>
    <w:rsid w:val="00FE5ACB"/>
    <w:rsid w:val="00FE60C6"/>
    <w:rsid w:val="00FE6B0E"/>
    <w:rsid w:val="00FF0A11"/>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049F53C-5597-4A92-88C3-B43B97B9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EA1C-EE5A-4967-A53D-F9E559A6B6E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80607</vt:lpwstr>
  </property>
  <property fmtid="{D5CDD505-2E9C-101B-9397-08002B2CF9AE}" pid="4" name="OptimizationTime">
    <vt:lpwstr>20200508_1800</vt:lpwstr>
  </property>
</Properties>
</file>

<file path=docProps/app.xml><?xml version="1.0" encoding="utf-8"?>
<Properties xmlns="http://schemas.openxmlformats.org/officeDocument/2006/extended-properties" xmlns:vt="http://schemas.openxmlformats.org/officeDocument/2006/docPropsVTypes">
  <Template>Normal.dotm</Template>
  <TotalTime>313</TotalTime>
  <Pages>20</Pages>
  <Words>4813</Words>
  <Characters>27987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32735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Sunantha Sawandwangkung</cp:lastModifiedBy>
  <cp:revision>13</cp:revision>
  <cp:lastPrinted>2020-05-05T06:20:00Z</cp:lastPrinted>
  <dcterms:created xsi:type="dcterms:W3CDTF">2018-06-05T07:34:00Z</dcterms:created>
  <dcterms:modified xsi:type="dcterms:W3CDTF">2020-05-05T06:20:00Z</dcterms:modified>
</cp:coreProperties>
</file>