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B943C" w14:textId="77777777" w:rsidR="00B803A7" w:rsidRPr="00075268" w:rsidRDefault="00B803A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AB3568"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แม็ทชิ่ง แม็กซิไมซ์ โซลูชั่น จำกัด (มหาชน)</w:t>
      </w:r>
    </w:p>
    <w:p w14:paraId="1C427AAC" w14:textId="77777777" w:rsidR="00261031" w:rsidRPr="00075268" w:rsidRDefault="00261031" w:rsidP="008466C2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3D68C6CA" w14:textId="77777777" w:rsidR="00B803A7" w:rsidRPr="00075268" w:rsidRDefault="00B803A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</w:t>
      </w:r>
      <w:bookmarkStart w:id="0" w:name="_GoBack"/>
      <w:bookmarkEnd w:id="0"/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และข้อมูลทางการเงินเฉพาะกิจการระหว่างกาล</w:t>
      </w:r>
    </w:p>
    <w:p w14:paraId="779F16F6" w14:textId="77777777" w:rsidR="00A969D7" w:rsidRPr="00075268" w:rsidRDefault="00A969D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2D40C491" w14:textId="77777777" w:rsidR="00711DC7" w:rsidRPr="00075268" w:rsidRDefault="00711DC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8C1C96A" w14:textId="0E00565B" w:rsidR="00474368" w:rsidRPr="00075268" w:rsidRDefault="00474368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8403D" w:rsidRPr="00F8403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F3630B"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C5385D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F8403D" w:rsidRPr="00F8403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F8403D" w:rsidRPr="00F8403D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3</w:t>
      </w:r>
    </w:p>
    <w:p w14:paraId="2D58C013" w14:textId="77777777" w:rsidR="00150FDE" w:rsidRPr="002D65D6" w:rsidRDefault="00150FDE" w:rsidP="008466C2">
      <w:pPr>
        <w:jc w:val="thaiDistribute"/>
        <w:rPr>
          <w:rFonts w:ascii="Browallia New" w:hAnsi="Browallia New" w:cs="Browallia New"/>
          <w:b/>
          <w:bCs/>
          <w:color w:val="auto"/>
        </w:rPr>
        <w:sectPr w:rsidR="00150FDE" w:rsidRPr="002D65D6" w:rsidSect="00AF157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075268" w:rsidRDefault="001F559B" w:rsidP="008466C2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075268" w:rsidRDefault="001F559B" w:rsidP="008466C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2538CF" w:rsidRDefault="001F559B" w:rsidP="0007526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เสนอผู้ถือหุ้นของ</w:t>
      </w:r>
      <w:r w:rsidR="00474368"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r w:rsidR="00AB3568"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แม็ทชิ่ง แม็กซิไมซ์ โซลูชั่น </w:t>
      </w:r>
      <w:r w:rsidR="009857AE" w:rsidRPr="002538CF">
        <w:rPr>
          <w:rFonts w:ascii="Browallia New" w:hAnsi="Browallia New" w:cs="Browallia New"/>
          <w:color w:val="auto"/>
          <w:sz w:val="28"/>
          <w:szCs w:val="28"/>
          <w:cs/>
        </w:rPr>
        <w:t>จำกัด (มหาชน)</w:t>
      </w:r>
    </w:p>
    <w:p w14:paraId="1A86AA16" w14:textId="77777777" w:rsidR="001F559B" w:rsidRPr="00075268" w:rsidRDefault="001F559B" w:rsidP="008466C2">
      <w:pPr>
        <w:jc w:val="thaiDistribute"/>
        <w:rPr>
          <w:rFonts w:ascii="Browallia New" w:hAnsi="Browallia New" w:cs="Browallia New"/>
          <w:color w:val="auto"/>
        </w:rPr>
      </w:pPr>
    </w:p>
    <w:p w14:paraId="1B5AD29A" w14:textId="438BA533" w:rsidR="00C5385D" w:rsidRPr="00C5385D" w:rsidRDefault="00C5385D" w:rsidP="00C5385D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แม็ท</w:t>
      </w:r>
      <w:proofErr w:type="spellEnd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ชิ่ง </w:t>
      </w:r>
      <w:proofErr w:type="spellStart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แม็ก</w:t>
      </w:r>
      <w:proofErr w:type="spellEnd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ซิ</w:t>
      </w:r>
      <w:proofErr w:type="spellStart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ไมซ์</w:t>
      </w:r>
      <w:proofErr w:type="spellEnd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 โซลูชั่น จำกัด (มหาชน) และ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บริษัทย่อย และข้อมูลทางการเงินเฉพาะกิจการระหว่างกาลของบริษัท </w:t>
      </w:r>
      <w:proofErr w:type="spellStart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แม็ท</w:t>
      </w:r>
      <w:proofErr w:type="spellEnd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ชิ่ง </w:t>
      </w:r>
      <w:proofErr w:type="spellStart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แม็ก</w:t>
      </w:r>
      <w:proofErr w:type="spellEnd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ซิ</w:t>
      </w:r>
      <w:proofErr w:type="spellStart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ไมซ์</w:t>
      </w:r>
      <w:proofErr w:type="spellEnd"/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 โซลูชั่น จำกัด (มหาชน)</w:t>
      </w:r>
      <w:r w:rsidRPr="00C5385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C5385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C5385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C5385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ตามมาตรฐานการบัญชี ฉบับที่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5385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5385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</w:t>
      </w:r>
      <w:r w:rsidR="00C55A6F">
        <w:rPr>
          <w:rFonts w:ascii="Browallia New" w:hAnsi="Browallia New" w:cs="Browallia New"/>
          <w:color w:val="auto"/>
          <w:sz w:val="28"/>
          <w:szCs w:val="28"/>
        </w:rPr>
        <w:br/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C55A6F">
        <w:rPr>
          <w:rFonts w:ascii="Browallia New" w:hAnsi="Browallia New" w:cs="Browallia New"/>
          <w:color w:val="auto"/>
          <w:sz w:val="28"/>
          <w:szCs w:val="28"/>
        </w:rPr>
        <w:br/>
      </w:r>
      <w:r w:rsidRPr="00C5385D">
        <w:rPr>
          <w:rFonts w:ascii="Browallia New" w:hAnsi="Browallia New" w:cs="Browallia New"/>
          <w:color w:val="auto"/>
          <w:sz w:val="28"/>
          <w:szCs w:val="28"/>
          <w:cs/>
        </w:rPr>
        <w:t>ของข้าพเจ้า</w:t>
      </w:r>
    </w:p>
    <w:p w14:paraId="6972774F" w14:textId="77777777" w:rsidR="00AB3568" w:rsidRPr="00075268" w:rsidRDefault="00AB3568" w:rsidP="00AB3568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14:paraId="67580503" w14:textId="77777777" w:rsidR="00AB3568" w:rsidRPr="002538CF" w:rsidRDefault="00AB3568" w:rsidP="0007526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36C532D6" w14:textId="77777777"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71F64774" w:rsidR="00AB3568" w:rsidRPr="002538CF" w:rsidRDefault="00AB3568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07012A3D" w14:textId="77777777"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2538CF" w:rsidRDefault="00AB3568" w:rsidP="0007526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645737F3" w14:textId="77777777"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010A5D3E" w14:textId="38E0AFAF" w:rsidR="00AB3568" w:rsidRDefault="00AB3568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22E14D9C" w14:textId="4F4C66A3" w:rsidR="00456E78" w:rsidRDefault="00456E78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10A65C3" w14:textId="46EECEEB" w:rsidR="00325B0D" w:rsidRDefault="00325B0D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84E87C" w14:textId="4FD7B217" w:rsidR="00325B0D" w:rsidRDefault="00325B0D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FA952A" w14:textId="77777777" w:rsidR="00C55A6F" w:rsidRDefault="00C55A6F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C55A6F" w:rsidSect="00C55A6F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4148EAC" w14:textId="1530BA12" w:rsidR="00456E78" w:rsidRPr="002538CF" w:rsidRDefault="00456E78" w:rsidP="00456E7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ข้อ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มูลและเหตุการณ์ที่เน้น</w:t>
      </w:r>
    </w:p>
    <w:p w14:paraId="2561C82A" w14:textId="77777777" w:rsidR="00456E78" w:rsidRPr="0056648C" w:rsidRDefault="00456E78" w:rsidP="00456E78">
      <w:pPr>
        <w:jc w:val="thaiDistribute"/>
        <w:rPr>
          <w:rFonts w:ascii="Arial" w:hAnsi="Arial" w:cs="Arial"/>
          <w:color w:val="222222"/>
          <w:sz w:val="12"/>
          <w:szCs w:val="12"/>
        </w:rPr>
      </w:pPr>
    </w:p>
    <w:p w14:paraId="06D9D96E" w14:textId="0732D71F" w:rsidR="00A25DF9" w:rsidRDefault="00A25DF9" w:rsidP="00456E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A25DF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</w:t>
      </w:r>
      <w:r w:rsidR="00C55A6F">
        <w:rPr>
          <w:rFonts w:ascii="Browallia New" w:hAnsi="Browallia New" w:cs="Browallia New"/>
          <w:color w:val="auto"/>
          <w:sz w:val="28"/>
          <w:szCs w:val="28"/>
        </w:rPr>
        <w:br/>
      </w: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>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>โร</w:t>
      </w:r>
      <w:proofErr w:type="spellEnd"/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 xml:space="preserve">นา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A25DF9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A25DF9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A25DF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พ.ศ.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A25DF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 xml:space="preserve">ถึงวันที่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5DF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A25DF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5DF9">
        <w:rPr>
          <w:rFonts w:ascii="Browallia New" w:hAnsi="Browallia New" w:cs="Browallia New"/>
          <w:color w:val="auto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DC17910" w14:textId="424E3ED8" w:rsidR="00C55A6F" w:rsidRDefault="00C55A6F" w:rsidP="00456E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CDAAC0" w14:textId="77777777" w:rsidR="00C55A6F" w:rsidRPr="0056648C" w:rsidRDefault="00C55A6F" w:rsidP="00456E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3FE431" w14:textId="77777777" w:rsidR="00AB3568" w:rsidRPr="002538CF" w:rsidRDefault="00AB3568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</w:t>
      </w:r>
      <w:proofErr w:type="spellStart"/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เต</w:t>
      </w:r>
      <w:proofErr w:type="spellEnd"/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อร์</w:t>
      </w:r>
      <w:proofErr w:type="spellStart"/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เฮาส์</w:t>
      </w:r>
      <w:proofErr w:type="spellEnd"/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คู</w:t>
      </w:r>
      <w:proofErr w:type="spellStart"/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เปอร์</w:t>
      </w:r>
      <w:proofErr w:type="spellEnd"/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ส เอบีเอเอส จำกัด</w:t>
      </w:r>
    </w:p>
    <w:p w14:paraId="462228B0" w14:textId="77777777" w:rsidR="006320D7" w:rsidRPr="00C55A6F" w:rsidRDefault="006320D7" w:rsidP="008466C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7FC1C7" w14:textId="77777777" w:rsidR="00AB3568" w:rsidRPr="00C55A6F" w:rsidRDefault="00AB3568" w:rsidP="008466C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B39C0F6" w14:textId="77777777" w:rsidR="00075268" w:rsidRPr="00C55A6F" w:rsidRDefault="00075268" w:rsidP="008466C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1AC9D1F" w14:textId="77777777" w:rsidR="0099719C" w:rsidRPr="00C55A6F" w:rsidRDefault="0099719C" w:rsidP="008466C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147C8F" w14:textId="77777777" w:rsidR="00AB3568" w:rsidRPr="00C55A6F" w:rsidRDefault="00AB3568" w:rsidP="008466C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AFB7309" w14:textId="77777777" w:rsidR="00F333AD" w:rsidRPr="002538CF" w:rsidRDefault="00F333AD" w:rsidP="00075268">
      <w:pPr>
        <w:spacing w:line="32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2538C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สง่า  โชคนิติสวัสดิ์</w:t>
      </w:r>
    </w:p>
    <w:p w14:paraId="6B78E820" w14:textId="250D9D4A" w:rsidR="00F333AD" w:rsidRPr="002538CF" w:rsidRDefault="001F559B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8403D"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</w:p>
    <w:p w14:paraId="186DF4E2" w14:textId="77777777" w:rsidR="00FF7013" w:rsidRPr="002538CF" w:rsidRDefault="001F559B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D585340" w14:textId="4E671C42" w:rsidR="00A44332" w:rsidRPr="002538CF" w:rsidRDefault="00F8403D" w:rsidP="00075268">
      <w:pPr>
        <w:tabs>
          <w:tab w:val="left" w:pos="5670"/>
        </w:tabs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F55D4C" w:rsidRPr="00F55D4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55D4C" w:rsidRPr="00F55D4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="00F55D4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ฤษภาคม</w:t>
      </w:r>
      <w:r w:rsidR="00C5385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74368"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F8403D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</w:p>
    <w:sectPr w:rsidR="00A44332" w:rsidRPr="002538CF" w:rsidSect="00C55A6F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73ACB" w14:textId="77777777" w:rsidR="00403672" w:rsidRDefault="00403672">
      <w:r>
        <w:separator/>
      </w:r>
    </w:p>
  </w:endnote>
  <w:endnote w:type="continuationSeparator" w:id="0">
    <w:p w14:paraId="47CB7340" w14:textId="77777777" w:rsidR="00403672" w:rsidRDefault="0040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4162D" w14:textId="77777777" w:rsidR="00403672" w:rsidRDefault="00403672">
      <w:r>
        <w:separator/>
      </w:r>
    </w:p>
  </w:footnote>
  <w:footnote w:type="continuationSeparator" w:id="0">
    <w:p w14:paraId="2E71A255" w14:textId="77777777" w:rsidR="00403672" w:rsidRDefault="0040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CEF"/>
    <w:rsid w:val="00027FF7"/>
    <w:rsid w:val="00030C76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1A8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672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6D6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D7BF8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DE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DC7"/>
    <w:rsid w:val="00711FBC"/>
    <w:rsid w:val="00713D46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904B0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354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26A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1575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5F6"/>
    <w:rsid w:val="00C5385D"/>
    <w:rsid w:val="00C53D66"/>
    <w:rsid w:val="00C5444D"/>
    <w:rsid w:val="00C55A6F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6D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505F9"/>
    <w:rsid w:val="00F50F5E"/>
    <w:rsid w:val="00F53064"/>
    <w:rsid w:val="00F540D2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A37F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56FD3-3B87-4487-8699-97F7F9F3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13</cp:revision>
  <cp:lastPrinted>2019-05-03T10:08:00Z</cp:lastPrinted>
  <dcterms:created xsi:type="dcterms:W3CDTF">2019-11-05T09:52:00Z</dcterms:created>
  <dcterms:modified xsi:type="dcterms:W3CDTF">2020-05-11T04:44:00Z</dcterms:modified>
</cp:coreProperties>
</file>